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4B2" w:rsidRPr="00D664B2" w:rsidRDefault="00D664B2" w:rsidP="00D664B2">
      <w:pPr>
        <w:jc w:val="center"/>
        <w:rPr>
          <w:sz w:val="24"/>
          <w:szCs w:val="24"/>
        </w:rPr>
      </w:pPr>
      <w:r w:rsidRPr="00D664B2">
        <w:rPr>
          <w:sz w:val="24"/>
          <w:szCs w:val="24"/>
        </w:rPr>
        <w:t>ПРОЕКТ ДОГОВОРА</w:t>
      </w:r>
    </w:p>
    <w:p w:rsidR="00D664B2" w:rsidRPr="00D664B2" w:rsidRDefault="00D664B2" w:rsidP="00D664B2">
      <w:pPr>
        <w:jc w:val="center"/>
        <w:rPr>
          <w:sz w:val="24"/>
          <w:szCs w:val="24"/>
        </w:rPr>
      </w:pPr>
      <w:r w:rsidRPr="00D664B2">
        <w:rPr>
          <w:sz w:val="24"/>
          <w:szCs w:val="24"/>
        </w:rPr>
        <w:t>купли-продажи недвижимого имущества</w:t>
      </w:r>
    </w:p>
    <w:p w:rsidR="00D664B2" w:rsidRPr="00D664B2" w:rsidRDefault="00D664B2" w:rsidP="00D664B2">
      <w:pPr>
        <w:jc w:val="both"/>
        <w:rPr>
          <w:sz w:val="24"/>
          <w:szCs w:val="24"/>
        </w:rPr>
      </w:pPr>
    </w:p>
    <w:p w:rsidR="00D664B2" w:rsidRPr="00D664B2" w:rsidRDefault="00D664B2" w:rsidP="00D664B2">
      <w:pPr>
        <w:jc w:val="both"/>
        <w:rPr>
          <w:sz w:val="24"/>
          <w:szCs w:val="24"/>
        </w:rPr>
      </w:pPr>
    </w:p>
    <w:p w:rsidR="00D664B2" w:rsidRPr="00D664B2" w:rsidRDefault="00D664B2" w:rsidP="00D664B2">
      <w:pPr>
        <w:keepNext/>
        <w:jc w:val="both"/>
        <w:rPr>
          <w:sz w:val="24"/>
          <w:szCs w:val="24"/>
        </w:rPr>
      </w:pPr>
      <w:r w:rsidRPr="00D664B2">
        <w:rPr>
          <w:sz w:val="24"/>
          <w:szCs w:val="24"/>
        </w:rPr>
        <w:t xml:space="preserve">г. Губкин                                                                           </w:t>
      </w:r>
      <w:r w:rsidRPr="00D664B2">
        <w:rPr>
          <w:sz w:val="24"/>
          <w:szCs w:val="24"/>
        </w:rPr>
        <w:tab/>
      </w:r>
      <w:r w:rsidRPr="00D664B2">
        <w:rPr>
          <w:sz w:val="24"/>
          <w:szCs w:val="24"/>
        </w:rPr>
        <w:tab/>
        <w:t xml:space="preserve">            </w:t>
      </w:r>
      <w:proofErr w:type="gramStart"/>
      <w:r w:rsidRPr="00D664B2">
        <w:rPr>
          <w:sz w:val="24"/>
          <w:szCs w:val="24"/>
        </w:rPr>
        <w:t xml:space="preserve">   «</w:t>
      </w:r>
      <w:proofErr w:type="gramEnd"/>
      <w:r w:rsidRPr="00D664B2">
        <w:rPr>
          <w:sz w:val="24"/>
          <w:szCs w:val="24"/>
        </w:rPr>
        <w:t xml:space="preserve"> ___ »  ___  2022 г.</w:t>
      </w:r>
    </w:p>
    <w:p w:rsidR="00D664B2" w:rsidRPr="00D664B2" w:rsidRDefault="00D664B2" w:rsidP="00D664B2">
      <w:pPr>
        <w:jc w:val="both"/>
        <w:rPr>
          <w:sz w:val="24"/>
          <w:szCs w:val="24"/>
        </w:rPr>
      </w:pPr>
    </w:p>
    <w:p w:rsidR="00D664B2" w:rsidRPr="00D664B2" w:rsidRDefault="00D664B2" w:rsidP="00D664B2">
      <w:pPr>
        <w:tabs>
          <w:tab w:val="left" w:pos="709"/>
        </w:tabs>
        <w:jc w:val="both"/>
        <w:rPr>
          <w:sz w:val="24"/>
          <w:szCs w:val="24"/>
        </w:rPr>
      </w:pPr>
      <w:r w:rsidRPr="00D664B2">
        <w:rPr>
          <w:sz w:val="24"/>
          <w:szCs w:val="24"/>
        </w:rPr>
        <w:tab/>
        <w:t xml:space="preserve">Муниципальное образование </w:t>
      </w:r>
      <w:proofErr w:type="spellStart"/>
      <w:r w:rsidRPr="00D664B2">
        <w:rPr>
          <w:sz w:val="24"/>
          <w:szCs w:val="24"/>
        </w:rPr>
        <w:t>Губкинский</w:t>
      </w:r>
      <w:proofErr w:type="spellEnd"/>
      <w:r w:rsidRPr="00D664B2">
        <w:rPr>
          <w:sz w:val="24"/>
          <w:szCs w:val="24"/>
        </w:rPr>
        <w:t xml:space="preserve"> городской округ Белгородской области, от имени которого действует администрация </w:t>
      </w:r>
      <w:proofErr w:type="spellStart"/>
      <w:r w:rsidRPr="00D664B2">
        <w:rPr>
          <w:sz w:val="24"/>
          <w:szCs w:val="24"/>
        </w:rPr>
        <w:t>Губкинского</w:t>
      </w:r>
      <w:proofErr w:type="spellEnd"/>
      <w:r w:rsidRPr="00D664B2">
        <w:rPr>
          <w:sz w:val="24"/>
          <w:szCs w:val="24"/>
        </w:rPr>
        <w:t xml:space="preserve"> городского округа, в лице _____________________________________________________________________________, действующего(ей) на основании ____________________________</w:t>
      </w:r>
      <w:r w:rsidRPr="00D664B2">
        <w:rPr>
          <w:bCs/>
          <w:sz w:val="24"/>
          <w:szCs w:val="24"/>
        </w:rPr>
        <w:t xml:space="preserve">, </w:t>
      </w:r>
      <w:r w:rsidRPr="00D664B2">
        <w:rPr>
          <w:sz w:val="24"/>
          <w:szCs w:val="24"/>
        </w:rPr>
        <w:t>именуемое в дальнейшем «Продавец», с одной стороны, и _____________________________,  именуемый(</w:t>
      </w:r>
      <w:proofErr w:type="spellStart"/>
      <w:r w:rsidRPr="00D664B2">
        <w:rPr>
          <w:sz w:val="24"/>
          <w:szCs w:val="24"/>
        </w:rPr>
        <w:t>ая</w:t>
      </w:r>
      <w:proofErr w:type="spellEnd"/>
      <w:r w:rsidRPr="00D664B2">
        <w:rPr>
          <w:sz w:val="24"/>
          <w:szCs w:val="24"/>
        </w:rPr>
        <w:t xml:space="preserve">) в дальнейшем «Покупатель», с другой стороны, совместно именуемые «Стороны», в соответствии с Федеральным законом от 21 декабря 2001 года  № 178-ФЗ  </w:t>
      </w:r>
      <w:r>
        <w:rPr>
          <w:sz w:val="24"/>
          <w:szCs w:val="24"/>
        </w:rPr>
        <w:t xml:space="preserve">                    </w:t>
      </w:r>
      <w:r w:rsidRPr="00D664B2">
        <w:rPr>
          <w:sz w:val="24"/>
          <w:szCs w:val="24"/>
        </w:rPr>
        <w:t>«О приватизации государственного и муниципального имущества»,  на основании протокола №_______ от «__»_________ 20__ года подведения итогов продажи недвижимого имущества, заключили настоящий Договор о нижеследующем:</w:t>
      </w:r>
    </w:p>
    <w:p w:rsidR="00D664B2" w:rsidRPr="00D664B2" w:rsidRDefault="00D664B2" w:rsidP="00D664B2">
      <w:pPr>
        <w:keepNext/>
        <w:ind w:firstLine="708"/>
        <w:jc w:val="center"/>
        <w:outlineLvl w:val="0"/>
        <w:rPr>
          <w:sz w:val="24"/>
          <w:szCs w:val="24"/>
        </w:rPr>
      </w:pPr>
    </w:p>
    <w:p w:rsidR="00D664B2" w:rsidRPr="00D664B2" w:rsidRDefault="00D664B2" w:rsidP="00D664B2">
      <w:pPr>
        <w:keepNext/>
        <w:ind w:firstLine="708"/>
        <w:jc w:val="center"/>
        <w:outlineLvl w:val="0"/>
        <w:rPr>
          <w:sz w:val="24"/>
          <w:szCs w:val="24"/>
        </w:rPr>
      </w:pPr>
      <w:r w:rsidRPr="00D664B2">
        <w:rPr>
          <w:sz w:val="24"/>
          <w:szCs w:val="24"/>
        </w:rPr>
        <w:t>1. ПРЕДМЕТ ДОГОВОРА</w:t>
      </w:r>
    </w:p>
    <w:p w:rsidR="00D664B2" w:rsidRPr="00D664B2" w:rsidRDefault="00D664B2" w:rsidP="00D664B2">
      <w:pPr>
        <w:keepNext/>
        <w:ind w:firstLine="720"/>
        <w:jc w:val="both"/>
        <w:outlineLvl w:val="0"/>
        <w:rPr>
          <w:sz w:val="24"/>
          <w:szCs w:val="24"/>
        </w:rPr>
      </w:pPr>
      <w:r w:rsidRPr="00D664B2">
        <w:rPr>
          <w:sz w:val="24"/>
          <w:szCs w:val="24"/>
        </w:rPr>
        <w:t xml:space="preserve">1.1. Продавец обязуется передать в собственность, а Покупатель обязуется оплатить и принять в собственность в соответствии с условиями настоящего Договора муниципальное имущество – объекты недвижимости с земельным участком общей площадью 40884 </w:t>
      </w:r>
      <w:proofErr w:type="spellStart"/>
      <w:r w:rsidRPr="00D664B2">
        <w:rPr>
          <w:sz w:val="24"/>
          <w:szCs w:val="24"/>
        </w:rPr>
        <w:t>кв.м</w:t>
      </w:r>
      <w:proofErr w:type="spellEnd"/>
      <w:r w:rsidRPr="00D664B2">
        <w:rPr>
          <w:sz w:val="24"/>
          <w:szCs w:val="24"/>
        </w:rPr>
        <w:t xml:space="preserve">, кадастровый номер 31:03:0507003:45 (земли населенных пунктов), разрешенное использование – для обслуживания больницы, расположенные по адресу: Белгородская область, </w:t>
      </w:r>
      <w:proofErr w:type="spellStart"/>
      <w:r w:rsidRPr="00D664B2">
        <w:rPr>
          <w:sz w:val="24"/>
          <w:szCs w:val="24"/>
        </w:rPr>
        <w:t>Губкинский</w:t>
      </w:r>
      <w:proofErr w:type="spellEnd"/>
      <w:r w:rsidRPr="00D664B2">
        <w:rPr>
          <w:sz w:val="24"/>
          <w:szCs w:val="24"/>
        </w:rPr>
        <w:t xml:space="preserve"> район, с. Архангельское, ул. Зеленина, д. 1 в составе: </w:t>
      </w:r>
    </w:p>
    <w:p w:rsidR="00D664B2" w:rsidRPr="00D664B2" w:rsidRDefault="00D664B2" w:rsidP="00D664B2">
      <w:pPr>
        <w:keepNext/>
        <w:ind w:firstLine="720"/>
        <w:jc w:val="both"/>
        <w:outlineLvl w:val="0"/>
        <w:rPr>
          <w:sz w:val="24"/>
          <w:szCs w:val="24"/>
        </w:rPr>
      </w:pPr>
      <w:r w:rsidRPr="00D664B2">
        <w:rPr>
          <w:sz w:val="24"/>
          <w:szCs w:val="24"/>
        </w:rPr>
        <w:t xml:space="preserve">- нежилое здание (бывшее здание медико-социального реабилитационного центра) общей площадью 260,8 </w:t>
      </w:r>
      <w:proofErr w:type="spellStart"/>
      <w:r w:rsidRPr="00D664B2">
        <w:rPr>
          <w:sz w:val="24"/>
          <w:szCs w:val="24"/>
        </w:rPr>
        <w:t>кв.м</w:t>
      </w:r>
      <w:proofErr w:type="spellEnd"/>
      <w:r w:rsidRPr="00D664B2">
        <w:rPr>
          <w:sz w:val="24"/>
          <w:szCs w:val="24"/>
        </w:rPr>
        <w:t>, кадастровый номер 31:03:0501003:41;</w:t>
      </w:r>
    </w:p>
    <w:p w:rsidR="00D664B2" w:rsidRPr="00D664B2" w:rsidRDefault="00D664B2" w:rsidP="00D664B2">
      <w:pPr>
        <w:keepNext/>
        <w:ind w:firstLine="720"/>
        <w:jc w:val="both"/>
        <w:outlineLvl w:val="0"/>
        <w:rPr>
          <w:sz w:val="24"/>
          <w:szCs w:val="24"/>
        </w:rPr>
      </w:pPr>
      <w:r w:rsidRPr="00D664B2">
        <w:rPr>
          <w:sz w:val="24"/>
          <w:szCs w:val="24"/>
        </w:rPr>
        <w:t xml:space="preserve">- нежилое здание (бывшее здание пищеблока) общей площадью 56,2 </w:t>
      </w:r>
      <w:proofErr w:type="spellStart"/>
      <w:r w:rsidRPr="00D664B2">
        <w:rPr>
          <w:sz w:val="24"/>
          <w:szCs w:val="24"/>
        </w:rPr>
        <w:t>кв.м</w:t>
      </w:r>
      <w:proofErr w:type="spellEnd"/>
      <w:r w:rsidRPr="00D664B2">
        <w:rPr>
          <w:sz w:val="24"/>
          <w:szCs w:val="24"/>
        </w:rPr>
        <w:t xml:space="preserve">, кадастровый номер 31:03:0501003:328 (далее - Имущество). </w:t>
      </w:r>
    </w:p>
    <w:p w:rsidR="00D664B2" w:rsidRPr="00D664B2" w:rsidRDefault="00D664B2" w:rsidP="00D664B2">
      <w:pPr>
        <w:keepNext/>
        <w:ind w:firstLine="720"/>
        <w:jc w:val="both"/>
        <w:outlineLvl w:val="0"/>
        <w:rPr>
          <w:b/>
          <w:sz w:val="24"/>
          <w:szCs w:val="24"/>
        </w:rPr>
      </w:pPr>
      <w:r w:rsidRPr="00D664B2">
        <w:rPr>
          <w:sz w:val="24"/>
          <w:szCs w:val="24"/>
        </w:rPr>
        <w:t xml:space="preserve">Имущество продается на основании протокола № _____ от «___» ______ 20___ г.   заседания комиссии об итогах продажи посредством публичного предложения объектов недвижимости с земельным участком, расположенных по адресу: Белгородская область, </w:t>
      </w:r>
      <w:proofErr w:type="spellStart"/>
      <w:r w:rsidRPr="00D664B2">
        <w:rPr>
          <w:sz w:val="24"/>
          <w:szCs w:val="24"/>
        </w:rPr>
        <w:t>Губкинский</w:t>
      </w:r>
      <w:proofErr w:type="spellEnd"/>
      <w:r w:rsidRPr="00D664B2">
        <w:rPr>
          <w:sz w:val="24"/>
          <w:szCs w:val="24"/>
        </w:rPr>
        <w:t xml:space="preserve"> район, с. Архангельское, ул. Зеленина, д. 1</w:t>
      </w:r>
      <w:r w:rsidRPr="00D664B2">
        <w:rPr>
          <w:b/>
          <w:sz w:val="24"/>
          <w:szCs w:val="24"/>
        </w:rPr>
        <w:t>.</w:t>
      </w:r>
    </w:p>
    <w:p w:rsidR="00D664B2" w:rsidRPr="00D664B2" w:rsidRDefault="00D664B2" w:rsidP="00D664B2">
      <w:pPr>
        <w:tabs>
          <w:tab w:val="left" w:pos="0"/>
        </w:tabs>
        <w:ind w:firstLine="720"/>
        <w:jc w:val="both"/>
        <w:rPr>
          <w:sz w:val="24"/>
          <w:szCs w:val="24"/>
        </w:rPr>
      </w:pPr>
      <w:r w:rsidRPr="00D664B2">
        <w:rPr>
          <w:color w:val="000000"/>
          <w:sz w:val="24"/>
          <w:szCs w:val="24"/>
        </w:rPr>
        <w:t xml:space="preserve">1.2. </w:t>
      </w:r>
      <w:r w:rsidRPr="00D664B2">
        <w:rPr>
          <w:sz w:val="24"/>
          <w:szCs w:val="24"/>
        </w:rPr>
        <w:t xml:space="preserve">На момент заключения Договора Имущество, указанное в п. 1.1 Договора принадлежит Продавцу на праве собственности. </w:t>
      </w:r>
    </w:p>
    <w:p w:rsidR="00D664B2" w:rsidRPr="00D664B2" w:rsidRDefault="00D664B2" w:rsidP="00D664B2">
      <w:pPr>
        <w:tabs>
          <w:tab w:val="left" w:pos="0"/>
        </w:tabs>
        <w:ind w:firstLine="720"/>
        <w:jc w:val="both"/>
        <w:rPr>
          <w:sz w:val="24"/>
          <w:szCs w:val="24"/>
        </w:rPr>
      </w:pPr>
      <w:r w:rsidRPr="00D664B2">
        <w:rPr>
          <w:sz w:val="24"/>
          <w:szCs w:val="24"/>
        </w:rPr>
        <w:t>1.3. Покупатель обязуется принять в собственность и оплатить стоимость указанного Имущества на условиях Договора.</w:t>
      </w:r>
    </w:p>
    <w:p w:rsidR="00D664B2" w:rsidRPr="00D664B2" w:rsidRDefault="00D664B2" w:rsidP="00D664B2">
      <w:pPr>
        <w:ind w:firstLine="708"/>
        <w:jc w:val="both"/>
        <w:rPr>
          <w:sz w:val="24"/>
          <w:szCs w:val="24"/>
        </w:rPr>
      </w:pPr>
      <w:r w:rsidRPr="00D664B2">
        <w:rPr>
          <w:sz w:val="24"/>
          <w:szCs w:val="24"/>
        </w:rPr>
        <w:t xml:space="preserve">1.4. С момента подписания акта приема-передачи до государственной регистрации перехода права собственности Покупатель осуществляет права пользования Имуществом, обеспечивает его сохранность, в </w:t>
      </w:r>
      <w:proofErr w:type="spellStart"/>
      <w:r w:rsidRPr="00D664B2">
        <w:rPr>
          <w:sz w:val="24"/>
          <w:szCs w:val="24"/>
        </w:rPr>
        <w:t>т.ч</w:t>
      </w:r>
      <w:proofErr w:type="spellEnd"/>
      <w:r w:rsidRPr="00D664B2">
        <w:rPr>
          <w:sz w:val="24"/>
          <w:szCs w:val="24"/>
        </w:rPr>
        <w:t>. несет имущественную ответственность за содержание и риск случайной гибели Имущества.</w:t>
      </w:r>
    </w:p>
    <w:p w:rsidR="00D664B2" w:rsidRPr="00D664B2" w:rsidRDefault="00D664B2" w:rsidP="00D664B2">
      <w:pPr>
        <w:jc w:val="both"/>
        <w:rPr>
          <w:sz w:val="24"/>
          <w:szCs w:val="24"/>
        </w:rPr>
      </w:pPr>
    </w:p>
    <w:p w:rsidR="00D664B2" w:rsidRPr="00D664B2" w:rsidRDefault="00D664B2" w:rsidP="00D664B2">
      <w:pPr>
        <w:jc w:val="center"/>
        <w:rPr>
          <w:sz w:val="24"/>
          <w:szCs w:val="24"/>
        </w:rPr>
      </w:pPr>
      <w:r w:rsidRPr="00D664B2">
        <w:rPr>
          <w:sz w:val="24"/>
          <w:szCs w:val="24"/>
        </w:rPr>
        <w:t>2. СТОИМОСТЬ ИМУЩЕСТВА И ПОРЯДОК ЕГО ОПЛАТЫ</w:t>
      </w:r>
    </w:p>
    <w:p w:rsidR="00D664B2" w:rsidRPr="00D664B2" w:rsidRDefault="00D664B2" w:rsidP="00D664B2">
      <w:pPr>
        <w:jc w:val="both"/>
        <w:rPr>
          <w:sz w:val="28"/>
          <w:szCs w:val="28"/>
        </w:rPr>
      </w:pPr>
    </w:p>
    <w:p w:rsidR="00D664B2" w:rsidRPr="00D664B2" w:rsidRDefault="00D664B2" w:rsidP="00D664B2">
      <w:pPr>
        <w:jc w:val="both"/>
        <w:rPr>
          <w:bCs/>
          <w:kern w:val="32"/>
          <w:sz w:val="24"/>
          <w:szCs w:val="24"/>
        </w:rPr>
      </w:pPr>
      <w:r w:rsidRPr="00D664B2">
        <w:rPr>
          <w:bCs/>
          <w:kern w:val="32"/>
          <w:sz w:val="24"/>
          <w:szCs w:val="24"/>
        </w:rPr>
        <w:t xml:space="preserve">           2.1. Если Покупатель является юридическим лицом или физическим лицом - индивидуальным предпринимателем, то стоимость Имущества составляет ____________________ рублей ___ копеек (без учета НДС).</w:t>
      </w:r>
    </w:p>
    <w:p w:rsidR="00D664B2" w:rsidRPr="00D664B2" w:rsidRDefault="00D664B2" w:rsidP="00D664B2">
      <w:pPr>
        <w:ind w:firstLine="708"/>
        <w:jc w:val="both"/>
        <w:rPr>
          <w:bCs/>
          <w:kern w:val="32"/>
          <w:sz w:val="24"/>
          <w:szCs w:val="24"/>
        </w:rPr>
      </w:pPr>
      <w:r w:rsidRPr="00D664B2">
        <w:rPr>
          <w:bCs/>
          <w:kern w:val="32"/>
          <w:sz w:val="24"/>
          <w:szCs w:val="24"/>
        </w:rPr>
        <w:t xml:space="preserve"> В соответствии с абзацем вторым пункта 3 статьи 161 Налогового кодекса Российской Федерации, Покупатель является налоговым агентом и </w:t>
      </w:r>
      <w:proofErr w:type="gramStart"/>
      <w:r w:rsidRPr="00D664B2">
        <w:rPr>
          <w:bCs/>
          <w:kern w:val="32"/>
          <w:sz w:val="24"/>
          <w:szCs w:val="24"/>
        </w:rPr>
        <w:t>обязан самостоятельно исчислить</w:t>
      </w:r>
      <w:proofErr w:type="gramEnd"/>
      <w:r w:rsidRPr="00D664B2">
        <w:rPr>
          <w:bCs/>
          <w:kern w:val="32"/>
          <w:sz w:val="24"/>
          <w:szCs w:val="24"/>
        </w:rPr>
        <w:t xml:space="preserve"> и уплатить соответствующую сумму НДС в бюджет.</w:t>
      </w:r>
    </w:p>
    <w:p w:rsidR="00D664B2" w:rsidRPr="00D664B2" w:rsidRDefault="00D664B2" w:rsidP="00D664B2">
      <w:pPr>
        <w:jc w:val="both"/>
        <w:rPr>
          <w:sz w:val="24"/>
          <w:szCs w:val="24"/>
        </w:rPr>
      </w:pPr>
      <w:r w:rsidRPr="00D664B2">
        <w:rPr>
          <w:sz w:val="24"/>
          <w:szCs w:val="24"/>
        </w:rPr>
        <w:t xml:space="preserve">           2.2. Если Покупатель является физическим лицом, не являющимся индивидуальным предпринимателем, то стоимость Имущества составляет _____________ рублей _______ копеек, в том числе НДС – _____________рублей _______копеек. </w:t>
      </w:r>
    </w:p>
    <w:p w:rsidR="00D664B2" w:rsidRPr="00D664B2" w:rsidRDefault="00D664B2" w:rsidP="00D664B2">
      <w:pPr>
        <w:ind w:firstLine="708"/>
        <w:jc w:val="both"/>
        <w:rPr>
          <w:sz w:val="24"/>
          <w:szCs w:val="24"/>
        </w:rPr>
      </w:pPr>
      <w:r w:rsidRPr="00D664B2">
        <w:rPr>
          <w:sz w:val="24"/>
          <w:szCs w:val="24"/>
        </w:rPr>
        <w:lastRenderedPageBreak/>
        <w:t xml:space="preserve"> В соответствии с абзацем вторым пункта 3 статьи 161 Налогового кодекса Российской Федерации Продавец обязан уплатить сумму НДС в бюджет.</w:t>
      </w:r>
    </w:p>
    <w:p w:rsidR="00D664B2" w:rsidRPr="00D664B2" w:rsidRDefault="00D664B2" w:rsidP="00D664B2">
      <w:pPr>
        <w:jc w:val="both"/>
        <w:rPr>
          <w:sz w:val="24"/>
          <w:szCs w:val="24"/>
        </w:rPr>
      </w:pPr>
      <w:r w:rsidRPr="00D664B2">
        <w:rPr>
          <w:sz w:val="24"/>
          <w:szCs w:val="24"/>
        </w:rPr>
        <w:t xml:space="preserve">           2.3. Задаток в размере </w:t>
      </w:r>
      <w:r w:rsidRPr="00D664B2">
        <w:rPr>
          <w:bCs/>
          <w:sz w:val="24"/>
          <w:szCs w:val="24"/>
        </w:rPr>
        <w:t>_______ (_____________) рублей, без учета НДС</w:t>
      </w:r>
      <w:r w:rsidRPr="00D664B2">
        <w:rPr>
          <w:bCs/>
          <w:color w:val="C00000"/>
          <w:sz w:val="24"/>
          <w:szCs w:val="24"/>
        </w:rPr>
        <w:t>,</w:t>
      </w:r>
      <w:r w:rsidRPr="00D664B2">
        <w:rPr>
          <w:b/>
          <w:bCs/>
          <w:color w:val="C00000"/>
          <w:sz w:val="24"/>
          <w:szCs w:val="24"/>
        </w:rPr>
        <w:t xml:space="preserve"> </w:t>
      </w:r>
      <w:r w:rsidRPr="00D664B2">
        <w:rPr>
          <w:sz w:val="24"/>
          <w:szCs w:val="24"/>
        </w:rPr>
        <w:t>перечисленный Покупателем ранее на счет Продавца, засчитывается в счет оплаты Имущества.</w:t>
      </w:r>
    </w:p>
    <w:p w:rsidR="00D664B2" w:rsidRPr="00D664B2" w:rsidRDefault="00D664B2" w:rsidP="00D664B2">
      <w:pPr>
        <w:ind w:firstLine="708"/>
        <w:jc w:val="both"/>
        <w:rPr>
          <w:bCs/>
          <w:sz w:val="24"/>
          <w:szCs w:val="24"/>
        </w:rPr>
      </w:pPr>
      <w:r w:rsidRPr="00D664B2">
        <w:rPr>
          <w:sz w:val="24"/>
          <w:szCs w:val="24"/>
        </w:rPr>
        <w:t xml:space="preserve">2.4. Оплата стоимости нежилого здания (бывшее здание медико-социального реабилитационного центра) общей площадью 260,8 </w:t>
      </w:r>
      <w:proofErr w:type="spellStart"/>
      <w:r w:rsidRPr="00D664B2">
        <w:rPr>
          <w:sz w:val="24"/>
          <w:szCs w:val="24"/>
        </w:rPr>
        <w:t>кв.м</w:t>
      </w:r>
      <w:proofErr w:type="spellEnd"/>
      <w:r w:rsidRPr="00D664B2">
        <w:rPr>
          <w:sz w:val="24"/>
          <w:szCs w:val="24"/>
        </w:rPr>
        <w:t xml:space="preserve">, кадастровый номер 31:03:0501003:41 и нежилого здания (бывшее здание пищеблока) общей площадью 56,2 </w:t>
      </w:r>
      <w:proofErr w:type="spellStart"/>
      <w:r w:rsidRPr="00D664B2">
        <w:rPr>
          <w:sz w:val="24"/>
          <w:szCs w:val="24"/>
        </w:rPr>
        <w:t>кв.м</w:t>
      </w:r>
      <w:proofErr w:type="spellEnd"/>
      <w:r w:rsidRPr="00D664B2">
        <w:rPr>
          <w:sz w:val="24"/>
          <w:szCs w:val="24"/>
        </w:rPr>
        <w:t xml:space="preserve">, кадастровый номер 31:03:0501003:328, расположенных по адресу: Белгородская область, </w:t>
      </w:r>
      <w:proofErr w:type="spellStart"/>
      <w:r w:rsidRPr="00D664B2">
        <w:rPr>
          <w:sz w:val="24"/>
          <w:szCs w:val="24"/>
        </w:rPr>
        <w:t>Губкинский</w:t>
      </w:r>
      <w:proofErr w:type="spellEnd"/>
      <w:r w:rsidRPr="00D664B2">
        <w:rPr>
          <w:sz w:val="24"/>
          <w:szCs w:val="24"/>
        </w:rPr>
        <w:t xml:space="preserve"> район, с. Архангельское, ул. Зеленина, д. 1 за вычетом суммы задатка, что составляет ______________ рублей __ копеек, производится Покупателем в течении 14 дней путем   перечисления     указанной     суммы    денежных    средств   на     следующие   реквизиты:</w:t>
      </w:r>
      <w:r w:rsidRPr="00D664B2">
        <w:rPr>
          <w:color w:val="FF0000"/>
          <w:sz w:val="24"/>
          <w:szCs w:val="24"/>
        </w:rPr>
        <w:t xml:space="preserve">   </w:t>
      </w:r>
      <w:r w:rsidRPr="00D664B2">
        <w:rPr>
          <w:sz w:val="24"/>
          <w:szCs w:val="24"/>
        </w:rPr>
        <w:t>расчетный  счет  03100643000000012600, л/с 04263005150,  к/</w:t>
      </w:r>
      <w:proofErr w:type="spellStart"/>
      <w:r w:rsidRPr="00D664B2">
        <w:rPr>
          <w:sz w:val="24"/>
          <w:szCs w:val="24"/>
        </w:rPr>
        <w:t>сч</w:t>
      </w:r>
      <w:proofErr w:type="spellEnd"/>
      <w:r w:rsidRPr="00D664B2">
        <w:rPr>
          <w:sz w:val="24"/>
          <w:szCs w:val="24"/>
        </w:rPr>
        <w:t xml:space="preserve"> (ЕКС) 40102810745370000018, БИК 011403102, ОТДЕЛЕНИЕ БЕЛГОРОД БАНКА РОССИИ//УФК по Белгородской области, код бюджетной  классификации  86011402043040000410,  КПП  312701001, ИНН 3127004107, ОКТМО </w:t>
      </w:r>
      <w:r w:rsidRPr="00D664B2">
        <w:rPr>
          <w:bCs/>
          <w:sz w:val="24"/>
          <w:szCs w:val="24"/>
        </w:rPr>
        <w:t>14730000.</w:t>
      </w:r>
    </w:p>
    <w:p w:rsidR="00D664B2" w:rsidRPr="00D664B2" w:rsidRDefault="00D664B2" w:rsidP="00D664B2">
      <w:pPr>
        <w:ind w:firstLine="708"/>
        <w:jc w:val="both"/>
        <w:rPr>
          <w:bCs/>
          <w:sz w:val="24"/>
          <w:szCs w:val="24"/>
        </w:rPr>
      </w:pPr>
      <w:r w:rsidRPr="00D664B2">
        <w:rPr>
          <w:bCs/>
          <w:sz w:val="24"/>
          <w:szCs w:val="24"/>
        </w:rPr>
        <w:t xml:space="preserve">Сумма платежа за земельный участок </w:t>
      </w:r>
      <w:r w:rsidRPr="00D664B2">
        <w:rPr>
          <w:sz w:val="24"/>
          <w:szCs w:val="24"/>
        </w:rPr>
        <w:t xml:space="preserve">общей площадью 40884 </w:t>
      </w:r>
      <w:proofErr w:type="spellStart"/>
      <w:r w:rsidRPr="00D664B2">
        <w:rPr>
          <w:sz w:val="24"/>
          <w:szCs w:val="24"/>
        </w:rPr>
        <w:t>кв.м</w:t>
      </w:r>
      <w:proofErr w:type="spellEnd"/>
      <w:r w:rsidRPr="00D664B2">
        <w:rPr>
          <w:sz w:val="24"/>
          <w:szCs w:val="24"/>
        </w:rPr>
        <w:t xml:space="preserve">, кадастровый номер 31:03:0507003:45 (земли населенных пунктов), разрешенное использование – для обслуживания больницы, расположенный по адресу: Белгородская область, </w:t>
      </w:r>
      <w:proofErr w:type="spellStart"/>
      <w:r w:rsidRPr="00D664B2">
        <w:rPr>
          <w:sz w:val="24"/>
          <w:szCs w:val="24"/>
        </w:rPr>
        <w:t>Губкинский</w:t>
      </w:r>
      <w:proofErr w:type="spellEnd"/>
      <w:r w:rsidRPr="00D664B2">
        <w:rPr>
          <w:sz w:val="24"/>
          <w:szCs w:val="24"/>
        </w:rPr>
        <w:t xml:space="preserve"> район, с. Архангельское, ул. Зеленина, д. 1  </w:t>
      </w:r>
      <w:r w:rsidRPr="00D664B2">
        <w:rPr>
          <w:bCs/>
          <w:sz w:val="24"/>
          <w:szCs w:val="24"/>
        </w:rPr>
        <w:t xml:space="preserve">в размере _________________________рублей вносится Покупателем единовременно в течении 14 дней со дня заключения Договора на следующие реквизиты: расчетный счет </w:t>
      </w:r>
      <w:r w:rsidRPr="00D664B2">
        <w:rPr>
          <w:sz w:val="24"/>
          <w:szCs w:val="24"/>
        </w:rPr>
        <w:t>03100643000000012600, л/с 04263005150,                                  к/</w:t>
      </w:r>
      <w:proofErr w:type="spellStart"/>
      <w:r w:rsidRPr="00D664B2">
        <w:rPr>
          <w:sz w:val="24"/>
          <w:szCs w:val="24"/>
        </w:rPr>
        <w:t>сч</w:t>
      </w:r>
      <w:proofErr w:type="spellEnd"/>
      <w:r w:rsidRPr="00D664B2">
        <w:rPr>
          <w:sz w:val="24"/>
          <w:szCs w:val="24"/>
        </w:rPr>
        <w:t xml:space="preserve"> (ЕКС) 40102810745370000018, БИК 011403102, ОТДЕЛЕНИЕ БЕЛГОРОД БАНКА РОССИИ//УФК по Белгородской области, код бюджетной классификации  86011406024040000430,  КПП  312701001, ИНН 3127004107, ОКТМО </w:t>
      </w:r>
      <w:r w:rsidRPr="00D664B2">
        <w:rPr>
          <w:bCs/>
          <w:sz w:val="24"/>
          <w:szCs w:val="24"/>
        </w:rPr>
        <w:t>14730000.</w:t>
      </w:r>
    </w:p>
    <w:p w:rsidR="00D664B2" w:rsidRPr="00D664B2" w:rsidRDefault="00D664B2" w:rsidP="00D664B2">
      <w:pPr>
        <w:ind w:firstLine="708"/>
        <w:jc w:val="both"/>
        <w:rPr>
          <w:sz w:val="24"/>
          <w:szCs w:val="24"/>
        </w:rPr>
      </w:pPr>
      <w:r w:rsidRPr="00D664B2">
        <w:rPr>
          <w:sz w:val="24"/>
          <w:szCs w:val="24"/>
        </w:rPr>
        <w:t xml:space="preserve">2.5. Надлежащим выполнением обязательств Покупателя по оплате Имущества   является   поступление   денежных   средств   на   счет   </w:t>
      </w:r>
      <w:proofErr w:type="gramStart"/>
      <w:r w:rsidRPr="00D664B2">
        <w:rPr>
          <w:sz w:val="24"/>
          <w:szCs w:val="24"/>
        </w:rPr>
        <w:t>Продавца  в</w:t>
      </w:r>
      <w:proofErr w:type="gramEnd"/>
      <w:r w:rsidRPr="00D664B2">
        <w:rPr>
          <w:sz w:val="24"/>
          <w:szCs w:val="24"/>
        </w:rPr>
        <w:t xml:space="preserve"> порядке, указанном в                п. 2.4. настоящего Договора.</w:t>
      </w:r>
    </w:p>
    <w:p w:rsidR="00D664B2" w:rsidRPr="00D664B2" w:rsidRDefault="00D664B2" w:rsidP="00D664B2">
      <w:pPr>
        <w:ind w:firstLine="720"/>
        <w:jc w:val="both"/>
        <w:rPr>
          <w:sz w:val="24"/>
          <w:szCs w:val="24"/>
        </w:rPr>
      </w:pPr>
      <w:r w:rsidRPr="00D664B2">
        <w:rPr>
          <w:sz w:val="24"/>
          <w:szCs w:val="24"/>
        </w:rPr>
        <w:t>2.6. Все расчеты по Договору производятся в рублях в безналичном порядке.</w:t>
      </w:r>
    </w:p>
    <w:p w:rsidR="00D664B2" w:rsidRPr="00D664B2" w:rsidRDefault="00D664B2" w:rsidP="00D664B2">
      <w:pPr>
        <w:ind w:firstLine="283"/>
        <w:jc w:val="both"/>
        <w:rPr>
          <w:sz w:val="24"/>
          <w:szCs w:val="24"/>
        </w:rPr>
      </w:pPr>
      <w:r w:rsidRPr="00D664B2">
        <w:rPr>
          <w:sz w:val="24"/>
          <w:szCs w:val="24"/>
        </w:rPr>
        <w:t xml:space="preserve">       2.7. Указанная в </w:t>
      </w:r>
      <w:proofErr w:type="spellStart"/>
      <w:r w:rsidRPr="00D664B2">
        <w:rPr>
          <w:sz w:val="24"/>
          <w:szCs w:val="24"/>
        </w:rPr>
        <w:t>п.п</w:t>
      </w:r>
      <w:proofErr w:type="spellEnd"/>
      <w:r w:rsidRPr="00D664B2">
        <w:rPr>
          <w:sz w:val="24"/>
          <w:szCs w:val="24"/>
        </w:rPr>
        <w:t xml:space="preserve">. </w:t>
      </w:r>
      <w:proofErr w:type="gramStart"/>
      <w:r w:rsidRPr="00D664B2">
        <w:rPr>
          <w:sz w:val="24"/>
          <w:szCs w:val="24"/>
        </w:rPr>
        <w:t>2.1.</w:t>
      </w:r>
      <w:bookmarkStart w:id="0" w:name="_GoBack"/>
      <w:bookmarkEnd w:id="0"/>
      <w:r w:rsidRPr="00D664B2">
        <w:rPr>
          <w:sz w:val="24"/>
          <w:szCs w:val="24"/>
        </w:rPr>
        <w:t>,</w:t>
      </w:r>
      <w:proofErr w:type="gramEnd"/>
      <w:r w:rsidRPr="00D664B2">
        <w:rPr>
          <w:sz w:val="24"/>
          <w:szCs w:val="24"/>
        </w:rPr>
        <w:t xml:space="preserve"> 2.2. настоящего Договора стоимость Имущества является окончательной, не подлежит изменению или индексации.</w:t>
      </w:r>
    </w:p>
    <w:p w:rsidR="00D664B2" w:rsidRPr="00D664B2" w:rsidRDefault="00D664B2" w:rsidP="00D664B2">
      <w:pPr>
        <w:jc w:val="both"/>
        <w:rPr>
          <w:sz w:val="24"/>
          <w:szCs w:val="24"/>
        </w:rPr>
      </w:pPr>
    </w:p>
    <w:p w:rsidR="00D664B2" w:rsidRPr="00D664B2" w:rsidRDefault="00D664B2" w:rsidP="00D664B2">
      <w:pPr>
        <w:ind w:firstLine="708"/>
        <w:jc w:val="center"/>
        <w:rPr>
          <w:b/>
          <w:sz w:val="24"/>
          <w:szCs w:val="24"/>
        </w:rPr>
      </w:pPr>
      <w:r w:rsidRPr="00D664B2">
        <w:rPr>
          <w:b/>
          <w:sz w:val="24"/>
          <w:szCs w:val="24"/>
        </w:rPr>
        <w:t>3. ПЕРЕДАЧА ИМУЩЕСТВА</w:t>
      </w:r>
    </w:p>
    <w:p w:rsidR="00D664B2" w:rsidRPr="00D664B2" w:rsidRDefault="00D664B2" w:rsidP="00D664B2">
      <w:pPr>
        <w:ind w:firstLine="708"/>
        <w:jc w:val="both"/>
        <w:rPr>
          <w:sz w:val="24"/>
          <w:szCs w:val="24"/>
        </w:rPr>
      </w:pPr>
      <w:r w:rsidRPr="00D664B2">
        <w:rPr>
          <w:sz w:val="24"/>
          <w:szCs w:val="24"/>
        </w:rPr>
        <w:t>3.1. Имущество передается по месту его нахождения.</w:t>
      </w:r>
    </w:p>
    <w:p w:rsidR="00D664B2" w:rsidRPr="00D664B2" w:rsidRDefault="00D664B2" w:rsidP="00D664B2">
      <w:pPr>
        <w:ind w:firstLine="708"/>
        <w:jc w:val="both"/>
        <w:rPr>
          <w:sz w:val="24"/>
          <w:szCs w:val="24"/>
        </w:rPr>
      </w:pPr>
      <w:r w:rsidRPr="00D664B2">
        <w:rPr>
          <w:sz w:val="24"/>
          <w:szCs w:val="24"/>
        </w:rPr>
        <w:t>Имущество   находится   по   адресу: _____________.</w:t>
      </w:r>
    </w:p>
    <w:p w:rsidR="00D664B2" w:rsidRPr="00D664B2" w:rsidRDefault="00D664B2" w:rsidP="00D664B2">
      <w:pPr>
        <w:ind w:firstLine="708"/>
        <w:jc w:val="both"/>
        <w:rPr>
          <w:sz w:val="24"/>
          <w:szCs w:val="24"/>
        </w:rPr>
      </w:pPr>
      <w:r w:rsidRPr="00D664B2">
        <w:rPr>
          <w:sz w:val="24"/>
          <w:szCs w:val="24"/>
        </w:rPr>
        <w:t>3.2. Передача Имущества Продавцом и принятие его Покупателем осуществляется по акту приема-передачи, который подписывается Сторонами настоящего Договора с момента полной оплаты Имущества.</w:t>
      </w:r>
    </w:p>
    <w:p w:rsidR="00D664B2" w:rsidRPr="00D664B2" w:rsidRDefault="00D664B2" w:rsidP="00D664B2">
      <w:pPr>
        <w:ind w:firstLine="708"/>
        <w:jc w:val="both"/>
        <w:rPr>
          <w:sz w:val="24"/>
          <w:szCs w:val="24"/>
        </w:rPr>
      </w:pPr>
      <w:r w:rsidRPr="00D664B2">
        <w:rPr>
          <w:sz w:val="24"/>
          <w:szCs w:val="24"/>
        </w:rPr>
        <w:t xml:space="preserve">3.3. Передача Имущества должна быть осуществлена в течение 30 дней с момента полной оплаты Имущества Покупателем в соответствии с </w:t>
      </w:r>
      <w:proofErr w:type="gramStart"/>
      <w:r w:rsidRPr="00D664B2">
        <w:rPr>
          <w:sz w:val="24"/>
          <w:szCs w:val="24"/>
        </w:rPr>
        <w:t>разделом  2</w:t>
      </w:r>
      <w:proofErr w:type="gramEnd"/>
      <w:r w:rsidRPr="00D664B2">
        <w:rPr>
          <w:sz w:val="24"/>
          <w:szCs w:val="24"/>
        </w:rPr>
        <w:t xml:space="preserve"> настоящего Договора.</w:t>
      </w:r>
    </w:p>
    <w:p w:rsidR="00D664B2" w:rsidRPr="00D664B2" w:rsidRDefault="00D664B2" w:rsidP="00D664B2">
      <w:pPr>
        <w:jc w:val="both"/>
        <w:rPr>
          <w:sz w:val="24"/>
          <w:szCs w:val="24"/>
        </w:rPr>
      </w:pPr>
    </w:p>
    <w:p w:rsidR="00D664B2" w:rsidRPr="00D664B2" w:rsidRDefault="00D664B2" w:rsidP="00D664B2">
      <w:pPr>
        <w:jc w:val="center"/>
        <w:rPr>
          <w:b/>
          <w:sz w:val="24"/>
          <w:szCs w:val="24"/>
        </w:rPr>
      </w:pPr>
      <w:r w:rsidRPr="00D664B2">
        <w:rPr>
          <w:b/>
          <w:sz w:val="24"/>
          <w:szCs w:val="24"/>
        </w:rPr>
        <w:t>4. ПЕРЕХОД ПРАВА СОБСТВЕННОСТИ НА ИМУЩЕСТВО</w:t>
      </w:r>
    </w:p>
    <w:p w:rsidR="00D664B2" w:rsidRPr="00D664B2" w:rsidRDefault="00D664B2" w:rsidP="00D664B2">
      <w:pPr>
        <w:ind w:firstLine="708"/>
        <w:jc w:val="both"/>
        <w:rPr>
          <w:sz w:val="24"/>
          <w:szCs w:val="24"/>
        </w:rPr>
      </w:pPr>
      <w:r w:rsidRPr="00D664B2">
        <w:rPr>
          <w:sz w:val="24"/>
          <w:szCs w:val="24"/>
        </w:rPr>
        <w:t xml:space="preserve">4.1. Переход права собственности на Имущество подлежит государственной регистрации в </w:t>
      </w:r>
      <w:proofErr w:type="spellStart"/>
      <w:r w:rsidRPr="00D664B2">
        <w:rPr>
          <w:sz w:val="24"/>
          <w:szCs w:val="24"/>
        </w:rPr>
        <w:t>Губкинском</w:t>
      </w:r>
      <w:proofErr w:type="spellEnd"/>
      <w:r w:rsidRPr="00D664B2">
        <w:rPr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Белгородской области. </w:t>
      </w:r>
    </w:p>
    <w:p w:rsidR="00D664B2" w:rsidRPr="00D664B2" w:rsidRDefault="00D664B2" w:rsidP="00D664B2">
      <w:pPr>
        <w:ind w:firstLine="708"/>
        <w:jc w:val="both"/>
        <w:rPr>
          <w:sz w:val="24"/>
          <w:szCs w:val="24"/>
        </w:rPr>
      </w:pPr>
      <w:r w:rsidRPr="00D664B2">
        <w:rPr>
          <w:sz w:val="24"/>
          <w:szCs w:val="24"/>
        </w:rPr>
        <w:t>Расходы, связанные с государственной регистрацией перехода права собственности на Имущество, несет Покупатель.</w:t>
      </w:r>
    </w:p>
    <w:p w:rsidR="00D664B2" w:rsidRPr="00D664B2" w:rsidRDefault="00D664B2" w:rsidP="00D664B2">
      <w:pPr>
        <w:ind w:firstLine="708"/>
        <w:jc w:val="both"/>
        <w:rPr>
          <w:sz w:val="24"/>
          <w:szCs w:val="24"/>
        </w:rPr>
      </w:pPr>
      <w:r w:rsidRPr="00D664B2">
        <w:rPr>
          <w:sz w:val="24"/>
          <w:szCs w:val="24"/>
        </w:rPr>
        <w:t>4.2. Право собственности на Имущество переходит к Покупателю с момента государственной регистрации перехода права собственности.</w:t>
      </w:r>
    </w:p>
    <w:p w:rsidR="00D664B2" w:rsidRPr="00D664B2" w:rsidRDefault="00D664B2" w:rsidP="00D664B2">
      <w:pPr>
        <w:ind w:firstLine="708"/>
        <w:jc w:val="center"/>
        <w:rPr>
          <w:b/>
          <w:sz w:val="24"/>
          <w:szCs w:val="24"/>
        </w:rPr>
      </w:pPr>
      <w:r w:rsidRPr="00D664B2">
        <w:rPr>
          <w:b/>
          <w:sz w:val="24"/>
          <w:szCs w:val="24"/>
        </w:rPr>
        <w:t>5. ОТВЕТСТВЕННОСТЬ СТОРОН</w:t>
      </w:r>
    </w:p>
    <w:p w:rsidR="00D664B2" w:rsidRPr="00D664B2" w:rsidRDefault="00D664B2" w:rsidP="00D664B2">
      <w:pPr>
        <w:ind w:firstLine="708"/>
        <w:jc w:val="both"/>
        <w:rPr>
          <w:sz w:val="24"/>
          <w:szCs w:val="24"/>
        </w:rPr>
      </w:pPr>
      <w:r w:rsidRPr="00D664B2">
        <w:rPr>
          <w:sz w:val="24"/>
          <w:szCs w:val="24"/>
        </w:rPr>
        <w:t>5.1. За невыполнение или ненадлежащее выполнение обязательств по настоящему Договору виновная Сторона несет ответственность в соответствии с законодательством Российской Федерации и настоящим Договором.</w:t>
      </w:r>
    </w:p>
    <w:p w:rsidR="00D664B2" w:rsidRPr="00D664B2" w:rsidRDefault="00D664B2" w:rsidP="00D664B2">
      <w:pPr>
        <w:ind w:firstLine="708"/>
        <w:jc w:val="both"/>
        <w:rPr>
          <w:sz w:val="24"/>
          <w:szCs w:val="24"/>
        </w:rPr>
      </w:pPr>
      <w:r w:rsidRPr="00D664B2">
        <w:rPr>
          <w:sz w:val="24"/>
          <w:szCs w:val="24"/>
        </w:rPr>
        <w:lastRenderedPageBreak/>
        <w:t xml:space="preserve">5.2. Стороны договорились, что </w:t>
      </w:r>
      <w:proofErr w:type="spellStart"/>
      <w:r w:rsidRPr="00D664B2">
        <w:rPr>
          <w:sz w:val="24"/>
          <w:szCs w:val="24"/>
        </w:rPr>
        <w:t>непоступление</w:t>
      </w:r>
      <w:proofErr w:type="spellEnd"/>
      <w:r w:rsidRPr="00D664B2">
        <w:rPr>
          <w:sz w:val="24"/>
          <w:szCs w:val="24"/>
        </w:rPr>
        <w:t xml:space="preserve"> денежных средств в счет оплаты Имущества в соответствии с п. 2.4. Договора, считается отказом Покупателя от исполнения обязательств по оплате Имущества. В этом случае Продавец вправе отказаться от исполнения своих обязательств по Договору, письменно уведомив Покупателя о расторжении Договора.</w:t>
      </w:r>
    </w:p>
    <w:p w:rsidR="00D664B2" w:rsidRPr="00D664B2" w:rsidRDefault="00D664B2" w:rsidP="00D664B2">
      <w:pPr>
        <w:ind w:firstLine="708"/>
        <w:jc w:val="both"/>
        <w:rPr>
          <w:sz w:val="24"/>
          <w:szCs w:val="24"/>
        </w:rPr>
      </w:pPr>
      <w:r w:rsidRPr="00D664B2">
        <w:rPr>
          <w:sz w:val="24"/>
          <w:szCs w:val="24"/>
        </w:rPr>
        <w:t>Договор считается расторгнутым с момента направления Продавцом указанного уведомления, при этом Покупатель теряет право на получение Имущества и утрачивает внесенный задаток. В данном случае оформление Сторонами дополнительного Соглашения о расторжении Договора не требуется.</w:t>
      </w:r>
    </w:p>
    <w:p w:rsidR="00D664B2" w:rsidRPr="00D664B2" w:rsidRDefault="00D664B2" w:rsidP="00D664B2">
      <w:pPr>
        <w:ind w:firstLine="708"/>
        <w:jc w:val="both"/>
        <w:rPr>
          <w:sz w:val="24"/>
          <w:szCs w:val="24"/>
        </w:rPr>
      </w:pPr>
      <w:r w:rsidRPr="00D664B2">
        <w:rPr>
          <w:sz w:val="24"/>
          <w:szCs w:val="24"/>
        </w:rPr>
        <w:t>5.3. В случае уклонения Покупателя от фактического принятия Имущества в установленный п. 3.3. Договора срок, он уплачивает Продавцу пени за каждый день просрочки в размере одной трехсотой (1/300) процентной ставки рефинансирования Центрального банка Российской Федерации, действующей на дату заключения Договора, от суммы просроченного платежа за каждый день просрочки.</w:t>
      </w:r>
    </w:p>
    <w:p w:rsidR="00D664B2" w:rsidRPr="00D664B2" w:rsidRDefault="00D664B2" w:rsidP="00D664B2">
      <w:pPr>
        <w:ind w:firstLine="708"/>
        <w:jc w:val="both"/>
        <w:rPr>
          <w:sz w:val="24"/>
          <w:szCs w:val="24"/>
        </w:rPr>
      </w:pPr>
    </w:p>
    <w:p w:rsidR="00D664B2" w:rsidRPr="00D664B2" w:rsidRDefault="00D664B2" w:rsidP="00D664B2">
      <w:pPr>
        <w:jc w:val="center"/>
        <w:rPr>
          <w:b/>
          <w:sz w:val="24"/>
          <w:szCs w:val="24"/>
        </w:rPr>
      </w:pPr>
      <w:r w:rsidRPr="00D664B2">
        <w:rPr>
          <w:b/>
          <w:sz w:val="24"/>
          <w:szCs w:val="24"/>
        </w:rPr>
        <w:t>6. ПРОЧИЕ УСЛОВИЯ</w:t>
      </w:r>
    </w:p>
    <w:p w:rsidR="00D664B2" w:rsidRPr="00D664B2" w:rsidRDefault="00D664B2" w:rsidP="00D664B2">
      <w:pPr>
        <w:ind w:firstLine="708"/>
        <w:jc w:val="both"/>
        <w:rPr>
          <w:sz w:val="24"/>
          <w:szCs w:val="24"/>
        </w:rPr>
      </w:pPr>
      <w:r w:rsidRPr="00D664B2">
        <w:rPr>
          <w:sz w:val="24"/>
          <w:szCs w:val="24"/>
        </w:rPr>
        <w:t xml:space="preserve">6.1. Любые изменения и дополнения к Договору действительны только в том случае, если они совершены в письменной форме и подписаны Сторонами или надлежаще уполномоченными </w:t>
      </w:r>
      <w:proofErr w:type="gramStart"/>
      <w:r w:rsidRPr="00D664B2">
        <w:rPr>
          <w:sz w:val="24"/>
          <w:szCs w:val="24"/>
        </w:rPr>
        <w:t>на</w:t>
      </w:r>
      <w:proofErr w:type="gramEnd"/>
      <w:r w:rsidRPr="00D664B2">
        <w:rPr>
          <w:sz w:val="24"/>
          <w:szCs w:val="24"/>
        </w:rPr>
        <w:t xml:space="preserve"> то представителями Сторон.</w:t>
      </w:r>
    </w:p>
    <w:p w:rsidR="00D664B2" w:rsidRPr="00D664B2" w:rsidRDefault="00D664B2" w:rsidP="00D664B2">
      <w:pPr>
        <w:ind w:firstLine="708"/>
        <w:jc w:val="both"/>
        <w:rPr>
          <w:sz w:val="24"/>
          <w:szCs w:val="24"/>
        </w:rPr>
      </w:pPr>
      <w:r w:rsidRPr="00D664B2">
        <w:rPr>
          <w:sz w:val="24"/>
          <w:szCs w:val="24"/>
        </w:rPr>
        <w:t>6.2. Все уведомления и сообщения должны направляться в письменной форме.</w:t>
      </w:r>
    </w:p>
    <w:p w:rsidR="00D664B2" w:rsidRPr="00D664B2" w:rsidRDefault="00D664B2" w:rsidP="00D664B2">
      <w:pPr>
        <w:ind w:firstLine="708"/>
        <w:jc w:val="both"/>
        <w:rPr>
          <w:sz w:val="24"/>
          <w:szCs w:val="24"/>
        </w:rPr>
      </w:pPr>
      <w:r w:rsidRPr="00D664B2">
        <w:rPr>
          <w:sz w:val="24"/>
          <w:szCs w:val="24"/>
        </w:rPr>
        <w:t>6.3. Во всем остальном, что не предусмотрено настоящим Договором, Стороны руководствуются федеральным законодательством РФ.</w:t>
      </w:r>
    </w:p>
    <w:p w:rsidR="00D664B2" w:rsidRPr="00D664B2" w:rsidRDefault="00D664B2" w:rsidP="00D664B2">
      <w:pPr>
        <w:ind w:firstLine="708"/>
        <w:jc w:val="both"/>
        <w:rPr>
          <w:sz w:val="24"/>
          <w:szCs w:val="24"/>
        </w:rPr>
      </w:pPr>
      <w:r w:rsidRPr="00D664B2">
        <w:rPr>
          <w:sz w:val="24"/>
          <w:szCs w:val="24"/>
        </w:rPr>
        <w:t>6.4. Все споры и разногласия, возникающие между Сторонами по вопросам, не нашедшим своего разрешения в тексте данного Договора, будут разрешаться путем переговоров.</w:t>
      </w:r>
    </w:p>
    <w:p w:rsidR="00D664B2" w:rsidRPr="00D664B2" w:rsidRDefault="00D664B2" w:rsidP="00D664B2">
      <w:pPr>
        <w:ind w:firstLine="708"/>
        <w:jc w:val="both"/>
        <w:rPr>
          <w:sz w:val="24"/>
          <w:szCs w:val="24"/>
        </w:rPr>
      </w:pPr>
      <w:r w:rsidRPr="00D664B2">
        <w:rPr>
          <w:sz w:val="24"/>
          <w:szCs w:val="24"/>
        </w:rPr>
        <w:t xml:space="preserve">При </w:t>
      </w:r>
      <w:proofErr w:type="spellStart"/>
      <w:r w:rsidRPr="00D664B2">
        <w:rPr>
          <w:sz w:val="24"/>
          <w:szCs w:val="24"/>
        </w:rPr>
        <w:t>неурегулировании</w:t>
      </w:r>
      <w:proofErr w:type="spellEnd"/>
      <w:r w:rsidRPr="00D664B2">
        <w:rPr>
          <w:sz w:val="24"/>
          <w:szCs w:val="24"/>
        </w:rPr>
        <w:t xml:space="preserve"> в процессе переговоров спорных вопросов, споры разрешаются в Арбитражном суде Белгородской области.</w:t>
      </w:r>
    </w:p>
    <w:p w:rsidR="00D664B2" w:rsidRPr="00D664B2" w:rsidRDefault="00D664B2" w:rsidP="00D664B2">
      <w:pPr>
        <w:jc w:val="center"/>
        <w:rPr>
          <w:b/>
          <w:sz w:val="24"/>
          <w:szCs w:val="24"/>
        </w:rPr>
      </w:pPr>
      <w:r w:rsidRPr="00D664B2">
        <w:rPr>
          <w:b/>
          <w:sz w:val="24"/>
          <w:szCs w:val="24"/>
        </w:rPr>
        <w:t>7. СРОК ДЕЙСТВИЯ ДОГОВОРА</w:t>
      </w:r>
    </w:p>
    <w:p w:rsidR="00D664B2" w:rsidRPr="00D664B2" w:rsidRDefault="00D664B2" w:rsidP="00D664B2">
      <w:pPr>
        <w:jc w:val="both"/>
        <w:rPr>
          <w:sz w:val="24"/>
          <w:szCs w:val="24"/>
        </w:rPr>
      </w:pPr>
      <w:r w:rsidRPr="00D664B2">
        <w:rPr>
          <w:sz w:val="24"/>
          <w:szCs w:val="24"/>
        </w:rPr>
        <w:tab/>
        <w:t>7.1. Договор действует с момента его подписания и до полного исполнения Сторонами своих обязательств.</w:t>
      </w:r>
    </w:p>
    <w:p w:rsidR="00D664B2" w:rsidRPr="00D664B2" w:rsidRDefault="00D664B2" w:rsidP="00D664B2">
      <w:pPr>
        <w:jc w:val="center"/>
        <w:rPr>
          <w:b/>
          <w:sz w:val="24"/>
          <w:szCs w:val="24"/>
        </w:rPr>
      </w:pPr>
      <w:r w:rsidRPr="00D664B2">
        <w:rPr>
          <w:b/>
          <w:sz w:val="24"/>
          <w:szCs w:val="24"/>
        </w:rPr>
        <w:t>8. ЗАКЛЮЧИТЕЛЬНЫЕ ПОЛОЖЕНИЯ</w:t>
      </w:r>
    </w:p>
    <w:p w:rsidR="00D664B2" w:rsidRPr="00D664B2" w:rsidRDefault="00D664B2" w:rsidP="00D664B2">
      <w:pPr>
        <w:ind w:firstLine="708"/>
        <w:jc w:val="both"/>
        <w:rPr>
          <w:sz w:val="24"/>
          <w:szCs w:val="24"/>
        </w:rPr>
      </w:pPr>
      <w:r w:rsidRPr="00D664B2">
        <w:rPr>
          <w:sz w:val="24"/>
          <w:szCs w:val="24"/>
        </w:rPr>
        <w:t xml:space="preserve">8.1. Договор составлен и подписан в трех экземплярах, каждый из которых имеет равную юридическую силу, первый экземпляр хранится у Продавца, второй хранится у Покупателя, третий – в </w:t>
      </w:r>
      <w:proofErr w:type="spellStart"/>
      <w:r w:rsidRPr="00D664B2">
        <w:rPr>
          <w:sz w:val="24"/>
          <w:szCs w:val="24"/>
        </w:rPr>
        <w:t>Губкинском</w:t>
      </w:r>
      <w:proofErr w:type="spellEnd"/>
      <w:r w:rsidRPr="00D664B2">
        <w:rPr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Белгородской области. </w:t>
      </w:r>
    </w:p>
    <w:p w:rsidR="00D664B2" w:rsidRPr="00D664B2" w:rsidRDefault="00D664B2" w:rsidP="00D664B2">
      <w:pPr>
        <w:jc w:val="both"/>
        <w:rPr>
          <w:sz w:val="24"/>
          <w:szCs w:val="24"/>
        </w:rPr>
      </w:pPr>
    </w:p>
    <w:p w:rsidR="00D664B2" w:rsidRPr="00D664B2" w:rsidRDefault="00D664B2" w:rsidP="00D664B2">
      <w:pPr>
        <w:jc w:val="center"/>
        <w:rPr>
          <w:b/>
          <w:sz w:val="24"/>
          <w:szCs w:val="24"/>
        </w:rPr>
      </w:pPr>
      <w:r w:rsidRPr="00D664B2">
        <w:rPr>
          <w:b/>
          <w:sz w:val="24"/>
          <w:szCs w:val="24"/>
        </w:rPr>
        <w:t>9. АДРЕСА И ПОДПИСИ СТОРОН</w:t>
      </w:r>
    </w:p>
    <w:p w:rsidR="00D664B2" w:rsidRPr="00D664B2" w:rsidRDefault="00D664B2" w:rsidP="00D664B2">
      <w:pPr>
        <w:jc w:val="both"/>
        <w:rPr>
          <w:sz w:val="24"/>
          <w:szCs w:val="24"/>
        </w:rPr>
      </w:pP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60"/>
        <w:gridCol w:w="180"/>
        <w:gridCol w:w="56"/>
        <w:gridCol w:w="180"/>
        <w:gridCol w:w="4444"/>
      </w:tblGrid>
      <w:tr w:rsidR="00D664B2" w:rsidRPr="00D664B2" w:rsidTr="00D664B2">
        <w:tc>
          <w:tcPr>
            <w:tcW w:w="5040" w:type="dxa"/>
            <w:gridSpan w:val="2"/>
          </w:tcPr>
          <w:p w:rsidR="00D664B2" w:rsidRPr="00D664B2" w:rsidRDefault="00D664B2" w:rsidP="00D664B2">
            <w:pPr>
              <w:jc w:val="both"/>
              <w:rPr>
                <w:sz w:val="24"/>
                <w:szCs w:val="24"/>
              </w:rPr>
            </w:pPr>
            <w:r w:rsidRPr="00D664B2">
              <w:rPr>
                <w:sz w:val="24"/>
                <w:szCs w:val="24"/>
              </w:rPr>
              <w:t xml:space="preserve">             Продавец:</w:t>
            </w:r>
          </w:p>
          <w:p w:rsidR="00D664B2" w:rsidRPr="00D664B2" w:rsidRDefault="00D664B2" w:rsidP="00D664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D664B2" w:rsidRPr="00D664B2" w:rsidRDefault="00D664B2" w:rsidP="00D664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444" w:type="dxa"/>
            <w:hideMark/>
          </w:tcPr>
          <w:p w:rsidR="00D664B2" w:rsidRPr="00D664B2" w:rsidRDefault="00D664B2" w:rsidP="00D664B2">
            <w:pPr>
              <w:jc w:val="both"/>
              <w:rPr>
                <w:sz w:val="24"/>
                <w:szCs w:val="24"/>
              </w:rPr>
            </w:pPr>
            <w:r w:rsidRPr="00D664B2">
              <w:rPr>
                <w:sz w:val="24"/>
                <w:szCs w:val="24"/>
              </w:rPr>
              <w:t xml:space="preserve">            Покупатель: </w:t>
            </w:r>
          </w:p>
        </w:tc>
      </w:tr>
      <w:tr w:rsidR="00D664B2" w:rsidRPr="00D664B2" w:rsidTr="00D664B2">
        <w:tc>
          <w:tcPr>
            <w:tcW w:w="4860" w:type="dxa"/>
          </w:tcPr>
          <w:p w:rsidR="00D664B2" w:rsidRPr="00D664B2" w:rsidRDefault="00D664B2" w:rsidP="00D664B2">
            <w:pPr>
              <w:ind w:left="-108"/>
              <w:jc w:val="both"/>
              <w:rPr>
                <w:sz w:val="24"/>
                <w:szCs w:val="24"/>
              </w:rPr>
            </w:pPr>
          </w:p>
          <w:p w:rsidR="00D664B2" w:rsidRPr="00D664B2" w:rsidRDefault="00D664B2" w:rsidP="00D664B2">
            <w:pPr>
              <w:ind w:left="-108"/>
              <w:jc w:val="both"/>
              <w:rPr>
                <w:sz w:val="24"/>
                <w:szCs w:val="24"/>
              </w:rPr>
            </w:pPr>
          </w:p>
          <w:p w:rsidR="00D664B2" w:rsidRPr="00D664B2" w:rsidRDefault="00D664B2" w:rsidP="00D664B2">
            <w:pPr>
              <w:ind w:left="-108"/>
              <w:jc w:val="both"/>
              <w:rPr>
                <w:sz w:val="24"/>
                <w:szCs w:val="24"/>
              </w:rPr>
            </w:pPr>
            <w:r w:rsidRPr="00D664B2">
              <w:rPr>
                <w:sz w:val="24"/>
                <w:szCs w:val="24"/>
              </w:rPr>
              <w:t xml:space="preserve">___________________ </w:t>
            </w:r>
          </w:p>
          <w:p w:rsidR="00D664B2" w:rsidRPr="00D664B2" w:rsidRDefault="00D664B2" w:rsidP="00D664B2">
            <w:pPr>
              <w:ind w:left="-108"/>
              <w:jc w:val="both"/>
              <w:rPr>
                <w:sz w:val="24"/>
                <w:szCs w:val="24"/>
              </w:rPr>
            </w:pPr>
            <w:proofErr w:type="spellStart"/>
            <w:r w:rsidRPr="00D664B2">
              <w:rPr>
                <w:sz w:val="24"/>
                <w:szCs w:val="24"/>
              </w:rPr>
              <w:t>м.п</w:t>
            </w:r>
            <w:proofErr w:type="spellEnd"/>
            <w:r w:rsidRPr="00D664B2">
              <w:rPr>
                <w:sz w:val="24"/>
                <w:szCs w:val="24"/>
              </w:rPr>
              <w:t>.</w:t>
            </w:r>
          </w:p>
        </w:tc>
        <w:tc>
          <w:tcPr>
            <w:tcW w:w="236" w:type="dxa"/>
            <w:gridSpan w:val="2"/>
          </w:tcPr>
          <w:p w:rsidR="00D664B2" w:rsidRPr="00D664B2" w:rsidRDefault="00D664B2" w:rsidP="00D664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24" w:type="dxa"/>
            <w:gridSpan w:val="2"/>
          </w:tcPr>
          <w:p w:rsidR="00D664B2" w:rsidRPr="00D664B2" w:rsidRDefault="00D664B2" w:rsidP="00D664B2">
            <w:pPr>
              <w:jc w:val="both"/>
              <w:rPr>
                <w:sz w:val="24"/>
                <w:szCs w:val="24"/>
              </w:rPr>
            </w:pPr>
            <w:r w:rsidRPr="00D664B2">
              <w:rPr>
                <w:sz w:val="24"/>
                <w:szCs w:val="24"/>
              </w:rPr>
              <w:t xml:space="preserve">         </w:t>
            </w:r>
          </w:p>
          <w:p w:rsidR="00D664B2" w:rsidRPr="00D664B2" w:rsidRDefault="00D664B2" w:rsidP="00D664B2">
            <w:pPr>
              <w:jc w:val="both"/>
              <w:rPr>
                <w:sz w:val="24"/>
                <w:szCs w:val="24"/>
              </w:rPr>
            </w:pPr>
          </w:p>
          <w:p w:rsidR="00D664B2" w:rsidRPr="00D664B2" w:rsidRDefault="00D664B2" w:rsidP="00D664B2">
            <w:pPr>
              <w:jc w:val="both"/>
              <w:rPr>
                <w:sz w:val="24"/>
                <w:szCs w:val="24"/>
              </w:rPr>
            </w:pPr>
          </w:p>
          <w:p w:rsidR="00D664B2" w:rsidRPr="00D664B2" w:rsidRDefault="00D664B2" w:rsidP="00D664B2">
            <w:pPr>
              <w:jc w:val="both"/>
              <w:rPr>
                <w:sz w:val="24"/>
                <w:szCs w:val="24"/>
              </w:rPr>
            </w:pPr>
            <w:r w:rsidRPr="00D664B2">
              <w:rPr>
                <w:sz w:val="24"/>
                <w:szCs w:val="24"/>
              </w:rPr>
              <w:t>_________________</w:t>
            </w:r>
          </w:p>
          <w:p w:rsidR="00D664B2" w:rsidRPr="00D664B2" w:rsidRDefault="00D664B2" w:rsidP="00D664B2">
            <w:pPr>
              <w:jc w:val="both"/>
              <w:rPr>
                <w:sz w:val="24"/>
                <w:szCs w:val="24"/>
              </w:rPr>
            </w:pPr>
            <w:proofErr w:type="spellStart"/>
            <w:r w:rsidRPr="00D664B2">
              <w:rPr>
                <w:sz w:val="24"/>
                <w:szCs w:val="24"/>
              </w:rPr>
              <w:t>м.п</w:t>
            </w:r>
            <w:proofErr w:type="spellEnd"/>
            <w:r w:rsidRPr="00D664B2">
              <w:rPr>
                <w:sz w:val="24"/>
                <w:szCs w:val="24"/>
              </w:rPr>
              <w:t>.</w:t>
            </w:r>
          </w:p>
        </w:tc>
      </w:tr>
    </w:tbl>
    <w:p w:rsidR="003D5E2D" w:rsidRPr="00D664B2" w:rsidRDefault="003D5E2D" w:rsidP="00D664B2"/>
    <w:sectPr w:rsidR="003D5E2D" w:rsidRPr="00D664B2" w:rsidSect="001617E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287"/>
    <w:rsid w:val="001617E8"/>
    <w:rsid w:val="003D5E2D"/>
    <w:rsid w:val="004555C0"/>
    <w:rsid w:val="00B10287"/>
    <w:rsid w:val="00D6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252014-2668-48D3-828E-4D382D260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2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1028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028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B10287"/>
    <w:pPr>
      <w:spacing w:after="120"/>
    </w:pPr>
  </w:style>
  <w:style w:type="character" w:customStyle="1" w:styleId="a4">
    <w:name w:val="Основной текст Знак"/>
    <w:basedOn w:val="a0"/>
    <w:link w:val="a3"/>
    <w:rsid w:val="00B102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B1028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B102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B1028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B102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4555C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4555C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74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1350</Words>
  <Characters>7701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Белоусова</dc:creator>
  <cp:keywords/>
  <dc:description/>
  <cp:lastModifiedBy>Елена Белоусова</cp:lastModifiedBy>
  <cp:revision>7</cp:revision>
  <dcterms:created xsi:type="dcterms:W3CDTF">2021-07-29T14:17:00Z</dcterms:created>
  <dcterms:modified xsi:type="dcterms:W3CDTF">2022-02-21T14:19:00Z</dcterms:modified>
</cp:coreProperties>
</file>