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947CCE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>ИНФОРМАЦИОННЫЙ МАТЕРИАЛ</w:t>
      </w:r>
    </w:p>
    <w:p w:rsidR="00D77F0E" w:rsidRPr="00947CCE" w:rsidRDefault="00B30B37" w:rsidP="00BC22C9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 xml:space="preserve">к проекту 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>распоряжения управления архитектуры и градостроительства Белгородской области о предоставлении разрешения на условно разрешенный вид использования земельн</w:t>
      </w:r>
      <w:r w:rsidR="00BE51B8">
        <w:rPr>
          <w:rFonts w:ascii="Times New Roman" w:hAnsi="Times New Roman" w:cs="Times New Roman"/>
          <w:b/>
          <w:sz w:val="36"/>
          <w:szCs w:val="36"/>
        </w:rPr>
        <w:t>ого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8D0151">
        <w:rPr>
          <w:rFonts w:ascii="Times New Roman" w:hAnsi="Times New Roman" w:cs="Times New Roman"/>
          <w:b/>
          <w:sz w:val="36"/>
          <w:szCs w:val="36"/>
        </w:rPr>
        <w:t>участк</w:t>
      </w:r>
      <w:r w:rsidR="00BE51B8">
        <w:rPr>
          <w:rFonts w:ascii="Times New Roman" w:hAnsi="Times New Roman" w:cs="Times New Roman"/>
          <w:b/>
          <w:sz w:val="36"/>
          <w:szCs w:val="36"/>
        </w:rPr>
        <w:t>а</w:t>
      </w:r>
      <w:r w:rsidR="00CE404E">
        <w:rPr>
          <w:rFonts w:ascii="Times New Roman" w:hAnsi="Times New Roman" w:cs="Times New Roman"/>
          <w:b/>
          <w:sz w:val="36"/>
          <w:szCs w:val="36"/>
        </w:rPr>
        <w:t xml:space="preserve"> 31:03:2006018:11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8911"/>
        <w:gridCol w:w="459"/>
        <w:gridCol w:w="12299"/>
        <w:gridCol w:w="9033"/>
      </w:tblGrid>
      <w:tr w:rsidR="00A92150" w:rsidTr="00DB020B">
        <w:trPr>
          <w:trHeight w:val="142"/>
        </w:trPr>
        <w:tc>
          <w:tcPr>
            <w:tcW w:w="8911" w:type="dxa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E21810" w:rsidRDefault="00E2181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E21810" w:rsidRDefault="00E2181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5405F4" w:rsidP="00062512">
            <w:pPr>
              <w:spacing w:line="216" w:lineRule="auto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4A0B6D1" wp14:editId="349257A1">
                      <wp:simplePos x="0" y="0"/>
                      <wp:positionH relativeFrom="column">
                        <wp:posOffset>1344294</wp:posOffset>
                      </wp:positionH>
                      <wp:positionV relativeFrom="paragraph">
                        <wp:posOffset>1529715</wp:posOffset>
                      </wp:positionV>
                      <wp:extent cx="1466850" cy="1295400"/>
                      <wp:effectExtent l="0" t="0" r="1905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66850" cy="12954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6E552FA" id="Прямая соединительная линия 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85pt,120.45pt" to="221.35pt,2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BE51B8">
              <w:object w:dxaOrig="13245" w:dyaOrig="61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4.25pt;height:202.5pt" o:ole="">
                  <v:imagedata r:id="rId5" o:title=""/>
                </v:shape>
                <o:OLEObject Type="Embed" ProgID="PBrush" ShapeID="_x0000_i1025" DrawAspect="Content" ObjectID="_1764590175" r:id="rId6"/>
              </w:object>
            </w:r>
          </w:p>
          <w:p w:rsidR="005405F4" w:rsidRDefault="005405F4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BE51B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ого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</w:t>
            </w:r>
            <w:r w:rsidR="00BE51B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ка</w:t>
            </w: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</w:p>
          <w:p w:rsidR="005405F4" w:rsidRDefault="00D677FD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59B3C5D2" wp14:editId="60B8EAB2">
                      <wp:simplePos x="0" y="0"/>
                      <wp:positionH relativeFrom="column">
                        <wp:posOffset>1346200</wp:posOffset>
                      </wp:positionH>
                      <wp:positionV relativeFrom="paragraph">
                        <wp:posOffset>27940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2EC6EB8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pt,2.2pt" to="132.2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BE51B8">
              <w:rPr>
                <w:rFonts w:ascii="Times New Roman" w:hAnsi="Times New Roman" w:cs="Times New Roman"/>
                <w:i/>
                <w:sz w:val="24"/>
                <w:szCs w:val="24"/>
              </w:rPr>
              <w:t>31:03:2006018:11</w:t>
            </w:r>
          </w:p>
          <w:p w:rsidR="00E21810" w:rsidRDefault="00E21810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1810" w:rsidRDefault="00E21810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1810" w:rsidRDefault="00E21810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1810" w:rsidRDefault="00E21810" w:rsidP="005405F4">
            <w:pPr>
              <w:spacing w:after="0"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A85FD2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E24870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F0283E1" wp14:editId="0E8A0883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1050925</wp:posOffset>
                      </wp:positionV>
                      <wp:extent cx="1333500" cy="2105025"/>
                      <wp:effectExtent l="0" t="0" r="19050" b="28575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33500" cy="21050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D4E98F0" id="Прямая соединительная линия 3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85pt,82.75pt" to="156.85pt,24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E21810">
              <w:object w:dxaOrig="9435" w:dyaOrig="4905">
                <v:shape id="_x0000_i1026" type="#_x0000_t75" style="width:434.25pt;height:225.75pt" o:ole="">
                  <v:imagedata r:id="rId7" o:title=""/>
                </v:shape>
                <o:OLEObject Type="Embed" ProgID="PBrush" ShapeID="_x0000_i1026" DrawAspect="Content" ObjectID="_1764590176" r:id="rId8"/>
              </w:object>
            </w:r>
          </w:p>
          <w:p w:rsidR="005405F4" w:rsidRPr="005405F4" w:rsidRDefault="005405F4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677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Территориальная зона </w:t>
            </w:r>
            <w:r w:rsidR="00D677FD" w:rsidRPr="00D677FD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r w:rsidR="00D677FD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="00D677FD" w:rsidRPr="00D677FD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>ная зона специального назначения</w:t>
            </w:r>
            <w:r w:rsidRPr="00D677FD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 xml:space="preserve">» </w:t>
            </w:r>
            <w:r w:rsidRPr="005405F4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>(</w:t>
            </w:r>
            <w:r w:rsidR="00D677FD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>СО-3</w:t>
            </w:r>
            <w:r w:rsidRPr="005405F4">
              <w:rPr>
                <w:rFonts w:ascii="Times New Roman" w:hAnsi="Times New Roman" w:cs="Times New Roman"/>
                <w:i/>
                <w:snapToGrid w:val="0"/>
                <w:sz w:val="24"/>
                <w:szCs w:val="24"/>
              </w:rPr>
              <w:t>)</w:t>
            </w:r>
          </w:p>
          <w:p w:rsidR="00A85FD2" w:rsidRPr="00E35B85" w:rsidRDefault="00E24870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color w:val="000000" w:themeColor="text1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648335</wp:posOffset>
                      </wp:positionH>
                      <wp:positionV relativeFrom="paragraph">
                        <wp:posOffset>49530</wp:posOffset>
                      </wp:positionV>
                      <wp:extent cx="457200" cy="0"/>
                      <wp:effectExtent l="0" t="0" r="19050" b="1905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C6C4B0D" id="Прямая соединительная линия 4" o:spid="_x0000_s1026" style="position:absolute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05pt,3.9pt" to="87.0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" strokecolor="black [3200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59" w:type="dxa"/>
          </w:tcPr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D677FD" w:rsidRDefault="000E029A" w:rsidP="00D677FD">
            <w:pPr>
              <w:spacing w:after="0" w:line="288" w:lineRule="auto"/>
              <w:ind w:left="851" w:right="28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      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BE51B8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 участ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>ок</w:t>
            </w:r>
            <w:bookmarkStart w:id="0" w:name="_GoBack"/>
            <w:bookmarkEnd w:id="0"/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 с кадастровым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номер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BE51B8">
              <w:rPr>
                <w:rFonts w:ascii="Times New Roman" w:hAnsi="Times New Roman" w:cs="Times New Roman"/>
                <w:sz w:val="36"/>
                <w:szCs w:val="36"/>
              </w:rPr>
              <w:t>31:03:2006018:11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>, расположен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ны</w:t>
            </w:r>
            <w:r w:rsidR="00BE51B8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 xml:space="preserve"> по ул. </w:t>
            </w:r>
            <w:r w:rsidR="00BE51B8">
              <w:rPr>
                <w:rFonts w:ascii="Times New Roman" w:hAnsi="Times New Roman" w:cs="Times New Roman"/>
                <w:sz w:val="36"/>
                <w:szCs w:val="36"/>
              </w:rPr>
              <w:t>1-е Мая, д. 9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 xml:space="preserve"> в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BE51B8">
              <w:rPr>
                <w:rFonts w:ascii="Times New Roman" w:hAnsi="Times New Roman" w:cs="Times New Roman"/>
                <w:sz w:val="36"/>
                <w:szCs w:val="36"/>
              </w:rPr>
              <w:t xml:space="preserve">с. Скородное </w:t>
            </w:r>
            <w:proofErr w:type="spellStart"/>
            <w:r w:rsidR="00BE51B8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BE51B8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,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является </w:t>
            </w:r>
            <w:r w:rsidR="00AE06B4">
              <w:rPr>
                <w:rFonts w:ascii="Times New Roman" w:hAnsi="Times New Roman" w:cs="Times New Roman"/>
                <w:sz w:val="36"/>
                <w:szCs w:val="36"/>
              </w:rPr>
              <w:t>собственности</w:t>
            </w:r>
            <w:r w:rsidR="00904D5A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 w:rsidR="00A546B2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A546B2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округа.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 На данном земельном участке расположено здание 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с кадастровым номером 31:03:2006001:522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. </w:t>
            </w:r>
            <w:r w:rsidR="00AB4192">
              <w:rPr>
                <w:rFonts w:ascii="Times New Roman" w:hAnsi="Times New Roman" w:cs="Times New Roman"/>
                <w:sz w:val="36"/>
                <w:szCs w:val="36"/>
              </w:rPr>
              <w:t xml:space="preserve">Постановлением администрации </w:t>
            </w:r>
            <w:proofErr w:type="spellStart"/>
            <w:r w:rsidR="00AB4192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AB4192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 от 28.09.2023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 xml:space="preserve">                            </w:t>
            </w:r>
            <w:r w:rsidR="00AB4192">
              <w:rPr>
                <w:rFonts w:ascii="Times New Roman" w:hAnsi="Times New Roman" w:cs="Times New Roman"/>
                <w:sz w:val="36"/>
                <w:szCs w:val="36"/>
              </w:rPr>
              <w:t xml:space="preserve"> № 1326-па изменено наименование и назначение 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вышеуказанного здания на «многоквартирный жилой дом».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 xml:space="preserve"> В целях приведения в соответствие разрешенного использования земельного участка с назначением 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расположенного на нем 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 xml:space="preserve">здания необходимо изменение вида разрешенного использования земельного участка на </w:t>
            </w:r>
            <w:r w:rsidR="00CE404E" w:rsidRPr="0071265C">
              <w:rPr>
                <w:rFonts w:ascii="Times New Roman" w:hAnsi="Times New Roman" w:cs="Times New Roman"/>
                <w:sz w:val="36"/>
                <w:szCs w:val="36"/>
              </w:rPr>
              <w:t>«</w:t>
            </w:r>
            <w:r w:rsidR="00CE404E">
              <w:rPr>
                <w:rFonts w:ascii="Times New Roman" w:eastAsia="Calibri" w:hAnsi="Times New Roman" w:cs="Times New Roman"/>
                <w:sz w:val="36"/>
                <w:szCs w:val="36"/>
              </w:rPr>
              <w:t>малоэтажная многоквартирная жилая застройка</w:t>
            </w:r>
            <w:r w:rsidR="00CE404E" w:rsidRPr="0071265C">
              <w:rPr>
                <w:rFonts w:ascii="Times New Roman" w:hAnsi="Times New Roman" w:cs="Times New Roman"/>
                <w:sz w:val="36"/>
                <w:szCs w:val="36"/>
              </w:rPr>
              <w:t>»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AE06B4" w:rsidRPr="00A47A9A" w:rsidRDefault="00A85FD2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 </w:t>
            </w:r>
            <w:r w:rsidR="009D3ADD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утвержденными </w:t>
            </w: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правилами землепользования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и застройки </w:t>
            </w:r>
            <w:proofErr w:type="spellStart"/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участ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ок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31:03:2006018:11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</w:t>
            </w:r>
            <w:r w:rsidRPr="00A47A9A">
              <w:rPr>
                <w:rFonts w:ascii="Times New Roman" w:hAnsi="Times New Roman" w:cs="Times New Roman"/>
                <w:sz w:val="36"/>
                <w:szCs w:val="36"/>
              </w:rPr>
              <w:t xml:space="preserve">зоны </w:t>
            </w:r>
            <w:r w:rsidR="00D677FD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«иная зона специального назначения</w:t>
            </w:r>
            <w:r w:rsidR="00AE06B4" w:rsidRPr="00A47A9A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» (</w:t>
            </w:r>
            <w:r w:rsidR="00D677FD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СО-3</w:t>
            </w:r>
            <w:r w:rsidR="00AE06B4" w:rsidRPr="00A47A9A">
              <w:rPr>
                <w:rFonts w:ascii="Times New Roman" w:hAnsi="Times New Roman" w:cs="Times New Roman"/>
                <w:snapToGrid w:val="0"/>
                <w:sz w:val="36"/>
                <w:szCs w:val="36"/>
              </w:rPr>
              <w:t>)</w:t>
            </w:r>
            <w:r w:rsidR="00CE404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A85FD2" w:rsidRDefault="001B44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границах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территориальн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ой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зон</w:t>
            </w:r>
            <w:r w:rsidR="00D677FD">
              <w:rPr>
                <w:rFonts w:ascii="Times New Roman" w:hAnsi="Times New Roman" w:cs="Times New Roman"/>
                <w:sz w:val="36"/>
                <w:szCs w:val="36"/>
              </w:rPr>
              <w:t>ы СО-3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вид разрешенного использования земельных участков 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«</w:t>
            </w:r>
            <w:r w:rsidR="00D677FD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малоэтажная многоквартирная жилая застройка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»</w:t>
            </w:r>
            <w:r w:rsidR="005405F4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является условно разрешенным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E35B85" w:rsidRPr="00BF74AE" w:rsidRDefault="001949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со статьей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39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Градостроительного кодекса РФ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>вопрос предоставления разрешения на условно разрешенный вид использования земельного участка подлежит рассмотрению на общественных обсуждениях</w:t>
            </w:r>
            <w:r w:rsidR="000E029A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</w:tc>
        <w:tc>
          <w:tcPr>
            <w:tcW w:w="9033" w:type="dxa"/>
          </w:tcPr>
          <w:p w:rsidR="00A92150" w:rsidRDefault="00D677FD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целях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приведе</w:t>
            </w:r>
            <w:proofErr w:type="spellEnd"/>
          </w:p>
        </w:tc>
      </w:tr>
      <w:tr w:rsidR="0084214A" w:rsidTr="00DB020B">
        <w:trPr>
          <w:trHeight w:val="142"/>
        </w:trPr>
        <w:tc>
          <w:tcPr>
            <w:tcW w:w="8911" w:type="dxa"/>
          </w:tcPr>
          <w:p w:rsidR="0084214A" w:rsidRDefault="0084214A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59" w:type="dxa"/>
          </w:tcPr>
          <w:p w:rsidR="0084214A" w:rsidRDefault="0084214A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84214A" w:rsidRPr="00363ED8" w:rsidRDefault="0084214A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9033" w:type="dxa"/>
          </w:tcPr>
          <w:p w:rsidR="0084214A" w:rsidRDefault="0084214A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370B" w:rsidRDefault="00D0370B" w:rsidP="00947CCE">
      <w:pPr>
        <w:spacing w:after="0" w:line="240" w:lineRule="auto"/>
        <w:ind w:right="992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029A"/>
    <w:rsid w:val="000E4FC1"/>
    <w:rsid w:val="00122C36"/>
    <w:rsid w:val="00135608"/>
    <w:rsid w:val="001658AC"/>
    <w:rsid w:val="001669E9"/>
    <w:rsid w:val="0017538B"/>
    <w:rsid w:val="001949D0"/>
    <w:rsid w:val="001B44D0"/>
    <w:rsid w:val="001C1D3E"/>
    <w:rsid w:val="002079A9"/>
    <w:rsid w:val="00230921"/>
    <w:rsid w:val="00256100"/>
    <w:rsid w:val="002665A4"/>
    <w:rsid w:val="00274509"/>
    <w:rsid w:val="002F54E3"/>
    <w:rsid w:val="00303E9D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405F4"/>
    <w:rsid w:val="00573067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5144E"/>
    <w:rsid w:val="006805B7"/>
    <w:rsid w:val="006A5844"/>
    <w:rsid w:val="0070609F"/>
    <w:rsid w:val="007111E9"/>
    <w:rsid w:val="0071265C"/>
    <w:rsid w:val="00715047"/>
    <w:rsid w:val="007A5AC0"/>
    <w:rsid w:val="007B50C0"/>
    <w:rsid w:val="007B606A"/>
    <w:rsid w:val="007B7B5D"/>
    <w:rsid w:val="007C0126"/>
    <w:rsid w:val="0084214A"/>
    <w:rsid w:val="0085182F"/>
    <w:rsid w:val="00872C15"/>
    <w:rsid w:val="008B092D"/>
    <w:rsid w:val="008D0151"/>
    <w:rsid w:val="00904D5A"/>
    <w:rsid w:val="009064E5"/>
    <w:rsid w:val="009128AE"/>
    <w:rsid w:val="009324F9"/>
    <w:rsid w:val="00944C90"/>
    <w:rsid w:val="00944E3F"/>
    <w:rsid w:val="00947CCE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47A9A"/>
    <w:rsid w:val="00A546B2"/>
    <w:rsid w:val="00A72059"/>
    <w:rsid w:val="00A84ACE"/>
    <w:rsid w:val="00A85FD2"/>
    <w:rsid w:val="00A92150"/>
    <w:rsid w:val="00AB4192"/>
    <w:rsid w:val="00AC3799"/>
    <w:rsid w:val="00AC7ABB"/>
    <w:rsid w:val="00AD401F"/>
    <w:rsid w:val="00AE06B4"/>
    <w:rsid w:val="00AE244C"/>
    <w:rsid w:val="00B05093"/>
    <w:rsid w:val="00B30B37"/>
    <w:rsid w:val="00B66017"/>
    <w:rsid w:val="00B814B9"/>
    <w:rsid w:val="00BC22C9"/>
    <w:rsid w:val="00BE51B8"/>
    <w:rsid w:val="00BF74AE"/>
    <w:rsid w:val="00C018F3"/>
    <w:rsid w:val="00C50A4A"/>
    <w:rsid w:val="00C57512"/>
    <w:rsid w:val="00C73F70"/>
    <w:rsid w:val="00C945F5"/>
    <w:rsid w:val="00CB4782"/>
    <w:rsid w:val="00CE404E"/>
    <w:rsid w:val="00D02B81"/>
    <w:rsid w:val="00D0370B"/>
    <w:rsid w:val="00D1107E"/>
    <w:rsid w:val="00D2011E"/>
    <w:rsid w:val="00D465FA"/>
    <w:rsid w:val="00D6575D"/>
    <w:rsid w:val="00D677FD"/>
    <w:rsid w:val="00D77F0E"/>
    <w:rsid w:val="00D85246"/>
    <w:rsid w:val="00DB020B"/>
    <w:rsid w:val="00DB0F03"/>
    <w:rsid w:val="00DB725A"/>
    <w:rsid w:val="00DC4DB7"/>
    <w:rsid w:val="00DF5A9A"/>
    <w:rsid w:val="00E21810"/>
    <w:rsid w:val="00E23B1F"/>
    <w:rsid w:val="00E24870"/>
    <w:rsid w:val="00E35B85"/>
    <w:rsid w:val="00E54624"/>
    <w:rsid w:val="00E70204"/>
    <w:rsid w:val="00EC60D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736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22</cp:revision>
  <cp:lastPrinted>2023-02-16T06:53:00Z</cp:lastPrinted>
  <dcterms:created xsi:type="dcterms:W3CDTF">2021-07-15T08:48:00Z</dcterms:created>
  <dcterms:modified xsi:type="dcterms:W3CDTF">2023-12-20T12:10:00Z</dcterms:modified>
</cp:coreProperties>
</file>