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234E" w14:textId="77777777" w:rsidR="00114D63" w:rsidRDefault="00114D63" w:rsidP="00114D63">
      <w:pPr>
        <w:pStyle w:val="ConsPlusNormal"/>
        <w:ind w:firstLine="540"/>
        <w:jc w:val="both"/>
      </w:pPr>
      <w:r>
        <w:t xml:space="preserve">Если нарушены сроки изготовления и поставки мебели </w:t>
      </w:r>
    </w:p>
    <w:p w14:paraId="525C2407" w14:textId="77777777" w:rsidR="00114D63" w:rsidRDefault="00114D63" w:rsidP="00114D63">
      <w:pPr>
        <w:pStyle w:val="ConsPlusNormal"/>
        <w:ind w:firstLine="540"/>
        <w:jc w:val="both"/>
      </w:pPr>
    </w:p>
    <w:p w14:paraId="33DEFF54" w14:textId="77777777" w:rsidR="00114D63" w:rsidRDefault="00114D63" w:rsidP="00114D63">
      <w:pPr>
        <w:pStyle w:val="ConsPlusNormal"/>
        <w:ind w:firstLine="540"/>
        <w:jc w:val="center"/>
      </w:pPr>
      <w:r>
        <w:t>ПРЕТЕНЗИЯ</w:t>
      </w:r>
    </w:p>
    <w:p w14:paraId="0CF60ABE" w14:textId="77777777" w:rsidR="00114D63" w:rsidRDefault="00114D63" w:rsidP="00114D63">
      <w:pPr>
        <w:pStyle w:val="ConsPlusNormal"/>
        <w:ind w:firstLine="540"/>
        <w:jc w:val="both"/>
      </w:pPr>
    </w:p>
    <w:p w14:paraId="5606CA9A" w14:textId="407A6410" w:rsidR="00114D63" w:rsidRDefault="00114D63" w:rsidP="00114D63">
      <w:pPr>
        <w:pStyle w:val="ConsPlusNormal"/>
        <w:ind w:firstLine="540"/>
        <w:jc w:val="both"/>
      </w:pPr>
      <w:r>
        <w:t>2 ноября 20</w:t>
      </w:r>
      <w:r w:rsidR="009577D8">
        <w:t>21</w:t>
      </w:r>
      <w:r>
        <w:t xml:space="preserve"> г. я заказал в вашей фирме кухонную мебель, срок изготовления, доставки и сборки которой согласно договору составлял 60 дней. По состоянию на 9 февраля 20</w:t>
      </w:r>
      <w:r w:rsidR="009577D8">
        <w:t>22</w:t>
      </w:r>
      <w:r>
        <w:t xml:space="preserve"> г. работы не выполнены и мебель не доставлена. На мои требования по телефону ускорить выполнение работ я получал лишь обещания, что все будет завершено в ближайшее время.</w:t>
      </w:r>
    </w:p>
    <w:p w14:paraId="5D975CE5" w14:textId="77777777" w:rsidR="00114D63" w:rsidRDefault="00114D63" w:rsidP="00114D63">
      <w:pPr>
        <w:pStyle w:val="ConsPlusNormal"/>
        <w:spacing w:before="220"/>
        <w:ind w:firstLine="540"/>
        <w:jc w:val="both"/>
      </w:pPr>
      <w:r>
        <w:t xml:space="preserve">Согласно </w:t>
      </w:r>
      <w:hyperlink r:id="rId4" w:history="1">
        <w:r>
          <w:rPr>
            <w:color w:val="0000FF"/>
          </w:rPr>
          <w:t>п. 1 ст. 28</w:t>
        </w:r>
      </w:hyperlink>
      <w:r>
        <w:t xml:space="preserve"> Закона РФ от 07.02.1992 N 2300-1 "О защите прав потребителей",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назначить исполнителю новый срок.</w:t>
      </w:r>
    </w:p>
    <w:p w14:paraId="12D3AD10" w14:textId="77777777" w:rsidR="00114D63" w:rsidRDefault="00114D63" w:rsidP="00114D63">
      <w:pPr>
        <w:pStyle w:val="ConsPlusNormal"/>
        <w:spacing w:before="220"/>
        <w:ind w:firstLine="540"/>
        <w:jc w:val="both"/>
      </w:pPr>
      <w:r>
        <w:t xml:space="preserve">Кроме этого, в </w:t>
      </w:r>
      <w:hyperlink r:id="rId5" w:history="1">
        <w:r>
          <w:rPr>
            <w:color w:val="0000FF"/>
          </w:rPr>
          <w:t>п. 5 ст. 28</w:t>
        </w:r>
      </w:hyperlink>
      <w:r>
        <w:t xml:space="preserve"> указанного Закона установлено, что в случае нарушения установленных сроков выполнения работы (оказания услуги) или назначенных потребителем на основании </w:t>
      </w:r>
      <w:hyperlink r:id="rId6" w:history="1">
        <w:r>
          <w:rPr>
            <w:color w:val="0000FF"/>
          </w:rPr>
          <w:t>п. 1 ст. 28</w:t>
        </w:r>
      </w:hyperlink>
      <w:r>
        <w:t xml:space="preserve"> новых сроков исполнитель уплачивает потребителю за каждый день (час, если срок определен в часах) просрочки неустойку (пеню) в размере 3%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Неустойка (пеня) за нарушение сроков окончания выполнения работы (оказания услуги), ее этапа взыскивается за каждый день просрочки вплоть до окончания выполнения работы (оказания услуги) или предъявления потребителем требований, предусмотренных </w:t>
      </w:r>
      <w:hyperlink r:id="rId7" w:history="1">
        <w:r>
          <w:rPr>
            <w:color w:val="0000FF"/>
          </w:rPr>
          <w:t>п. 1 ст. 28</w:t>
        </w:r>
      </w:hyperlink>
      <w:r>
        <w:t>.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5DA2F98E" w14:textId="77777777" w:rsidR="00114D63" w:rsidRDefault="00114D63" w:rsidP="00114D63">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504CA602" w14:textId="77777777" w:rsidR="00114D63" w:rsidRDefault="00114D63" w:rsidP="00114D63">
      <w:pPr>
        <w:pStyle w:val="ConsPlusNormal"/>
        <w:spacing w:before="220"/>
        <w:ind w:firstLine="540"/>
        <w:jc w:val="both"/>
      </w:pPr>
      <w:r>
        <w:t>На основании вышеизложенного требую:</w:t>
      </w:r>
    </w:p>
    <w:p w14:paraId="27898A5F" w14:textId="49C0BB22" w:rsidR="00114D63" w:rsidRDefault="00114D63" w:rsidP="00114D63">
      <w:pPr>
        <w:pStyle w:val="ConsPlusNormal"/>
        <w:spacing w:before="220"/>
        <w:ind w:firstLine="540"/>
        <w:jc w:val="both"/>
      </w:pPr>
      <w:r>
        <w:t>1. Завершить все работы по договору и передать результаты работы мне в собственность в срок до 15 марта 20</w:t>
      </w:r>
      <w:r w:rsidR="009577D8">
        <w:t>22</w:t>
      </w:r>
      <w:r>
        <w:t xml:space="preserve"> г.</w:t>
      </w:r>
    </w:p>
    <w:p w14:paraId="628E2AB6" w14:textId="753D282A" w:rsidR="00114D63" w:rsidRDefault="00114D63" w:rsidP="00114D63">
      <w:pPr>
        <w:pStyle w:val="ConsPlusNormal"/>
        <w:spacing w:before="220"/>
        <w:ind w:firstLine="540"/>
        <w:jc w:val="both"/>
      </w:pPr>
      <w:r>
        <w:t>2. Выплатить неустойку за нарушение срока исполнения работ по договору с 1 января 20</w:t>
      </w:r>
      <w:r w:rsidR="009577D8">
        <w:t>22</w:t>
      </w:r>
      <w:r>
        <w:t xml:space="preserve"> г. по 15 марта 20</w:t>
      </w:r>
      <w:r w:rsidR="009577D8">
        <w:t>22</w:t>
      </w:r>
      <w:r>
        <w:t xml:space="preserve"> г. в размере 299 тыс. руб. из расчета:</w:t>
      </w:r>
    </w:p>
    <w:p w14:paraId="03097DE9" w14:textId="77777777" w:rsidR="00114D63" w:rsidRDefault="00114D63" w:rsidP="00114D63">
      <w:pPr>
        <w:pStyle w:val="ConsPlusNormal"/>
        <w:spacing w:before="220"/>
        <w:ind w:firstLine="540"/>
        <w:jc w:val="both"/>
      </w:pPr>
      <w:r>
        <w:t>299 000 (цена договора) x 0,03 x 74 дня просрочки, но не более цены договора.</w:t>
      </w:r>
    </w:p>
    <w:p w14:paraId="1E2FF571" w14:textId="54594514" w:rsidR="00114D63" w:rsidRDefault="00114D63" w:rsidP="00114D63">
      <w:pPr>
        <w:pStyle w:val="ConsPlusNormal"/>
        <w:spacing w:before="220"/>
        <w:ind w:firstLine="540"/>
        <w:jc w:val="both"/>
      </w:pPr>
      <w:r>
        <w:t>Предупреждаю, что в случае просрочки нового срока исполнения договора я обращусь с иском в суд, который, помимо обяза</w:t>
      </w:r>
      <w:r w:rsidR="009577D8">
        <w:t>тельства</w:t>
      </w:r>
      <w:bookmarkStart w:id="0" w:name="_GoBack"/>
      <w:bookmarkEnd w:id="0"/>
      <w:r>
        <w:t xml:space="preserve"> </w:t>
      </w:r>
      <w:r w:rsidR="009577D8">
        <w:t>В</w:t>
      </w:r>
      <w:r>
        <w:t>ашей организации исполнить договор в натуре и взыскания с нее неустойки, пошлины и моих судебных расходов по подготовке и ведению дела, взыщет с нее штраф в размере 50% суммы, присужденной судом в пользу потребителя. В связи с этим предлагаю вам обсудить возможность заключения между нами мирового соглашения в досудебном порядке.</w:t>
      </w:r>
    </w:p>
    <w:p w14:paraId="30E7A075" w14:textId="77777777" w:rsidR="00114D63" w:rsidRDefault="00114D63" w:rsidP="00114D63">
      <w:pPr>
        <w:pStyle w:val="ConsPlusNormal"/>
        <w:spacing w:before="220"/>
        <w:ind w:firstLine="540"/>
        <w:jc w:val="both"/>
      </w:pPr>
      <w:r>
        <w:t>Приложения:</w:t>
      </w:r>
    </w:p>
    <w:p w14:paraId="41038005" w14:textId="77777777" w:rsidR="00114D63" w:rsidRDefault="00114D63" w:rsidP="00114D63">
      <w:pPr>
        <w:pStyle w:val="ConsPlusNormal"/>
        <w:spacing w:before="220"/>
        <w:ind w:firstLine="540"/>
        <w:jc w:val="both"/>
      </w:pPr>
      <w:r>
        <w:t>1. Копии квитанций об оплате работ по договору.</w:t>
      </w:r>
    </w:p>
    <w:p w14:paraId="3E531FA6" w14:textId="77777777" w:rsidR="00114D63" w:rsidRDefault="00114D63" w:rsidP="00114D63">
      <w:pPr>
        <w:pStyle w:val="ConsPlusNormal"/>
        <w:spacing w:before="220"/>
        <w:ind w:firstLine="540"/>
        <w:jc w:val="both"/>
      </w:pPr>
      <w:r>
        <w:t>2. Копия договора с приложением N 1 (эскиз кухни).</w:t>
      </w:r>
    </w:p>
    <w:p w14:paraId="15F2095C" w14:textId="77777777" w:rsidR="00114D63" w:rsidRDefault="00114D63" w:rsidP="00114D63">
      <w:pPr>
        <w:pStyle w:val="ConsPlusNormal"/>
        <w:spacing w:before="220"/>
        <w:ind w:firstLine="540"/>
        <w:jc w:val="both"/>
      </w:pPr>
      <w:r>
        <w:t>Подпись ______________ дата _________________</w:t>
      </w:r>
    </w:p>
    <w:p w14:paraId="015DD10A" w14:textId="77777777" w:rsidR="00114D63" w:rsidRDefault="00114D63" w:rsidP="00114D63">
      <w:pPr>
        <w:pStyle w:val="ConsPlusNormal"/>
        <w:ind w:firstLine="540"/>
        <w:jc w:val="both"/>
      </w:pPr>
    </w:p>
    <w:p w14:paraId="07290C1B" w14:textId="77777777" w:rsidR="00302ED7" w:rsidRDefault="00302ED7"/>
    <w:sectPr w:rsidR="00302ED7" w:rsidSect="00E044D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63"/>
    <w:rsid w:val="000B43FA"/>
    <w:rsid w:val="00114D63"/>
    <w:rsid w:val="00302ED7"/>
    <w:rsid w:val="00935D55"/>
    <w:rsid w:val="009577D8"/>
    <w:rsid w:val="00E0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098D"/>
  <w15:docId w15:val="{2ACC1FAB-25AE-4EB3-9919-E5887C68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D6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32DD5877D5AC48AC6C3D32B1CE560B420A4FD4FF8E27BD28F69B8C52F84372B0ADD0B4EFC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32DD5877D5AC48AC6C3D32B1CE560B420A4FD4FF8E27BD28F69B8C52F84372B0ADD0B4EFCCH" TargetMode="External"/><Relationship Id="rId5" Type="http://schemas.openxmlformats.org/officeDocument/2006/relationships/hyperlink" Target="consultantplus://offline/ref=0932DD5877D5AC48AC6C3D32B1CE560B420A4FD4FF8E27BD28F69B8C52F84372B0ADD0B0FC55118BE3C3H" TargetMode="External"/><Relationship Id="rId4" Type="http://schemas.openxmlformats.org/officeDocument/2006/relationships/hyperlink" Target="consultantplus://offline/ref=0932DD5877D5AC48AC6C3D32B1CE560B420A4FD4FF8E27BD28F69B8C52F84372B0ADD0B4EFCC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Шаламова Екатерина Александровна</dc:creator>
  <cp:lastModifiedBy>user</cp:lastModifiedBy>
  <cp:revision>3</cp:revision>
  <dcterms:created xsi:type="dcterms:W3CDTF">2022-08-22T12:25:00Z</dcterms:created>
  <dcterms:modified xsi:type="dcterms:W3CDTF">2022-08-23T07:25:00Z</dcterms:modified>
</cp:coreProperties>
</file>