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02" w:rsidRDefault="000D2002" w:rsidP="000D2002">
      <w:pPr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</w:t>
      </w:r>
    </w:p>
    <w:p w:rsidR="000D2002" w:rsidRDefault="000D2002" w:rsidP="000D2002">
      <w:pPr>
        <w:jc w:val="center"/>
        <w:outlineLvl w:val="0"/>
        <w:rPr>
          <w:rFonts w:ascii="Arial" w:hAnsi="Arial" w:cs="Arial"/>
        </w:rPr>
      </w:pPr>
    </w:p>
    <w:p w:rsidR="000D2002" w:rsidRDefault="000D2002" w:rsidP="000D2002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ГУБКИНСКИЙ ГОРОДСКОЙ ОКРУГ</w:t>
      </w:r>
    </w:p>
    <w:p w:rsidR="000D2002" w:rsidRDefault="000D2002" w:rsidP="000D200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БЕЛГОРОДСКОЙ ОБЛАСТИ</w:t>
      </w:r>
    </w:p>
    <w:p w:rsidR="000D2002" w:rsidRDefault="000D2002" w:rsidP="000D2002">
      <w:pPr>
        <w:jc w:val="center"/>
        <w:rPr>
          <w:rFonts w:ascii="Arial" w:hAnsi="Arial" w:cs="Arial"/>
          <w:b/>
        </w:rPr>
      </w:pPr>
    </w:p>
    <w:p w:rsidR="000D2002" w:rsidRDefault="000D2002" w:rsidP="000D2002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0D2002" w:rsidRDefault="000D2002" w:rsidP="000D2002">
      <w:pPr>
        <w:jc w:val="center"/>
        <w:outlineLvl w:val="0"/>
        <w:rPr>
          <w:rFonts w:ascii="Arial" w:hAnsi="Arial" w:cs="Arial"/>
          <w:b/>
          <w:szCs w:val="20"/>
        </w:rPr>
      </w:pPr>
    </w:p>
    <w:p w:rsidR="000D2002" w:rsidRDefault="000D2002" w:rsidP="000D2002">
      <w:pPr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П</w:t>
      </w:r>
      <w:proofErr w:type="gramEnd"/>
      <w:r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0D2002" w:rsidRDefault="000D2002" w:rsidP="000D2002">
      <w:pPr>
        <w:jc w:val="center"/>
        <w:rPr>
          <w:rFonts w:ascii="Arial" w:hAnsi="Arial" w:cs="Arial"/>
          <w:b/>
          <w:szCs w:val="20"/>
        </w:rPr>
      </w:pPr>
    </w:p>
    <w:p w:rsidR="000D2002" w:rsidRDefault="000D2002" w:rsidP="000D2002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0D2002" w:rsidRDefault="000D2002" w:rsidP="000D2002">
      <w:pPr>
        <w:jc w:val="center"/>
        <w:rPr>
          <w:rFonts w:ascii="Arial" w:hAnsi="Arial" w:cs="Arial"/>
          <w:b/>
          <w:szCs w:val="20"/>
        </w:rPr>
      </w:pPr>
    </w:p>
    <w:p w:rsidR="000D2002" w:rsidRPr="0028316D" w:rsidRDefault="00BE5AA3" w:rsidP="000D2002">
      <w:pPr>
        <w:jc w:val="both"/>
        <w:rPr>
          <w:rFonts w:ascii="Arial" w:hAnsi="Arial" w:cs="Arial"/>
          <w:b/>
          <w:sz w:val="20"/>
          <w:szCs w:val="18"/>
        </w:rPr>
      </w:pPr>
      <w:r w:rsidRPr="0028316D">
        <w:rPr>
          <w:rFonts w:ascii="Arial" w:hAnsi="Arial" w:cs="Arial"/>
          <w:b/>
          <w:sz w:val="20"/>
          <w:szCs w:val="18"/>
        </w:rPr>
        <w:t xml:space="preserve"> “</w:t>
      </w:r>
      <w:r w:rsidR="009D10C8">
        <w:rPr>
          <w:rFonts w:ascii="Arial" w:hAnsi="Arial" w:cs="Arial"/>
          <w:b/>
          <w:sz w:val="20"/>
          <w:szCs w:val="18"/>
        </w:rPr>
        <w:t>____</w:t>
      </w:r>
      <w:r w:rsidR="000D2002" w:rsidRPr="0028316D">
        <w:rPr>
          <w:rFonts w:ascii="Arial" w:hAnsi="Arial" w:cs="Arial"/>
          <w:b/>
          <w:sz w:val="20"/>
          <w:szCs w:val="18"/>
        </w:rPr>
        <w:t xml:space="preserve">” </w:t>
      </w:r>
      <w:r w:rsidR="009D10C8">
        <w:rPr>
          <w:rFonts w:ascii="Arial" w:hAnsi="Arial" w:cs="Arial"/>
          <w:b/>
          <w:sz w:val="20"/>
          <w:szCs w:val="18"/>
        </w:rPr>
        <w:t>____________</w:t>
      </w:r>
      <w:r w:rsidR="000D2002" w:rsidRPr="0028316D">
        <w:rPr>
          <w:rFonts w:ascii="Arial" w:hAnsi="Arial" w:cs="Arial"/>
          <w:b/>
          <w:sz w:val="20"/>
          <w:szCs w:val="18"/>
        </w:rPr>
        <w:t xml:space="preserve"> 202</w:t>
      </w:r>
      <w:r w:rsidR="009D10C8">
        <w:rPr>
          <w:rFonts w:ascii="Arial" w:hAnsi="Arial" w:cs="Arial"/>
          <w:b/>
          <w:sz w:val="20"/>
          <w:szCs w:val="18"/>
        </w:rPr>
        <w:t>5</w:t>
      </w:r>
      <w:r w:rsidR="000D2002" w:rsidRPr="0028316D">
        <w:rPr>
          <w:rFonts w:ascii="Arial" w:hAnsi="Arial" w:cs="Arial"/>
          <w:b/>
          <w:sz w:val="20"/>
          <w:szCs w:val="18"/>
        </w:rPr>
        <w:t xml:space="preserve">г.     </w:t>
      </w:r>
      <w:r w:rsidR="000D2002">
        <w:rPr>
          <w:rFonts w:ascii="Arial" w:hAnsi="Arial" w:cs="Arial"/>
          <w:b/>
          <w:sz w:val="18"/>
          <w:szCs w:val="18"/>
        </w:rPr>
        <w:t xml:space="preserve">                         </w:t>
      </w:r>
      <w:r w:rsidR="000D2002">
        <w:rPr>
          <w:rFonts w:ascii="Arial" w:hAnsi="Arial" w:cs="Arial"/>
          <w:b/>
          <w:sz w:val="18"/>
          <w:szCs w:val="18"/>
        </w:rPr>
        <w:tab/>
      </w:r>
      <w:r w:rsidR="000D2002">
        <w:rPr>
          <w:rFonts w:ascii="Arial" w:hAnsi="Arial" w:cs="Arial"/>
          <w:b/>
          <w:sz w:val="18"/>
          <w:szCs w:val="18"/>
        </w:rPr>
        <w:tab/>
      </w:r>
      <w:r w:rsidR="000D2002">
        <w:rPr>
          <w:rFonts w:ascii="Arial" w:hAnsi="Arial" w:cs="Arial"/>
          <w:b/>
          <w:sz w:val="18"/>
          <w:szCs w:val="18"/>
        </w:rPr>
        <w:tab/>
      </w:r>
      <w:r w:rsidR="000D2002" w:rsidRPr="0028316D">
        <w:rPr>
          <w:rFonts w:ascii="Arial" w:hAnsi="Arial" w:cs="Arial"/>
          <w:b/>
          <w:sz w:val="20"/>
          <w:szCs w:val="18"/>
        </w:rPr>
        <w:t xml:space="preserve">                      </w:t>
      </w:r>
      <w:r w:rsidR="009D10C8">
        <w:rPr>
          <w:rFonts w:ascii="Arial" w:hAnsi="Arial" w:cs="Arial"/>
          <w:b/>
          <w:sz w:val="20"/>
          <w:szCs w:val="18"/>
        </w:rPr>
        <w:t xml:space="preserve">         </w:t>
      </w:r>
      <w:r w:rsidR="000D2002" w:rsidRPr="0028316D">
        <w:rPr>
          <w:rFonts w:ascii="Arial" w:hAnsi="Arial" w:cs="Arial"/>
          <w:b/>
          <w:sz w:val="20"/>
          <w:szCs w:val="18"/>
        </w:rPr>
        <w:t xml:space="preserve">№ </w:t>
      </w:r>
      <w:r w:rsidR="009D10C8">
        <w:rPr>
          <w:rFonts w:ascii="Arial" w:hAnsi="Arial" w:cs="Arial"/>
          <w:b/>
          <w:sz w:val="20"/>
          <w:szCs w:val="18"/>
        </w:rPr>
        <w:t>_________</w:t>
      </w:r>
    </w:p>
    <w:p w:rsidR="000D2002" w:rsidRDefault="000D2002" w:rsidP="000D2002">
      <w:pPr>
        <w:jc w:val="both"/>
        <w:rPr>
          <w:rFonts w:ascii="XO Thames" w:hAnsi="XO Thames"/>
          <w:sz w:val="28"/>
          <w:szCs w:val="28"/>
        </w:rPr>
      </w:pPr>
    </w:p>
    <w:p w:rsidR="000D2002" w:rsidRDefault="000D2002" w:rsidP="000D2002">
      <w:pPr>
        <w:jc w:val="both"/>
        <w:rPr>
          <w:sz w:val="28"/>
          <w:szCs w:val="28"/>
        </w:rPr>
      </w:pPr>
    </w:p>
    <w:p w:rsidR="000D2002" w:rsidRPr="005C25BB" w:rsidRDefault="000D2002" w:rsidP="0058159E">
      <w:pPr>
        <w:spacing w:line="216" w:lineRule="auto"/>
        <w:jc w:val="both"/>
        <w:rPr>
          <w:b/>
          <w:sz w:val="28"/>
          <w:szCs w:val="28"/>
        </w:rPr>
      </w:pPr>
      <w:r w:rsidRPr="005C25BB">
        <w:rPr>
          <w:b/>
          <w:sz w:val="28"/>
          <w:szCs w:val="28"/>
        </w:rPr>
        <w:t xml:space="preserve">О </w:t>
      </w:r>
      <w:r w:rsidR="00FF1490" w:rsidRPr="005C25BB">
        <w:rPr>
          <w:b/>
          <w:sz w:val="28"/>
          <w:szCs w:val="28"/>
        </w:rPr>
        <w:t xml:space="preserve">внесении изменения </w:t>
      </w:r>
    </w:p>
    <w:p w:rsidR="00FF1490" w:rsidRPr="005C25BB" w:rsidRDefault="0050422A" w:rsidP="0058159E">
      <w:pPr>
        <w:spacing w:line="216" w:lineRule="auto"/>
        <w:jc w:val="both"/>
        <w:rPr>
          <w:b/>
          <w:sz w:val="28"/>
          <w:szCs w:val="28"/>
        </w:rPr>
      </w:pPr>
      <w:r w:rsidRPr="005C25BB">
        <w:rPr>
          <w:b/>
          <w:sz w:val="28"/>
          <w:szCs w:val="28"/>
        </w:rPr>
        <w:t>в</w:t>
      </w:r>
      <w:r w:rsidR="00FF1490" w:rsidRPr="005C25BB">
        <w:rPr>
          <w:b/>
          <w:sz w:val="28"/>
          <w:szCs w:val="28"/>
        </w:rPr>
        <w:t xml:space="preserve"> постановление администрации</w:t>
      </w:r>
    </w:p>
    <w:p w:rsidR="00FF1490" w:rsidRPr="005C25BB" w:rsidRDefault="00FF1490" w:rsidP="0058159E">
      <w:pPr>
        <w:spacing w:line="216" w:lineRule="auto"/>
        <w:jc w:val="both"/>
        <w:rPr>
          <w:b/>
          <w:sz w:val="28"/>
          <w:szCs w:val="28"/>
        </w:rPr>
      </w:pPr>
      <w:proofErr w:type="spellStart"/>
      <w:r w:rsidRPr="005C25BB">
        <w:rPr>
          <w:b/>
          <w:sz w:val="28"/>
          <w:szCs w:val="28"/>
        </w:rPr>
        <w:t>Губкинского</w:t>
      </w:r>
      <w:proofErr w:type="spellEnd"/>
      <w:r w:rsidRPr="005C25BB">
        <w:rPr>
          <w:b/>
          <w:sz w:val="28"/>
          <w:szCs w:val="28"/>
        </w:rPr>
        <w:t xml:space="preserve"> городского округа</w:t>
      </w:r>
    </w:p>
    <w:p w:rsidR="00FF1490" w:rsidRPr="005C25BB" w:rsidRDefault="005C25BB" w:rsidP="0058159E">
      <w:pPr>
        <w:spacing w:line="216" w:lineRule="auto"/>
        <w:jc w:val="both"/>
        <w:rPr>
          <w:b/>
          <w:sz w:val="28"/>
          <w:szCs w:val="28"/>
        </w:rPr>
      </w:pPr>
      <w:r w:rsidRPr="005C25BB">
        <w:rPr>
          <w:b/>
          <w:sz w:val="28"/>
          <w:szCs w:val="28"/>
        </w:rPr>
        <w:t xml:space="preserve">от </w:t>
      </w:r>
      <w:r w:rsidR="005B3CB1">
        <w:rPr>
          <w:b/>
          <w:sz w:val="28"/>
          <w:szCs w:val="28"/>
        </w:rPr>
        <w:t xml:space="preserve">24 декабря 2024 года </w:t>
      </w:r>
      <w:r w:rsidRPr="005C25BB">
        <w:rPr>
          <w:b/>
          <w:sz w:val="28"/>
          <w:szCs w:val="28"/>
        </w:rPr>
        <w:t>№ 1660-па</w:t>
      </w:r>
    </w:p>
    <w:p w:rsidR="000D2002" w:rsidRPr="00FD67C2" w:rsidRDefault="000D2002" w:rsidP="0058159E">
      <w:pPr>
        <w:spacing w:line="216" w:lineRule="auto"/>
        <w:jc w:val="both"/>
        <w:rPr>
          <w:color w:val="FF0000"/>
          <w:sz w:val="28"/>
          <w:szCs w:val="28"/>
        </w:rPr>
      </w:pPr>
    </w:p>
    <w:p w:rsidR="000D2002" w:rsidRPr="00FD67C2" w:rsidRDefault="000D2002" w:rsidP="0058159E">
      <w:pPr>
        <w:spacing w:line="216" w:lineRule="auto"/>
        <w:jc w:val="both"/>
        <w:rPr>
          <w:color w:val="FF0000"/>
          <w:sz w:val="28"/>
          <w:szCs w:val="28"/>
        </w:rPr>
      </w:pPr>
    </w:p>
    <w:p w:rsidR="000D2002" w:rsidRPr="00FD67C2" w:rsidRDefault="000D2002" w:rsidP="0058159E">
      <w:pPr>
        <w:spacing w:line="216" w:lineRule="auto"/>
        <w:jc w:val="both"/>
        <w:rPr>
          <w:color w:val="FF0000"/>
          <w:sz w:val="28"/>
          <w:szCs w:val="28"/>
        </w:rPr>
      </w:pPr>
    </w:p>
    <w:p w:rsidR="000D2002" w:rsidRPr="0058159E" w:rsidRDefault="000D2002" w:rsidP="0058159E">
      <w:pPr>
        <w:spacing w:line="216" w:lineRule="auto"/>
        <w:ind w:firstLine="708"/>
        <w:jc w:val="both"/>
        <w:rPr>
          <w:sz w:val="28"/>
          <w:szCs w:val="28"/>
        </w:rPr>
      </w:pPr>
      <w:r w:rsidRPr="0058159E">
        <w:rPr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58159E">
        <w:rPr>
          <w:sz w:val="28"/>
        </w:rPr>
        <w:t>Губкинского</w:t>
      </w:r>
      <w:proofErr w:type="spellEnd"/>
      <w:r w:rsidRPr="0058159E">
        <w:rPr>
          <w:sz w:val="28"/>
        </w:rPr>
        <w:t xml:space="preserve"> городского округа Белгородской области, </w:t>
      </w:r>
      <w:r w:rsidRPr="0058159E">
        <w:rPr>
          <w:sz w:val="28"/>
          <w:szCs w:val="28"/>
        </w:rPr>
        <w:t xml:space="preserve">постановлениями администрации </w:t>
      </w:r>
      <w:proofErr w:type="spellStart"/>
      <w:r w:rsidRPr="0058159E">
        <w:rPr>
          <w:sz w:val="28"/>
          <w:szCs w:val="28"/>
        </w:rPr>
        <w:t>Губкинского</w:t>
      </w:r>
      <w:proofErr w:type="spellEnd"/>
      <w:r w:rsidRPr="0058159E">
        <w:rPr>
          <w:sz w:val="28"/>
          <w:szCs w:val="28"/>
        </w:rPr>
        <w:t xml:space="preserve"> городского округа от </w:t>
      </w:r>
      <w:r w:rsidR="008342BB" w:rsidRPr="0058159E">
        <w:rPr>
          <w:sz w:val="28"/>
          <w:szCs w:val="28"/>
        </w:rPr>
        <w:t xml:space="preserve">                           </w:t>
      </w:r>
      <w:r w:rsidRPr="0058159E">
        <w:rPr>
          <w:sz w:val="28"/>
          <w:szCs w:val="28"/>
        </w:rPr>
        <w:t xml:space="preserve">31 октября 2024 года № 1379-па «О системе управления муниципальными программами </w:t>
      </w:r>
      <w:proofErr w:type="spellStart"/>
      <w:r w:rsidRPr="0058159E">
        <w:rPr>
          <w:sz w:val="28"/>
          <w:szCs w:val="28"/>
        </w:rPr>
        <w:t>Губкинского</w:t>
      </w:r>
      <w:proofErr w:type="spellEnd"/>
      <w:r w:rsidRPr="0058159E">
        <w:rPr>
          <w:sz w:val="28"/>
          <w:szCs w:val="28"/>
        </w:rPr>
        <w:t xml:space="preserve"> городского округа Белгородской области», </w:t>
      </w:r>
      <w:r w:rsidR="006D7CB4" w:rsidRPr="0058159E">
        <w:rPr>
          <w:sz w:val="28"/>
          <w:szCs w:val="28"/>
        </w:rPr>
        <w:t xml:space="preserve">                     от </w:t>
      </w:r>
      <w:r w:rsidRPr="0058159E">
        <w:rPr>
          <w:sz w:val="28"/>
          <w:szCs w:val="28"/>
        </w:rPr>
        <w:t>08 ноября 2024 года № 1428-па</w:t>
      </w:r>
      <w:r w:rsidR="008342BB" w:rsidRPr="0058159E">
        <w:rPr>
          <w:sz w:val="28"/>
          <w:szCs w:val="28"/>
        </w:rPr>
        <w:t xml:space="preserve"> </w:t>
      </w:r>
      <w:r w:rsidRPr="0058159E">
        <w:rPr>
          <w:sz w:val="28"/>
          <w:szCs w:val="28"/>
        </w:rPr>
        <w:t xml:space="preserve">«Об утверждении перечня муниципальных программ </w:t>
      </w:r>
      <w:proofErr w:type="spellStart"/>
      <w:r w:rsidRPr="0058159E">
        <w:rPr>
          <w:sz w:val="28"/>
          <w:szCs w:val="28"/>
        </w:rPr>
        <w:t>Губкинского</w:t>
      </w:r>
      <w:proofErr w:type="spellEnd"/>
      <w:r w:rsidRPr="0058159E">
        <w:rPr>
          <w:sz w:val="28"/>
          <w:szCs w:val="28"/>
        </w:rPr>
        <w:t xml:space="preserve"> городского округа Белгородской области» администрация </w:t>
      </w:r>
      <w:proofErr w:type="spellStart"/>
      <w:r w:rsidRPr="0058159E">
        <w:rPr>
          <w:sz w:val="28"/>
          <w:szCs w:val="28"/>
        </w:rPr>
        <w:t>Губкинского</w:t>
      </w:r>
      <w:proofErr w:type="spellEnd"/>
      <w:r w:rsidRPr="0058159E">
        <w:rPr>
          <w:sz w:val="28"/>
          <w:szCs w:val="28"/>
        </w:rPr>
        <w:t xml:space="preserve"> городского округа</w:t>
      </w:r>
    </w:p>
    <w:p w:rsidR="000D2002" w:rsidRPr="0058159E" w:rsidRDefault="000D2002" w:rsidP="0058159E">
      <w:pPr>
        <w:spacing w:line="216" w:lineRule="auto"/>
        <w:ind w:firstLine="708"/>
        <w:jc w:val="both"/>
        <w:rPr>
          <w:sz w:val="28"/>
          <w:szCs w:val="28"/>
        </w:rPr>
      </w:pPr>
    </w:p>
    <w:p w:rsidR="000D2002" w:rsidRPr="0058159E" w:rsidRDefault="000D2002" w:rsidP="0058159E">
      <w:pPr>
        <w:spacing w:line="216" w:lineRule="auto"/>
        <w:jc w:val="both"/>
        <w:rPr>
          <w:b/>
          <w:sz w:val="28"/>
          <w:szCs w:val="28"/>
        </w:rPr>
      </w:pPr>
      <w:r w:rsidRPr="0058159E">
        <w:rPr>
          <w:b/>
          <w:sz w:val="28"/>
          <w:szCs w:val="28"/>
        </w:rPr>
        <w:t>ПОСТАНОВЛЯЕТ:</w:t>
      </w:r>
    </w:p>
    <w:p w:rsidR="000D2002" w:rsidRPr="0058159E" w:rsidRDefault="000D2002" w:rsidP="0058159E">
      <w:pPr>
        <w:spacing w:line="216" w:lineRule="auto"/>
        <w:jc w:val="both"/>
        <w:rPr>
          <w:szCs w:val="20"/>
        </w:rPr>
      </w:pPr>
    </w:p>
    <w:p w:rsidR="001A2508" w:rsidRPr="0058159E" w:rsidRDefault="000D2002" w:rsidP="0058159E">
      <w:pPr>
        <w:spacing w:line="216" w:lineRule="auto"/>
        <w:ind w:firstLine="708"/>
        <w:jc w:val="both"/>
        <w:rPr>
          <w:sz w:val="28"/>
          <w:szCs w:val="28"/>
        </w:rPr>
      </w:pPr>
      <w:r w:rsidRPr="0058159E">
        <w:rPr>
          <w:sz w:val="28"/>
          <w:szCs w:val="28"/>
        </w:rPr>
        <w:t xml:space="preserve">1. </w:t>
      </w:r>
      <w:r w:rsidR="00FF1490" w:rsidRPr="0058159E">
        <w:rPr>
          <w:sz w:val="28"/>
          <w:szCs w:val="28"/>
        </w:rPr>
        <w:t xml:space="preserve">Внести изменение в постановление администрации </w:t>
      </w:r>
      <w:proofErr w:type="spellStart"/>
      <w:r w:rsidR="00FF1490" w:rsidRPr="0058159E">
        <w:rPr>
          <w:sz w:val="28"/>
          <w:szCs w:val="28"/>
        </w:rPr>
        <w:t>Губкинского</w:t>
      </w:r>
      <w:proofErr w:type="spellEnd"/>
      <w:r w:rsidR="00FF1490" w:rsidRPr="0058159E">
        <w:rPr>
          <w:sz w:val="28"/>
          <w:szCs w:val="28"/>
        </w:rPr>
        <w:t xml:space="preserve"> городского округа от </w:t>
      </w:r>
      <w:r w:rsidR="005B3CB1" w:rsidRPr="0058159E">
        <w:rPr>
          <w:sz w:val="28"/>
          <w:szCs w:val="28"/>
        </w:rPr>
        <w:t xml:space="preserve">24.12.2024 года </w:t>
      </w:r>
      <w:r w:rsidR="00FF1490" w:rsidRPr="0058159E">
        <w:rPr>
          <w:sz w:val="28"/>
          <w:szCs w:val="28"/>
        </w:rPr>
        <w:t xml:space="preserve">№ </w:t>
      </w:r>
      <w:r w:rsidR="005C25BB" w:rsidRPr="0058159E">
        <w:rPr>
          <w:sz w:val="28"/>
          <w:szCs w:val="28"/>
        </w:rPr>
        <w:t>1660-па</w:t>
      </w:r>
      <w:r w:rsidR="001A2508" w:rsidRPr="0058159E">
        <w:rPr>
          <w:sz w:val="28"/>
          <w:szCs w:val="28"/>
        </w:rPr>
        <w:t xml:space="preserve"> «Об утверждении муниципальной программы</w:t>
      </w:r>
      <w:r w:rsidRPr="0058159E">
        <w:rPr>
          <w:sz w:val="28"/>
          <w:szCs w:val="28"/>
        </w:rPr>
        <w:t xml:space="preserve"> «Развитие и функционирование дорожной сети и транспорта </w:t>
      </w:r>
      <w:proofErr w:type="spellStart"/>
      <w:r w:rsidRPr="0058159E">
        <w:rPr>
          <w:sz w:val="28"/>
          <w:szCs w:val="28"/>
        </w:rPr>
        <w:t>Губкинского</w:t>
      </w:r>
      <w:proofErr w:type="spellEnd"/>
      <w:r w:rsidRPr="0058159E">
        <w:rPr>
          <w:sz w:val="28"/>
          <w:szCs w:val="28"/>
        </w:rPr>
        <w:t xml:space="preserve"> городского округа Белгородск</w:t>
      </w:r>
      <w:r w:rsidR="00714A23" w:rsidRPr="0058159E">
        <w:rPr>
          <w:sz w:val="28"/>
          <w:szCs w:val="28"/>
        </w:rPr>
        <w:t>ой области»</w:t>
      </w:r>
      <w:r w:rsidR="001A2508" w:rsidRPr="0058159E">
        <w:rPr>
          <w:sz w:val="28"/>
          <w:szCs w:val="28"/>
        </w:rPr>
        <w:t>:</w:t>
      </w:r>
    </w:p>
    <w:p w:rsidR="000D2002" w:rsidRPr="0058159E" w:rsidRDefault="001A2508" w:rsidP="0058159E">
      <w:pPr>
        <w:spacing w:line="216" w:lineRule="auto"/>
        <w:ind w:firstLine="708"/>
        <w:jc w:val="both"/>
        <w:rPr>
          <w:sz w:val="28"/>
          <w:szCs w:val="28"/>
        </w:rPr>
      </w:pPr>
      <w:r w:rsidRPr="0058159E">
        <w:rPr>
          <w:sz w:val="28"/>
          <w:szCs w:val="28"/>
        </w:rPr>
        <w:t xml:space="preserve"> </w:t>
      </w:r>
      <w:r w:rsidR="00714A23" w:rsidRPr="0058159E">
        <w:rPr>
          <w:sz w:val="28"/>
          <w:szCs w:val="28"/>
        </w:rPr>
        <w:t>–</w:t>
      </w:r>
      <w:r w:rsidRPr="0058159E">
        <w:rPr>
          <w:sz w:val="28"/>
          <w:szCs w:val="28"/>
        </w:rPr>
        <w:t xml:space="preserve"> муниципальную программу, утвержденную вышеуказанным постановлением, изложить в редакции согласно приложению к настоящему постановлению</w:t>
      </w:r>
      <w:r w:rsidR="000D2002" w:rsidRPr="0058159E">
        <w:rPr>
          <w:sz w:val="28"/>
          <w:szCs w:val="28"/>
        </w:rPr>
        <w:t>.</w:t>
      </w:r>
    </w:p>
    <w:p w:rsidR="000D2002" w:rsidRPr="0058159E" w:rsidRDefault="000D2002" w:rsidP="0058159E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6"/>
        </w:rPr>
      </w:pPr>
      <w:r w:rsidRPr="0058159E">
        <w:rPr>
          <w:sz w:val="28"/>
          <w:szCs w:val="26"/>
        </w:rPr>
        <w:t>2.</w:t>
      </w:r>
      <w:r w:rsidRPr="0058159E">
        <w:rPr>
          <w:sz w:val="26"/>
          <w:szCs w:val="26"/>
        </w:rPr>
        <w:t xml:space="preserve"> </w:t>
      </w:r>
      <w:r w:rsidRPr="0058159E">
        <w:rPr>
          <w:sz w:val="28"/>
          <w:szCs w:val="26"/>
        </w:rPr>
        <w:t>Опубликовать постановление в средствах массовой информации.</w:t>
      </w:r>
    </w:p>
    <w:p w:rsidR="006E12F3" w:rsidRPr="0058159E" w:rsidRDefault="006E12F3" w:rsidP="0058159E">
      <w:pPr>
        <w:spacing w:line="216" w:lineRule="auto"/>
        <w:ind w:firstLine="540"/>
        <w:jc w:val="both"/>
        <w:rPr>
          <w:sz w:val="28"/>
          <w:szCs w:val="26"/>
        </w:rPr>
      </w:pPr>
      <w:r w:rsidRPr="0058159E">
        <w:rPr>
          <w:sz w:val="28"/>
          <w:szCs w:val="26"/>
        </w:rPr>
        <w:t>5. Настоящее постановление вступает в силу с 01 января 2025 года.</w:t>
      </w:r>
    </w:p>
    <w:p w:rsidR="000D2002" w:rsidRPr="0058159E" w:rsidRDefault="006E12F3" w:rsidP="0058159E">
      <w:pPr>
        <w:spacing w:line="216" w:lineRule="auto"/>
        <w:ind w:firstLine="540"/>
        <w:jc w:val="both"/>
        <w:rPr>
          <w:sz w:val="28"/>
          <w:szCs w:val="26"/>
        </w:rPr>
      </w:pPr>
      <w:r w:rsidRPr="0058159E">
        <w:rPr>
          <w:sz w:val="28"/>
          <w:szCs w:val="28"/>
        </w:rPr>
        <w:t>6</w:t>
      </w:r>
      <w:r w:rsidR="000D2002" w:rsidRPr="0058159E">
        <w:rPr>
          <w:sz w:val="28"/>
          <w:szCs w:val="28"/>
        </w:rPr>
        <w:t xml:space="preserve">. </w:t>
      </w:r>
      <w:proofErr w:type="gramStart"/>
      <w:r w:rsidR="000D2002" w:rsidRPr="0058159E">
        <w:rPr>
          <w:sz w:val="28"/>
          <w:szCs w:val="28"/>
        </w:rPr>
        <w:t>Контроль за</w:t>
      </w:r>
      <w:proofErr w:type="gramEnd"/>
      <w:r w:rsidR="000D2002" w:rsidRPr="0058159E">
        <w:rPr>
          <w:sz w:val="28"/>
          <w:szCs w:val="28"/>
        </w:rPr>
        <w:t xml:space="preserve"> исполнением постановления возложить на </w:t>
      </w:r>
      <w:r w:rsidR="000D2002" w:rsidRPr="0058159E">
        <w:rPr>
          <w:sz w:val="28"/>
          <w:szCs w:val="26"/>
        </w:rPr>
        <w:t>комитет                 градостроительной политики (</w:t>
      </w:r>
      <w:proofErr w:type="spellStart"/>
      <w:r w:rsidR="000D2002" w:rsidRPr="0058159E">
        <w:rPr>
          <w:sz w:val="28"/>
          <w:szCs w:val="26"/>
        </w:rPr>
        <w:t>Атаев</w:t>
      </w:r>
      <w:proofErr w:type="spellEnd"/>
      <w:r w:rsidR="000D2002" w:rsidRPr="0058159E">
        <w:rPr>
          <w:sz w:val="28"/>
          <w:szCs w:val="26"/>
        </w:rPr>
        <w:t xml:space="preserve"> В.А.).</w:t>
      </w:r>
    </w:p>
    <w:p w:rsidR="000D2002" w:rsidRPr="0058159E" w:rsidRDefault="000D2002" w:rsidP="0058159E">
      <w:pPr>
        <w:spacing w:line="18" w:lineRule="atLeast"/>
        <w:ind w:firstLine="540"/>
        <w:jc w:val="both"/>
        <w:rPr>
          <w:sz w:val="28"/>
          <w:szCs w:val="28"/>
        </w:rPr>
      </w:pPr>
    </w:p>
    <w:p w:rsidR="000D2002" w:rsidRPr="0058159E" w:rsidRDefault="000D2002" w:rsidP="0058159E">
      <w:pPr>
        <w:spacing w:line="18" w:lineRule="atLeast"/>
        <w:ind w:firstLine="540"/>
        <w:jc w:val="both"/>
        <w:rPr>
          <w:szCs w:val="28"/>
        </w:rPr>
      </w:pPr>
    </w:p>
    <w:p w:rsidR="000D2002" w:rsidRPr="0058159E" w:rsidRDefault="000D2002" w:rsidP="0058159E">
      <w:pPr>
        <w:spacing w:line="18" w:lineRule="atLeast"/>
        <w:jc w:val="both"/>
        <w:rPr>
          <w:szCs w:val="28"/>
        </w:rPr>
      </w:pPr>
    </w:p>
    <w:p w:rsidR="000D2002" w:rsidRDefault="009953D6" w:rsidP="0099083A">
      <w:pPr>
        <w:spacing w:line="216" w:lineRule="auto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Г</w:t>
      </w:r>
      <w:r w:rsidR="000D2002">
        <w:rPr>
          <w:b/>
          <w:bCs/>
          <w:iCs/>
          <w:sz w:val="28"/>
          <w:szCs w:val="28"/>
        </w:rPr>
        <w:t>лав</w:t>
      </w:r>
      <w:r>
        <w:rPr>
          <w:b/>
          <w:bCs/>
          <w:iCs/>
          <w:sz w:val="28"/>
          <w:szCs w:val="28"/>
        </w:rPr>
        <w:t>а</w:t>
      </w:r>
      <w:r w:rsidR="000D2002">
        <w:rPr>
          <w:b/>
          <w:bCs/>
          <w:iCs/>
          <w:sz w:val="28"/>
          <w:szCs w:val="28"/>
        </w:rPr>
        <w:t xml:space="preserve"> администрации</w:t>
      </w:r>
    </w:p>
    <w:p w:rsidR="00AA0299" w:rsidRPr="00302089" w:rsidRDefault="000D2002" w:rsidP="0099083A">
      <w:pPr>
        <w:spacing w:line="216" w:lineRule="auto"/>
        <w:jc w:val="both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Губкинского</w:t>
      </w:r>
      <w:proofErr w:type="spellEnd"/>
      <w:r>
        <w:rPr>
          <w:b/>
          <w:bCs/>
          <w:iCs/>
          <w:sz w:val="28"/>
          <w:szCs w:val="28"/>
        </w:rPr>
        <w:t xml:space="preserve"> город</w:t>
      </w:r>
      <w:r w:rsidR="009953D6">
        <w:rPr>
          <w:b/>
          <w:bCs/>
          <w:iCs/>
          <w:sz w:val="28"/>
          <w:szCs w:val="28"/>
        </w:rPr>
        <w:t>ского округа</w:t>
      </w:r>
      <w:r w:rsidR="009953D6">
        <w:rPr>
          <w:b/>
          <w:bCs/>
          <w:iCs/>
          <w:sz w:val="28"/>
          <w:szCs w:val="28"/>
        </w:rPr>
        <w:tab/>
      </w:r>
      <w:r w:rsidR="009953D6">
        <w:rPr>
          <w:b/>
          <w:bCs/>
          <w:iCs/>
          <w:sz w:val="28"/>
          <w:szCs w:val="28"/>
        </w:rPr>
        <w:tab/>
      </w:r>
      <w:r w:rsidR="009953D6">
        <w:rPr>
          <w:b/>
          <w:bCs/>
          <w:iCs/>
          <w:sz w:val="28"/>
          <w:szCs w:val="28"/>
        </w:rPr>
        <w:tab/>
      </w:r>
      <w:r w:rsidR="009953D6">
        <w:rPr>
          <w:b/>
          <w:bCs/>
          <w:iCs/>
          <w:sz w:val="28"/>
          <w:szCs w:val="28"/>
        </w:rPr>
        <w:tab/>
        <w:t xml:space="preserve"> </w:t>
      </w:r>
      <w:r w:rsidR="009953D6">
        <w:rPr>
          <w:b/>
          <w:bCs/>
          <w:iCs/>
          <w:sz w:val="28"/>
          <w:szCs w:val="28"/>
        </w:rPr>
        <w:tab/>
        <w:t xml:space="preserve">         М.А. </w:t>
      </w:r>
      <w:proofErr w:type="spellStart"/>
      <w:r w:rsidR="009953D6">
        <w:rPr>
          <w:b/>
          <w:bCs/>
          <w:iCs/>
          <w:sz w:val="28"/>
          <w:szCs w:val="28"/>
        </w:rPr>
        <w:t>Лобаз</w:t>
      </w:r>
      <w:r w:rsidR="00302089">
        <w:rPr>
          <w:b/>
          <w:bCs/>
          <w:iCs/>
          <w:sz w:val="28"/>
          <w:szCs w:val="28"/>
        </w:rPr>
        <w:t>нов</w:t>
      </w:r>
      <w:proofErr w:type="spellEnd"/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4359F4" w:rsidTr="00150479">
        <w:tc>
          <w:tcPr>
            <w:tcW w:w="4786" w:type="dxa"/>
          </w:tcPr>
          <w:p w:rsidR="004359F4" w:rsidRDefault="004359F4" w:rsidP="00A3277A">
            <w:pPr>
              <w:tabs>
                <w:tab w:val="left" w:pos="5620"/>
              </w:tabs>
              <w:jc w:val="center"/>
              <w:rPr>
                <w:sz w:val="28"/>
              </w:rPr>
            </w:pPr>
          </w:p>
        </w:tc>
        <w:tc>
          <w:tcPr>
            <w:tcW w:w="4961" w:type="dxa"/>
          </w:tcPr>
          <w:p w:rsidR="0050422A" w:rsidRDefault="004359F4" w:rsidP="004359F4">
            <w:pPr>
              <w:tabs>
                <w:tab w:val="left" w:pos="5620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</w:t>
            </w:r>
            <w:r w:rsidRPr="000E1372">
              <w:rPr>
                <w:b/>
                <w:sz w:val="28"/>
              </w:rPr>
              <w:t>Приложение</w:t>
            </w:r>
          </w:p>
          <w:p w:rsidR="004359F4" w:rsidRPr="002B5E45" w:rsidRDefault="0050422A" w:rsidP="0050422A">
            <w:pPr>
              <w:tabs>
                <w:tab w:val="left" w:pos="56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 </w:t>
            </w:r>
            <w:r w:rsidR="004359F4" w:rsidRPr="000E1372">
              <w:rPr>
                <w:b/>
                <w:sz w:val="28"/>
              </w:rPr>
              <w:t>по</w:t>
            </w:r>
            <w:r w:rsidR="004359F4">
              <w:rPr>
                <w:b/>
                <w:sz w:val="28"/>
              </w:rPr>
              <w:t>становлени</w:t>
            </w:r>
            <w:r>
              <w:rPr>
                <w:b/>
                <w:sz w:val="28"/>
              </w:rPr>
              <w:t>ю</w:t>
            </w:r>
            <w:r w:rsidR="004359F4">
              <w:rPr>
                <w:b/>
                <w:sz w:val="28"/>
              </w:rPr>
              <w:t xml:space="preserve"> администрации</w:t>
            </w:r>
            <w:r w:rsidR="004359F4" w:rsidRPr="000E1372">
              <w:rPr>
                <w:b/>
                <w:sz w:val="28"/>
              </w:rPr>
              <w:t xml:space="preserve">                                                                  </w:t>
            </w:r>
            <w:r w:rsidR="004359F4">
              <w:rPr>
                <w:b/>
                <w:sz w:val="28"/>
              </w:rPr>
              <w:t xml:space="preserve">  </w:t>
            </w:r>
            <w:proofErr w:type="spellStart"/>
            <w:r w:rsidR="004359F4">
              <w:rPr>
                <w:b/>
                <w:sz w:val="28"/>
              </w:rPr>
              <w:t>Губкинского</w:t>
            </w:r>
            <w:proofErr w:type="spellEnd"/>
            <w:r w:rsidR="004359F4">
              <w:rPr>
                <w:b/>
                <w:sz w:val="28"/>
              </w:rPr>
              <w:t xml:space="preserve"> городского округа</w:t>
            </w:r>
            <w:r w:rsidR="004359F4" w:rsidRPr="000E1372">
              <w:rPr>
                <w:b/>
                <w:sz w:val="28"/>
              </w:rPr>
              <w:t xml:space="preserve">                                                                 </w:t>
            </w:r>
            <w:r w:rsidR="00150479">
              <w:rPr>
                <w:b/>
                <w:sz w:val="28"/>
              </w:rPr>
              <w:t xml:space="preserve">   </w:t>
            </w:r>
            <w:r w:rsidR="007541D0">
              <w:rPr>
                <w:b/>
                <w:sz w:val="28"/>
              </w:rPr>
              <w:t xml:space="preserve">  </w:t>
            </w:r>
            <w:bookmarkStart w:id="0" w:name="_GoBack"/>
            <w:bookmarkEnd w:id="0"/>
            <w:r w:rsidR="004359F4" w:rsidRPr="000E1372">
              <w:rPr>
                <w:b/>
                <w:sz w:val="28"/>
              </w:rPr>
              <w:t>от «__</w:t>
            </w:r>
            <w:r w:rsidR="004359F4">
              <w:rPr>
                <w:b/>
                <w:sz w:val="28"/>
              </w:rPr>
              <w:t>_</w:t>
            </w:r>
            <w:r w:rsidR="00150479">
              <w:rPr>
                <w:b/>
                <w:sz w:val="28"/>
              </w:rPr>
              <w:t>_</w:t>
            </w:r>
            <w:r w:rsidR="004359F4" w:rsidRPr="000E1372">
              <w:rPr>
                <w:b/>
                <w:sz w:val="28"/>
              </w:rPr>
              <w:t>» _____</w:t>
            </w:r>
            <w:r w:rsidR="004359F4">
              <w:rPr>
                <w:b/>
                <w:sz w:val="28"/>
              </w:rPr>
              <w:t>___</w:t>
            </w:r>
            <w:r w:rsidR="00150479">
              <w:rPr>
                <w:b/>
                <w:sz w:val="28"/>
              </w:rPr>
              <w:t>__</w:t>
            </w:r>
            <w:r w:rsidR="004359F4">
              <w:rPr>
                <w:b/>
                <w:sz w:val="28"/>
              </w:rPr>
              <w:t xml:space="preserve"> 2024 г. № _____</w:t>
            </w:r>
          </w:p>
        </w:tc>
      </w:tr>
    </w:tbl>
    <w:p w:rsidR="004359F4" w:rsidRDefault="00A3277A" w:rsidP="00A3277A">
      <w:pPr>
        <w:tabs>
          <w:tab w:val="left" w:pos="5620"/>
        </w:tabs>
        <w:jc w:val="center"/>
        <w:rPr>
          <w:sz w:val="28"/>
        </w:rPr>
      </w:pPr>
      <w:r w:rsidRPr="00A3277A">
        <w:rPr>
          <w:sz w:val="28"/>
        </w:rPr>
        <w:tab/>
      </w:r>
    </w:p>
    <w:p w:rsidR="00A3277A" w:rsidRPr="002B5E45" w:rsidRDefault="00A3277A" w:rsidP="002B5E45">
      <w:pPr>
        <w:tabs>
          <w:tab w:val="left" w:pos="5620"/>
        </w:tabs>
        <w:rPr>
          <w:b/>
          <w:sz w:val="28"/>
        </w:rPr>
      </w:pPr>
    </w:p>
    <w:p w:rsidR="00AF3C98" w:rsidRPr="00A3277A" w:rsidRDefault="00AF3C98" w:rsidP="00A3277A">
      <w:pPr>
        <w:rPr>
          <w:sz w:val="28"/>
        </w:rPr>
      </w:pPr>
    </w:p>
    <w:p w:rsidR="00A3277A" w:rsidRPr="001F0551" w:rsidRDefault="00A3277A" w:rsidP="00A3277A">
      <w:pPr>
        <w:jc w:val="center"/>
        <w:rPr>
          <w:b/>
          <w:sz w:val="28"/>
          <w:szCs w:val="28"/>
        </w:rPr>
      </w:pPr>
      <w:r w:rsidRPr="001F0551">
        <w:rPr>
          <w:b/>
          <w:sz w:val="28"/>
        </w:rPr>
        <w:t>М</w:t>
      </w:r>
      <w:r w:rsidRPr="001F0551">
        <w:rPr>
          <w:b/>
          <w:sz w:val="28"/>
          <w:szCs w:val="28"/>
        </w:rPr>
        <w:t>униципальная программа</w:t>
      </w:r>
    </w:p>
    <w:p w:rsidR="00AF3C98" w:rsidRPr="00FC6AE8" w:rsidRDefault="00AF3C98" w:rsidP="00A3277A">
      <w:pPr>
        <w:jc w:val="center"/>
        <w:rPr>
          <w:b/>
          <w:sz w:val="28"/>
          <w:szCs w:val="28"/>
        </w:rPr>
      </w:pPr>
    </w:p>
    <w:p w:rsidR="004E201B" w:rsidRPr="001F0551" w:rsidRDefault="00AF3C98" w:rsidP="00A3277A">
      <w:pPr>
        <w:jc w:val="center"/>
        <w:rPr>
          <w:b/>
          <w:sz w:val="28"/>
        </w:rPr>
      </w:pPr>
      <w:r w:rsidRPr="001F0551">
        <w:rPr>
          <w:b/>
          <w:sz w:val="28"/>
        </w:rPr>
        <w:t xml:space="preserve"> </w:t>
      </w:r>
      <w:r w:rsidR="004E201B" w:rsidRPr="001F0551">
        <w:rPr>
          <w:b/>
          <w:sz w:val="28"/>
        </w:rPr>
        <w:t>«Развитие и функционирование дорожной сети</w:t>
      </w:r>
      <w:r w:rsidR="00A13F1C" w:rsidRPr="001F0551">
        <w:rPr>
          <w:b/>
          <w:sz w:val="28"/>
        </w:rPr>
        <w:t xml:space="preserve"> и транспорта</w:t>
      </w:r>
      <w:r w:rsidR="004E201B" w:rsidRPr="001F0551">
        <w:rPr>
          <w:b/>
          <w:sz w:val="28"/>
        </w:rPr>
        <w:t xml:space="preserve"> </w:t>
      </w:r>
    </w:p>
    <w:p w:rsidR="004E201B" w:rsidRPr="001F0551" w:rsidRDefault="004E201B" w:rsidP="00A3277A">
      <w:pPr>
        <w:jc w:val="center"/>
        <w:rPr>
          <w:b/>
          <w:sz w:val="28"/>
          <w:szCs w:val="28"/>
        </w:rPr>
      </w:pPr>
      <w:proofErr w:type="spellStart"/>
      <w:r w:rsidRPr="001F0551">
        <w:rPr>
          <w:b/>
          <w:sz w:val="28"/>
        </w:rPr>
        <w:t>Губкинского</w:t>
      </w:r>
      <w:proofErr w:type="spellEnd"/>
      <w:r w:rsidRPr="001F0551">
        <w:rPr>
          <w:b/>
          <w:sz w:val="28"/>
        </w:rPr>
        <w:t xml:space="preserve"> городского округа </w:t>
      </w:r>
      <w:r w:rsidRPr="001F0551">
        <w:rPr>
          <w:b/>
          <w:sz w:val="28"/>
          <w:szCs w:val="28"/>
        </w:rPr>
        <w:t>Белгородской области»</w:t>
      </w:r>
    </w:p>
    <w:p w:rsidR="00A3277A" w:rsidRPr="00FC6AE8" w:rsidRDefault="00A3277A" w:rsidP="00A3277A">
      <w:pPr>
        <w:jc w:val="center"/>
        <w:rPr>
          <w:b/>
          <w:sz w:val="28"/>
          <w:szCs w:val="28"/>
        </w:rPr>
      </w:pPr>
    </w:p>
    <w:p w:rsidR="00AF3C98" w:rsidRPr="001F0551" w:rsidRDefault="00AF3C98" w:rsidP="00AF3C98">
      <w:pPr>
        <w:pStyle w:val="a3"/>
        <w:ind w:left="0"/>
        <w:jc w:val="center"/>
        <w:rPr>
          <w:b/>
          <w:sz w:val="28"/>
          <w:szCs w:val="28"/>
        </w:rPr>
      </w:pPr>
      <w:r w:rsidRPr="001F0551">
        <w:rPr>
          <w:b/>
          <w:sz w:val="28"/>
          <w:szCs w:val="28"/>
          <w:lang w:val="en-US"/>
        </w:rPr>
        <w:t>I</w:t>
      </w:r>
      <w:r w:rsidRPr="001F0551">
        <w:rPr>
          <w:b/>
          <w:sz w:val="28"/>
          <w:szCs w:val="28"/>
        </w:rPr>
        <w:t>.</w:t>
      </w:r>
      <w:r w:rsidR="001948FD" w:rsidRPr="001F0551">
        <w:rPr>
          <w:b/>
          <w:sz w:val="28"/>
          <w:szCs w:val="28"/>
        </w:rPr>
        <w:t xml:space="preserve"> </w:t>
      </w:r>
      <w:r w:rsidR="00A3277A" w:rsidRPr="001F0551">
        <w:rPr>
          <w:b/>
          <w:sz w:val="28"/>
          <w:szCs w:val="28"/>
        </w:rPr>
        <w:t>Стратегические приоритеты муниципальной программы</w:t>
      </w:r>
      <w:r w:rsidRPr="001F0551">
        <w:rPr>
          <w:b/>
          <w:sz w:val="28"/>
          <w:szCs w:val="28"/>
        </w:rPr>
        <w:t xml:space="preserve"> </w:t>
      </w:r>
    </w:p>
    <w:p w:rsidR="00AF3C98" w:rsidRPr="001F0551" w:rsidRDefault="00AF3C98" w:rsidP="00AF3C98">
      <w:pPr>
        <w:pStyle w:val="a3"/>
        <w:ind w:left="0"/>
        <w:jc w:val="center"/>
        <w:rPr>
          <w:b/>
          <w:sz w:val="28"/>
          <w:szCs w:val="28"/>
        </w:rPr>
      </w:pPr>
      <w:r w:rsidRPr="001F0551">
        <w:rPr>
          <w:b/>
          <w:sz w:val="28"/>
          <w:szCs w:val="28"/>
        </w:rPr>
        <w:t xml:space="preserve"> «Развитие и функционирование дорожной сети </w:t>
      </w:r>
      <w:r w:rsidR="00AC4C89" w:rsidRPr="001F0551">
        <w:rPr>
          <w:b/>
          <w:sz w:val="28"/>
        </w:rPr>
        <w:t xml:space="preserve">и транспорта </w:t>
      </w:r>
      <w:proofErr w:type="spellStart"/>
      <w:r w:rsidRPr="001F0551">
        <w:rPr>
          <w:b/>
          <w:sz w:val="28"/>
          <w:szCs w:val="28"/>
        </w:rPr>
        <w:t>Губкинског</w:t>
      </w:r>
      <w:r w:rsidR="00C14136" w:rsidRPr="001F0551">
        <w:rPr>
          <w:b/>
          <w:sz w:val="28"/>
          <w:szCs w:val="28"/>
        </w:rPr>
        <w:t>о</w:t>
      </w:r>
      <w:proofErr w:type="spellEnd"/>
      <w:r w:rsidRPr="001F0551">
        <w:rPr>
          <w:b/>
          <w:sz w:val="28"/>
          <w:szCs w:val="28"/>
        </w:rPr>
        <w:t xml:space="preserve"> городского округа Белгородской области»</w:t>
      </w:r>
    </w:p>
    <w:p w:rsidR="00A3277A" w:rsidRPr="00FC6AE8" w:rsidRDefault="00A3277A" w:rsidP="007E2F65">
      <w:pPr>
        <w:spacing w:after="32" w:line="228" w:lineRule="auto"/>
        <w:ind w:right="-1"/>
        <w:rPr>
          <w:b/>
          <w:sz w:val="28"/>
        </w:rPr>
      </w:pPr>
    </w:p>
    <w:p w:rsidR="007E2F65" w:rsidRDefault="00A3277A" w:rsidP="007E2F65">
      <w:pPr>
        <w:pStyle w:val="a3"/>
        <w:numPr>
          <w:ilvl w:val="0"/>
          <w:numId w:val="3"/>
        </w:numPr>
        <w:spacing w:after="315" w:line="228" w:lineRule="auto"/>
        <w:ind w:right="-1"/>
        <w:jc w:val="center"/>
        <w:rPr>
          <w:b/>
          <w:sz w:val="28"/>
        </w:rPr>
      </w:pPr>
      <w:r w:rsidRPr="001F0551">
        <w:rPr>
          <w:b/>
          <w:sz w:val="28"/>
        </w:rPr>
        <w:t xml:space="preserve">Оценка текущего состояния </w:t>
      </w:r>
      <w:r w:rsidR="004E201B" w:rsidRPr="001F0551">
        <w:rPr>
          <w:b/>
          <w:sz w:val="28"/>
        </w:rPr>
        <w:t>дорожной</w:t>
      </w:r>
      <w:r w:rsidRPr="001F0551">
        <w:rPr>
          <w:b/>
          <w:sz w:val="28"/>
        </w:rPr>
        <w:t xml:space="preserve"> инфраструктуры</w:t>
      </w:r>
    </w:p>
    <w:p w:rsidR="001F0551" w:rsidRPr="001F0551" w:rsidRDefault="001F0551" w:rsidP="001F0551">
      <w:pPr>
        <w:pStyle w:val="a3"/>
        <w:spacing w:after="315" w:line="228" w:lineRule="auto"/>
        <w:ind w:left="350" w:right="-1"/>
        <w:jc w:val="center"/>
        <w:rPr>
          <w:b/>
          <w:sz w:val="28"/>
        </w:rPr>
      </w:pP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</w:t>
      </w:r>
    </w:p>
    <w:p w:rsidR="007E2F65" w:rsidRPr="00FC6AE8" w:rsidRDefault="007E2F65" w:rsidP="007E2F65">
      <w:pPr>
        <w:pStyle w:val="a3"/>
        <w:spacing w:after="315" w:line="228" w:lineRule="auto"/>
        <w:ind w:left="350" w:right="-1"/>
        <w:rPr>
          <w:sz w:val="28"/>
        </w:rPr>
      </w:pPr>
    </w:p>
    <w:p w:rsidR="007E2F65" w:rsidRPr="007E2F65" w:rsidRDefault="007E2F65" w:rsidP="00715129">
      <w:pPr>
        <w:pStyle w:val="a3"/>
        <w:ind w:left="0" w:right="-1" w:firstLine="708"/>
        <w:jc w:val="both"/>
        <w:rPr>
          <w:sz w:val="32"/>
          <w:szCs w:val="28"/>
        </w:rPr>
      </w:pPr>
      <w:r w:rsidRPr="007E2F65">
        <w:rPr>
          <w:color w:val="000000"/>
          <w:sz w:val="28"/>
          <w:shd w:val="clear" w:color="auto" w:fill="FFFFFF"/>
        </w:rPr>
        <w:t xml:space="preserve">Дорожная инфраструктура является одним из важнейших компонентов развития </w:t>
      </w:r>
      <w:r>
        <w:rPr>
          <w:color w:val="000000"/>
          <w:sz w:val="28"/>
          <w:shd w:val="clear" w:color="auto" w:fill="FFFFFF"/>
        </w:rPr>
        <w:t>муниципального образования</w:t>
      </w:r>
      <w:r w:rsidR="00D90AFC">
        <w:rPr>
          <w:color w:val="000000"/>
          <w:sz w:val="28"/>
          <w:shd w:val="clear" w:color="auto" w:fill="FFFFFF"/>
        </w:rPr>
        <w:t xml:space="preserve"> </w:t>
      </w:r>
      <w:proofErr w:type="spellStart"/>
      <w:r w:rsidR="00D90AFC">
        <w:rPr>
          <w:color w:val="000000"/>
          <w:sz w:val="28"/>
          <w:shd w:val="clear" w:color="auto" w:fill="FFFFFF"/>
        </w:rPr>
        <w:t>Губкинского</w:t>
      </w:r>
      <w:proofErr w:type="spellEnd"/>
      <w:r w:rsidR="00D90AFC">
        <w:rPr>
          <w:color w:val="000000"/>
          <w:sz w:val="28"/>
          <w:shd w:val="clear" w:color="auto" w:fill="FFFFFF"/>
        </w:rPr>
        <w:t xml:space="preserve"> городского округа</w:t>
      </w:r>
      <w:r w:rsidRPr="007E2F65">
        <w:rPr>
          <w:color w:val="000000"/>
          <w:sz w:val="28"/>
          <w:shd w:val="clear" w:color="auto" w:fill="FFFFFF"/>
        </w:rPr>
        <w:t>. Качественные дороги обеспечивают связь между населенными пунктами, способствуют экономическому росту и повышению уровня жизни граждан.</w:t>
      </w:r>
    </w:p>
    <w:p w:rsidR="00D74390" w:rsidRDefault="00EB1B46" w:rsidP="007E2F65">
      <w:pPr>
        <w:autoSpaceDE w:val="0"/>
        <w:autoSpaceDN w:val="0"/>
        <w:adjustRightInd w:val="0"/>
        <w:ind w:left="-10" w:firstLine="718"/>
        <w:jc w:val="both"/>
        <w:rPr>
          <w:sz w:val="28"/>
        </w:rPr>
      </w:pPr>
      <w:r>
        <w:rPr>
          <w:sz w:val="28"/>
        </w:rPr>
        <w:t xml:space="preserve">На территории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 проходят участки </w:t>
      </w:r>
      <w:r w:rsidR="00053B6A">
        <w:rPr>
          <w:sz w:val="28"/>
        </w:rPr>
        <w:t xml:space="preserve"> автомобильных дорог федерального значения, регионального и межмуниципального значения, </w:t>
      </w:r>
      <w:r w:rsidR="00D74390" w:rsidRPr="007200D0">
        <w:rPr>
          <w:sz w:val="28"/>
          <w:szCs w:val="28"/>
        </w:rPr>
        <w:t>автодороги</w:t>
      </w:r>
      <w:r w:rsidR="00D74390">
        <w:rPr>
          <w:sz w:val="28"/>
        </w:rPr>
        <w:t xml:space="preserve"> </w:t>
      </w:r>
      <w:r w:rsidR="00206512">
        <w:rPr>
          <w:sz w:val="28"/>
        </w:rPr>
        <w:t>местного значения.</w:t>
      </w:r>
      <w:r>
        <w:rPr>
          <w:sz w:val="28"/>
        </w:rPr>
        <w:t xml:space="preserve"> Протяженность сети автомобильных дорог об</w:t>
      </w:r>
      <w:r w:rsidR="00D74390">
        <w:rPr>
          <w:sz w:val="28"/>
        </w:rPr>
        <w:t>щего пользования  составляет 1 564,8</w:t>
      </w:r>
      <w:r>
        <w:rPr>
          <w:sz w:val="28"/>
        </w:rPr>
        <w:t xml:space="preserve"> км, из них </w:t>
      </w:r>
      <w:r w:rsidR="00D74390">
        <w:rPr>
          <w:sz w:val="28"/>
        </w:rPr>
        <w:t>1 149,5</w:t>
      </w:r>
      <w:r>
        <w:rPr>
          <w:sz w:val="28"/>
        </w:rPr>
        <w:t xml:space="preserve"> км – дороги местного значения, </w:t>
      </w:r>
      <w:r w:rsidR="00D74390" w:rsidRPr="007200D0">
        <w:rPr>
          <w:sz w:val="28"/>
          <w:szCs w:val="28"/>
        </w:rPr>
        <w:t xml:space="preserve">351,5 </w:t>
      </w:r>
      <w:r>
        <w:rPr>
          <w:sz w:val="28"/>
        </w:rPr>
        <w:t xml:space="preserve"> км –  дороги регионального или межмуниципального значения, </w:t>
      </w:r>
      <w:r w:rsidR="00D74390" w:rsidRPr="007200D0">
        <w:rPr>
          <w:sz w:val="28"/>
          <w:szCs w:val="28"/>
        </w:rPr>
        <w:t xml:space="preserve">63,8 </w:t>
      </w:r>
      <w:r>
        <w:rPr>
          <w:sz w:val="28"/>
        </w:rPr>
        <w:t xml:space="preserve"> км – дороги федерального значения. </w:t>
      </w:r>
    </w:p>
    <w:p w:rsidR="008466E9" w:rsidRPr="008466E9" w:rsidRDefault="008466E9" w:rsidP="00DA4E5E">
      <w:pPr>
        <w:autoSpaceDE w:val="0"/>
        <w:autoSpaceDN w:val="0"/>
        <w:adjustRightInd w:val="0"/>
        <w:spacing w:line="252" w:lineRule="auto"/>
        <w:ind w:left="-10" w:firstLine="718"/>
        <w:jc w:val="both"/>
        <w:rPr>
          <w:sz w:val="32"/>
        </w:rPr>
      </w:pPr>
      <w:r w:rsidRPr="008466E9">
        <w:rPr>
          <w:sz w:val="28"/>
        </w:rPr>
        <w:t xml:space="preserve">Автомобильные дороги </w:t>
      </w:r>
      <w:r>
        <w:rPr>
          <w:sz w:val="28"/>
        </w:rPr>
        <w:t xml:space="preserve">общего пользования </w:t>
      </w:r>
      <w:r w:rsidRPr="008466E9">
        <w:rPr>
          <w:sz w:val="28"/>
        </w:rPr>
        <w:t xml:space="preserve">местного значения являются важнейшей составной частью транспортной системы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</w:t>
      </w:r>
      <w:r w:rsidR="007526D3">
        <w:rPr>
          <w:sz w:val="28"/>
        </w:rPr>
        <w:t xml:space="preserve"> городского округа. </w:t>
      </w:r>
      <w:r w:rsidRPr="008466E9">
        <w:rPr>
          <w:sz w:val="28"/>
        </w:rPr>
        <w:t xml:space="preserve">Они обеспечивают жизнедеятельность </w:t>
      </w:r>
      <w:r>
        <w:rPr>
          <w:sz w:val="28"/>
        </w:rPr>
        <w:t xml:space="preserve">административного центра городского округа – г. </w:t>
      </w:r>
      <w:r w:rsidRPr="008466E9">
        <w:rPr>
          <w:sz w:val="28"/>
        </w:rPr>
        <w:t>Г</w:t>
      </w:r>
      <w:r>
        <w:rPr>
          <w:sz w:val="28"/>
        </w:rPr>
        <w:t>убкина</w:t>
      </w:r>
      <w:r w:rsidRPr="008466E9">
        <w:rPr>
          <w:sz w:val="28"/>
        </w:rPr>
        <w:t xml:space="preserve"> и </w:t>
      </w:r>
      <w:r>
        <w:rPr>
          <w:sz w:val="28"/>
        </w:rPr>
        <w:t xml:space="preserve">сельских </w:t>
      </w:r>
      <w:r w:rsidRPr="008466E9">
        <w:rPr>
          <w:sz w:val="28"/>
        </w:rPr>
        <w:t xml:space="preserve">населенных пунктов </w:t>
      </w:r>
      <w:r>
        <w:rPr>
          <w:sz w:val="28"/>
        </w:rPr>
        <w:t>городского округа,</w:t>
      </w:r>
      <w:r w:rsidRPr="008466E9">
        <w:rPr>
          <w:sz w:val="28"/>
        </w:rPr>
        <w:t xml:space="preserve"> определяют возможности развития </w:t>
      </w:r>
      <w:proofErr w:type="spellStart"/>
      <w:r w:rsidR="001948FD">
        <w:rPr>
          <w:sz w:val="28"/>
        </w:rPr>
        <w:t>Губкинского</w:t>
      </w:r>
      <w:proofErr w:type="spellEnd"/>
      <w:r w:rsidR="001948FD">
        <w:rPr>
          <w:sz w:val="28"/>
        </w:rPr>
        <w:t xml:space="preserve"> </w:t>
      </w:r>
      <w:r>
        <w:rPr>
          <w:sz w:val="28"/>
        </w:rPr>
        <w:t>городского округа.</w:t>
      </w:r>
    </w:p>
    <w:p w:rsidR="008466E9" w:rsidRPr="008466E9" w:rsidRDefault="008466E9" w:rsidP="008466E9">
      <w:pPr>
        <w:tabs>
          <w:tab w:val="left" w:pos="480"/>
        </w:tabs>
        <w:jc w:val="both"/>
        <w:rPr>
          <w:sz w:val="28"/>
        </w:rPr>
      </w:pPr>
      <w:r>
        <w:tab/>
      </w:r>
      <w:r w:rsidR="001948FD">
        <w:tab/>
      </w:r>
      <w:r w:rsidR="006E3CBA">
        <w:rPr>
          <w:sz w:val="28"/>
        </w:rPr>
        <w:t>По состоянию на 01.12</w:t>
      </w:r>
      <w:r w:rsidRPr="008466E9">
        <w:rPr>
          <w:sz w:val="28"/>
        </w:rPr>
        <w:t>.202</w:t>
      </w:r>
      <w:r w:rsidR="006E3CBA">
        <w:rPr>
          <w:sz w:val="28"/>
        </w:rPr>
        <w:t xml:space="preserve">4 </w:t>
      </w:r>
      <w:r>
        <w:rPr>
          <w:sz w:val="28"/>
        </w:rPr>
        <w:t xml:space="preserve">общая </w:t>
      </w:r>
      <w:r w:rsidRPr="008466E9">
        <w:rPr>
          <w:sz w:val="28"/>
        </w:rPr>
        <w:t xml:space="preserve">протяженность автомобильных дорог общего пользования местного значения на территории </w:t>
      </w:r>
      <w:proofErr w:type="spellStart"/>
      <w:r>
        <w:rPr>
          <w:sz w:val="28"/>
        </w:rPr>
        <w:t>Губкинского</w:t>
      </w:r>
      <w:proofErr w:type="spellEnd"/>
      <w:r w:rsidRPr="008466E9">
        <w:rPr>
          <w:sz w:val="28"/>
        </w:rPr>
        <w:t xml:space="preserve"> городского округа составляет </w:t>
      </w:r>
      <w:r w:rsidR="00261E34">
        <w:rPr>
          <w:sz w:val="28"/>
        </w:rPr>
        <w:t>1 149,5 км</w:t>
      </w:r>
      <w:r w:rsidRPr="008466E9">
        <w:rPr>
          <w:sz w:val="28"/>
        </w:rPr>
        <w:t xml:space="preserve">, в том числе: </w:t>
      </w:r>
    </w:p>
    <w:p w:rsidR="008466E9" w:rsidRPr="007E2F65" w:rsidRDefault="008466E9" w:rsidP="008466E9">
      <w:pPr>
        <w:tabs>
          <w:tab w:val="left" w:pos="480"/>
        </w:tabs>
        <w:jc w:val="both"/>
        <w:rPr>
          <w:sz w:val="28"/>
          <w:szCs w:val="28"/>
        </w:rPr>
      </w:pPr>
      <w:r w:rsidRPr="008466E9">
        <w:rPr>
          <w:sz w:val="28"/>
        </w:rPr>
        <w:tab/>
      </w:r>
      <w:r w:rsidR="007E2F65">
        <w:rPr>
          <w:i/>
          <w:sz w:val="28"/>
          <w:szCs w:val="28"/>
        </w:rPr>
        <w:tab/>
      </w:r>
      <w:r w:rsidRPr="007E2F65">
        <w:rPr>
          <w:sz w:val="28"/>
          <w:szCs w:val="28"/>
        </w:rPr>
        <w:t xml:space="preserve">– </w:t>
      </w:r>
      <w:r w:rsidR="00521B95">
        <w:rPr>
          <w:sz w:val="28"/>
          <w:szCs w:val="28"/>
        </w:rPr>
        <w:t>988,9</w:t>
      </w:r>
      <w:r w:rsidRPr="007E2F65">
        <w:rPr>
          <w:sz w:val="28"/>
          <w:szCs w:val="28"/>
        </w:rPr>
        <w:t xml:space="preserve"> км – с твердым покрытием; </w:t>
      </w:r>
    </w:p>
    <w:p w:rsidR="00053B6A" w:rsidRPr="00852CEC" w:rsidRDefault="008466E9" w:rsidP="008466E9">
      <w:pPr>
        <w:tabs>
          <w:tab w:val="left" w:pos="480"/>
        </w:tabs>
        <w:jc w:val="both"/>
        <w:rPr>
          <w:sz w:val="28"/>
          <w:szCs w:val="28"/>
        </w:rPr>
      </w:pPr>
      <w:r w:rsidRPr="007E2F65">
        <w:rPr>
          <w:sz w:val="28"/>
          <w:szCs w:val="28"/>
        </w:rPr>
        <w:tab/>
      </w:r>
      <w:r w:rsidR="001948FD" w:rsidRPr="007E2F65">
        <w:rPr>
          <w:sz w:val="28"/>
          <w:szCs w:val="28"/>
        </w:rPr>
        <w:tab/>
      </w:r>
      <w:r w:rsidRPr="007E2F65">
        <w:rPr>
          <w:sz w:val="28"/>
          <w:szCs w:val="28"/>
        </w:rPr>
        <w:t xml:space="preserve">– </w:t>
      </w:r>
      <w:r w:rsidR="00521B95">
        <w:rPr>
          <w:sz w:val="28"/>
          <w:szCs w:val="28"/>
        </w:rPr>
        <w:t>160,06</w:t>
      </w:r>
      <w:r w:rsidRPr="007E2F65">
        <w:rPr>
          <w:sz w:val="28"/>
          <w:szCs w:val="28"/>
        </w:rPr>
        <w:t xml:space="preserve"> км – грунтовые дороги.</w:t>
      </w:r>
    </w:p>
    <w:p w:rsidR="00471A3A" w:rsidRDefault="00053B6A" w:rsidP="00852CEC">
      <w:pPr>
        <w:pStyle w:val="Default"/>
        <w:ind w:firstLine="709"/>
        <w:jc w:val="both"/>
        <w:rPr>
          <w:color w:val="auto"/>
          <w:sz w:val="28"/>
        </w:rPr>
      </w:pPr>
      <w:r w:rsidRPr="00053B6A">
        <w:rPr>
          <w:color w:val="auto"/>
          <w:sz w:val="28"/>
        </w:rPr>
        <w:t xml:space="preserve">Состояние муниципальных автомобильных дорог определяется своевременностью и качеством выполнения работ по </w:t>
      </w:r>
      <w:r w:rsidR="00471A3A">
        <w:rPr>
          <w:color w:val="auto"/>
          <w:sz w:val="28"/>
        </w:rPr>
        <w:t xml:space="preserve">строительству, </w:t>
      </w:r>
      <w:r w:rsidRPr="00053B6A">
        <w:rPr>
          <w:color w:val="auto"/>
          <w:sz w:val="28"/>
        </w:rPr>
        <w:t xml:space="preserve">ремонту </w:t>
      </w:r>
      <w:r w:rsidR="00F6020A">
        <w:rPr>
          <w:color w:val="auto"/>
          <w:sz w:val="28"/>
        </w:rPr>
        <w:t xml:space="preserve">           </w:t>
      </w:r>
      <w:r w:rsidRPr="00053B6A">
        <w:rPr>
          <w:color w:val="auto"/>
          <w:sz w:val="28"/>
        </w:rPr>
        <w:t xml:space="preserve">и содержанию и зависит напрямую от объемов финансирования, стратегии распределения финансовых ресурсов в условиях их ограниченных объемов. </w:t>
      </w:r>
    </w:p>
    <w:p w:rsidR="00471A3A" w:rsidRPr="00386801" w:rsidRDefault="00471A3A" w:rsidP="00386801">
      <w:pPr>
        <w:shd w:val="clear" w:color="auto" w:fill="FFFFFF" w:themeFill="background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Строительство дорог с твердым покрытием на территории городского округа выполняется </w:t>
      </w:r>
      <w:r w:rsidR="00870180">
        <w:rPr>
          <w:sz w:val="28"/>
          <w:szCs w:val="28"/>
        </w:rPr>
        <w:t xml:space="preserve">поэтапно </w:t>
      </w:r>
      <w:r>
        <w:rPr>
          <w:sz w:val="28"/>
          <w:szCs w:val="28"/>
        </w:rPr>
        <w:t>в рамках утвер</w:t>
      </w:r>
      <w:r w:rsidR="00870180">
        <w:rPr>
          <w:sz w:val="28"/>
          <w:szCs w:val="28"/>
        </w:rPr>
        <w:t xml:space="preserve">жденных объемов финансирования. </w:t>
      </w:r>
      <w:r w:rsidRPr="00E41A3D">
        <w:rPr>
          <w:sz w:val="28"/>
          <w:szCs w:val="28"/>
        </w:rPr>
        <w:t xml:space="preserve">В </w:t>
      </w:r>
      <w:r>
        <w:rPr>
          <w:sz w:val="28"/>
          <w:szCs w:val="28"/>
        </w:rPr>
        <w:t>2023</w:t>
      </w:r>
      <w:r w:rsidRPr="00E41A3D">
        <w:rPr>
          <w:sz w:val="28"/>
          <w:szCs w:val="28"/>
        </w:rPr>
        <w:t xml:space="preserve"> году выполнено строительство </w:t>
      </w:r>
      <w:r w:rsidR="003404D4">
        <w:rPr>
          <w:sz w:val="28"/>
          <w:szCs w:val="28"/>
        </w:rPr>
        <w:t xml:space="preserve">дорог,  </w:t>
      </w:r>
      <w:r w:rsidRPr="00E41A3D">
        <w:rPr>
          <w:sz w:val="28"/>
          <w:szCs w:val="28"/>
        </w:rPr>
        <w:t xml:space="preserve">проездов </w:t>
      </w:r>
      <w:r w:rsidR="00870180">
        <w:rPr>
          <w:sz w:val="28"/>
          <w:szCs w:val="28"/>
        </w:rPr>
        <w:t xml:space="preserve">                      </w:t>
      </w:r>
      <w:r w:rsidRPr="00E41A3D">
        <w:rPr>
          <w:sz w:val="28"/>
          <w:szCs w:val="28"/>
        </w:rPr>
        <w:t xml:space="preserve">к домовладениям общей протяженностью </w:t>
      </w:r>
      <w:r w:rsidR="003404D4">
        <w:rPr>
          <w:sz w:val="28"/>
          <w:szCs w:val="28"/>
        </w:rPr>
        <w:t>5,</w:t>
      </w:r>
      <w:r w:rsidR="00870180">
        <w:rPr>
          <w:sz w:val="28"/>
          <w:szCs w:val="28"/>
        </w:rPr>
        <w:t xml:space="preserve">8 </w:t>
      </w:r>
      <w:r w:rsidRPr="00E41A3D">
        <w:rPr>
          <w:sz w:val="28"/>
          <w:szCs w:val="28"/>
        </w:rPr>
        <w:t xml:space="preserve">км в </w:t>
      </w:r>
      <w:r w:rsidR="003404D4">
        <w:rPr>
          <w:sz w:val="28"/>
          <w:szCs w:val="28"/>
        </w:rPr>
        <w:t>г. Губкин</w:t>
      </w:r>
      <w:r w:rsidR="004359F4">
        <w:rPr>
          <w:sz w:val="28"/>
          <w:szCs w:val="28"/>
        </w:rPr>
        <w:t>е</w:t>
      </w:r>
      <w:r w:rsidR="003404D4">
        <w:rPr>
          <w:sz w:val="28"/>
          <w:szCs w:val="28"/>
        </w:rPr>
        <w:t xml:space="preserve"> и </w:t>
      </w:r>
      <w:r w:rsidRPr="00E41A3D">
        <w:rPr>
          <w:sz w:val="28"/>
          <w:szCs w:val="28"/>
        </w:rPr>
        <w:t>сельских населенных пунктах</w:t>
      </w:r>
      <w:r w:rsidR="003404D4" w:rsidRPr="00E41A3D">
        <w:rPr>
          <w:sz w:val="28"/>
          <w:szCs w:val="28"/>
        </w:rPr>
        <w:t>:</w:t>
      </w:r>
      <w:r w:rsidR="00870180">
        <w:rPr>
          <w:sz w:val="28"/>
          <w:szCs w:val="28"/>
        </w:rPr>
        <w:t xml:space="preserve"> </w:t>
      </w:r>
      <w:proofErr w:type="spellStart"/>
      <w:r w:rsidR="003404D4">
        <w:rPr>
          <w:sz w:val="28"/>
          <w:szCs w:val="28"/>
        </w:rPr>
        <w:t>мкр</w:t>
      </w:r>
      <w:proofErr w:type="spellEnd"/>
      <w:r w:rsidR="003404D4">
        <w:rPr>
          <w:sz w:val="28"/>
          <w:szCs w:val="28"/>
        </w:rPr>
        <w:t xml:space="preserve">. ИЖС Юбилейный, </w:t>
      </w:r>
      <w:proofErr w:type="spellStart"/>
      <w:r w:rsidR="003404D4">
        <w:rPr>
          <w:sz w:val="28"/>
          <w:szCs w:val="28"/>
        </w:rPr>
        <w:t>мкр</w:t>
      </w:r>
      <w:proofErr w:type="spellEnd"/>
      <w:r w:rsidR="003404D4">
        <w:rPr>
          <w:sz w:val="28"/>
          <w:szCs w:val="28"/>
        </w:rPr>
        <w:t xml:space="preserve">. </w:t>
      </w:r>
      <w:proofErr w:type="gramStart"/>
      <w:r w:rsidR="003404D4">
        <w:rPr>
          <w:sz w:val="28"/>
          <w:szCs w:val="28"/>
        </w:rPr>
        <w:t xml:space="preserve">ИЖС Молодежный </w:t>
      </w:r>
      <w:r w:rsidR="00870180">
        <w:rPr>
          <w:sz w:val="28"/>
          <w:szCs w:val="28"/>
        </w:rPr>
        <w:t xml:space="preserve">                         </w:t>
      </w:r>
      <w:r w:rsidR="003404D4">
        <w:rPr>
          <w:sz w:val="28"/>
          <w:szCs w:val="28"/>
        </w:rPr>
        <w:t xml:space="preserve">(2 очередь), </w:t>
      </w:r>
      <w:r w:rsidR="00870180">
        <w:rPr>
          <w:sz w:val="28"/>
          <w:szCs w:val="28"/>
        </w:rPr>
        <w:t xml:space="preserve">ул. Заречная, </w:t>
      </w:r>
      <w:r w:rsidR="003404D4" w:rsidRPr="00E41A3D">
        <w:rPr>
          <w:sz w:val="28"/>
          <w:szCs w:val="28"/>
        </w:rPr>
        <w:t>с.</w:t>
      </w:r>
      <w:r w:rsidR="003404D4">
        <w:rPr>
          <w:sz w:val="28"/>
          <w:szCs w:val="28"/>
        </w:rPr>
        <w:t xml:space="preserve"> </w:t>
      </w:r>
      <w:proofErr w:type="spellStart"/>
      <w:r w:rsidR="003404D4" w:rsidRPr="00E41A3D">
        <w:rPr>
          <w:sz w:val="28"/>
          <w:szCs w:val="28"/>
        </w:rPr>
        <w:t>Лопухинка</w:t>
      </w:r>
      <w:proofErr w:type="spellEnd"/>
      <w:r w:rsidR="00870180">
        <w:rPr>
          <w:sz w:val="28"/>
          <w:szCs w:val="28"/>
        </w:rPr>
        <w:t xml:space="preserve">, </w:t>
      </w:r>
      <w:r w:rsidR="003404D4" w:rsidRPr="00BC204F">
        <w:rPr>
          <w:sz w:val="28"/>
          <w:szCs w:val="28"/>
        </w:rPr>
        <w:t xml:space="preserve">х. Дубравка, с. </w:t>
      </w:r>
      <w:proofErr w:type="spellStart"/>
      <w:r w:rsidR="003404D4" w:rsidRPr="00BC204F">
        <w:rPr>
          <w:sz w:val="28"/>
          <w:szCs w:val="28"/>
        </w:rPr>
        <w:t>Малахово</w:t>
      </w:r>
      <w:proofErr w:type="spellEnd"/>
      <w:r w:rsidR="003404D4" w:rsidRPr="00BC204F">
        <w:rPr>
          <w:sz w:val="28"/>
          <w:szCs w:val="28"/>
        </w:rPr>
        <w:t>,  с. Успенка, с. Гущино,</w:t>
      </w:r>
      <w:r w:rsidR="00825E4D">
        <w:rPr>
          <w:i/>
          <w:sz w:val="28"/>
          <w:szCs w:val="28"/>
        </w:rPr>
        <w:t xml:space="preserve"> </w:t>
      </w:r>
      <w:r w:rsidR="00870180" w:rsidRPr="00870180">
        <w:rPr>
          <w:sz w:val="28"/>
          <w:szCs w:val="28"/>
        </w:rPr>
        <w:t>с. Сергиевка</w:t>
      </w:r>
      <w:r w:rsidR="003404D4" w:rsidRPr="00870180">
        <w:rPr>
          <w:sz w:val="28"/>
          <w:szCs w:val="28"/>
        </w:rPr>
        <w:t>,</w:t>
      </w:r>
      <w:r w:rsidR="00870180">
        <w:rPr>
          <w:sz w:val="28"/>
          <w:szCs w:val="28"/>
        </w:rPr>
        <w:t xml:space="preserve"> с. </w:t>
      </w:r>
      <w:proofErr w:type="spellStart"/>
      <w:r w:rsidR="00870180">
        <w:rPr>
          <w:sz w:val="28"/>
          <w:szCs w:val="28"/>
        </w:rPr>
        <w:t>Осколец</w:t>
      </w:r>
      <w:proofErr w:type="spellEnd"/>
      <w:r w:rsidR="00870180">
        <w:rPr>
          <w:sz w:val="28"/>
          <w:szCs w:val="28"/>
        </w:rPr>
        <w:t>.</w:t>
      </w:r>
      <w:r w:rsidRPr="00E41A3D">
        <w:rPr>
          <w:sz w:val="28"/>
          <w:szCs w:val="28"/>
        </w:rPr>
        <w:tab/>
      </w:r>
      <w:proofErr w:type="gramEnd"/>
    </w:p>
    <w:p w:rsidR="000A3487" w:rsidRPr="00852CEC" w:rsidRDefault="00223327" w:rsidP="0048539E">
      <w:pPr>
        <w:ind w:firstLine="708"/>
        <w:jc w:val="both"/>
        <w:rPr>
          <w:sz w:val="28"/>
          <w:szCs w:val="28"/>
        </w:rPr>
      </w:pPr>
      <w:r w:rsidRPr="00852CEC">
        <w:rPr>
          <w:sz w:val="28"/>
          <w:szCs w:val="28"/>
        </w:rPr>
        <w:t xml:space="preserve">В целях обеспечения сохранности существующей сети автомобильных дорог в рамках реализации программы дорожных работ  ежегодно осуществляется комплекс мероприятий по ремонту автомобильных дорог общего пользования местного значения, а также обеспечения безопасности дорожного движения. </w:t>
      </w:r>
    </w:p>
    <w:p w:rsidR="00A06ABA" w:rsidRPr="00852CEC" w:rsidRDefault="00A06ABA" w:rsidP="0048539E">
      <w:pPr>
        <w:ind w:firstLine="708"/>
        <w:jc w:val="both"/>
        <w:rPr>
          <w:sz w:val="28"/>
        </w:rPr>
      </w:pPr>
      <w:r w:rsidRPr="00852CEC">
        <w:rPr>
          <w:sz w:val="28"/>
        </w:rPr>
        <w:t xml:space="preserve">Основной объем работ по приведению автодорог общего пользования местного значения на территории </w:t>
      </w:r>
      <w:proofErr w:type="spellStart"/>
      <w:r w:rsidRPr="00852CEC">
        <w:rPr>
          <w:sz w:val="28"/>
        </w:rPr>
        <w:t>Губкинского</w:t>
      </w:r>
      <w:proofErr w:type="spellEnd"/>
      <w:r w:rsidRPr="00852CEC">
        <w:rPr>
          <w:sz w:val="28"/>
        </w:rPr>
        <w:t xml:space="preserve"> городского округа выполнен </w:t>
      </w:r>
      <w:r w:rsidR="00C45428" w:rsidRPr="00852CEC">
        <w:rPr>
          <w:sz w:val="28"/>
        </w:rPr>
        <w:t xml:space="preserve">            </w:t>
      </w:r>
      <w:r w:rsidRPr="00852CEC">
        <w:rPr>
          <w:sz w:val="28"/>
        </w:rPr>
        <w:t>в рамках реализации национального проекта «Б</w:t>
      </w:r>
      <w:r w:rsidR="00C45428" w:rsidRPr="00852CEC">
        <w:rPr>
          <w:sz w:val="28"/>
        </w:rPr>
        <w:t xml:space="preserve">езопасные качественные дороги». </w:t>
      </w:r>
      <w:r w:rsidRPr="00852CEC">
        <w:rPr>
          <w:sz w:val="28"/>
        </w:rPr>
        <w:t>За период 2019 – 202</w:t>
      </w:r>
      <w:r w:rsidR="0048539E" w:rsidRPr="00852CEC">
        <w:rPr>
          <w:sz w:val="28"/>
        </w:rPr>
        <w:t>4</w:t>
      </w:r>
      <w:r w:rsidR="00B1400A">
        <w:rPr>
          <w:sz w:val="28"/>
        </w:rPr>
        <w:t xml:space="preserve"> г</w:t>
      </w:r>
      <w:r w:rsidRPr="00852CEC">
        <w:rPr>
          <w:sz w:val="28"/>
        </w:rPr>
        <w:t xml:space="preserve">г. в рамках реализации национального проекта выполнен ремонт автомобильных дорог общего пользования местного значения и общей протяженностью </w:t>
      </w:r>
      <w:r w:rsidR="0048539E" w:rsidRPr="00852CEC">
        <w:rPr>
          <w:sz w:val="28"/>
        </w:rPr>
        <w:t>39,262</w:t>
      </w:r>
      <w:r w:rsidRPr="00852CEC">
        <w:rPr>
          <w:sz w:val="28"/>
        </w:rPr>
        <w:t xml:space="preserve"> км. Объем  освоенных средств составил </w:t>
      </w:r>
      <w:r w:rsidR="0048539E" w:rsidRPr="00852CEC">
        <w:rPr>
          <w:sz w:val="28"/>
        </w:rPr>
        <w:t>957,502</w:t>
      </w:r>
      <w:r w:rsidRPr="00852CEC">
        <w:rPr>
          <w:sz w:val="28"/>
        </w:rPr>
        <w:t xml:space="preserve"> млн. рублей, в том числе: </w:t>
      </w:r>
    </w:p>
    <w:p w:rsidR="0048539E" w:rsidRPr="00C36879" w:rsidRDefault="0048539E" w:rsidP="0048539E">
      <w:pPr>
        <w:ind w:firstLine="708"/>
        <w:jc w:val="both"/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2187"/>
        <w:gridCol w:w="933"/>
        <w:gridCol w:w="959"/>
        <w:gridCol w:w="1320"/>
        <w:gridCol w:w="996"/>
        <w:gridCol w:w="996"/>
        <w:gridCol w:w="1065"/>
        <w:gridCol w:w="1183"/>
      </w:tblGrid>
      <w:tr w:rsidR="0048539E" w:rsidTr="007E2F65">
        <w:tc>
          <w:tcPr>
            <w:tcW w:w="2187" w:type="dxa"/>
          </w:tcPr>
          <w:p w:rsidR="0048539E" w:rsidRDefault="0048539E" w:rsidP="00E639EB">
            <w:pPr>
              <w:jc w:val="center"/>
              <w:rPr>
                <w:szCs w:val="28"/>
              </w:rPr>
            </w:pPr>
          </w:p>
          <w:p w:rsidR="0048539E" w:rsidRPr="000B2BE0" w:rsidRDefault="0048539E" w:rsidP="00E639EB">
            <w:pPr>
              <w:jc w:val="center"/>
              <w:rPr>
                <w:szCs w:val="28"/>
              </w:rPr>
            </w:pPr>
          </w:p>
        </w:tc>
        <w:tc>
          <w:tcPr>
            <w:tcW w:w="933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2019</w:t>
            </w:r>
          </w:p>
        </w:tc>
        <w:tc>
          <w:tcPr>
            <w:tcW w:w="959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2020</w:t>
            </w:r>
          </w:p>
        </w:tc>
        <w:tc>
          <w:tcPr>
            <w:tcW w:w="1320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2021</w:t>
            </w:r>
          </w:p>
        </w:tc>
        <w:tc>
          <w:tcPr>
            <w:tcW w:w="996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2022</w:t>
            </w:r>
          </w:p>
        </w:tc>
        <w:tc>
          <w:tcPr>
            <w:tcW w:w="996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2023</w:t>
            </w:r>
          </w:p>
        </w:tc>
        <w:tc>
          <w:tcPr>
            <w:tcW w:w="1065" w:type="dxa"/>
            <w:vAlign w:val="center"/>
          </w:tcPr>
          <w:p w:rsidR="0048539E" w:rsidRPr="000B2BE0" w:rsidRDefault="0048539E" w:rsidP="0048539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2024</w:t>
            </w:r>
          </w:p>
        </w:tc>
        <w:tc>
          <w:tcPr>
            <w:tcW w:w="1183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Всего</w:t>
            </w:r>
          </w:p>
        </w:tc>
      </w:tr>
      <w:tr w:rsidR="0048539E" w:rsidTr="007E2F65">
        <w:tc>
          <w:tcPr>
            <w:tcW w:w="2187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Протяженность,</w:t>
            </w:r>
          </w:p>
          <w:p w:rsidR="0048539E" w:rsidRPr="00C36879" w:rsidRDefault="0048539E" w:rsidP="0048539E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 xml:space="preserve"> км</w:t>
            </w:r>
          </w:p>
        </w:tc>
        <w:tc>
          <w:tcPr>
            <w:tcW w:w="933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4,333</w:t>
            </w:r>
          </w:p>
        </w:tc>
        <w:tc>
          <w:tcPr>
            <w:tcW w:w="959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3,711</w:t>
            </w:r>
          </w:p>
        </w:tc>
        <w:tc>
          <w:tcPr>
            <w:tcW w:w="1320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7,483</w:t>
            </w:r>
          </w:p>
        </w:tc>
        <w:tc>
          <w:tcPr>
            <w:tcW w:w="996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6,785</w:t>
            </w:r>
          </w:p>
        </w:tc>
        <w:tc>
          <w:tcPr>
            <w:tcW w:w="996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12,500</w:t>
            </w:r>
          </w:p>
        </w:tc>
        <w:tc>
          <w:tcPr>
            <w:tcW w:w="1065" w:type="dxa"/>
            <w:vAlign w:val="center"/>
          </w:tcPr>
          <w:p w:rsidR="0048539E" w:rsidRPr="00C36879" w:rsidRDefault="0048539E" w:rsidP="0048539E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4,45</w:t>
            </w:r>
          </w:p>
        </w:tc>
        <w:tc>
          <w:tcPr>
            <w:tcW w:w="1183" w:type="dxa"/>
            <w:vAlign w:val="center"/>
          </w:tcPr>
          <w:p w:rsidR="0048539E" w:rsidRPr="00DD0502" w:rsidRDefault="0048539E" w:rsidP="00E639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39,262</w:t>
            </w:r>
          </w:p>
        </w:tc>
      </w:tr>
      <w:tr w:rsidR="0048539E" w:rsidTr="007E2F65">
        <w:tc>
          <w:tcPr>
            <w:tcW w:w="2187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 xml:space="preserve">Объем финансирования, </w:t>
            </w:r>
          </w:p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млн. руб.</w:t>
            </w:r>
          </w:p>
        </w:tc>
        <w:tc>
          <w:tcPr>
            <w:tcW w:w="933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84,597</w:t>
            </w:r>
          </w:p>
        </w:tc>
        <w:tc>
          <w:tcPr>
            <w:tcW w:w="959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77,693</w:t>
            </w:r>
          </w:p>
        </w:tc>
        <w:tc>
          <w:tcPr>
            <w:tcW w:w="1320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bCs/>
                <w:szCs w:val="28"/>
              </w:rPr>
              <w:t>167,492</w:t>
            </w:r>
          </w:p>
        </w:tc>
        <w:tc>
          <w:tcPr>
            <w:tcW w:w="996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189,813</w:t>
            </w:r>
          </w:p>
        </w:tc>
        <w:tc>
          <w:tcPr>
            <w:tcW w:w="996" w:type="dxa"/>
            <w:vAlign w:val="center"/>
          </w:tcPr>
          <w:p w:rsidR="0048539E" w:rsidRPr="00C36879" w:rsidRDefault="0048539E" w:rsidP="00E639EB">
            <w:pPr>
              <w:jc w:val="center"/>
              <w:rPr>
                <w:szCs w:val="28"/>
              </w:rPr>
            </w:pPr>
            <w:r w:rsidRPr="00C36879">
              <w:rPr>
                <w:szCs w:val="28"/>
              </w:rPr>
              <w:t>251,427</w:t>
            </w:r>
          </w:p>
        </w:tc>
        <w:tc>
          <w:tcPr>
            <w:tcW w:w="1065" w:type="dxa"/>
            <w:vAlign w:val="center"/>
          </w:tcPr>
          <w:p w:rsidR="0048539E" w:rsidRPr="00C36879" w:rsidRDefault="0048539E" w:rsidP="0048539E">
            <w:pPr>
              <w:jc w:val="center"/>
              <w:rPr>
                <w:b/>
                <w:szCs w:val="28"/>
              </w:rPr>
            </w:pPr>
            <w:r w:rsidRPr="00C36879">
              <w:rPr>
                <w:szCs w:val="28"/>
              </w:rPr>
              <w:t>186,480</w:t>
            </w:r>
          </w:p>
        </w:tc>
        <w:tc>
          <w:tcPr>
            <w:tcW w:w="1183" w:type="dxa"/>
            <w:vAlign w:val="center"/>
          </w:tcPr>
          <w:p w:rsidR="0048539E" w:rsidRPr="00DD0502" w:rsidRDefault="0048539E" w:rsidP="00E639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957,502</w:t>
            </w:r>
          </w:p>
        </w:tc>
      </w:tr>
    </w:tbl>
    <w:p w:rsidR="00A06ABA" w:rsidRPr="00C36879" w:rsidRDefault="00A06ABA" w:rsidP="00053B6A">
      <w:pPr>
        <w:pStyle w:val="Default"/>
        <w:ind w:firstLine="709"/>
        <w:jc w:val="both"/>
        <w:rPr>
          <w:color w:val="auto"/>
        </w:rPr>
      </w:pPr>
    </w:p>
    <w:p w:rsidR="001775C8" w:rsidRPr="00386801" w:rsidRDefault="00F45E0D" w:rsidP="0038680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</w:rPr>
        <w:t>В</w:t>
      </w:r>
      <w:r w:rsidR="00CD2052">
        <w:rPr>
          <w:sz w:val="28"/>
        </w:rPr>
        <w:t xml:space="preserve"> рамках реализации муниципальной программы </w:t>
      </w:r>
      <w:r w:rsidRPr="00F45E0D">
        <w:rPr>
          <w:sz w:val="28"/>
          <w:szCs w:val="28"/>
        </w:rPr>
        <w:t>«Развитие автомобильных доро</w:t>
      </w:r>
      <w:r>
        <w:rPr>
          <w:sz w:val="28"/>
          <w:szCs w:val="28"/>
        </w:rPr>
        <w:t xml:space="preserve">г общего </w:t>
      </w:r>
      <w:r w:rsidRPr="00F45E0D">
        <w:rPr>
          <w:sz w:val="28"/>
          <w:szCs w:val="28"/>
        </w:rPr>
        <w:t xml:space="preserve">пользования местного значения </w:t>
      </w:r>
      <w:proofErr w:type="spellStart"/>
      <w:r w:rsidRPr="00F45E0D">
        <w:rPr>
          <w:sz w:val="28"/>
          <w:szCs w:val="28"/>
        </w:rPr>
        <w:t>Губкинского</w:t>
      </w:r>
      <w:proofErr w:type="spellEnd"/>
      <w:r w:rsidRPr="00F45E0D">
        <w:rPr>
          <w:sz w:val="28"/>
          <w:szCs w:val="28"/>
        </w:rPr>
        <w:t xml:space="preserve"> городского округа Белгородской области»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 </w:t>
      </w:r>
      <w:r w:rsidRPr="00471A3A">
        <w:rPr>
          <w:sz w:val="28"/>
        </w:rPr>
        <w:t xml:space="preserve">2023 году </w:t>
      </w:r>
      <w:r>
        <w:rPr>
          <w:sz w:val="28"/>
        </w:rPr>
        <w:t>выполнен ремонт автодорог протяженностью 6,35 км (о</w:t>
      </w:r>
      <w:r w:rsidR="00471A3A">
        <w:rPr>
          <w:sz w:val="28"/>
        </w:rPr>
        <w:t xml:space="preserve">бъем </w:t>
      </w:r>
      <w:r w:rsidR="000A3487">
        <w:rPr>
          <w:sz w:val="28"/>
        </w:rPr>
        <w:t>финансирования</w:t>
      </w:r>
      <w:r w:rsidR="00471A3A">
        <w:rPr>
          <w:sz w:val="28"/>
        </w:rPr>
        <w:t xml:space="preserve"> составил </w:t>
      </w:r>
      <w:r>
        <w:rPr>
          <w:sz w:val="28"/>
        </w:rPr>
        <w:t xml:space="preserve">                         </w:t>
      </w:r>
      <w:r w:rsidR="00471A3A">
        <w:rPr>
          <w:sz w:val="28"/>
        </w:rPr>
        <w:t>146 477,5 тыс. рублей</w:t>
      </w:r>
      <w:r>
        <w:rPr>
          <w:sz w:val="28"/>
        </w:rPr>
        <w:t xml:space="preserve">), в 2024 году – протяженностью </w:t>
      </w:r>
      <w:r w:rsidR="00913C73">
        <w:rPr>
          <w:sz w:val="28"/>
        </w:rPr>
        <w:t>2,0</w:t>
      </w:r>
      <w:r>
        <w:rPr>
          <w:sz w:val="28"/>
        </w:rPr>
        <w:t xml:space="preserve"> км (объем финансирования составил </w:t>
      </w:r>
      <w:r w:rsidR="00722F33">
        <w:rPr>
          <w:sz w:val="28"/>
        </w:rPr>
        <w:t>75 024,0</w:t>
      </w:r>
      <w:r>
        <w:rPr>
          <w:sz w:val="28"/>
        </w:rPr>
        <w:t xml:space="preserve"> тыс. рублей).</w:t>
      </w:r>
      <w:r w:rsidR="00471A3A">
        <w:rPr>
          <w:sz w:val="28"/>
        </w:rPr>
        <w:t xml:space="preserve"> </w:t>
      </w:r>
    </w:p>
    <w:p w:rsidR="00053B6A" w:rsidRPr="007526D3" w:rsidRDefault="00A06ABA" w:rsidP="006B75BE">
      <w:pPr>
        <w:pStyle w:val="Default"/>
        <w:ind w:firstLine="709"/>
        <w:jc w:val="both"/>
        <w:rPr>
          <w:color w:val="auto"/>
          <w:sz w:val="28"/>
        </w:rPr>
      </w:pPr>
      <w:r w:rsidRPr="00053B6A">
        <w:rPr>
          <w:color w:val="auto"/>
          <w:sz w:val="28"/>
        </w:rPr>
        <w:t>Длительный срок эксплуатации автомобильных дорог местного значения без проведения капитального ремонта и увеличение интенсивности движения транспорта ведет к износу дорожного покрытия автомобильных дорог местного значения</w:t>
      </w:r>
      <w:r>
        <w:rPr>
          <w:color w:val="auto"/>
          <w:sz w:val="28"/>
        </w:rPr>
        <w:t xml:space="preserve">. </w:t>
      </w:r>
      <w:r w:rsidR="007526D3" w:rsidRPr="007526D3">
        <w:rPr>
          <w:sz w:val="28"/>
        </w:rPr>
        <w:t xml:space="preserve">В связи с этим основной целью, решаемой </w:t>
      </w:r>
      <w:r w:rsidR="00B65717">
        <w:rPr>
          <w:sz w:val="28"/>
        </w:rPr>
        <w:t xml:space="preserve">администрацией </w:t>
      </w:r>
      <w:proofErr w:type="spellStart"/>
      <w:r w:rsidR="00B65717">
        <w:rPr>
          <w:sz w:val="28"/>
        </w:rPr>
        <w:t>Губкинского</w:t>
      </w:r>
      <w:proofErr w:type="spellEnd"/>
      <w:r w:rsidR="00B65717">
        <w:rPr>
          <w:sz w:val="28"/>
        </w:rPr>
        <w:t xml:space="preserve"> городского округа </w:t>
      </w:r>
      <w:r w:rsidR="007526D3" w:rsidRPr="007526D3">
        <w:rPr>
          <w:sz w:val="28"/>
        </w:rPr>
        <w:t>в сфере дорожной деятельности, является поддержание удовлетворительного технического состояния муниципальных автомобильных дорог в условиях дефицита денежных сре</w:t>
      </w:r>
      <w:proofErr w:type="gramStart"/>
      <w:r w:rsidR="007526D3" w:rsidRPr="007526D3">
        <w:rPr>
          <w:sz w:val="28"/>
        </w:rPr>
        <w:t>дств в б</w:t>
      </w:r>
      <w:proofErr w:type="gramEnd"/>
      <w:r w:rsidR="007526D3" w:rsidRPr="007526D3">
        <w:rPr>
          <w:sz w:val="28"/>
        </w:rPr>
        <w:t>юджете городского округа на осуществление дорожной деятельности в условиях постоянного увеличения интенсивности дорожного движения и роста парка транспортных средств.</w:t>
      </w:r>
    </w:p>
    <w:p w:rsidR="007B3563" w:rsidRPr="007B3563" w:rsidRDefault="007B3563" w:rsidP="007B3563">
      <w:pPr>
        <w:ind w:firstLine="708"/>
        <w:jc w:val="both"/>
        <w:rPr>
          <w:sz w:val="28"/>
          <w:szCs w:val="23"/>
        </w:rPr>
      </w:pPr>
      <w:r w:rsidRPr="007B3563">
        <w:rPr>
          <w:sz w:val="28"/>
          <w:szCs w:val="23"/>
        </w:rPr>
        <w:t xml:space="preserve">Достигнутый результат и задачи на будущий период позволят привести транспортную сеть </w:t>
      </w:r>
      <w:proofErr w:type="spellStart"/>
      <w:r w:rsidRPr="007B3563">
        <w:rPr>
          <w:sz w:val="28"/>
          <w:szCs w:val="23"/>
        </w:rPr>
        <w:t>Губкинского</w:t>
      </w:r>
      <w:proofErr w:type="spellEnd"/>
      <w:r w:rsidRPr="007B3563">
        <w:rPr>
          <w:sz w:val="28"/>
          <w:szCs w:val="23"/>
        </w:rPr>
        <w:t xml:space="preserve"> городского округа в соответствие </w:t>
      </w:r>
      <w:r w:rsidRPr="007B3563">
        <w:rPr>
          <w:sz w:val="28"/>
          <w:szCs w:val="23"/>
        </w:rPr>
        <w:lastRenderedPageBreak/>
        <w:t>потребностям экономики и общества, увеличить доступность транспортных услуг и мобильность населения, создать необходимые условия инвестирования в транспортную отрасль, снизить аварийность, риски и угрозы безопасности.</w:t>
      </w:r>
    </w:p>
    <w:p w:rsidR="008466E9" w:rsidRPr="00C36879" w:rsidRDefault="008466E9" w:rsidP="00610DFF">
      <w:pPr>
        <w:autoSpaceDE w:val="0"/>
        <w:autoSpaceDN w:val="0"/>
        <w:adjustRightInd w:val="0"/>
        <w:spacing w:line="252" w:lineRule="auto"/>
      </w:pPr>
    </w:p>
    <w:p w:rsidR="00CE1F90" w:rsidRPr="001F0551" w:rsidRDefault="00CE1F90" w:rsidP="00CE1F90">
      <w:pPr>
        <w:ind w:right="-1" w:hanging="10"/>
        <w:jc w:val="center"/>
        <w:rPr>
          <w:b/>
          <w:sz w:val="28"/>
        </w:rPr>
      </w:pPr>
      <w:r w:rsidRPr="001F0551">
        <w:rPr>
          <w:b/>
          <w:sz w:val="28"/>
        </w:rPr>
        <w:t xml:space="preserve">2. Приоритеты и цели </w:t>
      </w:r>
      <w:r w:rsidR="00C95247" w:rsidRPr="00D024DD">
        <w:rPr>
          <w:b/>
          <w:sz w:val="28"/>
        </w:rPr>
        <w:t>муниципальной</w:t>
      </w:r>
      <w:r w:rsidRPr="001F0551">
        <w:rPr>
          <w:b/>
          <w:sz w:val="28"/>
        </w:rPr>
        <w:t xml:space="preserve"> политики </w:t>
      </w:r>
    </w:p>
    <w:p w:rsidR="00CE1F90" w:rsidRPr="001F0551" w:rsidRDefault="00CE1F90" w:rsidP="00CE1F90">
      <w:pPr>
        <w:ind w:right="-1" w:hanging="10"/>
        <w:jc w:val="center"/>
        <w:rPr>
          <w:b/>
          <w:sz w:val="28"/>
        </w:rPr>
      </w:pPr>
      <w:r w:rsidRPr="001F0551">
        <w:rPr>
          <w:b/>
          <w:sz w:val="28"/>
        </w:rPr>
        <w:t xml:space="preserve">в сфере реализации </w:t>
      </w:r>
      <w:r w:rsidR="006362AF" w:rsidRPr="001F0551">
        <w:rPr>
          <w:b/>
          <w:sz w:val="28"/>
        </w:rPr>
        <w:t>муниципальной</w:t>
      </w:r>
      <w:r w:rsidRPr="001F0551">
        <w:rPr>
          <w:b/>
          <w:sz w:val="28"/>
        </w:rPr>
        <w:t xml:space="preserve"> программы</w:t>
      </w:r>
    </w:p>
    <w:p w:rsidR="00575F0D" w:rsidRPr="00C36879" w:rsidRDefault="00575F0D" w:rsidP="00CE1F90">
      <w:pPr>
        <w:ind w:right="-1" w:hanging="10"/>
        <w:jc w:val="center"/>
      </w:pPr>
    </w:p>
    <w:p w:rsidR="00575F0D" w:rsidRPr="00575F0D" w:rsidRDefault="00575F0D" w:rsidP="00575F0D">
      <w:pPr>
        <w:pStyle w:val="a3"/>
        <w:ind w:left="0" w:firstLine="708"/>
        <w:jc w:val="both"/>
        <w:rPr>
          <w:sz w:val="30"/>
        </w:rPr>
      </w:pPr>
      <w:proofErr w:type="gramStart"/>
      <w:r w:rsidRPr="00575F0D">
        <w:rPr>
          <w:sz w:val="28"/>
        </w:rPr>
        <w:t xml:space="preserve">Приоритеты и цели </w:t>
      </w:r>
      <w:r w:rsidR="00FC6AE8" w:rsidRPr="00D024DD">
        <w:rPr>
          <w:sz w:val="28"/>
        </w:rPr>
        <w:t>муниципальной</w:t>
      </w:r>
      <w:r w:rsidRPr="00575F0D">
        <w:rPr>
          <w:sz w:val="28"/>
        </w:rPr>
        <w:t xml:space="preserve"> политики в сфере реализации </w:t>
      </w:r>
      <w:r>
        <w:rPr>
          <w:sz w:val="28"/>
        </w:rPr>
        <w:t>муниципальной</w:t>
      </w:r>
      <w:r w:rsidRPr="00575F0D">
        <w:rPr>
          <w:sz w:val="28"/>
        </w:rPr>
        <w:t xml:space="preserve"> программы </w:t>
      </w:r>
      <w:r w:rsidRPr="00F45E0D">
        <w:rPr>
          <w:sz w:val="28"/>
        </w:rPr>
        <w:t>«Развитие и функционирование дорожной сети</w:t>
      </w:r>
      <w:r w:rsidR="00AC4C89">
        <w:rPr>
          <w:sz w:val="28"/>
        </w:rPr>
        <w:t xml:space="preserve"> </w:t>
      </w:r>
      <w:r w:rsidR="004847FF">
        <w:rPr>
          <w:sz w:val="28"/>
        </w:rPr>
        <w:t xml:space="preserve">                </w:t>
      </w:r>
      <w:r w:rsidR="00AC4C89">
        <w:rPr>
          <w:sz w:val="28"/>
        </w:rPr>
        <w:t>и транспорта</w:t>
      </w:r>
      <w:r w:rsidRPr="00F45E0D">
        <w:rPr>
          <w:sz w:val="28"/>
        </w:rPr>
        <w:t xml:space="preserve"> </w:t>
      </w:r>
      <w:proofErr w:type="spellStart"/>
      <w:r w:rsidRPr="00F45E0D">
        <w:rPr>
          <w:sz w:val="28"/>
        </w:rPr>
        <w:t>Губкинског</w:t>
      </w:r>
      <w:r w:rsidR="004359F4">
        <w:rPr>
          <w:sz w:val="28"/>
        </w:rPr>
        <w:t>о</w:t>
      </w:r>
      <w:proofErr w:type="spellEnd"/>
      <w:r w:rsidR="004359F4">
        <w:rPr>
          <w:sz w:val="28"/>
        </w:rPr>
        <w:t xml:space="preserve"> </w:t>
      </w:r>
      <w:r w:rsidRPr="00F45E0D">
        <w:rPr>
          <w:sz w:val="28"/>
        </w:rPr>
        <w:t xml:space="preserve">городского округа </w:t>
      </w:r>
      <w:r w:rsidRPr="00F45E0D">
        <w:rPr>
          <w:sz w:val="28"/>
          <w:szCs w:val="28"/>
        </w:rPr>
        <w:t>Белгородской области»</w:t>
      </w:r>
      <w:r>
        <w:rPr>
          <w:sz w:val="28"/>
          <w:szCs w:val="28"/>
        </w:rPr>
        <w:t xml:space="preserve"> </w:t>
      </w:r>
      <w:r w:rsidRPr="00575F0D">
        <w:rPr>
          <w:sz w:val="28"/>
        </w:rPr>
        <w:t xml:space="preserve">(далее </w:t>
      </w:r>
      <w:r>
        <w:rPr>
          <w:sz w:val="28"/>
        </w:rPr>
        <w:t>муниципальная</w:t>
      </w:r>
      <w:r w:rsidRPr="00575F0D">
        <w:rPr>
          <w:sz w:val="28"/>
        </w:rPr>
        <w:t xml:space="preserve"> программа) сформированы в соответствии с Указом През</w:t>
      </w:r>
      <w:r w:rsidR="00E4168E">
        <w:rPr>
          <w:sz w:val="28"/>
        </w:rPr>
        <w:t>идента Российской Федерации от 07 ма</w:t>
      </w:r>
      <w:r w:rsidRPr="00575F0D">
        <w:rPr>
          <w:sz w:val="28"/>
        </w:rPr>
        <w:t>я 202</w:t>
      </w:r>
      <w:r w:rsidR="00E4168E">
        <w:rPr>
          <w:sz w:val="28"/>
        </w:rPr>
        <w:t>4 года № 309</w:t>
      </w:r>
      <w:r w:rsidRPr="00575F0D">
        <w:rPr>
          <w:sz w:val="28"/>
        </w:rPr>
        <w:t xml:space="preserve"> «О национальных целях развития Российской Федерации на период до 2030 года</w:t>
      </w:r>
      <w:r w:rsidR="00E4168E">
        <w:rPr>
          <w:sz w:val="28"/>
        </w:rPr>
        <w:t xml:space="preserve"> и на перспективу </w:t>
      </w:r>
      <w:r w:rsidR="004847FF">
        <w:rPr>
          <w:sz w:val="28"/>
        </w:rPr>
        <w:t xml:space="preserve">               </w:t>
      </w:r>
      <w:r w:rsidR="00E4168E">
        <w:rPr>
          <w:sz w:val="28"/>
        </w:rPr>
        <w:t xml:space="preserve">до 2036 года». </w:t>
      </w:r>
      <w:proofErr w:type="gramEnd"/>
    </w:p>
    <w:p w:rsidR="00575F0D" w:rsidRPr="00575F0D" w:rsidRDefault="00575F0D" w:rsidP="00E4168E">
      <w:pPr>
        <w:ind w:left="10" w:right="28" w:firstLine="698"/>
        <w:jc w:val="both"/>
        <w:rPr>
          <w:sz w:val="28"/>
        </w:rPr>
      </w:pPr>
      <w:r w:rsidRPr="00575F0D">
        <w:rPr>
          <w:sz w:val="28"/>
        </w:rPr>
        <w:t xml:space="preserve">Основные приоритеты </w:t>
      </w:r>
      <w:r w:rsidR="003B524E" w:rsidRPr="00D024DD">
        <w:rPr>
          <w:sz w:val="28"/>
        </w:rPr>
        <w:t>муниципальной</w:t>
      </w:r>
      <w:r w:rsidRPr="00575F0D">
        <w:rPr>
          <w:sz w:val="28"/>
        </w:rPr>
        <w:t xml:space="preserve"> политики в сфере дорожного хозяйства направлены на достижение национальной цели развития Российской Федерации на период до 2030 года</w:t>
      </w:r>
      <w:r w:rsidR="00E4168E">
        <w:rPr>
          <w:sz w:val="28"/>
        </w:rPr>
        <w:t xml:space="preserve"> и на перспективу до 2036 года</w:t>
      </w:r>
      <w:r w:rsidRPr="00575F0D">
        <w:rPr>
          <w:sz w:val="28"/>
        </w:rPr>
        <w:t xml:space="preserve"> «Комфортная и безопасная среда для жизни».</w:t>
      </w:r>
    </w:p>
    <w:p w:rsidR="00C41FFD" w:rsidRDefault="00C41FFD" w:rsidP="00C36879">
      <w:pPr>
        <w:ind w:left="10" w:right="28" w:firstLine="698"/>
        <w:jc w:val="both"/>
        <w:rPr>
          <w:sz w:val="28"/>
          <w:szCs w:val="26"/>
          <w:shd w:val="clear" w:color="auto" w:fill="FEFEFE"/>
        </w:rPr>
      </w:pPr>
      <w:proofErr w:type="gramStart"/>
      <w:r w:rsidRPr="00D81FFD">
        <w:rPr>
          <w:sz w:val="28"/>
        </w:rPr>
        <w:t>Целевым показателем, характеризующим достижение национальной цели, является</w:t>
      </w:r>
      <w:r w:rsidRPr="00D81FFD">
        <w:rPr>
          <w:sz w:val="28"/>
          <w:szCs w:val="26"/>
          <w:shd w:val="clear" w:color="auto" w:fill="FEFEFE"/>
        </w:rPr>
        <w:t> увеличение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 процентов, опорной сети автомобильных дорог – не менее чем до 85 процентов, автомобильных дорог регионального или межмуниципального значения – не менее чем до 60 процентов.</w:t>
      </w:r>
      <w:proofErr w:type="gramEnd"/>
    </w:p>
    <w:p w:rsidR="00C36879" w:rsidRPr="00C36879" w:rsidRDefault="00C36879" w:rsidP="00C36879">
      <w:pPr>
        <w:ind w:left="10" w:right="28" w:firstLine="698"/>
        <w:jc w:val="both"/>
      </w:pPr>
    </w:p>
    <w:p w:rsidR="00E71597" w:rsidRPr="001F0551" w:rsidRDefault="00800294" w:rsidP="00C36879">
      <w:pPr>
        <w:ind w:right="-1"/>
        <w:jc w:val="center"/>
        <w:rPr>
          <w:b/>
          <w:sz w:val="28"/>
        </w:rPr>
      </w:pPr>
      <w:r w:rsidRPr="001F0551">
        <w:rPr>
          <w:b/>
          <w:sz w:val="28"/>
        </w:rPr>
        <w:t xml:space="preserve">3. Взаимосвязь со стратегическими приоритетами, целями </w:t>
      </w:r>
    </w:p>
    <w:p w:rsidR="00800294" w:rsidRPr="001F0551" w:rsidRDefault="00800294" w:rsidP="00C36879">
      <w:pPr>
        <w:ind w:right="-1"/>
        <w:jc w:val="center"/>
        <w:rPr>
          <w:b/>
          <w:sz w:val="28"/>
        </w:rPr>
      </w:pPr>
      <w:r w:rsidRPr="001F0551">
        <w:rPr>
          <w:b/>
          <w:sz w:val="28"/>
        </w:rPr>
        <w:t>и показателями государственных программ</w:t>
      </w:r>
      <w:r w:rsidRPr="001F0551">
        <w:rPr>
          <w:b/>
          <w:sz w:val="22"/>
        </w:rPr>
        <w:t xml:space="preserve"> </w:t>
      </w:r>
      <w:r w:rsidRPr="001F0551">
        <w:rPr>
          <w:b/>
          <w:sz w:val="28"/>
        </w:rPr>
        <w:t>Белгородской области</w:t>
      </w:r>
    </w:p>
    <w:p w:rsidR="00575F0D" w:rsidRPr="00C36879" w:rsidRDefault="00575F0D" w:rsidP="00575F0D">
      <w:pPr>
        <w:ind w:right="-1" w:hanging="10"/>
        <w:jc w:val="both"/>
      </w:pPr>
    </w:p>
    <w:p w:rsidR="00AC4C89" w:rsidRDefault="00E71597" w:rsidP="00AC4C89">
      <w:pPr>
        <w:ind w:right="28" w:firstLine="708"/>
        <w:jc w:val="both"/>
        <w:rPr>
          <w:sz w:val="28"/>
        </w:rPr>
      </w:pPr>
      <w:r w:rsidRPr="00785107">
        <w:rPr>
          <w:sz w:val="28"/>
        </w:rPr>
        <w:t xml:space="preserve">Долгосрочная стратегическая цель развития заключается в обеспечении транспортной доступности на всей территории </w:t>
      </w:r>
      <w:proofErr w:type="spellStart"/>
      <w:r w:rsidRPr="00785107">
        <w:rPr>
          <w:sz w:val="28"/>
        </w:rPr>
        <w:t>Губкинского</w:t>
      </w:r>
      <w:proofErr w:type="spellEnd"/>
      <w:r w:rsidRPr="00785107">
        <w:rPr>
          <w:sz w:val="28"/>
        </w:rPr>
        <w:t xml:space="preserve"> городского округа и повышении уровня безопасности транспортной инфраструктуры.</w:t>
      </w:r>
    </w:p>
    <w:p w:rsidR="00E71597" w:rsidRPr="00AC4C89" w:rsidRDefault="00E71597" w:rsidP="00AC4C89">
      <w:pPr>
        <w:ind w:right="28" w:firstLine="708"/>
        <w:jc w:val="both"/>
        <w:rPr>
          <w:sz w:val="28"/>
        </w:rPr>
      </w:pPr>
      <w:r w:rsidRPr="00785107">
        <w:rPr>
          <w:sz w:val="28"/>
        </w:rPr>
        <w:t xml:space="preserve">В муниципальную  программу включены мероприятия, предусмотренные государственной программой Белгородской области </w:t>
      </w:r>
      <w:r w:rsidRPr="00785107">
        <w:rPr>
          <w:sz w:val="28"/>
          <w:szCs w:val="28"/>
        </w:rPr>
        <w:t>«Совершенствование                   и развитие транспортной системы и дорожной сети Белгородской области».</w:t>
      </w:r>
    </w:p>
    <w:p w:rsidR="00E71597" w:rsidRPr="00785107" w:rsidRDefault="00E71597" w:rsidP="001F0551">
      <w:pPr>
        <w:spacing w:after="5" w:line="228" w:lineRule="auto"/>
        <w:ind w:right="28" w:firstLine="708"/>
        <w:jc w:val="both"/>
        <w:rPr>
          <w:sz w:val="28"/>
        </w:rPr>
      </w:pPr>
      <w:r w:rsidRPr="00785107">
        <w:rPr>
          <w:sz w:val="28"/>
        </w:rPr>
        <w:t>Для достижения цели муниципальной программы реализуются следующие мероприятия:</w:t>
      </w:r>
    </w:p>
    <w:p w:rsidR="00E71597" w:rsidRPr="00785107" w:rsidRDefault="00E71597" w:rsidP="001F0551">
      <w:pPr>
        <w:spacing w:after="5" w:line="228" w:lineRule="auto"/>
        <w:ind w:right="28" w:firstLine="708"/>
        <w:jc w:val="both"/>
        <w:rPr>
          <w:sz w:val="28"/>
        </w:rPr>
      </w:pPr>
      <w:r w:rsidRPr="00785107">
        <w:rPr>
          <w:sz w:val="28"/>
        </w:rPr>
        <w:t>– выполнение работ в рамках национального проекта «Безопасные качественные дороги»;</w:t>
      </w:r>
    </w:p>
    <w:p w:rsidR="00E71597" w:rsidRPr="00785107" w:rsidRDefault="00E71597" w:rsidP="001F0551">
      <w:pPr>
        <w:spacing w:after="5" w:line="228" w:lineRule="auto"/>
        <w:ind w:right="28" w:firstLine="708"/>
        <w:jc w:val="both"/>
        <w:rPr>
          <w:sz w:val="28"/>
        </w:rPr>
      </w:pPr>
      <w:r w:rsidRPr="00785107">
        <w:rPr>
          <w:sz w:val="28"/>
        </w:rPr>
        <w:t>–</w:t>
      </w:r>
      <w:r w:rsidR="00054AA3" w:rsidRPr="00785107">
        <w:rPr>
          <w:sz w:val="28"/>
        </w:rPr>
        <w:t xml:space="preserve"> увеличение пропускной способности и улучшение параметров автомобильных дорог</w:t>
      </w:r>
      <w:r w:rsidR="00623EA1" w:rsidRPr="00785107">
        <w:rPr>
          <w:sz w:val="28"/>
        </w:rPr>
        <w:t>;</w:t>
      </w:r>
    </w:p>
    <w:p w:rsidR="00FA1490" w:rsidRPr="00785107" w:rsidRDefault="00054AA3" w:rsidP="001F0551">
      <w:pPr>
        <w:spacing w:after="5" w:line="228" w:lineRule="auto"/>
        <w:ind w:right="28" w:firstLine="708"/>
        <w:jc w:val="both"/>
        <w:rPr>
          <w:sz w:val="28"/>
        </w:rPr>
      </w:pPr>
      <w:r w:rsidRPr="00785107">
        <w:rPr>
          <w:sz w:val="28"/>
        </w:rPr>
        <w:t xml:space="preserve">– обеспечение сохранности дорожной инфраструктуры. </w:t>
      </w:r>
    </w:p>
    <w:p w:rsidR="006362AF" w:rsidRPr="00785107" w:rsidRDefault="006362AF" w:rsidP="001F0551">
      <w:pPr>
        <w:spacing w:line="228" w:lineRule="auto"/>
        <w:ind w:firstLine="709"/>
        <w:jc w:val="both"/>
        <w:rPr>
          <w:bCs/>
          <w:iCs/>
          <w:sz w:val="28"/>
          <w:szCs w:val="28"/>
        </w:rPr>
      </w:pPr>
      <w:r w:rsidRPr="00785107">
        <w:rPr>
          <w:sz w:val="28"/>
          <w:szCs w:val="28"/>
        </w:rPr>
        <w:t xml:space="preserve">Приоритеты муниципальной политики в сфере реализации                          муниципальной программы определены в Стратегии социально-экономического развития </w:t>
      </w:r>
      <w:proofErr w:type="spellStart"/>
      <w:r w:rsidRPr="00785107">
        <w:rPr>
          <w:sz w:val="28"/>
          <w:szCs w:val="28"/>
        </w:rPr>
        <w:t>Губкинского</w:t>
      </w:r>
      <w:proofErr w:type="spellEnd"/>
      <w:r w:rsidRPr="00785107">
        <w:rPr>
          <w:sz w:val="28"/>
          <w:szCs w:val="28"/>
        </w:rPr>
        <w:t xml:space="preserve"> городского округа</w:t>
      </w:r>
      <w:r w:rsidR="001A1B35" w:rsidRPr="00785107">
        <w:rPr>
          <w:sz w:val="28"/>
          <w:szCs w:val="28"/>
        </w:rPr>
        <w:t xml:space="preserve"> на период до </w:t>
      </w:r>
      <w:r w:rsidRPr="00785107">
        <w:rPr>
          <w:sz w:val="28"/>
          <w:szCs w:val="28"/>
        </w:rPr>
        <w:t xml:space="preserve">2025 </w:t>
      </w:r>
      <w:r w:rsidRPr="00785107">
        <w:rPr>
          <w:sz w:val="28"/>
          <w:szCs w:val="28"/>
        </w:rPr>
        <w:lastRenderedPageBreak/>
        <w:t xml:space="preserve">года. Муниципальная программа соответствует третьему стратегическому направлению Стратегии «Обеспечение комфортной и безопасной среды                 обитания населения </w:t>
      </w:r>
      <w:proofErr w:type="spellStart"/>
      <w:r w:rsidRPr="00785107">
        <w:rPr>
          <w:sz w:val="28"/>
          <w:szCs w:val="28"/>
        </w:rPr>
        <w:t>Губкинского</w:t>
      </w:r>
      <w:proofErr w:type="spellEnd"/>
      <w:r w:rsidRPr="00785107">
        <w:rPr>
          <w:sz w:val="28"/>
          <w:szCs w:val="28"/>
        </w:rPr>
        <w:t xml:space="preserve"> городского округа Белгородской области». Одной из стратегических задач является </w:t>
      </w:r>
      <w:r w:rsidRPr="00785107">
        <w:rPr>
          <w:bCs/>
          <w:iCs/>
          <w:sz w:val="28"/>
          <w:szCs w:val="28"/>
        </w:rPr>
        <w:t xml:space="preserve">комплексное благоустройство                 населенных пунктов и развитие общественного транспорта. </w:t>
      </w:r>
    </w:p>
    <w:p w:rsidR="006362AF" w:rsidRPr="00785107" w:rsidRDefault="006362AF" w:rsidP="001F0551">
      <w:pPr>
        <w:spacing w:line="228" w:lineRule="auto"/>
        <w:jc w:val="both"/>
        <w:rPr>
          <w:bCs/>
          <w:i/>
          <w:iCs/>
          <w:sz w:val="28"/>
          <w:szCs w:val="28"/>
        </w:rPr>
      </w:pPr>
      <w:r w:rsidRPr="00785107">
        <w:rPr>
          <w:bCs/>
          <w:iCs/>
          <w:sz w:val="28"/>
          <w:szCs w:val="28"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="00E85D55" w:rsidRPr="00785107">
        <w:rPr>
          <w:sz w:val="28"/>
          <w:szCs w:val="28"/>
        </w:rPr>
        <w:t xml:space="preserve">обеспечение нормативного состояния автомобильных дорог общего пользования местного значения на территории </w:t>
      </w:r>
      <w:proofErr w:type="spellStart"/>
      <w:r w:rsidR="00E85D55" w:rsidRPr="00785107">
        <w:rPr>
          <w:sz w:val="28"/>
          <w:szCs w:val="28"/>
        </w:rPr>
        <w:t>Губкинского</w:t>
      </w:r>
      <w:proofErr w:type="spellEnd"/>
      <w:r w:rsidR="00E85D55" w:rsidRPr="00785107">
        <w:rPr>
          <w:sz w:val="28"/>
          <w:szCs w:val="28"/>
        </w:rPr>
        <w:t xml:space="preserve"> городского округа</w:t>
      </w:r>
      <w:r w:rsidRPr="00785107">
        <w:rPr>
          <w:i/>
          <w:sz w:val="28"/>
          <w:szCs w:val="28"/>
        </w:rPr>
        <w:t>.</w:t>
      </w:r>
    </w:p>
    <w:p w:rsidR="00E85D55" w:rsidRPr="00C36879" w:rsidRDefault="006362AF" w:rsidP="001F0551">
      <w:pPr>
        <w:spacing w:line="228" w:lineRule="auto"/>
        <w:jc w:val="both"/>
        <w:rPr>
          <w:bCs/>
          <w:iCs/>
          <w:szCs w:val="28"/>
        </w:rPr>
      </w:pPr>
      <w:r w:rsidRPr="00785107">
        <w:rPr>
          <w:bCs/>
          <w:i/>
          <w:iCs/>
          <w:sz w:val="28"/>
          <w:szCs w:val="28"/>
        </w:rPr>
        <w:tab/>
      </w:r>
    </w:p>
    <w:p w:rsidR="009A0AF2" w:rsidRPr="00785107" w:rsidRDefault="00CE1F90" w:rsidP="001F0551">
      <w:pPr>
        <w:spacing w:line="228" w:lineRule="auto"/>
        <w:ind w:right="-1"/>
        <w:jc w:val="center"/>
        <w:rPr>
          <w:b/>
          <w:sz w:val="28"/>
        </w:rPr>
      </w:pPr>
      <w:r w:rsidRPr="00785107">
        <w:rPr>
          <w:b/>
          <w:sz w:val="28"/>
        </w:rPr>
        <w:t xml:space="preserve">4. Задачи </w:t>
      </w:r>
      <w:r w:rsidR="00C95247" w:rsidRPr="00D024DD">
        <w:rPr>
          <w:b/>
          <w:sz w:val="28"/>
        </w:rPr>
        <w:t>муниципального</w:t>
      </w:r>
      <w:r w:rsidRPr="00785107">
        <w:rPr>
          <w:b/>
          <w:sz w:val="28"/>
        </w:rPr>
        <w:t xml:space="preserve"> управления, способы их эффективного </w:t>
      </w:r>
    </w:p>
    <w:p w:rsidR="00CE1F90" w:rsidRPr="00785107" w:rsidRDefault="009A0AF2" w:rsidP="001F0551">
      <w:pPr>
        <w:spacing w:line="228" w:lineRule="auto"/>
        <w:ind w:right="-1"/>
        <w:jc w:val="center"/>
        <w:rPr>
          <w:b/>
          <w:sz w:val="28"/>
        </w:rPr>
      </w:pPr>
      <w:r w:rsidRPr="00785107">
        <w:rPr>
          <w:b/>
          <w:sz w:val="28"/>
        </w:rPr>
        <w:t xml:space="preserve">решения </w:t>
      </w:r>
      <w:r w:rsidR="00CE1F90" w:rsidRPr="00785107">
        <w:rPr>
          <w:b/>
          <w:sz w:val="28"/>
        </w:rPr>
        <w:t>в сфере реализации муниципальной программы</w:t>
      </w:r>
    </w:p>
    <w:p w:rsidR="009A0AF2" w:rsidRPr="00C36879" w:rsidRDefault="009A0AF2" w:rsidP="001F0551">
      <w:pPr>
        <w:spacing w:line="228" w:lineRule="auto"/>
        <w:ind w:right="-1"/>
        <w:jc w:val="center"/>
        <w:rPr>
          <w:b/>
        </w:rPr>
      </w:pPr>
    </w:p>
    <w:p w:rsidR="00C169BF" w:rsidRPr="00785107" w:rsidRDefault="00C169BF" w:rsidP="001F0551">
      <w:pPr>
        <w:spacing w:line="228" w:lineRule="auto"/>
        <w:ind w:right="-1" w:firstLine="708"/>
        <w:jc w:val="both"/>
        <w:rPr>
          <w:sz w:val="28"/>
        </w:rPr>
      </w:pPr>
      <w:r w:rsidRPr="00785107">
        <w:rPr>
          <w:noProof/>
          <w:sz w:val="28"/>
        </w:rPr>
        <w:drawing>
          <wp:anchor distT="0" distB="0" distL="114300" distR="114300" simplePos="0" relativeHeight="251659264" behindDoc="0" locked="0" layoutInCell="1" allowOverlap="0" wp14:anchorId="1D518797" wp14:editId="5BCB7B21">
            <wp:simplePos x="0" y="0"/>
            <wp:positionH relativeFrom="page">
              <wp:posOffset>7372985</wp:posOffset>
            </wp:positionH>
            <wp:positionV relativeFrom="page">
              <wp:posOffset>8219440</wp:posOffset>
            </wp:positionV>
            <wp:extent cx="12065" cy="63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785107">
        <w:rPr>
          <w:sz w:val="28"/>
        </w:rPr>
        <w:t>Мероприятия муниципальной  программы на муниципальном уровне направлены на достижение национальной цели, в том числе достижение целевого показателя «</w:t>
      </w:r>
      <w:r w:rsidR="008E731C" w:rsidRPr="00785107">
        <w:rPr>
          <w:sz w:val="28"/>
          <w:szCs w:val="26"/>
          <w:shd w:val="clear" w:color="auto" w:fill="FEFEFE"/>
        </w:rPr>
        <w:t>Увеличение к 2030 году доли соответствующих нормативным требованиям автомобильных дорог федерального значения                      и дорог крупнейших городских агломераций не менее чем до 85 процентов, опорной сети автомобильных дорог – не менее чем до 85 процентов, автомобильных дорог регионального или межмуниципального значения –                   не менее чем до</w:t>
      </w:r>
      <w:proofErr w:type="gramEnd"/>
      <w:r w:rsidR="008E731C" w:rsidRPr="00785107">
        <w:rPr>
          <w:sz w:val="28"/>
          <w:szCs w:val="26"/>
          <w:shd w:val="clear" w:color="auto" w:fill="FEFEFE"/>
        </w:rPr>
        <w:t xml:space="preserve"> 60 процентов</w:t>
      </w:r>
      <w:r w:rsidRPr="00785107">
        <w:rPr>
          <w:sz w:val="28"/>
        </w:rPr>
        <w:t xml:space="preserve">», развитие </w:t>
      </w:r>
      <w:r w:rsidR="008E731C" w:rsidRPr="00785107">
        <w:rPr>
          <w:sz w:val="28"/>
        </w:rPr>
        <w:t>дорожной</w:t>
      </w:r>
      <w:r w:rsidRPr="00785107">
        <w:rPr>
          <w:sz w:val="28"/>
        </w:rPr>
        <w:t xml:space="preserve">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местного значения путем выполнения работ в рамках содержания.</w:t>
      </w:r>
    </w:p>
    <w:p w:rsidR="00E85D55" w:rsidRPr="00785107" w:rsidRDefault="00610DFF" w:rsidP="001F0551">
      <w:pPr>
        <w:spacing w:line="228" w:lineRule="auto"/>
        <w:ind w:firstLine="708"/>
        <w:jc w:val="both"/>
        <w:rPr>
          <w:bCs/>
          <w:iCs/>
          <w:sz w:val="28"/>
          <w:szCs w:val="28"/>
        </w:rPr>
      </w:pPr>
      <w:r w:rsidRPr="00785107">
        <w:rPr>
          <w:bCs/>
          <w:iCs/>
          <w:sz w:val="28"/>
          <w:szCs w:val="28"/>
        </w:rPr>
        <w:t>Д</w:t>
      </w:r>
      <w:r w:rsidR="00E85D55" w:rsidRPr="00785107">
        <w:rPr>
          <w:bCs/>
          <w:iCs/>
          <w:sz w:val="28"/>
          <w:szCs w:val="28"/>
        </w:rPr>
        <w:t>остижени</w:t>
      </w:r>
      <w:r w:rsidRPr="00785107">
        <w:rPr>
          <w:bCs/>
          <w:iCs/>
          <w:sz w:val="28"/>
          <w:szCs w:val="28"/>
        </w:rPr>
        <w:t>е</w:t>
      </w:r>
      <w:r w:rsidR="00E85D55" w:rsidRPr="00785107">
        <w:rPr>
          <w:bCs/>
          <w:iCs/>
          <w:sz w:val="28"/>
          <w:szCs w:val="28"/>
        </w:rPr>
        <w:t xml:space="preserve"> </w:t>
      </w:r>
      <w:r w:rsidRPr="00785107">
        <w:rPr>
          <w:bCs/>
          <w:iCs/>
          <w:sz w:val="28"/>
          <w:szCs w:val="28"/>
        </w:rPr>
        <w:t xml:space="preserve">национальной </w:t>
      </w:r>
      <w:r w:rsidR="00E85D55" w:rsidRPr="00785107">
        <w:rPr>
          <w:bCs/>
          <w:iCs/>
          <w:sz w:val="28"/>
          <w:szCs w:val="28"/>
        </w:rPr>
        <w:t xml:space="preserve">цели </w:t>
      </w:r>
      <w:r w:rsidRPr="00785107">
        <w:rPr>
          <w:bCs/>
          <w:iCs/>
          <w:sz w:val="28"/>
          <w:szCs w:val="28"/>
        </w:rPr>
        <w:t xml:space="preserve">осуществляется путем решения следующих </w:t>
      </w:r>
      <w:r w:rsidR="0095286A" w:rsidRPr="00785107">
        <w:rPr>
          <w:bCs/>
          <w:iCs/>
          <w:sz w:val="28"/>
          <w:szCs w:val="28"/>
        </w:rPr>
        <w:t xml:space="preserve"> задач</w:t>
      </w:r>
      <w:r w:rsidR="00E85D55" w:rsidRPr="00785107">
        <w:rPr>
          <w:bCs/>
          <w:iCs/>
          <w:sz w:val="28"/>
          <w:szCs w:val="28"/>
        </w:rPr>
        <w:t>:</w:t>
      </w:r>
    </w:p>
    <w:p w:rsidR="00C169BF" w:rsidRPr="00785107" w:rsidRDefault="00C169BF" w:rsidP="001F0551">
      <w:pPr>
        <w:spacing w:line="228" w:lineRule="auto"/>
        <w:ind w:firstLine="708"/>
        <w:jc w:val="both"/>
        <w:rPr>
          <w:bCs/>
          <w:iCs/>
          <w:sz w:val="28"/>
          <w:szCs w:val="28"/>
        </w:rPr>
      </w:pPr>
      <w:r w:rsidRPr="00785107">
        <w:rPr>
          <w:sz w:val="28"/>
          <w:szCs w:val="28"/>
        </w:rPr>
        <w:t xml:space="preserve">– </w:t>
      </w:r>
      <w:r w:rsidRPr="00785107">
        <w:rPr>
          <w:sz w:val="28"/>
        </w:rPr>
        <w:t>приведение в нормативное состояние автомобильных дорог общего пользования местного значения;</w:t>
      </w:r>
    </w:p>
    <w:p w:rsidR="0095286A" w:rsidRPr="00785107" w:rsidRDefault="00610DFF" w:rsidP="001F0551">
      <w:pPr>
        <w:spacing w:line="228" w:lineRule="auto"/>
        <w:ind w:right="-1" w:firstLine="708"/>
        <w:jc w:val="both"/>
        <w:rPr>
          <w:sz w:val="28"/>
          <w:szCs w:val="28"/>
        </w:rPr>
      </w:pPr>
      <w:r w:rsidRPr="00785107">
        <w:rPr>
          <w:sz w:val="28"/>
        </w:rPr>
        <w:t xml:space="preserve">– </w:t>
      </w:r>
      <w:r w:rsidR="00C169BF" w:rsidRPr="00785107">
        <w:rPr>
          <w:sz w:val="28"/>
        </w:rPr>
        <w:t>строительство</w:t>
      </w:r>
      <w:r w:rsidR="00C169BF" w:rsidRPr="00785107">
        <w:rPr>
          <w:i/>
          <w:sz w:val="28"/>
        </w:rPr>
        <w:t xml:space="preserve"> </w:t>
      </w:r>
      <w:r w:rsidR="00E85D55" w:rsidRPr="00785107">
        <w:rPr>
          <w:sz w:val="28"/>
          <w:szCs w:val="28"/>
        </w:rPr>
        <w:t>автомобильных дорог</w:t>
      </w:r>
      <w:r w:rsidR="0095286A" w:rsidRPr="00785107">
        <w:rPr>
          <w:sz w:val="28"/>
          <w:szCs w:val="28"/>
        </w:rPr>
        <w:t>;</w:t>
      </w:r>
    </w:p>
    <w:p w:rsidR="00E85D55" w:rsidRPr="00785107" w:rsidRDefault="00610DFF" w:rsidP="001F0551">
      <w:pPr>
        <w:spacing w:line="228" w:lineRule="auto"/>
        <w:ind w:right="-1"/>
        <w:jc w:val="both"/>
        <w:rPr>
          <w:sz w:val="28"/>
          <w:szCs w:val="28"/>
        </w:rPr>
      </w:pPr>
      <w:r w:rsidRPr="00785107">
        <w:rPr>
          <w:sz w:val="28"/>
          <w:szCs w:val="28"/>
        </w:rPr>
        <w:tab/>
      </w:r>
      <w:r w:rsidRPr="00785107">
        <w:rPr>
          <w:sz w:val="28"/>
        </w:rPr>
        <w:t xml:space="preserve">– </w:t>
      </w:r>
      <w:r w:rsidR="00793496" w:rsidRPr="00785107">
        <w:rPr>
          <w:sz w:val="28"/>
        </w:rPr>
        <w:t>обеспечение своевременного и качественного выполнения работ по ремонту и содержанию автомобильных дорог общего пользования местного значения</w:t>
      </w:r>
      <w:r w:rsidR="0095286A" w:rsidRPr="00785107">
        <w:rPr>
          <w:sz w:val="28"/>
          <w:szCs w:val="28"/>
        </w:rPr>
        <w:t xml:space="preserve">. </w:t>
      </w:r>
    </w:p>
    <w:p w:rsidR="00E85D55" w:rsidRPr="00785107" w:rsidRDefault="00610DFF" w:rsidP="001F0551">
      <w:pPr>
        <w:spacing w:line="228" w:lineRule="auto"/>
        <w:ind w:firstLine="708"/>
        <w:jc w:val="both"/>
        <w:rPr>
          <w:bCs/>
          <w:i/>
          <w:iCs/>
          <w:sz w:val="28"/>
          <w:szCs w:val="28"/>
        </w:rPr>
      </w:pPr>
      <w:r w:rsidRPr="00785107">
        <w:rPr>
          <w:bCs/>
          <w:iCs/>
          <w:sz w:val="28"/>
          <w:szCs w:val="28"/>
        </w:rPr>
        <w:t>Ожидаемы</w:t>
      </w:r>
      <w:r w:rsidR="00D71BE4" w:rsidRPr="00785107">
        <w:rPr>
          <w:bCs/>
          <w:iCs/>
          <w:sz w:val="28"/>
          <w:szCs w:val="28"/>
        </w:rPr>
        <w:t>й результат</w:t>
      </w:r>
      <w:r w:rsidRPr="00785107">
        <w:rPr>
          <w:bCs/>
          <w:iCs/>
          <w:sz w:val="28"/>
          <w:szCs w:val="28"/>
        </w:rPr>
        <w:t xml:space="preserve"> реализации муниципальной программы</w:t>
      </w:r>
      <w:r w:rsidR="00D71BE4" w:rsidRPr="00785107">
        <w:rPr>
          <w:bCs/>
          <w:iCs/>
          <w:sz w:val="28"/>
          <w:szCs w:val="28"/>
        </w:rPr>
        <w:t xml:space="preserve"> </w:t>
      </w:r>
      <w:r w:rsidR="00D71BE4" w:rsidRPr="00785107">
        <w:rPr>
          <w:sz w:val="28"/>
        </w:rPr>
        <w:t xml:space="preserve">– </w:t>
      </w:r>
      <w:r w:rsidR="00AC4C89">
        <w:rPr>
          <w:sz w:val="28"/>
        </w:rPr>
        <w:t xml:space="preserve">обеспечение </w:t>
      </w:r>
      <w:r w:rsidR="00D71BE4" w:rsidRPr="00785107">
        <w:rPr>
          <w:sz w:val="28"/>
        </w:rPr>
        <w:t xml:space="preserve">доли дорожной сети </w:t>
      </w:r>
      <w:proofErr w:type="spellStart"/>
      <w:r w:rsidR="00D71BE4" w:rsidRPr="00785107">
        <w:rPr>
          <w:sz w:val="28"/>
        </w:rPr>
        <w:t>Губкинского</w:t>
      </w:r>
      <w:proofErr w:type="spellEnd"/>
      <w:r w:rsidR="00D71BE4" w:rsidRPr="00785107">
        <w:rPr>
          <w:sz w:val="28"/>
        </w:rPr>
        <w:t xml:space="preserve"> городского округа</w:t>
      </w:r>
      <w:r w:rsidR="00AC4C89">
        <w:rPr>
          <w:sz w:val="28"/>
        </w:rPr>
        <w:t xml:space="preserve">, соответствующей нормативным требованиям, на уровне 85 процентов                       </w:t>
      </w:r>
      <w:r w:rsidR="00AC4C89" w:rsidRPr="00785107">
        <w:rPr>
          <w:sz w:val="28"/>
        </w:rPr>
        <w:t>к 2030 году</w:t>
      </w:r>
      <w:r w:rsidR="00D71BE4" w:rsidRPr="00785107">
        <w:rPr>
          <w:sz w:val="28"/>
        </w:rPr>
        <w:t>.</w:t>
      </w:r>
    </w:p>
    <w:p w:rsidR="00AC2ACC" w:rsidRPr="00A630D6" w:rsidRDefault="00AC2ACC" w:rsidP="00A630D6">
      <w:pPr>
        <w:spacing w:line="228" w:lineRule="auto"/>
        <w:ind w:right="72"/>
        <w:jc w:val="both"/>
        <w:rPr>
          <w:bCs/>
          <w:i/>
          <w:iCs/>
          <w:sz w:val="28"/>
          <w:szCs w:val="28"/>
        </w:rPr>
        <w:sectPr w:rsidR="00AC2ACC" w:rsidRPr="00A630D6" w:rsidSect="00B70B9C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C2ACC" w:rsidRPr="0073125C" w:rsidRDefault="00AC2ACC" w:rsidP="0073125C">
      <w:pPr>
        <w:tabs>
          <w:tab w:val="left" w:pos="5620"/>
        </w:tabs>
        <w:jc w:val="center"/>
        <w:rPr>
          <w:b/>
          <w:sz w:val="28"/>
        </w:rPr>
      </w:pPr>
      <w:r w:rsidRPr="0039025B">
        <w:rPr>
          <w:b/>
        </w:rPr>
        <w:lastRenderedPageBreak/>
        <w:t>П. Паспорт м</w:t>
      </w:r>
      <w:r w:rsidRPr="0039025B">
        <w:rPr>
          <w:b/>
          <w:szCs w:val="28"/>
        </w:rPr>
        <w:t>униципальной программы</w:t>
      </w:r>
    </w:p>
    <w:p w:rsidR="0054643C" w:rsidRPr="0039025B" w:rsidRDefault="0054643C" w:rsidP="0054643C">
      <w:pPr>
        <w:jc w:val="center"/>
        <w:rPr>
          <w:b/>
          <w:szCs w:val="28"/>
        </w:rPr>
      </w:pPr>
      <w:proofErr w:type="spellStart"/>
      <w:r w:rsidRPr="0039025B">
        <w:rPr>
          <w:b/>
          <w:szCs w:val="28"/>
        </w:rPr>
        <w:t>Губкинского</w:t>
      </w:r>
      <w:proofErr w:type="spellEnd"/>
      <w:r w:rsidRPr="0039025B">
        <w:rPr>
          <w:b/>
          <w:szCs w:val="28"/>
        </w:rPr>
        <w:t xml:space="preserve"> городского округа Белгородской области</w:t>
      </w:r>
    </w:p>
    <w:p w:rsidR="0054643C" w:rsidRPr="00A13F1C" w:rsidRDefault="00AC2ACC" w:rsidP="00386801">
      <w:pPr>
        <w:shd w:val="clear" w:color="auto" w:fill="FFFFFF" w:themeFill="background1"/>
        <w:ind w:left="872" w:right="-31"/>
        <w:jc w:val="center"/>
        <w:rPr>
          <w:b/>
        </w:rPr>
      </w:pPr>
      <w:r w:rsidRPr="0039025B">
        <w:rPr>
          <w:b/>
        </w:rPr>
        <w:t xml:space="preserve"> «Развитие и функционирование дорожной сети </w:t>
      </w:r>
      <w:r w:rsidR="00A13F1C" w:rsidRPr="00F10B4E">
        <w:rPr>
          <w:b/>
        </w:rPr>
        <w:t>и транспорта</w:t>
      </w:r>
      <w:r w:rsidR="00386801">
        <w:rPr>
          <w:b/>
        </w:rPr>
        <w:t xml:space="preserve"> </w:t>
      </w:r>
      <w:proofErr w:type="spellStart"/>
      <w:r w:rsidRPr="0039025B">
        <w:rPr>
          <w:b/>
        </w:rPr>
        <w:t>Губкинского</w:t>
      </w:r>
      <w:proofErr w:type="spellEnd"/>
      <w:r w:rsidRPr="0039025B">
        <w:rPr>
          <w:b/>
        </w:rPr>
        <w:t xml:space="preserve"> городского округа </w:t>
      </w:r>
      <w:r w:rsidRPr="0039025B">
        <w:rPr>
          <w:b/>
          <w:szCs w:val="28"/>
        </w:rPr>
        <w:t>Белгородской</w:t>
      </w:r>
      <w:r w:rsidR="00386801">
        <w:rPr>
          <w:b/>
          <w:szCs w:val="28"/>
        </w:rPr>
        <w:t xml:space="preserve"> </w:t>
      </w:r>
      <w:r w:rsidRPr="0039025B">
        <w:rPr>
          <w:b/>
          <w:szCs w:val="28"/>
        </w:rPr>
        <w:t xml:space="preserve">области» </w:t>
      </w:r>
    </w:p>
    <w:p w:rsidR="0054643C" w:rsidRPr="0069076B" w:rsidRDefault="00AC2ACC" w:rsidP="00386801">
      <w:pPr>
        <w:shd w:val="clear" w:color="auto" w:fill="FFFFFF" w:themeFill="background1"/>
        <w:ind w:left="872" w:right="536"/>
        <w:jc w:val="center"/>
        <w:rPr>
          <w:szCs w:val="28"/>
        </w:rPr>
      </w:pPr>
      <w:r w:rsidRPr="0069076B">
        <w:t>(далее – муниципальная  программа)</w:t>
      </w:r>
    </w:p>
    <w:p w:rsidR="0054643C" w:rsidRPr="0054643C" w:rsidRDefault="0054643C" w:rsidP="0054643C">
      <w:pPr>
        <w:shd w:val="clear" w:color="auto" w:fill="FFFFFF" w:themeFill="background1"/>
        <w:ind w:left="872" w:right="862"/>
        <w:jc w:val="center"/>
        <w:rPr>
          <w:szCs w:val="28"/>
        </w:rPr>
      </w:pPr>
    </w:p>
    <w:p w:rsidR="00AC2ACC" w:rsidRPr="0039025B" w:rsidRDefault="00AC2ACC" w:rsidP="00AC2ACC">
      <w:pPr>
        <w:spacing w:after="315" w:line="228" w:lineRule="auto"/>
        <w:ind w:right="-1" w:hanging="10"/>
        <w:jc w:val="center"/>
        <w:rPr>
          <w:b/>
        </w:rPr>
      </w:pPr>
      <w:r w:rsidRPr="0039025B">
        <w:rPr>
          <w:b/>
        </w:rPr>
        <w:t>1.</w:t>
      </w:r>
      <w:r w:rsidRPr="0039025B">
        <w:rPr>
          <w:b/>
          <w:sz w:val="28"/>
        </w:rPr>
        <w:t xml:space="preserve"> </w:t>
      </w:r>
      <w:r w:rsidRPr="0039025B">
        <w:rPr>
          <w:b/>
        </w:rPr>
        <w:t>Основные положения</w:t>
      </w:r>
    </w:p>
    <w:tbl>
      <w:tblPr>
        <w:tblW w:w="15735" w:type="dxa"/>
        <w:tblInd w:w="-545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6521"/>
        <w:gridCol w:w="5245"/>
        <w:gridCol w:w="3969"/>
      </w:tblGrid>
      <w:tr w:rsidR="00AC2ACC" w:rsidRPr="00BE72DD" w:rsidTr="006F3926">
        <w:trPr>
          <w:trHeight w:val="320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874E55" w:rsidRDefault="00F642B6" w:rsidP="00DE3AE8">
            <w:pPr>
              <w:shd w:val="clear" w:color="auto" w:fill="FFFFFF" w:themeFill="background1"/>
              <w:spacing w:line="259" w:lineRule="auto"/>
            </w:pPr>
            <w:r>
              <w:t xml:space="preserve">Куратор </w:t>
            </w:r>
            <w:r w:rsidR="00AC2ACC" w:rsidRPr="00874E55"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874E55" w:rsidRDefault="0054643C" w:rsidP="00FE0D2E">
            <w:pPr>
              <w:shd w:val="clear" w:color="auto" w:fill="FFFFFF" w:themeFill="background1"/>
              <w:spacing w:line="19" w:lineRule="atLeast"/>
            </w:pPr>
            <w:r>
              <w:t>П</w:t>
            </w:r>
            <w:r w:rsidR="00AC2ACC" w:rsidRPr="00874E55">
              <w:t xml:space="preserve">редседатель комитета градостроительной политики  администрации </w:t>
            </w:r>
            <w:proofErr w:type="spellStart"/>
            <w:r w:rsidR="00AC2ACC" w:rsidRPr="00874E55">
              <w:t>Губкинского</w:t>
            </w:r>
            <w:proofErr w:type="spellEnd"/>
            <w:r w:rsidR="00AC2ACC" w:rsidRPr="00874E55">
              <w:t xml:space="preserve"> городского округа</w:t>
            </w:r>
          </w:p>
        </w:tc>
      </w:tr>
      <w:tr w:rsidR="00AC2ACC" w:rsidRPr="00BE72DD" w:rsidTr="006F3926">
        <w:trPr>
          <w:trHeight w:val="631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874E55" w:rsidRDefault="00AC2ACC" w:rsidP="00DE3AE8">
            <w:pPr>
              <w:shd w:val="clear" w:color="auto" w:fill="FFFFFF" w:themeFill="background1"/>
              <w:spacing w:line="259" w:lineRule="auto"/>
            </w:pPr>
            <w:r w:rsidRPr="00874E55">
              <w:t>Ответственный исполнитель 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874E55" w:rsidRDefault="0054643C" w:rsidP="00FE0D2E">
            <w:pPr>
              <w:shd w:val="clear" w:color="auto" w:fill="FFFFFF" w:themeFill="background1"/>
              <w:spacing w:after="5" w:line="19" w:lineRule="atLeast"/>
            </w:pPr>
            <w:r>
              <w:t>Н</w:t>
            </w:r>
            <w:r w:rsidR="00AC2ACC">
              <w:t>ачальник управления координации строительства</w:t>
            </w:r>
            <w:r>
              <w:t xml:space="preserve"> </w:t>
            </w:r>
            <w:r w:rsidRPr="00874E55">
              <w:t xml:space="preserve">комитета градостроительной политики  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</w:p>
        </w:tc>
      </w:tr>
      <w:tr w:rsidR="00AC2ACC" w:rsidTr="006F3926">
        <w:trPr>
          <w:trHeight w:val="379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874E55" w:rsidRDefault="00F642B6" w:rsidP="00DE3AE8">
            <w:pPr>
              <w:shd w:val="clear" w:color="auto" w:fill="FFFFFF" w:themeFill="background1"/>
              <w:spacing w:line="259" w:lineRule="auto"/>
            </w:pPr>
            <w:r>
              <w:t xml:space="preserve">Период реализации  </w:t>
            </w:r>
            <w:r w:rsidR="00AC2ACC" w:rsidRPr="00874E55">
              <w:t>муниципальной 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874E55" w:rsidRDefault="00AC2ACC" w:rsidP="00DE3AE8">
            <w:pPr>
              <w:shd w:val="clear" w:color="auto" w:fill="FFFFFF" w:themeFill="background1"/>
              <w:spacing w:line="259" w:lineRule="auto"/>
            </w:pPr>
            <w:r w:rsidRPr="00874E55">
              <w:t>202</w:t>
            </w:r>
            <w:r>
              <w:t xml:space="preserve">5 </w:t>
            </w:r>
            <w:r w:rsidRPr="00874E55">
              <w:t>–</w:t>
            </w:r>
            <w:r>
              <w:t xml:space="preserve"> </w:t>
            </w:r>
            <w:r w:rsidRPr="00874E55">
              <w:t>2030 годы</w:t>
            </w:r>
          </w:p>
        </w:tc>
      </w:tr>
      <w:tr w:rsidR="00AC2ACC" w:rsidRPr="00BE72DD" w:rsidTr="006F3926">
        <w:trPr>
          <w:trHeight w:val="519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874E55" w:rsidRDefault="00F642B6" w:rsidP="00DE3AE8">
            <w:pPr>
              <w:shd w:val="clear" w:color="auto" w:fill="FFFFFF" w:themeFill="background1"/>
              <w:spacing w:line="259" w:lineRule="auto"/>
            </w:pPr>
            <w:r>
              <w:t xml:space="preserve">Цель </w:t>
            </w:r>
            <w:r w:rsidR="00AC2ACC" w:rsidRPr="00874E55">
              <w:t>муниципальной 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874E55" w:rsidRDefault="00AC2ACC" w:rsidP="00FE0D2E">
            <w:pPr>
              <w:shd w:val="clear" w:color="auto" w:fill="FFFFFF" w:themeFill="background1"/>
              <w:spacing w:line="228" w:lineRule="auto"/>
            </w:pPr>
            <w:r w:rsidRPr="00623270">
              <w:t xml:space="preserve">Обеспечение доли дорожной сети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Pr="00623270">
              <w:t>, соответствующей нормативным требованиям, на уровне не менее 85 процентов к 2030 году</w:t>
            </w:r>
            <w:r w:rsidRPr="00874E55">
              <w:t xml:space="preserve"> </w:t>
            </w:r>
          </w:p>
        </w:tc>
      </w:tr>
      <w:tr w:rsidR="00AC2ACC" w:rsidTr="006F3926">
        <w:trPr>
          <w:trHeight w:val="545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F642B6" w:rsidRDefault="00AC2ACC" w:rsidP="00DE3AE8">
            <w:pPr>
              <w:shd w:val="clear" w:color="auto" w:fill="FFFFFF" w:themeFill="background1"/>
              <w:jc w:val="both"/>
              <w:rPr>
                <w:rFonts w:eastAsia="Arial Unicode MS"/>
                <w:szCs w:val="20"/>
              </w:rPr>
            </w:pPr>
            <w:r w:rsidRPr="00A63301">
              <w:rPr>
                <w:rFonts w:eastAsia="Arial Unicode MS"/>
                <w:szCs w:val="20"/>
              </w:rPr>
              <w:t xml:space="preserve">Направления (подпрограммы) </w:t>
            </w:r>
            <w:r>
              <w:rPr>
                <w:rFonts w:eastAsia="Arial Unicode MS"/>
                <w:szCs w:val="20"/>
              </w:rPr>
              <w:t>муниципальной</w:t>
            </w:r>
            <w:r w:rsidRPr="00A63301">
              <w:rPr>
                <w:rFonts w:eastAsia="Arial Unicode MS"/>
                <w:szCs w:val="20"/>
              </w:rPr>
              <w:t xml:space="preserve"> программы 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A53BF" w:rsidRDefault="00AC2ACC" w:rsidP="00DE3AE8">
            <w:pPr>
              <w:shd w:val="clear" w:color="auto" w:fill="FFFFFF" w:themeFill="background1"/>
              <w:jc w:val="both"/>
              <w:rPr>
                <w:rFonts w:eastAsia="Arial Unicode MS"/>
                <w:szCs w:val="20"/>
              </w:rPr>
            </w:pPr>
            <w:r w:rsidRPr="00A63301">
              <w:rPr>
                <w:rFonts w:eastAsia="Arial Unicode MS"/>
                <w:szCs w:val="20"/>
              </w:rPr>
              <w:t xml:space="preserve">Направления (подпрограммы) </w:t>
            </w:r>
            <w:r w:rsidR="007A53BF">
              <w:rPr>
                <w:rFonts w:eastAsia="Arial Unicode MS"/>
                <w:szCs w:val="20"/>
              </w:rPr>
              <w:t>не выделяются</w:t>
            </w:r>
          </w:p>
        </w:tc>
      </w:tr>
      <w:tr w:rsidR="00F642B6" w:rsidTr="006F3926">
        <w:trPr>
          <w:trHeight w:val="545"/>
        </w:trPr>
        <w:tc>
          <w:tcPr>
            <w:tcW w:w="6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A63301" w:rsidRDefault="00F642B6" w:rsidP="00DE3AE8">
            <w:pPr>
              <w:shd w:val="clear" w:color="auto" w:fill="FFFFFF" w:themeFill="background1"/>
              <w:spacing w:line="259" w:lineRule="auto"/>
              <w:rPr>
                <w:rFonts w:eastAsia="Arial Unicode MS"/>
                <w:szCs w:val="20"/>
              </w:rPr>
            </w:pPr>
            <w:r w:rsidRPr="00B51034">
              <w:t>Объемы финансового обеспечения за весь период реализации,</w:t>
            </w:r>
            <w:r>
              <w:t xml:space="preserve"> </w:t>
            </w:r>
            <w:r w:rsidRPr="00B51034">
              <w:t>в том числе по источникам финансирования: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CC280F" w:rsidRDefault="00F642B6" w:rsidP="00DE3AE8">
            <w:pPr>
              <w:shd w:val="clear" w:color="auto" w:fill="FFFFFF" w:themeFill="background1"/>
              <w:jc w:val="both"/>
              <w:rPr>
                <w:rFonts w:eastAsia="Arial Unicode MS"/>
                <w:szCs w:val="20"/>
              </w:rPr>
            </w:pPr>
            <w:r w:rsidRPr="00CC280F">
              <w:rPr>
                <w:rFonts w:eastAsia="Arial Unicode MS"/>
                <w:szCs w:val="20"/>
              </w:rPr>
              <w:t>Всего по муниципально</w:t>
            </w:r>
            <w:r w:rsidR="00A028DC" w:rsidRPr="00CC280F">
              <w:rPr>
                <w:rFonts w:eastAsia="Arial Unicode MS"/>
                <w:szCs w:val="20"/>
              </w:rPr>
              <w:t xml:space="preserve">й программе </w:t>
            </w:r>
            <w:r w:rsidR="00813D1A" w:rsidRPr="00CC280F">
              <w:rPr>
                <w:rFonts w:eastAsia="Arial Unicode MS"/>
                <w:szCs w:val="20"/>
              </w:rPr>
              <w:t>2 </w:t>
            </w:r>
            <w:r w:rsidR="001768FE" w:rsidRPr="00CC280F">
              <w:rPr>
                <w:rFonts w:eastAsia="Arial Unicode MS"/>
                <w:szCs w:val="20"/>
              </w:rPr>
              <w:t>271</w:t>
            </w:r>
            <w:r w:rsidR="00813D1A" w:rsidRPr="00CC280F">
              <w:rPr>
                <w:rFonts w:eastAsia="Arial Unicode MS"/>
                <w:szCs w:val="20"/>
              </w:rPr>
              <w:t> </w:t>
            </w:r>
            <w:r w:rsidR="001768FE" w:rsidRPr="00CC280F">
              <w:rPr>
                <w:rFonts w:eastAsia="Arial Unicode MS"/>
                <w:szCs w:val="20"/>
              </w:rPr>
              <w:t>350</w:t>
            </w:r>
            <w:r w:rsidR="00813D1A" w:rsidRPr="00CC280F">
              <w:rPr>
                <w:rFonts w:eastAsia="Arial Unicode MS"/>
                <w:szCs w:val="20"/>
              </w:rPr>
              <w:t>,2</w:t>
            </w:r>
            <w:r w:rsidR="00A028DC" w:rsidRPr="00CC280F">
              <w:rPr>
                <w:rFonts w:eastAsia="Arial Unicode MS"/>
                <w:szCs w:val="20"/>
              </w:rPr>
              <w:t xml:space="preserve"> тыс. рублей</w:t>
            </w:r>
            <w:r w:rsidRPr="00CC280F">
              <w:rPr>
                <w:rFonts w:eastAsia="Arial Unicode MS"/>
                <w:szCs w:val="20"/>
              </w:rPr>
              <w:t xml:space="preserve">, </w:t>
            </w:r>
          </w:p>
          <w:p w:rsidR="001230BC" w:rsidRPr="00CC280F" w:rsidRDefault="00F642B6" w:rsidP="00DE3AE8">
            <w:pPr>
              <w:shd w:val="clear" w:color="auto" w:fill="FFFFFF" w:themeFill="background1"/>
              <w:jc w:val="both"/>
              <w:rPr>
                <w:rFonts w:eastAsia="Arial Unicode MS"/>
                <w:szCs w:val="20"/>
              </w:rPr>
            </w:pPr>
            <w:r w:rsidRPr="00CC280F">
              <w:rPr>
                <w:rFonts w:eastAsia="Arial Unicode MS"/>
                <w:szCs w:val="20"/>
              </w:rPr>
              <w:t>в том числе:</w:t>
            </w:r>
          </w:p>
        </w:tc>
      </w:tr>
      <w:tr w:rsidR="00F642B6" w:rsidRPr="00B51034" w:rsidTr="006F3926">
        <w:trPr>
          <w:trHeight w:val="631"/>
        </w:trPr>
        <w:tc>
          <w:tcPr>
            <w:tcW w:w="65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B51034" w:rsidRDefault="00F642B6" w:rsidP="00BE2E4A">
            <w:pPr>
              <w:shd w:val="clear" w:color="auto" w:fill="FFFFFF" w:themeFill="background1"/>
              <w:spacing w:line="259" w:lineRule="auto"/>
              <w:ind w:firstLine="3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CC280F" w:rsidRDefault="00F642B6" w:rsidP="00BE2E4A">
            <w:pPr>
              <w:shd w:val="clear" w:color="auto" w:fill="FFFFFF" w:themeFill="background1"/>
              <w:spacing w:line="259" w:lineRule="auto"/>
              <w:jc w:val="center"/>
            </w:pPr>
            <w:r w:rsidRPr="00CC280F">
              <w:t>Источник финансового обеспечения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CC280F" w:rsidRDefault="00F642B6" w:rsidP="00BE2E4A">
            <w:pPr>
              <w:shd w:val="clear" w:color="auto" w:fill="FFFFFF" w:themeFill="background1"/>
              <w:spacing w:line="259" w:lineRule="auto"/>
              <w:jc w:val="center"/>
            </w:pPr>
            <w:r w:rsidRPr="00CC280F">
              <w:t xml:space="preserve">Объем </w:t>
            </w:r>
            <w:proofErr w:type="gramStart"/>
            <w:r w:rsidRPr="00CC280F">
              <w:t>финансового</w:t>
            </w:r>
            <w:proofErr w:type="gramEnd"/>
            <w:r w:rsidRPr="00CC280F">
              <w:t xml:space="preserve"> </w:t>
            </w:r>
          </w:p>
          <w:p w:rsidR="00F642B6" w:rsidRPr="00CC280F" w:rsidRDefault="00F642B6" w:rsidP="00BE2E4A">
            <w:pPr>
              <w:shd w:val="clear" w:color="auto" w:fill="FFFFFF" w:themeFill="background1"/>
              <w:spacing w:line="259" w:lineRule="auto"/>
              <w:jc w:val="center"/>
            </w:pPr>
            <w:r w:rsidRPr="00CC280F">
              <w:t>обеспечения, тыс. рублей</w:t>
            </w:r>
          </w:p>
        </w:tc>
      </w:tr>
      <w:tr w:rsidR="00F642B6" w:rsidRPr="00B51034" w:rsidTr="006F3926">
        <w:trPr>
          <w:trHeight w:val="669"/>
        </w:trPr>
        <w:tc>
          <w:tcPr>
            <w:tcW w:w="65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B51034" w:rsidRDefault="00F642B6" w:rsidP="00BE2E4A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CC280F" w:rsidRDefault="00046D09" w:rsidP="00FE0D2E">
            <w:pPr>
              <w:shd w:val="clear" w:color="auto" w:fill="FFFFFF" w:themeFill="background1"/>
              <w:spacing w:line="228" w:lineRule="auto"/>
            </w:pPr>
            <w:r w:rsidRPr="00CC280F">
              <w:t>б</w:t>
            </w:r>
            <w:r w:rsidR="00F642B6" w:rsidRPr="00CC280F">
              <w:t xml:space="preserve">юджет </w:t>
            </w:r>
            <w:proofErr w:type="spellStart"/>
            <w:r w:rsidR="00F642B6" w:rsidRPr="00CC280F">
              <w:t>Губкинского</w:t>
            </w:r>
            <w:proofErr w:type="spellEnd"/>
            <w:r w:rsidR="00F642B6" w:rsidRPr="00CC280F">
              <w:t xml:space="preserve"> городского округа </w:t>
            </w:r>
            <w:r w:rsidR="0078183D" w:rsidRPr="00CC280F">
              <w:t xml:space="preserve">                </w:t>
            </w:r>
            <w:r w:rsidR="00F642B6" w:rsidRPr="00CC280F">
              <w:t>Белгор</w:t>
            </w:r>
            <w:r w:rsidR="007A53BF" w:rsidRPr="00CC280F">
              <w:t xml:space="preserve">одской области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CC280F" w:rsidRDefault="001768FE" w:rsidP="001768FE">
            <w:pPr>
              <w:shd w:val="clear" w:color="auto" w:fill="FFFFFF" w:themeFill="background1"/>
              <w:spacing w:line="259" w:lineRule="auto"/>
              <w:ind w:left="26"/>
              <w:jc w:val="center"/>
            </w:pPr>
            <w:r w:rsidRPr="00CC280F">
              <w:t>2 175</w:t>
            </w:r>
            <w:r w:rsidR="00813D1A" w:rsidRPr="00CC280F">
              <w:t> </w:t>
            </w:r>
            <w:r w:rsidRPr="00CC280F">
              <w:t>805</w:t>
            </w:r>
            <w:r w:rsidR="00813D1A" w:rsidRPr="00CC280F">
              <w:t>,0</w:t>
            </w:r>
          </w:p>
        </w:tc>
      </w:tr>
      <w:tr w:rsidR="00F642B6" w:rsidRPr="00B51034" w:rsidTr="006F3926">
        <w:trPr>
          <w:trHeight w:val="388"/>
        </w:trPr>
        <w:tc>
          <w:tcPr>
            <w:tcW w:w="65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B51034" w:rsidRDefault="00F642B6" w:rsidP="00BE2E4A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CC280F" w:rsidRDefault="00046D09" w:rsidP="007A53BF">
            <w:pPr>
              <w:shd w:val="clear" w:color="auto" w:fill="FFFFFF" w:themeFill="background1"/>
              <w:spacing w:line="259" w:lineRule="auto"/>
            </w:pPr>
            <w:r w:rsidRPr="00CC280F">
              <w:t>областной бюджет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CC280F" w:rsidRDefault="00813D1A" w:rsidP="00BE2E4A">
            <w:pPr>
              <w:shd w:val="clear" w:color="auto" w:fill="FFFFFF" w:themeFill="background1"/>
              <w:spacing w:line="259" w:lineRule="auto"/>
              <w:ind w:left="26"/>
              <w:jc w:val="center"/>
            </w:pPr>
            <w:r w:rsidRPr="00CC280F">
              <w:t>95 545,2</w:t>
            </w:r>
          </w:p>
        </w:tc>
      </w:tr>
      <w:tr w:rsidR="00046D09" w:rsidRPr="00B51034" w:rsidTr="006F3926">
        <w:trPr>
          <w:trHeight w:val="388"/>
        </w:trPr>
        <w:tc>
          <w:tcPr>
            <w:tcW w:w="65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46D09" w:rsidRPr="00B51034" w:rsidRDefault="00046D09" w:rsidP="00BE2E4A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46D09" w:rsidRDefault="007A53BF" w:rsidP="007A53BF">
            <w:pPr>
              <w:shd w:val="clear" w:color="auto" w:fill="FFFFFF" w:themeFill="background1"/>
              <w:spacing w:line="259" w:lineRule="auto"/>
            </w:pPr>
            <w:r>
              <w:t>федеральный бюджет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46D09" w:rsidRDefault="00046D09" w:rsidP="00BE2E4A">
            <w:pPr>
              <w:shd w:val="clear" w:color="auto" w:fill="FFFFFF" w:themeFill="background1"/>
              <w:spacing w:line="259" w:lineRule="auto"/>
              <w:ind w:left="26"/>
              <w:jc w:val="center"/>
            </w:pPr>
            <w:r>
              <w:t>0</w:t>
            </w:r>
          </w:p>
        </w:tc>
      </w:tr>
      <w:tr w:rsidR="00F642B6" w:rsidRPr="00B51034" w:rsidTr="006F3926">
        <w:trPr>
          <w:trHeight w:val="388"/>
        </w:trPr>
        <w:tc>
          <w:tcPr>
            <w:tcW w:w="65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B51034" w:rsidRDefault="00F642B6" w:rsidP="00BE2E4A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13577" w:rsidRPr="007A53BF" w:rsidRDefault="00046D09" w:rsidP="007A53BF">
            <w:pPr>
              <w:shd w:val="clear" w:color="auto" w:fill="FFFFFF" w:themeFill="background1"/>
              <w:spacing w:line="259" w:lineRule="auto"/>
            </w:pPr>
            <w:r>
              <w:t xml:space="preserve">иные </w:t>
            </w:r>
            <w:r w:rsidR="00F642B6" w:rsidRPr="00B51034">
              <w:t>источники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Default="00F642B6" w:rsidP="00BE2E4A">
            <w:pPr>
              <w:shd w:val="clear" w:color="auto" w:fill="FFFFFF" w:themeFill="background1"/>
              <w:spacing w:line="259" w:lineRule="auto"/>
              <w:ind w:left="26"/>
              <w:jc w:val="center"/>
            </w:pPr>
            <w:r>
              <w:t>0</w:t>
            </w:r>
          </w:p>
        </w:tc>
      </w:tr>
      <w:tr w:rsidR="00AC2ACC" w:rsidRPr="00B51034" w:rsidTr="006F3926">
        <w:trPr>
          <w:trHeight w:val="346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C2ACC" w:rsidRPr="001D01B3" w:rsidRDefault="00AC2ACC" w:rsidP="00DE3AE8">
            <w:pPr>
              <w:shd w:val="clear" w:color="auto" w:fill="FFFFFF" w:themeFill="background1"/>
              <w:spacing w:line="259" w:lineRule="auto"/>
            </w:pPr>
            <w:r w:rsidRPr="001D01B3">
              <w:t>Связь с национальными целям</w:t>
            </w:r>
            <w:r w:rsidR="00E33F2A">
              <w:t>и развития Российской Федерации/</w:t>
            </w:r>
            <w:r w:rsidRPr="001D01B3">
              <w:t>государственной программой Российской Федерации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630D6" w:rsidRPr="00D024DD" w:rsidRDefault="00BF0FC7" w:rsidP="00FE0D2E">
            <w:pPr>
              <w:shd w:val="clear" w:color="auto" w:fill="FFFFFF" w:themeFill="background1"/>
              <w:spacing w:line="228" w:lineRule="auto"/>
              <w:ind w:right="28"/>
              <w:jc w:val="both"/>
              <w:rPr>
                <w:shd w:val="clear" w:color="auto" w:fill="FFFFFF" w:themeFill="background1"/>
              </w:rPr>
            </w:pPr>
            <w:r w:rsidRPr="00D024DD">
              <w:rPr>
                <w:shd w:val="clear" w:color="auto" w:fill="FFFFFF" w:themeFill="background1"/>
              </w:rPr>
              <w:t>1.</w:t>
            </w:r>
            <w:r w:rsidR="00BE2E4A" w:rsidRPr="00D024DD">
              <w:rPr>
                <w:shd w:val="clear" w:color="auto" w:fill="FFFFFF" w:themeFill="background1"/>
              </w:rPr>
              <w:t xml:space="preserve"> </w:t>
            </w:r>
            <w:r w:rsidR="00FC6AE8" w:rsidRPr="00D024DD">
              <w:rPr>
                <w:shd w:val="clear" w:color="auto" w:fill="FFFFFF" w:themeFill="background1"/>
              </w:rPr>
              <w:t xml:space="preserve">Национальная цель </w:t>
            </w:r>
            <w:r w:rsidR="00AC2ACC" w:rsidRPr="00D024DD">
              <w:rPr>
                <w:shd w:val="clear" w:color="auto" w:fill="FFFFFF" w:themeFill="background1"/>
              </w:rPr>
              <w:t>«Комфортная и безопасная среда для жизни»</w:t>
            </w:r>
            <w:r w:rsidR="00A176C7" w:rsidRPr="00D024DD">
              <w:rPr>
                <w:shd w:val="clear" w:color="auto" w:fill="FFFFFF" w:themeFill="background1"/>
              </w:rPr>
              <w:t xml:space="preserve">. </w:t>
            </w:r>
          </w:p>
          <w:p w:rsidR="00386801" w:rsidRPr="00D024DD" w:rsidRDefault="00A176C7" w:rsidP="00FE0D2E">
            <w:pPr>
              <w:shd w:val="clear" w:color="auto" w:fill="FFFFFF" w:themeFill="background1"/>
              <w:spacing w:line="228" w:lineRule="auto"/>
              <w:ind w:right="28"/>
              <w:jc w:val="both"/>
              <w:rPr>
                <w:sz w:val="20"/>
              </w:rPr>
            </w:pPr>
            <w:r w:rsidRPr="00D024DD">
              <w:rPr>
                <w:shd w:val="clear" w:color="auto" w:fill="FFFFFF" w:themeFill="background1"/>
              </w:rPr>
              <w:t>Показатель</w:t>
            </w:r>
            <w:r w:rsidR="00C95247" w:rsidRPr="00D024DD">
              <w:rPr>
                <w:shd w:val="clear" w:color="auto" w:fill="FFFFFF" w:themeFill="background1"/>
              </w:rPr>
              <w:t xml:space="preserve"> 1</w:t>
            </w:r>
            <w:r w:rsidRPr="00D024DD">
              <w:rPr>
                <w:shd w:val="clear" w:color="auto" w:fill="FFFFFF" w:themeFill="background1"/>
              </w:rPr>
              <w:t xml:space="preserve"> </w:t>
            </w:r>
            <w:r w:rsidR="00C95247" w:rsidRPr="00D024DD">
              <w:rPr>
                <w:shd w:val="clear" w:color="auto" w:fill="FFFFFF" w:themeFill="background1"/>
              </w:rPr>
              <w:t>«У</w:t>
            </w:r>
            <w:r w:rsidR="00BF0FC7" w:rsidRPr="00D024DD">
              <w:rPr>
                <w:szCs w:val="26"/>
                <w:shd w:val="clear" w:color="auto" w:fill="FFFFFF" w:themeFill="background1"/>
              </w:rPr>
              <w:t>величение</w:t>
            </w:r>
            <w:r w:rsidR="00BF0FC7" w:rsidRPr="00D024DD">
              <w:rPr>
                <w:szCs w:val="26"/>
                <w:shd w:val="clear" w:color="auto" w:fill="FEFEFE"/>
              </w:rPr>
              <w:t xml:space="preserve">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 процентов, опорной сети автомобильных дорог – не менее чем до 85 процентов, автомобильных дорог регионального или межмуниципального значения – не менее чем до 60 процентов</w:t>
            </w:r>
            <w:r w:rsidR="00C95247" w:rsidRPr="00D024DD">
              <w:rPr>
                <w:szCs w:val="26"/>
                <w:shd w:val="clear" w:color="auto" w:fill="FEFEFE"/>
              </w:rPr>
              <w:t>»</w:t>
            </w:r>
            <w:r w:rsidR="00BF0FC7" w:rsidRPr="00D024DD">
              <w:rPr>
                <w:szCs w:val="26"/>
                <w:shd w:val="clear" w:color="auto" w:fill="FEFEFE"/>
              </w:rPr>
              <w:t>.</w:t>
            </w:r>
          </w:p>
          <w:p w:rsidR="00A630D6" w:rsidRPr="00D024DD" w:rsidRDefault="00A630D6" w:rsidP="00DE3AE8">
            <w:pPr>
              <w:shd w:val="clear" w:color="auto" w:fill="FFFFFF" w:themeFill="background1"/>
              <w:ind w:right="28"/>
              <w:jc w:val="both"/>
            </w:pPr>
            <w:r w:rsidRPr="00D024DD">
              <w:lastRenderedPageBreak/>
              <w:t xml:space="preserve">2. </w:t>
            </w:r>
            <w:r w:rsidR="00C95247" w:rsidRPr="00D024DD">
              <w:t>Государственная</w:t>
            </w:r>
            <w:r w:rsidR="00A176C7" w:rsidRPr="00D024DD">
              <w:t xml:space="preserve"> программ</w:t>
            </w:r>
            <w:r w:rsidR="00C95247" w:rsidRPr="00D024DD">
              <w:t>а</w:t>
            </w:r>
            <w:r w:rsidR="00A176C7" w:rsidRPr="00D024DD">
              <w:t xml:space="preserve"> Белгородской</w:t>
            </w:r>
            <w:r w:rsidR="0036160D" w:rsidRPr="00D024DD">
              <w:t xml:space="preserve"> области: «</w:t>
            </w:r>
            <w:r w:rsidR="005D241C" w:rsidRPr="00D024DD">
              <w:t>Совершенствование и развитие</w:t>
            </w:r>
            <w:r w:rsidR="0036160D" w:rsidRPr="00D024DD">
              <w:t xml:space="preserve"> транспортной системы и дорожной сети Белгородской области». </w:t>
            </w:r>
          </w:p>
          <w:p w:rsidR="00A630D6" w:rsidRPr="00D024DD" w:rsidRDefault="0036160D" w:rsidP="00C95247">
            <w:pPr>
              <w:shd w:val="clear" w:color="auto" w:fill="FFFFFF" w:themeFill="background1"/>
              <w:ind w:right="28"/>
              <w:jc w:val="both"/>
            </w:pPr>
            <w:r w:rsidRPr="00D024DD">
              <w:t>Показатель</w:t>
            </w:r>
            <w:r w:rsidR="00C95247" w:rsidRPr="00D024DD">
              <w:t xml:space="preserve"> 1</w:t>
            </w:r>
            <w:r w:rsidRPr="00D024DD">
              <w:t xml:space="preserve"> </w:t>
            </w:r>
            <w:r w:rsidR="00C95247" w:rsidRPr="00D024DD">
              <w:t>«О</w:t>
            </w:r>
            <w:r w:rsidR="007A53BF" w:rsidRPr="00D024DD">
              <w:t>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  <w:r w:rsidR="00C95247" w:rsidRPr="00D024DD">
              <w:t>»</w:t>
            </w:r>
          </w:p>
        </w:tc>
      </w:tr>
      <w:tr w:rsidR="00F16A13" w:rsidRPr="00B51034" w:rsidTr="006F3926">
        <w:trPr>
          <w:trHeight w:val="11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6A13" w:rsidRPr="001D01B3" w:rsidRDefault="00F16A13" w:rsidP="00DE3AE8">
            <w:pPr>
              <w:shd w:val="clear" w:color="auto" w:fill="FFFFFF" w:themeFill="background1"/>
              <w:spacing w:line="259" w:lineRule="auto"/>
            </w:pPr>
            <w:r w:rsidRPr="001D01B3">
              <w:lastRenderedPageBreak/>
              <w:t xml:space="preserve">Связь с целями развития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</w:t>
            </w:r>
            <w:r w:rsidRPr="001D01B3">
              <w:t xml:space="preserve">Белгородской </w:t>
            </w:r>
            <w:r w:rsidR="00A91860">
              <w:t>области/</w:t>
            </w:r>
            <w:r w:rsidRPr="001D01B3">
              <w:t>стратегическими приоритетами</w:t>
            </w:r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Pr="001D01B3">
              <w:t xml:space="preserve">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0D6" w:rsidRPr="00D024DD" w:rsidRDefault="00DB3F42" w:rsidP="00DE3AE8">
            <w:pPr>
              <w:shd w:val="clear" w:color="auto" w:fill="FFFFFF" w:themeFill="background1"/>
              <w:jc w:val="both"/>
              <w:rPr>
                <w:szCs w:val="28"/>
              </w:rPr>
            </w:pPr>
            <w:r>
              <w:t>1</w:t>
            </w:r>
            <w:r w:rsidR="00C95247" w:rsidRPr="00D024DD">
              <w:t>. Третье стратегическое направление</w:t>
            </w:r>
            <w:r w:rsidR="00F16A13" w:rsidRPr="00D024DD">
              <w:t xml:space="preserve"> </w:t>
            </w:r>
            <w:r w:rsidR="00F16A13" w:rsidRPr="00D024DD">
              <w:rPr>
                <w:szCs w:val="28"/>
              </w:rPr>
              <w:t xml:space="preserve">«Обеспечение комфортной и безопасной среды обитания населения </w:t>
            </w:r>
            <w:proofErr w:type="spellStart"/>
            <w:r w:rsidR="00F16A13" w:rsidRPr="00D024DD">
              <w:rPr>
                <w:szCs w:val="28"/>
              </w:rPr>
              <w:t>Губкинского</w:t>
            </w:r>
            <w:proofErr w:type="spellEnd"/>
            <w:r w:rsidR="00F16A13" w:rsidRPr="00D024DD">
              <w:rPr>
                <w:szCs w:val="28"/>
              </w:rPr>
              <w:t xml:space="preserve"> городског</w:t>
            </w:r>
            <w:r w:rsidR="00985A2C" w:rsidRPr="00D024DD">
              <w:rPr>
                <w:szCs w:val="28"/>
              </w:rPr>
              <w:t>о округа Белгородской области»</w:t>
            </w:r>
            <w:r>
              <w:rPr>
                <w:szCs w:val="28"/>
              </w:rPr>
              <w:t xml:space="preserve"> </w:t>
            </w:r>
            <w:r w:rsidRPr="000D099C">
              <w:t>Стратегии</w:t>
            </w:r>
            <w:r w:rsidR="00751844" w:rsidRPr="000D099C">
              <w:t xml:space="preserve"> с</w:t>
            </w:r>
            <w:r w:rsidRPr="000D099C">
              <w:t>оциально-экономиче</w:t>
            </w:r>
            <w:r w:rsidR="00751844" w:rsidRPr="000D099C">
              <w:t>с</w:t>
            </w:r>
            <w:r w:rsidRPr="000D099C">
              <w:t xml:space="preserve">кого развития </w:t>
            </w:r>
            <w:proofErr w:type="spellStart"/>
            <w:r w:rsidRPr="000D099C">
              <w:t>Губкинского</w:t>
            </w:r>
            <w:proofErr w:type="spellEnd"/>
            <w:r w:rsidRPr="000D099C">
              <w:t xml:space="preserve"> городского округа до 2025 года.</w:t>
            </w:r>
          </w:p>
          <w:p w:rsidR="00A630D6" w:rsidRPr="00D024DD" w:rsidRDefault="00C95247" w:rsidP="00DE3AE8">
            <w:pPr>
              <w:shd w:val="clear" w:color="auto" w:fill="FFFFFF" w:themeFill="background1"/>
              <w:jc w:val="both"/>
              <w:rPr>
                <w:bCs/>
                <w:iCs/>
                <w:szCs w:val="28"/>
              </w:rPr>
            </w:pPr>
            <w:r w:rsidRPr="00D024DD">
              <w:t>1.1.П</w:t>
            </w:r>
            <w:r w:rsidR="00F16A13" w:rsidRPr="00D024DD">
              <w:t>оказатель</w:t>
            </w:r>
            <w:r w:rsidRPr="00D024DD">
              <w:t xml:space="preserve"> «</w:t>
            </w:r>
            <w:r w:rsidRPr="00D024DD">
              <w:rPr>
                <w:bCs/>
                <w:iCs/>
                <w:szCs w:val="28"/>
              </w:rPr>
              <w:t>К</w:t>
            </w:r>
            <w:r w:rsidR="00F16A13" w:rsidRPr="00D024DD">
              <w:rPr>
                <w:bCs/>
                <w:iCs/>
                <w:szCs w:val="28"/>
              </w:rPr>
              <w:t>омплексное благоустройство</w:t>
            </w:r>
            <w:r w:rsidR="00A630D6" w:rsidRPr="00D024DD">
              <w:rPr>
                <w:bCs/>
                <w:iCs/>
                <w:szCs w:val="28"/>
              </w:rPr>
              <w:t xml:space="preserve"> </w:t>
            </w:r>
            <w:r w:rsidR="00F16A13" w:rsidRPr="00D024DD">
              <w:rPr>
                <w:bCs/>
                <w:iCs/>
                <w:szCs w:val="28"/>
              </w:rPr>
              <w:t>населенных пунктов и разв</w:t>
            </w:r>
            <w:r w:rsidR="00386801" w:rsidRPr="00D024DD">
              <w:rPr>
                <w:bCs/>
                <w:iCs/>
                <w:szCs w:val="28"/>
              </w:rPr>
              <w:t>итие общественного транспорта</w:t>
            </w:r>
            <w:r w:rsidRPr="00D024DD">
              <w:rPr>
                <w:bCs/>
                <w:iCs/>
                <w:szCs w:val="28"/>
              </w:rPr>
              <w:t>»</w:t>
            </w:r>
          </w:p>
        </w:tc>
      </w:tr>
    </w:tbl>
    <w:p w:rsidR="00A630D6" w:rsidRPr="003B524E" w:rsidRDefault="00A630D6" w:rsidP="00AC2ACC">
      <w:pPr>
        <w:spacing w:after="130" w:line="216" w:lineRule="auto"/>
        <w:ind w:right="862"/>
        <w:rPr>
          <w:sz w:val="16"/>
        </w:rPr>
      </w:pPr>
    </w:p>
    <w:p w:rsidR="00AC2ACC" w:rsidRDefault="00AC2ACC" w:rsidP="005B1C81">
      <w:pPr>
        <w:pStyle w:val="a3"/>
        <w:numPr>
          <w:ilvl w:val="0"/>
          <w:numId w:val="3"/>
        </w:numPr>
        <w:spacing w:after="295" w:line="259" w:lineRule="auto"/>
        <w:ind w:right="17"/>
        <w:jc w:val="center"/>
        <w:rPr>
          <w:b/>
        </w:rPr>
      </w:pPr>
      <w:r w:rsidRPr="005B1C81">
        <w:rPr>
          <w:b/>
        </w:rPr>
        <w:t>Показатели муниципальной  программы</w:t>
      </w:r>
    </w:p>
    <w:p w:rsidR="006F3926" w:rsidRDefault="006F3926" w:rsidP="006F3926">
      <w:pPr>
        <w:pStyle w:val="a3"/>
        <w:spacing w:after="295" w:line="259" w:lineRule="auto"/>
        <w:ind w:left="350" w:right="17"/>
        <w:rPr>
          <w:b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709"/>
        <w:gridCol w:w="992"/>
        <w:gridCol w:w="992"/>
        <w:gridCol w:w="709"/>
        <w:gridCol w:w="709"/>
        <w:gridCol w:w="708"/>
        <w:gridCol w:w="709"/>
        <w:gridCol w:w="709"/>
        <w:gridCol w:w="709"/>
        <w:gridCol w:w="708"/>
        <w:gridCol w:w="709"/>
        <w:gridCol w:w="992"/>
        <w:gridCol w:w="1276"/>
        <w:gridCol w:w="1701"/>
        <w:gridCol w:w="1418"/>
      </w:tblGrid>
      <w:tr w:rsidR="00C15E52" w:rsidTr="002E098B">
        <w:tc>
          <w:tcPr>
            <w:tcW w:w="425" w:type="dxa"/>
            <w:vMerge w:val="restart"/>
          </w:tcPr>
          <w:p w:rsidR="00C15E52" w:rsidRDefault="00C15E52" w:rsidP="00C15E52">
            <w:pPr>
              <w:pStyle w:val="a3"/>
              <w:ind w:left="-108" w:right="-108"/>
              <w:jc w:val="center"/>
            </w:pPr>
            <w:r>
              <w:t>№</w:t>
            </w:r>
          </w:p>
          <w:p w:rsidR="006F3926" w:rsidRDefault="00C15E52" w:rsidP="00C15E52">
            <w:pPr>
              <w:pStyle w:val="a3"/>
              <w:ind w:left="-108" w:right="-108"/>
              <w:jc w:val="center"/>
              <w:rPr>
                <w:b/>
              </w:rPr>
            </w:pPr>
            <w:proofErr w:type="spellStart"/>
            <w:r w:rsidRPr="00061EE4">
              <w:t>пп</w:t>
            </w:r>
            <w:proofErr w:type="spellEnd"/>
            <w:r>
              <w:t>.</w:t>
            </w:r>
          </w:p>
        </w:tc>
        <w:tc>
          <w:tcPr>
            <w:tcW w:w="1560" w:type="dxa"/>
            <w:vMerge w:val="restart"/>
          </w:tcPr>
          <w:p w:rsidR="00C15E52" w:rsidRDefault="00C15E52" w:rsidP="00C15E52">
            <w:pPr>
              <w:shd w:val="clear" w:color="auto" w:fill="FFFFFF" w:themeFill="background1"/>
              <w:ind w:right="36"/>
              <w:jc w:val="center"/>
            </w:pPr>
            <w:proofErr w:type="spellStart"/>
            <w:r w:rsidRPr="00061EE4">
              <w:t>Наимено</w:t>
            </w:r>
            <w:proofErr w:type="spellEnd"/>
            <w:r>
              <w:t>-</w:t>
            </w:r>
          </w:p>
          <w:p w:rsidR="006F3926" w:rsidRDefault="00C15E52" w:rsidP="00C15E52">
            <w:pPr>
              <w:pStyle w:val="a3"/>
              <w:spacing w:after="295"/>
              <w:ind w:left="0" w:right="17"/>
              <w:jc w:val="center"/>
              <w:rPr>
                <w:b/>
              </w:rPr>
            </w:pPr>
            <w:proofErr w:type="spellStart"/>
            <w:r w:rsidRPr="00061EE4">
              <w:t>вание</w:t>
            </w:r>
            <w:proofErr w:type="spellEnd"/>
            <w:r w:rsidRPr="00061EE4">
              <w:t xml:space="preserve"> показателя</w:t>
            </w:r>
          </w:p>
        </w:tc>
        <w:tc>
          <w:tcPr>
            <w:tcW w:w="709" w:type="dxa"/>
            <w:vMerge w:val="restart"/>
          </w:tcPr>
          <w:p w:rsidR="00C15E52" w:rsidRPr="00061EE4" w:rsidRDefault="00C15E52" w:rsidP="00C15E52">
            <w:pPr>
              <w:shd w:val="clear" w:color="auto" w:fill="FFFFFF" w:themeFill="background1"/>
              <w:ind w:left="-108" w:right="-110"/>
              <w:jc w:val="center"/>
            </w:pPr>
            <w:proofErr w:type="gramStart"/>
            <w:r w:rsidRPr="00061EE4">
              <w:t>Уро</w:t>
            </w:r>
            <w:r>
              <w:t>-</w:t>
            </w:r>
            <w:proofErr w:type="spellStart"/>
            <w:r w:rsidRPr="00061EE4">
              <w:t>вень</w:t>
            </w:r>
            <w:proofErr w:type="spellEnd"/>
            <w:proofErr w:type="gramEnd"/>
          </w:p>
          <w:p w:rsidR="006F3926" w:rsidRDefault="00C15E52" w:rsidP="00C15E52">
            <w:pPr>
              <w:pStyle w:val="a3"/>
              <w:spacing w:after="295" w:line="259" w:lineRule="auto"/>
              <w:ind w:left="-108" w:right="-108"/>
              <w:jc w:val="center"/>
              <w:rPr>
                <w:b/>
              </w:rPr>
            </w:pPr>
            <w:proofErr w:type="gramStart"/>
            <w:r w:rsidRPr="00061EE4">
              <w:t>пока</w:t>
            </w:r>
            <w:r>
              <w:t>-</w:t>
            </w:r>
            <w:proofErr w:type="spellStart"/>
            <w:r>
              <w:t>за</w:t>
            </w:r>
            <w:r w:rsidRPr="00061EE4">
              <w:t>теля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C15E52" w:rsidRPr="00061EE4" w:rsidRDefault="00C15E52" w:rsidP="00C15E52">
            <w:pPr>
              <w:shd w:val="clear" w:color="auto" w:fill="FFFFFF" w:themeFill="background1"/>
              <w:ind w:left="-106" w:right="-108"/>
              <w:jc w:val="center"/>
            </w:pPr>
            <w:r w:rsidRPr="00061EE4">
              <w:t>Признак</w:t>
            </w:r>
          </w:p>
          <w:p w:rsidR="006F3926" w:rsidRDefault="00C15E52" w:rsidP="00C15E52">
            <w:pPr>
              <w:pStyle w:val="a3"/>
              <w:spacing w:after="295" w:line="259" w:lineRule="auto"/>
              <w:ind w:left="0" w:right="17"/>
              <w:jc w:val="center"/>
              <w:rPr>
                <w:b/>
              </w:rPr>
            </w:pPr>
            <w:proofErr w:type="spellStart"/>
            <w:proofErr w:type="gramStart"/>
            <w:r w:rsidRPr="00061EE4">
              <w:t>возрас-тания</w:t>
            </w:r>
            <w:proofErr w:type="spellEnd"/>
            <w:proofErr w:type="gramEnd"/>
            <w:r w:rsidRPr="00061EE4">
              <w:t xml:space="preserve">/ </w:t>
            </w:r>
            <w:proofErr w:type="spellStart"/>
            <w:r w:rsidRPr="00061EE4">
              <w:t>убыва-ния</w:t>
            </w:r>
            <w:proofErr w:type="spellEnd"/>
          </w:p>
        </w:tc>
        <w:tc>
          <w:tcPr>
            <w:tcW w:w="992" w:type="dxa"/>
            <w:vMerge w:val="restart"/>
          </w:tcPr>
          <w:p w:rsidR="00C15E52" w:rsidRDefault="00C15E52" w:rsidP="00C15E52">
            <w:pPr>
              <w:shd w:val="clear" w:color="auto" w:fill="FFFFFF" w:themeFill="background1"/>
              <w:ind w:left="-108" w:right="-108" w:firstLine="1"/>
              <w:jc w:val="center"/>
            </w:pPr>
            <w:r>
              <w:t>Еди</w:t>
            </w:r>
            <w:r w:rsidRPr="00061EE4">
              <w:t xml:space="preserve">ница </w:t>
            </w:r>
            <w:proofErr w:type="spellStart"/>
            <w:proofErr w:type="gramStart"/>
            <w:r w:rsidRPr="00061EE4">
              <w:t>изме</w:t>
            </w:r>
            <w:proofErr w:type="spellEnd"/>
            <w:r>
              <w:t>-ре</w:t>
            </w:r>
            <w:r w:rsidRPr="00061EE4">
              <w:t>ния</w:t>
            </w:r>
            <w:proofErr w:type="gramEnd"/>
          </w:p>
          <w:p w:rsidR="00C15E52" w:rsidRPr="00061EE4" w:rsidRDefault="00C15E52" w:rsidP="00C15E52">
            <w:pPr>
              <w:shd w:val="clear" w:color="auto" w:fill="FFFFFF" w:themeFill="background1"/>
              <w:ind w:left="15" w:firstLine="1"/>
              <w:jc w:val="center"/>
            </w:pPr>
            <w:proofErr w:type="gramStart"/>
            <w:r w:rsidRPr="00061EE4">
              <w:t>(по</w:t>
            </w:r>
            <w:proofErr w:type="gramEnd"/>
          </w:p>
          <w:p w:rsidR="006F3926" w:rsidRDefault="00C15E52" w:rsidP="00C15E52">
            <w:pPr>
              <w:pStyle w:val="a3"/>
              <w:spacing w:after="295" w:line="259" w:lineRule="auto"/>
              <w:ind w:left="0" w:right="17"/>
              <w:rPr>
                <w:b/>
              </w:rPr>
            </w:pPr>
            <w:proofErr w:type="gramStart"/>
            <w:r w:rsidRPr="00061EE4">
              <w:t>ОКЕИ)</w:t>
            </w:r>
            <w:proofErr w:type="gramEnd"/>
          </w:p>
        </w:tc>
        <w:tc>
          <w:tcPr>
            <w:tcW w:w="1418" w:type="dxa"/>
            <w:gridSpan w:val="2"/>
            <w:vAlign w:val="center"/>
          </w:tcPr>
          <w:p w:rsidR="006F3926" w:rsidRPr="00061EE4" w:rsidRDefault="006F3926" w:rsidP="00785107">
            <w:pPr>
              <w:shd w:val="clear" w:color="auto" w:fill="FFFFFF" w:themeFill="background1"/>
              <w:ind w:left="55"/>
              <w:jc w:val="center"/>
            </w:pPr>
            <w:r w:rsidRPr="00061EE4">
              <w:t>Базовое значение</w:t>
            </w:r>
          </w:p>
        </w:tc>
        <w:tc>
          <w:tcPr>
            <w:tcW w:w="4252" w:type="dxa"/>
            <w:gridSpan w:val="6"/>
          </w:tcPr>
          <w:p w:rsidR="006F3926" w:rsidRPr="00061EE4" w:rsidRDefault="006F3926" w:rsidP="006F3926">
            <w:pPr>
              <w:shd w:val="clear" w:color="auto" w:fill="FFFFFF" w:themeFill="background1"/>
              <w:spacing w:line="259" w:lineRule="auto"/>
              <w:ind w:right="3"/>
              <w:jc w:val="center"/>
            </w:pPr>
            <w:r w:rsidRPr="00061EE4">
              <w:t>Значения показателя по годам</w:t>
            </w:r>
          </w:p>
        </w:tc>
        <w:tc>
          <w:tcPr>
            <w:tcW w:w="992" w:type="dxa"/>
            <w:vMerge w:val="restart"/>
          </w:tcPr>
          <w:p w:rsidR="006F3926" w:rsidRDefault="00C15E52" w:rsidP="00C15E52">
            <w:pPr>
              <w:pStyle w:val="a3"/>
              <w:spacing w:after="295" w:line="259" w:lineRule="auto"/>
              <w:ind w:left="-108" w:right="-108"/>
              <w:jc w:val="center"/>
              <w:rPr>
                <w:b/>
              </w:rPr>
            </w:pPr>
            <w:proofErr w:type="gramStart"/>
            <w:r w:rsidRPr="00061EE4">
              <w:t>Доку</w:t>
            </w:r>
            <w:r w:rsidR="002E098B">
              <w:t>-</w:t>
            </w:r>
            <w:r w:rsidRPr="00061EE4">
              <w:t>мент</w:t>
            </w:r>
            <w:proofErr w:type="gramEnd"/>
          </w:p>
        </w:tc>
        <w:tc>
          <w:tcPr>
            <w:tcW w:w="1276" w:type="dxa"/>
            <w:vMerge w:val="restart"/>
          </w:tcPr>
          <w:p w:rsidR="006F3926" w:rsidRDefault="00C15E52" w:rsidP="00C15E52">
            <w:pPr>
              <w:pStyle w:val="a3"/>
              <w:spacing w:after="295" w:line="259" w:lineRule="auto"/>
              <w:ind w:left="0" w:right="17"/>
              <w:jc w:val="center"/>
              <w:rPr>
                <w:b/>
              </w:rPr>
            </w:pPr>
            <w:proofErr w:type="spellStart"/>
            <w:proofErr w:type="gramStart"/>
            <w:r w:rsidRPr="00061EE4">
              <w:t>Ответст</w:t>
            </w:r>
            <w:proofErr w:type="spellEnd"/>
            <w:r>
              <w:t>-</w:t>
            </w:r>
            <w:r w:rsidRPr="00061EE4">
              <w:t>вен</w:t>
            </w:r>
            <w:r>
              <w:t>ный</w:t>
            </w:r>
            <w:proofErr w:type="gramEnd"/>
            <w:r>
              <w:t xml:space="preserve"> за </w:t>
            </w:r>
            <w:proofErr w:type="spellStart"/>
            <w:r w:rsidRPr="00061EE4">
              <w:t>достиже</w:t>
            </w:r>
            <w:r w:rsidR="00E856E6">
              <w:t>-</w:t>
            </w:r>
            <w:r w:rsidRPr="00061EE4">
              <w:t>ние</w:t>
            </w:r>
            <w:proofErr w:type="spellEnd"/>
            <w:r w:rsidRPr="00061EE4">
              <w:t xml:space="preserve"> пока</w:t>
            </w:r>
            <w:r w:rsidR="00821578">
              <w:t>-</w:t>
            </w:r>
            <w:proofErr w:type="spellStart"/>
            <w:r w:rsidRPr="00061EE4">
              <w:t>зателя</w:t>
            </w:r>
            <w:proofErr w:type="spellEnd"/>
          </w:p>
        </w:tc>
        <w:tc>
          <w:tcPr>
            <w:tcW w:w="1701" w:type="dxa"/>
            <w:vMerge w:val="restart"/>
          </w:tcPr>
          <w:p w:rsidR="006F3926" w:rsidRDefault="00C15E52" w:rsidP="00C15E52">
            <w:pPr>
              <w:pStyle w:val="a3"/>
              <w:spacing w:after="295" w:line="259" w:lineRule="auto"/>
              <w:ind w:left="0" w:right="17"/>
              <w:jc w:val="center"/>
              <w:rPr>
                <w:b/>
              </w:rPr>
            </w:pPr>
            <w:r w:rsidRPr="00061EE4">
              <w:t xml:space="preserve">Связь с </w:t>
            </w:r>
            <w:proofErr w:type="gramStart"/>
            <w:r w:rsidRPr="00061EE4">
              <w:t>показателя</w:t>
            </w:r>
            <w:r w:rsidR="00821578">
              <w:t>-</w:t>
            </w:r>
            <w:r w:rsidRPr="00061EE4">
              <w:t>ми</w:t>
            </w:r>
            <w:proofErr w:type="gramEnd"/>
            <w:r w:rsidRPr="00061EE4">
              <w:t xml:space="preserve"> </w:t>
            </w:r>
            <w:proofErr w:type="spellStart"/>
            <w:r w:rsidRPr="00061EE4">
              <w:t>нацио</w:t>
            </w:r>
            <w:r>
              <w:t>-</w:t>
            </w:r>
            <w:r w:rsidRPr="00061EE4">
              <w:t>нальных</w:t>
            </w:r>
            <w:proofErr w:type="spellEnd"/>
            <w:r w:rsidRPr="00061EE4">
              <w:t xml:space="preserve"> целей</w:t>
            </w:r>
          </w:p>
        </w:tc>
        <w:tc>
          <w:tcPr>
            <w:tcW w:w="1418" w:type="dxa"/>
            <w:vMerge w:val="restart"/>
          </w:tcPr>
          <w:p w:rsidR="00C15E52" w:rsidRPr="00061EE4" w:rsidRDefault="00C15E52" w:rsidP="00C15E52">
            <w:pPr>
              <w:shd w:val="clear" w:color="auto" w:fill="FFFFFF" w:themeFill="background1"/>
              <w:jc w:val="center"/>
            </w:pPr>
            <w:r w:rsidRPr="00061EE4">
              <w:t xml:space="preserve">Связь </w:t>
            </w:r>
            <w:proofErr w:type="gramStart"/>
            <w:r w:rsidRPr="00061EE4">
              <w:t>с</w:t>
            </w:r>
            <w:proofErr w:type="gramEnd"/>
            <w:r w:rsidR="00E856E6">
              <w:t xml:space="preserve"> по-</w:t>
            </w:r>
          </w:p>
          <w:p w:rsidR="00E856E6" w:rsidRDefault="00C15E52" w:rsidP="00C15E52">
            <w:pPr>
              <w:shd w:val="clear" w:color="auto" w:fill="FFFFFF" w:themeFill="background1"/>
              <w:spacing w:after="1"/>
              <w:jc w:val="center"/>
            </w:pPr>
            <w:proofErr w:type="spellStart"/>
            <w:r w:rsidRPr="00061EE4">
              <w:t>казателя</w:t>
            </w:r>
            <w:r w:rsidR="00E856E6">
              <w:t>м</w:t>
            </w:r>
            <w:proofErr w:type="spellEnd"/>
          </w:p>
          <w:p w:rsidR="00C15E52" w:rsidRPr="00061EE4" w:rsidRDefault="00C15E52" w:rsidP="00C15E52">
            <w:pPr>
              <w:shd w:val="clear" w:color="auto" w:fill="FFFFFF" w:themeFill="background1"/>
              <w:spacing w:after="1"/>
              <w:jc w:val="center"/>
            </w:pPr>
            <w:proofErr w:type="spellStart"/>
            <w:proofErr w:type="gramStart"/>
            <w:r w:rsidRPr="00061EE4">
              <w:t>государст</w:t>
            </w:r>
            <w:proofErr w:type="spellEnd"/>
            <w:r w:rsidR="00E856E6">
              <w:t>-</w:t>
            </w:r>
            <w:r>
              <w:t>вен</w:t>
            </w:r>
            <w:r w:rsidRPr="00061EE4">
              <w:t>ных</w:t>
            </w:r>
            <w:proofErr w:type="gramEnd"/>
            <w:r w:rsidRPr="00061EE4">
              <w:t xml:space="preserve"> программ</w:t>
            </w:r>
          </w:p>
          <w:p w:rsidR="006F3926" w:rsidRDefault="00C15E52" w:rsidP="00C15E52">
            <w:pPr>
              <w:pStyle w:val="a3"/>
              <w:spacing w:after="295" w:line="259" w:lineRule="auto"/>
              <w:ind w:left="0" w:right="17"/>
              <w:jc w:val="center"/>
              <w:rPr>
                <w:b/>
              </w:rPr>
            </w:pPr>
            <w:proofErr w:type="gramStart"/>
            <w:r>
              <w:t>Белгород-</w:t>
            </w:r>
            <w:proofErr w:type="spellStart"/>
            <w:r>
              <w:t>ской</w:t>
            </w:r>
            <w:proofErr w:type="spellEnd"/>
            <w:proofErr w:type="gramEnd"/>
            <w:r>
              <w:t xml:space="preserve"> области</w:t>
            </w:r>
          </w:p>
        </w:tc>
      </w:tr>
      <w:tr w:rsidR="00C15E52" w:rsidTr="002E098B">
        <w:trPr>
          <w:trHeight w:val="2118"/>
        </w:trPr>
        <w:tc>
          <w:tcPr>
            <w:tcW w:w="425" w:type="dxa"/>
            <w:vMerge/>
          </w:tcPr>
          <w:p w:rsidR="006F3926" w:rsidRDefault="006F3926" w:rsidP="006F3926">
            <w:pPr>
              <w:pStyle w:val="a3"/>
              <w:spacing w:after="295" w:line="259" w:lineRule="auto"/>
              <w:ind w:left="0" w:right="17"/>
              <w:rPr>
                <w:b/>
              </w:rPr>
            </w:pPr>
          </w:p>
        </w:tc>
        <w:tc>
          <w:tcPr>
            <w:tcW w:w="1560" w:type="dxa"/>
            <w:vMerge/>
          </w:tcPr>
          <w:p w:rsidR="006F3926" w:rsidRDefault="006F3926" w:rsidP="006F3926">
            <w:pPr>
              <w:pStyle w:val="a3"/>
              <w:spacing w:after="295" w:line="259" w:lineRule="auto"/>
              <w:ind w:left="0" w:right="17"/>
              <w:rPr>
                <w:b/>
              </w:rPr>
            </w:pPr>
          </w:p>
        </w:tc>
        <w:tc>
          <w:tcPr>
            <w:tcW w:w="709" w:type="dxa"/>
            <w:vMerge/>
          </w:tcPr>
          <w:p w:rsidR="006F3926" w:rsidRDefault="006F3926" w:rsidP="006F3926">
            <w:pPr>
              <w:pStyle w:val="a3"/>
              <w:spacing w:after="295" w:line="259" w:lineRule="auto"/>
              <w:ind w:left="0" w:right="17"/>
              <w:rPr>
                <w:b/>
              </w:rPr>
            </w:pPr>
          </w:p>
        </w:tc>
        <w:tc>
          <w:tcPr>
            <w:tcW w:w="992" w:type="dxa"/>
            <w:vMerge/>
          </w:tcPr>
          <w:p w:rsidR="006F3926" w:rsidRDefault="006F3926" w:rsidP="006F3926">
            <w:pPr>
              <w:pStyle w:val="a3"/>
              <w:spacing w:after="295" w:line="259" w:lineRule="auto"/>
              <w:ind w:left="0" w:right="17"/>
              <w:rPr>
                <w:b/>
              </w:rPr>
            </w:pPr>
          </w:p>
        </w:tc>
        <w:tc>
          <w:tcPr>
            <w:tcW w:w="992" w:type="dxa"/>
            <w:vMerge/>
          </w:tcPr>
          <w:p w:rsidR="006F3926" w:rsidRDefault="006F3926" w:rsidP="006F3926">
            <w:pPr>
              <w:pStyle w:val="a3"/>
              <w:spacing w:after="295" w:line="259" w:lineRule="auto"/>
              <w:ind w:left="0" w:right="17"/>
              <w:rPr>
                <w:b/>
              </w:rPr>
            </w:pPr>
          </w:p>
        </w:tc>
        <w:tc>
          <w:tcPr>
            <w:tcW w:w="709" w:type="dxa"/>
          </w:tcPr>
          <w:p w:rsidR="006F3926" w:rsidRPr="00061EE4" w:rsidRDefault="006F3926" w:rsidP="00785107">
            <w:pPr>
              <w:shd w:val="clear" w:color="auto" w:fill="FFFFFF" w:themeFill="background1"/>
              <w:ind w:left="63"/>
              <w:jc w:val="center"/>
            </w:pPr>
            <w:proofErr w:type="spellStart"/>
            <w:r w:rsidRPr="00061EE4">
              <w:t>з</w:t>
            </w:r>
            <w:r w:rsidR="002E098B">
              <w:t>на</w:t>
            </w:r>
            <w:proofErr w:type="spellEnd"/>
            <w:r w:rsidR="002E098B">
              <w:t>-че</w:t>
            </w:r>
            <w:r w:rsidRPr="00061EE4">
              <w:t>-</w:t>
            </w:r>
            <w:proofErr w:type="spellStart"/>
            <w:r w:rsidRPr="00061EE4">
              <w:t>ние</w:t>
            </w:r>
            <w:proofErr w:type="spellEnd"/>
          </w:p>
        </w:tc>
        <w:tc>
          <w:tcPr>
            <w:tcW w:w="709" w:type="dxa"/>
          </w:tcPr>
          <w:p w:rsidR="006F3926" w:rsidRPr="00061EE4" w:rsidRDefault="006F3926" w:rsidP="00785107">
            <w:pPr>
              <w:shd w:val="clear" w:color="auto" w:fill="FFFFFF" w:themeFill="background1"/>
              <w:spacing w:line="259" w:lineRule="auto"/>
              <w:ind w:right="16"/>
              <w:jc w:val="center"/>
            </w:pPr>
            <w:r w:rsidRPr="00061EE4">
              <w:t>год</w:t>
            </w:r>
          </w:p>
        </w:tc>
        <w:tc>
          <w:tcPr>
            <w:tcW w:w="708" w:type="dxa"/>
          </w:tcPr>
          <w:p w:rsidR="006F3926" w:rsidRPr="00061EE4" w:rsidRDefault="006F3926" w:rsidP="00785107">
            <w:pPr>
              <w:shd w:val="clear" w:color="auto" w:fill="FFFFFF" w:themeFill="background1"/>
              <w:spacing w:line="259" w:lineRule="auto"/>
              <w:ind w:right="8"/>
              <w:jc w:val="center"/>
            </w:pPr>
            <w:r w:rsidRPr="00061EE4">
              <w:t>2025</w:t>
            </w:r>
          </w:p>
        </w:tc>
        <w:tc>
          <w:tcPr>
            <w:tcW w:w="709" w:type="dxa"/>
          </w:tcPr>
          <w:p w:rsidR="006F3926" w:rsidRPr="00061EE4" w:rsidRDefault="006F3926" w:rsidP="00785107">
            <w:pPr>
              <w:shd w:val="clear" w:color="auto" w:fill="FFFFFF" w:themeFill="background1"/>
              <w:spacing w:line="259" w:lineRule="auto"/>
              <w:ind w:left="-108" w:right="-108"/>
              <w:jc w:val="center"/>
            </w:pPr>
            <w:r w:rsidRPr="00061EE4">
              <w:t>2026</w:t>
            </w:r>
          </w:p>
        </w:tc>
        <w:tc>
          <w:tcPr>
            <w:tcW w:w="709" w:type="dxa"/>
          </w:tcPr>
          <w:p w:rsidR="006F3926" w:rsidRPr="00061EE4" w:rsidRDefault="006F3926" w:rsidP="00785107">
            <w:pPr>
              <w:shd w:val="clear" w:color="auto" w:fill="FFFFFF" w:themeFill="background1"/>
              <w:spacing w:line="259" w:lineRule="auto"/>
              <w:ind w:left="-108" w:right="-108"/>
              <w:jc w:val="center"/>
            </w:pPr>
            <w:r w:rsidRPr="00061EE4">
              <w:t>2027</w:t>
            </w:r>
          </w:p>
        </w:tc>
        <w:tc>
          <w:tcPr>
            <w:tcW w:w="709" w:type="dxa"/>
          </w:tcPr>
          <w:p w:rsidR="006F3926" w:rsidRPr="00061EE4" w:rsidRDefault="006F3926" w:rsidP="00785107">
            <w:pPr>
              <w:shd w:val="clear" w:color="auto" w:fill="FFFFFF" w:themeFill="background1"/>
              <w:spacing w:line="259" w:lineRule="auto"/>
              <w:ind w:left="-108" w:right="-108"/>
              <w:jc w:val="center"/>
            </w:pPr>
            <w:r w:rsidRPr="00061EE4">
              <w:t>2028</w:t>
            </w:r>
          </w:p>
        </w:tc>
        <w:tc>
          <w:tcPr>
            <w:tcW w:w="708" w:type="dxa"/>
          </w:tcPr>
          <w:p w:rsidR="006F3926" w:rsidRPr="00061EE4" w:rsidRDefault="006F3926" w:rsidP="00785107">
            <w:pPr>
              <w:shd w:val="clear" w:color="auto" w:fill="FFFFFF" w:themeFill="background1"/>
              <w:spacing w:line="259" w:lineRule="auto"/>
              <w:ind w:left="-108" w:right="-108"/>
              <w:jc w:val="center"/>
            </w:pPr>
            <w:r w:rsidRPr="00061EE4">
              <w:t>2029</w:t>
            </w:r>
          </w:p>
        </w:tc>
        <w:tc>
          <w:tcPr>
            <w:tcW w:w="709" w:type="dxa"/>
          </w:tcPr>
          <w:p w:rsidR="006F3926" w:rsidRPr="00061EE4" w:rsidRDefault="006F3926" w:rsidP="00785107">
            <w:pPr>
              <w:shd w:val="clear" w:color="auto" w:fill="FFFFFF" w:themeFill="background1"/>
              <w:spacing w:after="123" w:line="259" w:lineRule="auto"/>
              <w:ind w:left="-108" w:right="-108"/>
              <w:jc w:val="center"/>
            </w:pPr>
            <w:r w:rsidRPr="000535EE">
              <w:t>2030</w:t>
            </w:r>
          </w:p>
        </w:tc>
        <w:tc>
          <w:tcPr>
            <w:tcW w:w="992" w:type="dxa"/>
            <w:vMerge/>
          </w:tcPr>
          <w:p w:rsidR="006F3926" w:rsidRDefault="006F3926" w:rsidP="006F3926">
            <w:pPr>
              <w:pStyle w:val="a3"/>
              <w:spacing w:after="295" w:line="259" w:lineRule="auto"/>
              <w:ind w:left="0" w:right="17"/>
              <w:rPr>
                <w:b/>
              </w:rPr>
            </w:pPr>
          </w:p>
        </w:tc>
        <w:tc>
          <w:tcPr>
            <w:tcW w:w="1276" w:type="dxa"/>
            <w:vMerge/>
          </w:tcPr>
          <w:p w:rsidR="006F3926" w:rsidRDefault="006F3926" w:rsidP="006F3926">
            <w:pPr>
              <w:pStyle w:val="a3"/>
              <w:spacing w:after="295" w:line="259" w:lineRule="auto"/>
              <w:ind w:left="0" w:right="17"/>
              <w:rPr>
                <w:b/>
              </w:rPr>
            </w:pPr>
          </w:p>
        </w:tc>
        <w:tc>
          <w:tcPr>
            <w:tcW w:w="1701" w:type="dxa"/>
            <w:vMerge/>
          </w:tcPr>
          <w:p w:rsidR="006F3926" w:rsidRDefault="006F3926" w:rsidP="006F3926">
            <w:pPr>
              <w:pStyle w:val="a3"/>
              <w:spacing w:after="295" w:line="259" w:lineRule="auto"/>
              <w:ind w:left="0" w:right="17"/>
              <w:rPr>
                <w:b/>
              </w:rPr>
            </w:pPr>
          </w:p>
        </w:tc>
        <w:tc>
          <w:tcPr>
            <w:tcW w:w="1418" w:type="dxa"/>
            <w:vMerge/>
          </w:tcPr>
          <w:p w:rsidR="006F3926" w:rsidRDefault="006F3926" w:rsidP="006F3926">
            <w:pPr>
              <w:pStyle w:val="a3"/>
              <w:spacing w:after="295" w:line="259" w:lineRule="auto"/>
              <w:ind w:left="0" w:right="17"/>
              <w:rPr>
                <w:b/>
              </w:rPr>
            </w:pPr>
          </w:p>
        </w:tc>
      </w:tr>
    </w:tbl>
    <w:p w:rsidR="00C15E52" w:rsidRPr="00C15E52" w:rsidRDefault="00C15E52" w:rsidP="00C15E52">
      <w:pPr>
        <w:spacing w:line="259" w:lineRule="auto"/>
        <w:ind w:right="17"/>
        <w:rPr>
          <w:b/>
          <w:sz w:val="2"/>
        </w:rPr>
      </w:pPr>
    </w:p>
    <w:tbl>
      <w:tblPr>
        <w:tblW w:w="15735" w:type="dxa"/>
        <w:tblInd w:w="-562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560"/>
        <w:gridCol w:w="709"/>
        <w:gridCol w:w="992"/>
        <w:gridCol w:w="992"/>
        <w:gridCol w:w="709"/>
        <w:gridCol w:w="709"/>
        <w:gridCol w:w="708"/>
        <w:gridCol w:w="729"/>
        <w:gridCol w:w="707"/>
        <w:gridCol w:w="711"/>
        <w:gridCol w:w="709"/>
        <w:gridCol w:w="666"/>
        <w:gridCol w:w="1014"/>
        <w:gridCol w:w="1276"/>
        <w:gridCol w:w="1701"/>
        <w:gridCol w:w="1418"/>
      </w:tblGrid>
      <w:tr w:rsidR="000535EE" w:rsidRPr="0087275C" w:rsidTr="002E098B">
        <w:trPr>
          <w:trHeight w:val="246"/>
          <w:tblHeader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0535EE">
            <w:pPr>
              <w:shd w:val="clear" w:color="auto" w:fill="FFFFFF" w:themeFill="background1"/>
              <w:spacing w:line="259" w:lineRule="auto"/>
              <w:ind w:right="29"/>
              <w:jc w:val="center"/>
            </w:pPr>
            <w:r w:rsidRPr="00061EE4"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33"/>
              <w:jc w:val="center"/>
            </w:pPr>
            <w:r w:rsidRPr="00061EE4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3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21"/>
              <w:jc w:val="center"/>
            </w:pPr>
            <w:r w:rsidRPr="00061EE4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after="123" w:line="259" w:lineRule="auto"/>
              <w:jc w:val="center"/>
            </w:pPr>
            <w:r w:rsidRPr="00061EE4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22"/>
              <w:jc w:val="center"/>
            </w:pPr>
            <w:r w:rsidRPr="00061EE4"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20"/>
              <w:jc w:val="center"/>
            </w:pPr>
            <w:r w:rsidRPr="00061EE4"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19"/>
              <w:jc w:val="center"/>
            </w:pPr>
            <w:r w:rsidRPr="00061EE4">
              <w:t>8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14"/>
              <w:jc w:val="center"/>
            </w:pPr>
            <w:r w:rsidRPr="00061EE4">
              <w:t>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10"/>
              <w:jc w:val="center"/>
            </w:pPr>
            <w:r w:rsidRPr="00061EE4"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16"/>
              <w:jc w:val="center"/>
            </w:pPr>
            <w:r w:rsidRPr="00061EE4"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8"/>
              <w:jc w:val="center"/>
            </w:pPr>
            <w:r w:rsidRPr="00061EE4">
              <w:t>12</w:t>
            </w:r>
          </w:p>
        </w:tc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6"/>
              <w:jc w:val="center"/>
            </w:pPr>
            <w:r w:rsidRPr="00061EE4">
              <w:t>13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ind w:right="3"/>
              <w:jc w:val="center"/>
            </w:pPr>
            <w:r w:rsidRPr="00061EE4"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jc w:val="center"/>
            </w:pPr>
            <w:r w:rsidRPr="00061EE4"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jc w:val="center"/>
            </w:pPr>
            <w:r w:rsidRPr="00061EE4"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535EE" w:rsidRPr="00061EE4" w:rsidRDefault="000535EE" w:rsidP="00B47A06">
            <w:pPr>
              <w:shd w:val="clear" w:color="auto" w:fill="FFFFFF" w:themeFill="background1"/>
              <w:spacing w:line="259" w:lineRule="auto"/>
              <w:jc w:val="center"/>
            </w:pPr>
            <w:r w:rsidRPr="00061EE4">
              <w:t>17</w:t>
            </w:r>
          </w:p>
        </w:tc>
      </w:tr>
      <w:tr w:rsidR="00F950CD" w:rsidRPr="0087275C" w:rsidTr="007A53BF">
        <w:trPr>
          <w:trHeight w:val="588"/>
        </w:trPr>
        <w:tc>
          <w:tcPr>
            <w:tcW w:w="15735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F950CD" w:rsidRPr="001009CE" w:rsidRDefault="005E2726" w:rsidP="001009CE">
            <w:pPr>
              <w:shd w:val="clear" w:color="auto" w:fill="FFFFFF" w:themeFill="background1"/>
              <w:spacing w:line="259" w:lineRule="auto"/>
              <w:jc w:val="center"/>
              <w:rPr>
                <w:b/>
              </w:rPr>
            </w:pPr>
            <w:r w:rsidRPr="00D64D33">
              <w:rPr>
                <w:b/>
              </w:rPr>
              <w:t xml:space="preserve"> </w:t>
            </w:r>
            <w:r w:rsidR="00192B00">
              <w:rPr>
                <w:b/>
              </w:rPr>
              <w:t>Цель</w:t>
            </w:r>
            <w:r w:rsidR="001009CE">
              <w:rPr>
                <w:b/>
              </w:rPr>
              <w:t xml:space="preserve"> муниципальной программы</w:t>
            </w:r>
            <w:r w:rsidR="00192B00">
              <w:rPr>
                <w:b/>
              </w:rPr>
              <w:t xml:space="preserve"> – «</w:t>
            </w:r>
            <w:r w:rsidR="00F950CD" w:rsidRPr="00D64D33">
              <w:rPr>
                <w:b/>
              </w:rPr>
              <w:t xml:space="preserve">Обеспечение доли дорожной сети </w:t>
            </w:r>
            <w:proofErr w:type="spellStart"/>
            <w:r w:rsidR="00F950CD" w:rsidRPr="00D64D33">
              <w:rPr>
                <w:b/>
              </w:rPr>
              <w:t>Губкинского</w:t>
            </w:r>
            <w:proofErr w:type="spellEnd"/>
            <w:r w:rsidR="00F950CD" w:rsidRPr="00D64D33">
              <w:rPr>
                <w:b/>
              </w:rPr>
              <w:t xml:space="preserve"> городского округа, соответствующей нормативным требованиям, на уровне не менее 85 процентов к 2030 году</w:t>
            </w:r>
            <w:r w:rsidR="00192B00">
              <w:rPr>
                <w:b/>
              </w:rPr>
              <w:t>»</w:t>
            </w:r>
          </w:p>
        </w:tc>
      </w:tr>
      <w:tr w:rsidR="00AF64BA" w:rsidRPr="0087275C" w:rsidTr="002E098B">
        <w:trPr>
          <w:trHeight w:val="39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AF64BA" w:rsidP="00892214">
            <w:pPr>
              <w:shd w:val="clear" w:color="auto" w:fill="FFFFFF" w:themeFill="background1"/>
              <w:spacing w:line="259" w:lineRule="auto"/>
              <w:ind w:right="10"/>
              <w:jc w:val="center"/>
            </w:pPr>
            <w:r w:rsidRPr="00061EE4"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AF64BA" w:rsidP="00892214">
            <w:pPr>
              <w:shd w:val="clear" w:color="auto" w:fill="FFFFFF" w:themeFill="background1"/>
              <w:ind w:left="73" w:right="95" w:hanging="3"/>
            </w:pPr>
            <w:r w:rsidRPr="008C51B4">
              <w:t xml:space="preserve">Доля </w:t>
            </w:r>
            <w:proofErr w:type="gramStart"/>
            <w:r w:rsidRPr="008C51B4">
              <w:t>авто</w:t>
            </w:r>
            <w:r w:rsidR="00A630D6">
              <w:t>-мобиль</w:t>
            </w:r>
            <w:r w:rsidRPr="008C51B4">
              <w:t>ных</w:t>
            </w:r>
            <w:proofErr w:type="gramEnd"/>
            <w:r w:rsidRPr="008C51B4">
              <w:t xml:space="preserve"> дорог обще</w:t>
            </w:r>
            <w:r w:rsidR="00A630D6">
              <w:t>-</w:t>
            </w:r>
            <w:proofErr w:type="spellStart"/>
            <w:r w:rsidRPr="008C51B4">
              <w:t>го</w:t>
            </w:r>
            <w:proofErr w:type="spellEnd"/>
            <w:r w:rsidRPr="008C51B4">
              <w:t xml:space="preserve"> </w:t>
            </w:r>
            <w:proofErr w:type="spellStart"/>
            <w:r w:rsidRPr="008C51B4">
              <w:t>пользова</w:t>
            </w:r>
            <w:r w:rsidR="00A630D6">
              <w:t>-</w:t>
            </w:r>
            <w:r w:rsidRPr="008C51B4">
              <w:t>ния</w:t>
            </w:r>
            <w:proofErr w:type="spellEnd"/>
            <w:r w:rsidRPr="008C51B4">
              <w:t xml:space="preserve"> </w:t>
            </w:r>
            <w:r>
              <w:t>местного значения, соответству</w:t>
            </w:r>
            <w:r>
              <w:lastRenderedPageBreak/>
              <w:t>ю</w:t>
            </w:r>
            <w:r w:rsidRPr="008C51B4">
              <w:t>щих нор</w:t>
            </w:r>
            <w:r>
              <w:t>-</w:t>
            </w:r>
            <w:proofErr w:type="spellStart"/>
            <w:r w:rsidRPr="008C51B4">
              <w:t>мативным</w:t>
            </w:r>
            <w:proofErr w:type="spellEnd"/>
            <w:r w:rsidRPr="008C51B4">
              <w:t xml:space="preserve"> требованиям</w:t>
            </w:r>
            <w:r>
              <w:t xml:space="preserve"> к </w:t>
            </w:r>
            <w:r w:rsidRPr="00FF63C9">
              <w:t>транспорт</w:t>
            </w:r>
            <w:r>
              <w:t>-</w:t>
            </w:r>
            <w:r w:rsidRPr="00FF63C9">
              <w:t>но-</w:t>
            </w:r>
            <w:proofErr w:type="spellStart"/>
            <w:r w:rsidRPr="00FF63C9">
              <w:t>эксплуа</w:t>
            </w:r>
            <w:proofErr w:type="spellEnd"/>
            <w:r>
              <w:t>-</w:t>
            </w:r>
            <w:proofErr w:type="spellStart"/>
            <w:r w:rsidRPr="00FF63C9">
              <w:t>тационным</w:t>
            </w:r>
            <w:proofErr w:type="spellEnd"/>
            <w:r w:rsidRPr="00FF63C9">
              <w:t xml:space="preserve"> показателям, в общей про</w:t>
            </w:r>
            <w:r>
              <w:t>-</w:t>
            </w:r>
            <w:proofErr w:type="spellStart"/>
            <w:r w:rsidRPr="00FF63C9">
              <w:t>тяженности</w:t>
            </w:r>
            <w:proofErr w:type="spellEnd"/>
            <w:r w:rsidRPr="00FF63C9">
              <w:t xml:space="preserve"> автодорог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Default="00AF64BA" w:rsidP="00892214">
            <w:pPr>
              <w:shd w:val="clear" w:color="auto" w:fill="FFFFFF" w:themeFill="background1"/>
              <w:spacing w:line="259" w:lineRule="auto"/>
              <w:ind w:left="87" w:hanging="3"/>
              <w:jc w:val="center"/>
            </w:pPr>
            <w:r w:rsidRPr="00061EE4">
              <w:lastRenderedPageBreak/>
              <w:t>М</w:t>
            </w:r>
            <w:r>
              <w:t>П</w:t>
            </w:r>
          </w:p>
          <w:p w:rsidR="00AF64BA" w:rsidRPr="00061EE4" w:rsidRDefault="00AF64BA" w:rsidP="00892214">
            <w:pPr>
              <w:shd w:val="clear" w:color="auto" w:fill="FFFFFF" w:themeFill="background1"/>
              <w:spacing w:line="259" w:lineRule="auto"/>
              <w:ind w:left="87" w:hanging="3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AF64BA" w:rsidP="00892214">
            <w:pPr>
              <w:shd w:val="clear" w:color="auto" w:fill="FFFFFF" w:themeFill="background1"/>
              <w:spacing w:line="259" w:lineRule="auto"/>
              <w:ind w:left="50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AF64BA" w:rsidP="00892214">
            <w:pPr>
              <w:shd w:val="clear" w:color="auto" w:fill="FFFFFF" w:themeFill="background1"/>
              <w:spacing w:line="259" w:lineRule="auto"/>
              <w:ind w:right="5"/>
              <w:jc w:val="center"/>
            </w:pPr>
            <w:r w:rsidRPr="00061EE4">
              <w:t>Процент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137485" w:rsidRDefault="00AF64BA" w:rsidP="00AF64BA">
            <w:pPr>
              <w:shd w:val="clear" w:color="auto" w:fill="FFFFFF" w:themeFill="background1"/>
              <w:spacing w:line="259" w:lineRule="auto"/>
              <w:ind w:right="26"/>
              <w:jc w:val="center"/>
            </w:pPr>
            <w:r w:rsidRPr="00137485">
              <w:t>84,4*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137485" w:rsidRDefault="00AF64BA" w:rsidP="00892214">
            <w:pPr>
              <w:shd w:val="clear" w:color="auto" w:fill="FFFFFF" w:themeFill="background1"/>
              <w:spacing w:line="259" w:lineRule="auto"/>
              <w:ind w:left="-4"/>
              <w:jc w:val="center"/>
            </w:pPr>
            <w:r w:rsidRPr="00137485">
              <w:t>2023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D4120B" w:rsidRDefault="00DA1CD2" w:rsidP="00607453">
            <w:pPr>
              <w:shd w:val="clear" w:color="auto" w:fill="FFFFFF" w:themeFill="background1"/>
              <w:spacing w:line="259" w:lineRule="auto"/>
              <w:ind w:right="4"/>
              <w:jc w:val="center"/>
            </w:pPr>
            <w:r>
              <w:t>84,</w:t>
            </w:r>
            <w:r w:rsidR="00607453">
              <w:t>7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F10B4E" w:rsidP="00607453">
            <w:pPr>
              <w:jc w:val="center"/>
            </w:pPr>
            <w:r w:rsidRPr="0070607D">
              <w:t>84,</w:t>
            </w:r>
            <w:r w:rsidR="00607453">
              <w:t>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DA1CD2" w:rsidP="00DA1CD2">
            <w:pPr>
              <w:jc w:val="center"/>
            </w:pPr>
            <w:r w:rsidRPr="0070607D">
              <w:t>84,7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AF64BA" w:rsidP="00DA1CD2">
            <w:pPr>
              <w:jc w:val="center"/>
            </w:pPr>
            <w:r w:rsidRPr="0070607D">
              <w:t>84,8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DA1CD2" w:rsidP="00DA1CD2">
            <w:pPr>
              <w:jc w:val="center"/>
            </w:pPr>
            <w:r w:rsidRPr="0070607D">
              <w:t>84,9</w:t>
            </w:r>
          </w:p>
        </w:tc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AF64BA" w:rsidP="00710218">
            <w:pPr>
              <w:jc w:val="center"/>
            </w:pPr>
            <w:r w:rsidRPr="0070607D">
              <w:t>8</w:t>
            </w:r>
            <w:r w:rsidR="00DA1CD2" w:rsidRPr="0070607D">
              <w:t>5</w:t>
            </w:r>
            <w:r w:rsidRPr="0070607D">
              <w:t>,</w:t>
            </w:r>
            <w:r w:rsidR="00710218">
              <w:t>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E098B" w:rsidRDefault="001009CE" w:rsidP="00A630D6">
            <w:pPr>
              <w:shd w:val="clear" w:color="auto" w:fill="FFFFFF" w:themeFill="background1"/>
              <w:ind w:left="38" w:right="100"/>
              <w:jc w:val="center"/>
            </w:pPr>
            <w:r>
              <w:t xml:space="preserve">Указ </w:t>
            </w:r>
            <w:proofErr w:type="spellStart"/>
            <w:proofErr w:type="gramStart"/>
            <w:r>
              <w:t>Прези</w:t>
            </w:r>
            <w:r w:rsidR="004847FF">
              <w:t>-</w:t>
            </w:r>
            <w:r>
              <w:t>дента</w:t>
            </w:r>
            <w:proofErr w:type="spellEnd"/>
            <w:proofErr w:type="gramEnd"/>
            <w:r>
              <w:t xml:space="preserve"> РФ от 07 мая 2024 года </w:t>
            </w:r>
          </w:p>
          <w:p w:rsidR="00AF64BA" w:rsidRPr="00061EE4" w:rsidRDefault="001009CE" w:rsidP="00A630D6">
            <w:pPr>
              <w:shd w:val="clear" w:color="auto" w:fill="FFFFFF" w:themeFill="background1"/>
              <w:ind w:left="38" w:right="100"/>
              <w:jc w:val="center"/>
              <w:rPr>
                <w:color w:val="FF0000"/>
              </w:rPr>
            </w:pPr>
            <w:r>
              <w:lastRenderedPageBreak/>
              <w:t>№ 309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821578" w:rsidRDefault="00AF64BA" w:rsidP="00A630D6">
            <w:pPr>
              <w:shd w:val="clear" w:color="auto" w:fill="FFFFFF" w:themeFill="background1"/>
              <w:ind w:left="33" w:right="41" w:hanging="33"/>
              <w:jc w:val="center"/>
            </w:pPr>
            <w:proofErr w:type="spellStart"/>
            <w:proofErr w:type="gramStart"/>
            <w:r w:rsidRPr="00061EE4">
              <w:lastRenderedPageBreak/>
              <w:t>Управле</w:t>
            </w:r>
            <w:r w:rsidR="002E098B">
              <w:t>-</w:t>
            </w:r>
            <w:r w:rsidRPr="00061EE4">
              <w:t>ние</w:t>
            </w:r>
            <w:proofErr w:type="spellEnd"/>
            <w:proofErr w:type="gramEnd"/>
            <w:r w:rsidRPr="00061EE4">
              <w:t xml:space="preserve"> </w:t>
            </w:r>
            <w:proofErr w:type="spellStart"/>
            <w:r w:rsidRPr="00061EE4">
              <w:t>коор</w:t>
            </w:r>
            <w:r w:rsidR="002E098B">
              <w:t>-</w:t>
            </w:r>
            <w:r w:rsidRPr="00061EE4">
              <w:t>динации</w:t>
            </w:r>
            <w:proofErr w:type="spellEnd"/>
            <w:r w:rsidRPr="00061EE4">
              <w:t xml:space="preserve"> строи</w:t>
            </w:r>
            <w:r w:rsidR="0078401C">
              <w:t>-</w:t>
            </w:r>
            <w:proofErr w:type="spellStart"/>
            <w:r w:rsidR="0078401C">
              <w:t>тель</w:t>
            </w:r>
            <w:r w:rsidRPr="00061EE4">
              <w:t>ства</w:t>
            </w:r>
            <w:proofErr w:type="spellEnd"/>
            <w:r w:rsidRPr="00061EE4">
              <w:t xml:space="preserve"> комитета </w:t>
            </w:r>
            <w:proofErr w:type="spellStart"/>
            <w:r w:rsidRPr="00061EE4">
              <w:t>градо</w:t>
            </w:r>
            <w:proofErr w:type="spellEnd"/>
            <w:r w:rsidR="00821578">
              <w:t>-</w:t>
            </w:r>
          </w:p>
          <w:p w:rsidR="00A630D6" w:rsidRDefault="00AF64BA" w:rsidP="00A630D6">
            <w:pPr>
              <w:shd w:val="clear" w:color="auto" w:fill="FFFFFF" w:themeFill="background1"/>
              <w:ind w:left="33" w:right="41" w:hanging="33"/>
              <w:jc w:val="center"/>
            </w:pPr>
            <w:proofErr w:type="gramStart"/>
            <w:r>
              <w:lastRenderedPageBreak/>
              <w:t>строи</w:t>
            </w:r>
            <w:r w:rsidRPr="00061EE4">
              <w:t>тель</w:t>
            </w:r>
            <w:r w:rsidR="00821578">
              <w:t>-</w:t>
            </w:r>
            <w:r w:rsidRPr="00061EE4">
              <w:t>ной</w:t>
            </w:r>
            <w:proofErr w:type="gramEnd"/>
            <w:r w:rsidRPr="00061EE4">
              <w:t xml:space="preserve"> поли</w:t>
            </w:r>
            <w:r w:rsidR="003B524E">
              <w:t>-</w:t>
            </w:r>
            <w:r w:rsidRPr="00061EE4">
              <w:t>тики</w:t>
            </w:r>
            <w:r w:rsidR="0078401C">
              <w:t xml:space="preserve"> </w:t>
            </w:r>
            <w:proofErr w:type="spellStart"/>
            <w:r w:rsidR="0078401C">
              <w:t>адми</w:t>
            </w:r>
            <w:r w:rsidR="003B524E">
              <w:t>-</w:t>
            </w:r>
            <w:r>
              <w:t>нистра</w:t>
            </w:r>
            <w:r w:rsidRPr="00061EE4">
              <w:t>ции</w:t>
            </w:r>
            <w:proofErr w:type="spellEnd"/>
            <w:r>
              <w:t xml:space="preserve"> </w:t>
            </w:r>
            <w:proofErr w:type="spellStart"/>
            <w:r>
              <w:t>Губ</w:t>
            </w:r>
            <w:r w:rsidRPr="00061EE4">
              <w:t>кинско</w:t>
            </w:r>
            <w:r w:rsidR="003B524E">
              <w:t>-</w:t>
            </w:r>
            <w:r w:rsidRPr="00061EE4">
              <w:t>го</w:t>
            </w:r>
            <w:proofErr w:type="spellEnd"/>
            <w:r w:rsidRPr="00061EE4">
              <w:t xml:space="preserve"> город</w:t>
            </w:r>
            <w:r w:rsidR="003B524E">
              <w:t>-</w:t>
            </w:r>
            <w:proofErr w:type="spellStart"/>
            <w:r w:rsidRPr="00061EE4">
              <w:t>ского</w:t>
            </w:r>
            <w:proofErr w:type="spellEnd"/>
            <w:r w:rsidR="0078401C">
              <w:t xml:space="preserve"> </w:t>
            </w:r>
          </w:p>
          <w:p w:rsidR="00AF64BA" w:rsidRPr="00061EE4" w:rsidRDefault="00AF64BA" w:rsidP="00A630D6">
            <w:pPr>
              <w:shd w:val="clear" w:color="auto" w:fill="FFFFFF" w:themeFill="background1"/>
              <w:ind w:left="33" w:right="41" w:hanging="33"/>
              <w:jc w:val="center"/>
              <w:rPr>
                <w:color w:val="FF0000"/>
              </w:rPr>
            </w:pPr>
            <w:r w:rsidRPr="00061EE4">
              <w:t>округа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C95247" w:rsidRPr="00D024DD" w:rsidRDefault="002E098B" w:rsidP="009E30A8">
            <w:pPr>
              <w:shd w:val="clear" w:color="auto" w:fill="FFFFFF" w:themeFill="background1"/>
              <w:ind w:firstLine="61"/>
              <w:jc w:val="center"/>
              <w:rPr>
                <w:szCs w:val="26"/>
                <w:shd w:val="clear" w:color="auto" w:fill="FFFFFF" w:themeFill="background1"/>
              </w:rPr>
            </w:pPr>
            <w:r w:rsidRPr="00D024DD">
              <w:rPr>
                <w:szCs w:val="26"/>
                <w:shd w:val="clear" w:color="auto" w:fill="FFFFFF" w:themeFill="background1"/>
              </w:rPr>
              <w:lastRenderedPageBreak/>
              <w:t>Националь</w:t>
            </w:r>
            <w:r w:rsidR="00C95247" w:rsidRPr="00D024DD">
              <w:rPr>
                <w:szCs w:val="26"/>
                <w:shd w:val="clear" w:color="auto" w:fill="FFFFFF" w:themeFill="background1"/>
              </w:rPr>
              <w:t>ная цель «</w:t>
            </w:r>
            <w:r w:rsidR="00A569A4" w:rsidRPr="00D024DD">
              <w:rPr>
                <w:shd w:val="clear" w:color="auto" w:fill="FFFFFF" w:themeFill="background1"/>
              </w:rPr>
              <w:t xml:space="preserve">Комфортная и безопасная </w:t>
            </w:r>
            <w:proofErr w:type="spellStart"/>
            <w:proofErr w:type="gramStart"/>
            <w:r w:rsidR="00A569A4" w:rsidRPr="00D024DD">
              <w:rPr>
                <w:shd w:val="clear" w:color="auto" w:fill="FFFFFF" w:themeFill="background1"/>
              </w:rPr>
              <w:t>сре</w:t>
            </w:r>
            <w:proofErr w:type="spellEnd"/>
            <w:r w:rsidRPr="00D024DD">
              <w:rPr>
                <w:shd w:val="clear" w:color="auto" w:fill="FFFFFF" w:themeFill="background1"/>
              </w:rPr>
              <w:t>-</w:t>
            </w:r>
            <w:r w:rsidR="00A569A4" w:rsidRPr="00D024DD">
              <w:rPr>
                <w:shd w:val="clear" w:color="auto" w:fill="FFFFFF" w:themeFill="background1"/>
              </w:rPr>
              <w:t>да</w:t>
            </w:r>
            <w:proofErr w:type="gramEnd"/>
            <w:r w:rsidR="00A569A4" w:rsidRPr="00D024DD">
              <w:rPr>
                <w:shd w:val="clear" w:color="auto" w:fill="FFFFFF" w:themeFill="background1"/>
              </w:rPr>
              <w:t xml:space="preserve"> для жизни»</w:t>
            </w:r>
            <w:r w:rsidR="00C95247" w:rsidRPr="00D024DD">
              <w:rPr>
                <w:szCs w:val="26"/>
                <w:shd w:val="clear" w:color="auto" w:fill="FFFFFF" w:themeFill="background1"/>
              </w:rPr>
              <w:t>/</w:t>
            </w:r>
          </w:p>
          <w:p w:rsidR="00821578" w:rsidRPr="00D024DD" w:rsidRDefault="00C95247" w:rsidP="009E30A8">
            <w:pPr>
              <w:shd w:val="clear" w:color="auto" w:fill="FFFFFF" w:themeFill="background1"/>
              <w:ind w:firstLine="61"/>
              <w:jc w:val="center"/>
              <w:rPr>
                <w:szCs w:val="26"/>
                <w:shd w:val="clear" w:color="auto" w:fill="FEFEFE"/>
              </w:rPr>
            </w:pPr>
            <w:r w:rsidRPr="00D024DD">
              <w:rPr>
                <w:szCs w:val="26"/>
                <w:shd w:val="clear" w:color="auto" w:fill="FFFFFF" w:themeFill="background1"/>
              </w:rPr>
              <w:t>Показатель «</w:t>
            </w:r>
            <w:r w:rsidR="007A53BF" w:rsidRPr="00D024DD">
              <w:rPr>
                <w:szCs w:val="26"/>
                <w:shd w:val="clear" w:color="auto" w:fill="FFFFFF" w:themeFill="background1"/>
              </w:rPr>
              <w:t>У</w:t>
            </w:r>
            <w:r w:rsidR="00AF64BA" w:rsidRPr="00D024DD">
              <w:rPr>
                <w:szCs w:val="26"/>
                <w:shd w:val="clear" w:color="auto" w:fill="FFFFFF" w:themeFill="background1"/>
              </w:rPr>
              <w:t>величение</w:t>
            </w:r>
            <w:r w:rsidR="00AF64BA" w:rsidRPr="00D024DD">
              <w:rPr>
                <w:szCs w:val="26"/>
                <w:shd w:val="clear" w:color="auto" w:fill="FEFEFE"/>
              </w:rPr>
              <w:t xml:space="preserve"> </w:t>
            </w:r>
          </w:p>
          <w:p w:rsidR="003B524E" w:rsidRPr="00D024DD" w:rsidRDefault="00AF64BA" w:rsidP="003B524E">
            <w:pPr>
              <w:shd w:val="clear" w:color="auto" w:fill="FFFFFF" w:themeFill="background1"/>
              <w:ind w:hanging="5"/>
              <w:jc w:val="center"/>
              <w:rPr>
                <w:szCs w:val="26"/>
                <w:shd w:val="clear" w:color="auto" w:fill="FEFEFE"/>
              </w:rPr>
            </w:pPr>
            <w:r w:rsidRPr="00D024DD">
              <w:rPr>
                <w:szCs w:val="26"/>
                <w:shd w:val="clear" w:color="auto" w:fill="FEFEFE"/>
              </w:rPr>
              <w:lastRenderedPageBreak/>
              <w:t xml:space="preserve">к 2030 году </w:t>
            </w:r>
            <w:proofErr w:type="gramStart"/>
            <w:r w:rsidRPr="00D024DD">
              <w:rPr>
                <w:szCs w:val="26"/>
                <w:shd w:val="clear" w:color="auto" w:fill="FEFEFE"/>
              </w:rPr>
              <w:t>до</w:t>
            </w:r>
            <w:r w:rsidR="002E098B" w:rsidRPr="00D024DD">
              <w:rPr>
                <w:szCs w:val="26"/>
                <w:shd w:val="clear" w:color="auto" w:fill="FEFEFE"/>
              </w:rPr>
              <w:t>-ли</w:t>
            </w:r>
            <w:proofErr w:type="gramEnd"/>
            <w:r w:rsidR="002E098B" w:rsidRPr="00D024DD">
              <w:rPr>
                <w:szCs w:val="26"/>
                <w:shd w:val="clear" w:color="auto" w:fill="FEFEFE"/>
              </w:rPr>
              <w:t xml:space="preserve"> </w:t>
            </w:r>
            <w:proofErr w:type="spellStart"/>
            <w:r w:rsidR="002E098B" w:rsidRPr="00D024DD">
              <w:rPr>
                <w:szCs w:val="26"/>
                <w:shd w:val="clear" w:color="auto" w:fill="FEFEFE"/>
              </w:rPr>
              <w:t>соот</w:t>
            </w:r>
            <w:r w:rsidR="006F3926" w:rsidRPr="00D024DD">
              <w:rPr>
                <w:szCs w:val="26"/>
                <w:shd w:val="clear" w:color="auto" w:fill="FEFEFE"/>
              </w:rPr>
              <w:t>ветст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="006F3926" w:rsidRPr="00D024DD">
              <w:rPr>
                <w:szCs w:val="26"/>
                <w:shd w:val="clear" w:color="auto" w:fill="FEFEFE"/>
              </w:rPr>
              <w:t>ву</w:t>
            </w:r>
            <w:r w:rsidR="00E856E6" w:rsidRPr="00D024DD">
              <w:rPr>
                <w:szCs w:val="26"/>
                <w:shd w:val="clear" w:color="auto" w:fill="FEFEFE"/>
              </w:rPr>
              <w:t>ю</w:t>
            </w:r>
            <w:r w:rsidR="00821578" w:rsidRPr="00D024DD">
              <w:rPr>
                <w:szCs w:val="26"/>
                <w:shd w:val="clear" w:color="auto" w:fill="FEFEFE"/>
              </w:rPr>
              <w:t>щих</w:t>
            </w:r>
            <w:proofErr w:type="spellEnd"/>
            <w:r w:rsidR="00821578" w:rsidRPr="00D024DD">
              <w:rPr>
                <w:szCs w:val="26"/>
                <w:shd w:val="clear" w:color="auto" w:fill="FEFEFE"/>
              </w:rPr>
              <w:t xml:space="preserve"> нор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proofErr w:type="spellStart"/>
            <w:r w:rsidR="00821578" w:rsidRPr="00D024DD">
              <w:rPr>
                <w:szCs w:val="26"/>
                <w:shd w:val="clear" w:color="auto" w:fill="FEFEFE"/>
              </w:rPr>
              <w:t>ма</w:t>
            </w:r>
            <w:r w:rsidRPr="00D024DD">
              <w:rPr>
                <w:szCs w:val="26"/>
                <w:shd w:val="clear" w:color="auto" w:fill="FEFEFE"/>
              </w:rPr>
              <w:t>тив</w:t>
            </w:r>
            <w:r w:rsidR="00821578" w:rsidRPr="00D024DD">
              <w:rPr>
                <w:szCs w:val="26"/>
                <w:shd w:val="clear" w:color="auto" w:fill="FEFEFE"/>
              </w:rPr>
              <w:t>ным</w:t>
            </w:r>
            <w:proofErr w:type="spellEnd"/>
            <w:r w:rsidR="00821578" w:rsidRPr="00D024DD">
              <w:rPr>
                <w:szCs w:val="26"/>
                <w:shd w:val="clear" w:color="auto" w:fill="FEFEFE"/>
              </w:rPr>
              <w:t xml:space="preserve"> </w:t>
            </w:r>
            <w:proofErr w:type="spellStart"/>
            <w:r w:rsidR="00821578" w:rsidRPr="00D024DD">
              <w:rPr>
                <w:szCs w:val="26"/>
                <w:shd w:val="clear" w:color="auto" w:fill="FEFEFE"/>
              </w:rPr>
              <w:t>тре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Pr="00D024DD">
              <w:rPr>
                <w:szCs w:val="26"/>
                <w:shd w:val="clear" w:color="auto" w:fill="FEFEFE"/>
              </w:rPr>
              <w:t>бованиям</w:t>
            </w:r>
            <w:proofErr w:type="spellEnd"/>
            <w:r w:rsidRPr="00D024DD">
              <w:rPr>
                <w:szCs w:val="26"/>
                <w:shd w:val="clear" w:color="auto" w:fill="FEFEFE"/>
              </w:rPr>
              <w:t xml:space="preserve"> авто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Pr="00D024DD">
              <w:rPr>
                <w:szCs w:val="26"/>
                <w:shd w:val="clear" w:color="auto" w:fill="FEFEFE"/>
              </w:rPr>
              <w:t>мобильных до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Pr="00D024DD">
              <w:rPr>
                <w:szCs w:val="26"/>
                <w:shd w:val="clear" w:color="auto" w:fill="FEFEFE"/>
              </w:rPr>
              <w:t>рог</w:t>
            </w:r>
            <w:r w:rsidR="002E098B" w:rsidRPr="00D024DD">
              <w:rPr>
                <w:szCs w:val="26"/>
                <w:shd w:val="clear" w:color="auto" w:fill="FEFEFE"/>
              </w:rPr>
              <w:t xml:space="preserve"> </w:t>
            </w:r>
            <w:proofErr w:type="spellStart"/>
            <w:r w:rsidR="002E098B" w:rsidRPr="00D024DD">
              <w:rPr>
                <w:szCs w:val="26"/>
                <w:shd w:val="clear" w:color="auto" w:fill="FEFEFE"/>
              </w:rPr>
              <w:t>федераль</w:t>
            </w:r>
            <w:proofErr w:type="spellEnd"/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Pr="00D024DD">
              <w:rPr>
                <w:szCs w:val="26"/>
                <w:shd w:val="clear" w:color="auto" w:fill="FEFEFE"/>
              </w:rPr>
              <w:t xml:space="preserve"> </w:t>
            </w:r>
          </w:p>
          <w:p w:rsidR="00821578" w:rsidRPr="00D024DD" w:rsidRDefault="00AF64BA" w:rsidP="009E30A8">
            <w:pPr>
              <w:shd w:val="clear" w:color="auto" w:fill="FFFFFF" w:themeFill="background1"/>
              <w:ind w:firstLine="61"/>
              <w:jc w:val="center"/>
              <w:rPr>
                <w:szCs w:val="26"/>
                <w:shd w:val="clear" w:color="auto" w:fill="FEFEFE"/>
              </w:rPr>
            </w:pPr>
            <w:proofErr w:type="spellStart"/>
            <w:r w:rsidRPr="00D024DD">
              <w:rPr>
                <w:szCs w:val="26"/>
                <w:shd w:val="clear" w:color="auto" w:fill="FEFEFE"/>
              </w:rPr>
              <w:t>ного</w:t>
            </w:r>
            <w:proofErr w:type="spellEnd"/>
            <w:r w:rsidRPr="00D024DD">
              <w:rPr>
                <w:szCs w:val="26"/>
                <w:shd w:val="clear" w:color="auto" w:fill="FEFEFE"/>
              </w:rPr>
              <w:t xml:space="preserve"> значения </w:t>
            </w:r>
            <w:r w:rsidR="009E30A8" w:rsidRPr="00D024DD">
              <w:rPr>
                <w:szCs w:val="26"/>
                <w:shd w:val="clear" w:color="auto" w:fill="FEFEFE"/>
              </w:rPr>
              <w:t xml:space="preserve"> </w:t>
            </w:r>
            <w:r w:rsidRPr="00D024DD">
              <w:rPr>
                <w:szCs w:val="26"/>
                <w:shd w:val="clear" w:color="auto" w:fill="FEFEFE"/>
              </w:rPr>
              <w:t>и дорог</w:t>
            </w:r>
            <w:r w:rsidR="007A53BF" w:rsidRPr="00D024DD">
              <w:rPr>
                <w:szCs w:val="26"/>
                <w:shd w:val="clear" w:color="auto" w:fill="FEFEFE"/>
              </w:rPr>
              <w:t xml:space="preserve"> </w:t>
            </w:r>
            <w:r w:rsidR="00821578" w:rsidRPr="00D024DD">
              <w:rPr>
                <w:szCs w:val="26"/>
                <w:shd w:val="clear" w:color="auto" w:fill="FEFEFE"/>
              </w:rPr>
              <w:t>круп-</w:t>
            </w:r>
          </w:p>
          <w:p w:rsidR="00A630D6" w:rsidRDefault="00AF64BA" w:rsidP="002E098B">
            <w:pPr>
              <w:shd w:val="clear" w:color="auto" w:fill="FFFFFF" w:themeFill="background1"/>
              <w:ind w:firstLine="61"/>
              <w:jc w:val="center"/>
              <w:rPr>
                <w:szCs w:val="26"/>
                <w:shd w:val="clear" w:color="auto" w:fill="FEFEFE"/>
              </w:rPr>
            </w:pPr>
            <w:proofErr w:type="spellStart"/>
            <w:r w:rsidRPr="00D024DD">
              <w:rPr>
                <w:szCs w:val="26"/>
                <w:shd w:val="clear" w:color="auto" w:fill="FEFEFE"/>
              </w:rPr>
              <w:t>нейших</w:t>
            </w:r>
            <w:proofErr w:type="spellEnd"/>
            <w:r w:rsidRPr="00D024DD">
              <w:rPr>
                <w:szCs w:val="26"/>
                <w:shd w:val="clear" w:color="auto" w:fill="FEFEFE"/>
              </w:rPr>
              <w:t xml:space="preserve"> город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proofErr w:type="spellStart"/>
            <w:r w:rsidRPr="00D024DD">
              <w:rPr>
                <w:szCs w:val="26"/>
                <w:shd w:val="clear" w:color="auto" w:fill="FEFEFE"/>
              </w:rPr>
              <w:t>ских</w:t>
            </w:r>
            <w:proofErr w:type="spellEnd"/>
            <w:r w:rsidR="002E098B" w:rsidRPr="00D024DD">
              <w:rPr>
                <w:szCs w:val="26"/>
                <w:shd w:val="clear" w:color="auto" w:fill="FEFEFE"/>
              </w:rPr>
              <w:t xml:space="preserve"> </w:t>
            </w:r>
            <w:proofErr w:type="spellStart"/>
            <w:r w:rsidR="002E098B" w:rsidRPr="00D024DD">
              <w:rPr>
                <w:szCs w:val="26"/>
                <w:shd w:val="clear" w:color="auto" w:fill="FEFEFE"/>
              </w:rPr>
              <w:t>агло</w:t>
            </w:r>
            <w:r w:rsidR="007A53BF" w:rsidRPr="00D024DD">
              <w:rPr>
                <w:szCs w:val="26"/>
                <w:shd w:val="clear" w:color="auto" w:fill="FEFEFE"/>
              </w:rPr>
              <w:t>мера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="007A53BF" w:rsidRPr="00D024DD">
              <w:rPr>
                <w:szCs w:val="26"/>
                <w:shd w:val="clear" w:color="auto" w:fill="FEFEFE"/>
              </w:rPr>
              <w:t>ций</w:t>
            </w:r>
            <w:proofErr w:type="spellEnd"/>
            <w:r w:rsidR="007A53BF" w:rsidRPr="00D024DD">
              <w:rPr>
                <w:szCs w:val="26"/>
                <w:shd w:val="clear" w:color="auto" w:fill="FEFEFE"/>
              </w:rPr>
              <w:t xml:space="preserve"> не менее чем </w:t>
            </w:r>
            <w:r w:rsidR="003B524E" w:rsidRPr="00D024DD">
              <w:rPr>
                <w:szCs w:val="26"/>
                <w:shd w:val="clear" w:color="auto" w:fill="FEFEFE"/>
              </w:rPr>
              <w:t xml:space="preserve"> </w:t>
            </w:r>
            <w:r w:rsidR="002E098B" w:rsidRPr="00D024DD">
              <w:rPr>
                <w:szCs w:val="26"/>
                <w:shd w:val="clear" w:color="auto" w:fill="FEFEFE"/>
              </w:rPr>
              <w:t xml:space="preserve">до 85 </w:t>
            </w:r>
            <w:r w:rsidRPr="00D024DD">
              <w:rPr>
                <w:szCs w:val="26"/>
                <w:shd w:val="clear" w:color="auto" w:fill="FEFEFE"/>
              </w:rPr>
              <w:t>про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="007A53BF" w:rsidRPr="00D024DD">
              <w:rPr>
                <w:szCs w:val="26"/>
                <w:shd w:val="clear" w:color="auto" w:fill="FEFEFE"/>
              </w:rPr>
              <w:t>це</w:t>
            </w:r>
            <w:r w:rsidR="009E30A8" w:rsidRPr="00D024DD">
              <w:rPr>
                <w:szCs w:val="26"/>
                <w:shd w:val="clear" w:color="auto" w:fill="FEFEFE"/>
              </w:rPr>
              <w:t>н</w:t>
            </w:r>
            <w:r w:rsidRPr="00D024DD">
              <w:rPr>
                <w:szCs w:val="26"/>
                <w:shd w:val="clear" w:color="auto" w:fill="FEFEFE"/>
              </w:rPr>
              <w:t>тов, опор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Pr="00D024DD">
              <w:rPr>
                <w:szCs w:val="26"/>
                <w:shd w:val="clear" w:color="auto" w:fill="FEFEFE"/>
              </w:rPr>
              <w:t>ной сети</w:t>
            </w:r>
            <w:r w:rsidR="003B524E" w:rsidRPr="00D024DD">
              <w:rPr>
                <w:szCs w:val="26"/>
                <w:shd w:val="clear" w:color="auto" w:fill="FEFEFE"/>
              </w:rPr>
              <w:t xml:space="preserve"> авто</w:t>
            </w:r>
            <w:r w:rsidR="002E098B" w:rsidRPr="00D024DD">
              <w:rPr>
                <w:szCs w:val="26"/>
                <w:shd w:val="clear" w:color="auto" w:fill="FEFEFE"/>
              </w:rPr>
              <w:t>-мобиль</w:t>
            </w:r>
            <w:r w:rsidR="007A53BF" w:rsidRPr="00D024DD">
              <w:rPr>
                <w:szCs w:val="26"/>
                <w:shd w:val="clear" w:color="auto" w:fill="FEFEFE"/>
              </w:rPr>
              <w:t xml:space="preserve">ных дорог - </w:t>
            </w:r>
            <w:r w:rsidRPr="00D024DD">
              <w:rPr>
                <w:szCs w:val="26"/>
                <w:shd w:val="clear" w:color="auto" w:fill="FEFEFE"/>
              </w:rPr>
              <w:t>не</w:t>
            </w:r>
            <w:r w:rsidR="007A53BF" w:rsidRPr="00D024DD">
              <w:rPr>
                <w:szCs w:val="26"/>
                <w:shd w:val="clear" w:color="auto" w:fill="FEFEFE"/>
              </w:rPr>
              <w:t xml:space="preserve"> менее </w:t>
            </w:r>
            <w:r w:rsidRPr="00D024DD">
              <w:rPr>
                <w:szCs w:val="26"/>
                <w:shd w:val="clear" w:color="auto" w:fill="FEFEFE"/>
              </w:rPr>
              <w:t>чем до 85  про</w:t>
            </w:r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Pr="00D024DD">
              <w:rPr>
                <w:szCs w:val="26"/>
                <w:shd w:val="clear" w:color="auto" w:fill="FEFEFE"/>
              </w:rPr>
              <w:t xml:space="preserve">центов, </w:t>
            </w:r>
            <w:proofErr w:type="spellStart"/>
            <w:r w:rsidRPr="00D024DD">
              <w:rPr>
                <w:szCs w:val="26"/>
                <w:shd w:val="clear" w:color="auto" w:fill="FEFEFE"/>
              </w:rPr>
              <w:t>автомо</w:t>
            </w:r>
            <w:r w:rsidR="009E30A8" w:rsidRPr="00D024DD">
              <w:rPr>
                <w:szCs w:val="26"/>
                <w:shd w:val="clear" w:color="auto" w:fill="FEFEFE"/>
              </w:rPr>
              <w:t>-</w:t>
            </w:r>
            <w:r w:rsidRPr="00D024DD">
              <w:rPr>
                <w:szCs w:val="26"/>
                <w:shd w:val="clear" w:color="auto" w:fill="FEFEFE"/>
              </w:rPr>
              <w:t>бильных</w:t>
            </w:r>
            <w:proofErr w:type="spellEnd"/>
            <w:r w:rsidRPr="00D024DD">
              <w:rPr>
                <w:szCs w:val="26"/>
                <w:shd w:val="clear" w:color="auto" w:fill="FEFEFE"/>
              </w:rPr>
              <w:t xml:space="preserve"> дорог регио</w:t>
            </w:r>
            <w:r w:rsidR="002E098B" w:rsidRPr="00D024DD">
              <w:rPr>
                <w:szCs w:val="26"/>
                <w:shd w:val="clear" w:color="auto" w:fill="FEFEFE"/>
              </w:rPr>
              <w:t xml:space="preserve">нального или </w:t>
            </w:r>
            <w:proofErr w:type="spellStart"/>
            <w:r w:rsidR="002E098B" w:rsidRPr="00D024DD">
              <w:rPr>
                <w:szCs w:val="26"/>
                <w:shd w:val="clear" w:color="auto" w:fill="FEFEFE"/>
              </w:rPr>
              <w:t>межмун</w:t>
            </w:r>
            <w:r w:rsidRPr="00D024DD">
              <w:rPr>
                <w:szCs w:val="26"/>
                <w:shd w:val="clear" w:color="auto" w:fill="FEFEFE"/>
              </w:rPr>
              <w:t>ци</w:t>
            </w:r>
            <w:r w:rsidR="003B524E" w:rsidRPr="00D024DD">
              <w:rPr>
                <w:szCs w:val="26"/>
                <w:shd w:val="clear" w:color="auto" w:fill="FEFEFE"/>
              </w:rPr>
              <w:t>-</w:t>
            </w:r>
            <w:r w:rsidRPr="00D024DD">
              <w:rPr>
                <w:szCs w:val="26"/>
                <w:shd w:val="clear" w:color="auto" w:fill="FEFEFE"/>
              </w:rPr>
              <w:t>пального</w:t>
            </w:r>
            <w:proofErr w:type="spellEnd"/>
            <w:r w:rsidR="003B524E" w:rsidRPr="00D024DD">
              <w:rPr>
                <w:szCs w:val="26"/>
                <w:shd w:val="clear" w:color="auto" w:fill="FEFEFE"/>
              </w:rPr>
              <w:t xml:space="preserve"> </w:t>
            </w:r>
            <w:proofErr w:type="spellStart"/>
            <w:r w:rsidR="003B524E" w:rsidRPr="00D024DD">
              <w:rPr>
                <w:szCs w:val="26"/>
                <w:shd w:val="clear" w:color="auto" w:fill="FEFEFE"/>
              </w:rPr>
              <w:t>зн</w:t>
            </w:r>
            <w:proofErr w:type="gramStart"/>
            <w:r w:rsidR="003B524E" w:rsidRPr="00D024DD">
              <w:rPr>
                <w:szCs w:val="26"/>
                <w:shd w:val="clear" w:color="auto" w:fill="FEFEFE"/>
              </w:rPr>
              <w:t>а</w:t>
            </w:r>
            <w:proofErr w:type="spellEnd"/>
            <w:r w:rsidR="003B524E" w:rsidRPr="00D024DD">
              <w:rPr>
                <w:szCs w:val="26"/>
                <w:shd w:val="clear" w:color="auto" w:fill="FEFEFE"/>
              </w:rPr>
              <w:t>-</w:t>
            </w:r>
            <w:proofErr w:type="gramEnd"/>
            <w:r w:rsidR="003B524E" w:rsidRPr="00D024DD">
              <w:rPr>
                <w:szCs w:val="26"/>
                <w:shd w:val="clear" w:color="auto" w:fill="FEFEFE"/>
              </w:rPr>
              <w:t xml:space="preserve"> </w:t>
            </w:r>
            <w:proofErr w:type="spellStart"/>
            <w:r w:rsidR="002E098B" w:rsidRPr="00D024DD">
              <w:rPr>
                <w:szCs w:val="26"/>
                <w:shd w:val="clear" w:color="auto" w:fill="FEFEFE"/>
              </w:rPr>
              <w:t>чения</w:t>
            </w:r>
            <w:proofErr w:type="spellEnd"/>
            <w:r w:rsidR="002E098B" w:rsidRPr="00D024DD">
              <w:rPr>
                <w:szCs w:val="26"/>
                <w:shd w:val="clear" w:color="auto" w:fill="FEFEFE"/>
              </w:rPr>
              <w:t xml:space="preserve"> - </w:t>
            </w:r>
            <w:r w:rsidRPr="00D024DD">
              <w:rPr>
                <w:szCs w:val="26"/>
                <w:shd w:val="clear" w:color="auto" w:fill="FEFEFE"/>
              </w:rPr>
              <w:t xml:space="preserve">не </w:t>
            </w:r>
            <w:proofErr w:type="spellStart"/>
            <w:r w:rsidRPr="00D024DD">
              <w:rPr>
                <w:szCs w:val="26"/>
                <w:shd w:val="clear" w:color="auto" w:fill="FEFEFE"/>
              </w:rPr>
              <w:t>ме</w:t>
            </w:r>
            <w:proofErr w:type="spellEnd"/>
            <w:r w:rsidR="002E098B" w:rsidRPr="00D024DD">
              <w:rPr>
                <w:szCs w:val="26"/>
                <w:shd w:val="clear" w:color="auto" w:fill="FEFEFE"/>
              </w:rPr>
              <w:t>-</w:t>
            </w:r>
            <w:r w:rsidRPr="00D024DD">
              <w:rPr>
                <w:szCs w:val="26"/>
                <w:shd w:val="clear" w:color="auto" w:fill="FEFEFE"/>
              </w:rPr>
              <w:t xml:space="preserve">нее  чем до 60 </w:t>
            </w:r>
            <w:r w:rsidR="00A630D6" w:rsidRPr="00D024DD">
              <w:rPr>
                <w:szCs w:val="26"/>
                <w:shd w:val="clear" w:color="auto" w:fill="FEFEFE"/>
              </w:rPr>
              <w:t>процентов</w:t>
            </w:r>
            <w:r w:rsidR="00C95247" w:rsidRPr="00D024DD">
              <w:rPr>
                <w:szCs w:val="26"/>
                <w:shd w:val="clear" w:color="auto" w:fill="FEFEFE"/>
              </w:rPr>
              <w:t>»</w:t>
            </w:r>
          </w:p>
          <w:p w:rsidR="00E24FD5" w:rsidRPr="00D024DD" w:rsidRDefault="00E24FD5" w:rsidP="002E098B">
            <w:pPr>
              <w:shd w:val="clear" w:color="auto" w:fill="FFFFFF" w:themeFill="background1"/>
              <w:ind w:firstLine="61"/>
              <w:jc w:val="center"/>
              <w:rPr>
                <w:szCs w:val="26"/>
                <w:shd w:val="clear" w:color="auto" w:fill="FEFEFE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D024DD" w:rsidRDefault="00F12C20" w:rsidP="00A630D6">
            <w:pPr>
              <w:shd w:val="clear" w:color="auto" w:fill="FFFFFF" w:themeFill="background1"/>
              <w:ind w:left="33" w:firstLine="3"/>
              <w:jc w:val="center"/>
            </w:pPr>
            <w:proofErr w:type="spellStart"/>
            <w:r w:rsidRPr="00D024DD">
              <w:lastRenderedPageBreak/>
              <w:t>Государст</w:t>
            </w:r>
            <w:proofErr w:type="spellEnd"/>
            <w:r w:rsidR="00821578" w:rsidRPr="00D024DD">
              <w:t>-</w:t>
            </w:r>
            <w:r w:rsidRPr="00D024DD">
              <w:t xml:space="preserve">венная программа </w:t>
            </w:r>
            <w:r w:rsidR="00821578" w:rsidRPr="00D024DD">
              <w:t>Белгород-</w:t>
            </w:r>
            <w:proofErr w:type="spellStart"/>
            <w:r w:rsidR="00821578" w:rsidRPr="00D024DD">
              <w:t>ской</w:t>
            </w:r>
            <w:proofErr w:type="spellEnd"/>
            <w:r w:rsidR="00821578" w:rsidRPr="00D024DD">
              <w:t xml:space="preserve"> </w:t>
            </w:r>
            <w:proofErr w:type="spellStart"/>
            <w:r w:rsidR="00821578" w:rsidRPr="00D024DD">
              <w:t>облас-ти</w:t>
            </w:r>
            <w:proofErr w:type="spellEnd"/>
            <w:r w:rsidR="00821578" w:rsidRPr="00D024DD">
              <w:t xml:space="preserve"> «</w:t>
            </w:r>
            <w:proofErr w:type="spellStart"/>
            <w:r w:rsidR="00821578" w:rsidRPr="00D024DD">
              <w:t>Совер-шенствова-</w:t>
            </w:r>
            <w:r w:rsidR="00821578" w:rsidRPr="00D024DD">
              <w:lastRenderedPageBreak/>
              <w:t>ние</w:t>
            </w:r>
            <w:proofErr w:type="spellEnd"/>
            <w:r w:rsidR="00821578" w:rsidRPr="00D024DD">
              <w:t xml:space="preserve"> и </w:t>
            </w:r>
            <w:proofErr w:type="spellStart"/>
            <w:r w:rsidR="00821578" w:rsidRPr="00D024DD">
              <w:t>разви-тие</w:t>
            </w:r>
            <w:proofErr w:type="spellEnd"/>
            <w:r w:rsidR="00821578" w:rsidRPr="00D024DD">
              <w:t xml:space="preserve"> транс-портной </w:t>
            </w:r>
            <w:proofErr w:type="spellStart"/>
            <w:r w:rsidR="00821578" w:rsidRPr="00D024DD">
              <w:t>сис</w:t>
            </w:r>
            <w:proofErr w:type="spellEnd"/>
            <w:r w:rsidR="00821578" w:rsidRPr="00D024DD">
              <w:t>-темы и до-</w:t>
            </w:r>
            <w:proofErr w:type="spellStart"/>
            <w:r w:rsidR="00821578" w:rsidRPr="00D024DD">
              <w:t>рожной</w:t>
            </w:r>
            <w:proofErr w:type="spellEnd"/>
            <w:r w:rsidR="00821578" w:rsidRPr="00D024DD">
              <w:t xml:space="preserve"> сети Белгород-</w:t>
            </w:r>
            <w:proofErr w:type="spellStart"/>
            <w:r w:rsidR="00821578" w:rsidRPr="00D024DD">
              <w:t>ской</w:t>
            </w:r>
            <w:proofErr w:type="spellEnd"/>
            <w:r w:rsidR="00821578" w:rsidRPr="00D024DD">
              <w:t xml:space="preserve"> </w:t>
            </w:r>
            <w:proofErr w:type="spellStart"/>
            <w:r w:rsidR="00821578" w:rsidRPr="00D024DD">
              <w:t>облас-ти</w:t>
            </w:r>
            <w:proofErr w:type="spellEnd"/>
            <w:r w:rsidR="00821578" w:rsidRPr="00D024DD">
              <w:t>»</w:t>
            </w:r>
            <w:r w:rsidRPr="00D024DD">
              <w:t>/ Показатель «</w:t>
            </w:r>
            <w:r w:rsidR="00821578" w:rsidRPr="00D024DD">
              <w:t>Доля до-</w:t>
            </w:r>
            <w:proofErr w:type="spellStart"/>
            <w:r w:rsidR="00821578" w:rsidRPr="00D024DD">
              <w:t>рожной</w:t>
            </w:r>
            <w:proofErr w:type="spellEnd"/>
            <w:r w:rsidR="00821578" w:rsidRPr="00D024DD">
              <w:t xml:space="preserve"> сети </w:t>
            </w:r>
            <w:proofErr w:type="gramStart"/>
            <w:r w:rsidR="00821578" w:rsidRPr="00D024DD">
              <w:t>городских</w:t>
            </w:r>
            <w:proofErr w:type="gramEnd"/>
            <w:r w:rsidR="00821578" w:rsidRPr="00D024DD">
              <w:t xml:space="preserve"> </w:t>
            </w:r>
            <w:proofErr w:type="spellStart"/>
            <w:r w:rsidR="00821578" w:rsidRPr="00D024DD">
              <w:t>аг</w:t>
            </w:r>
            <w:r w:rsidR="00AF64BA" w:rsidRPr="00D024DD">
              <w:t>ломера</w:t>
            </w:r>
            <w:r w:rsidR="00821578" w:rsidRPr="00D024DD">
              <w:t>-</w:t>
            </w:r>
            <w:r w:rsidR="00AF64BA" w:rsidRPr="00D024DD">
              <w:t>ций</w:t>
            </w:r>
            <w:proofErr w:type="spellEnd"/>
            <w:r w:rsidR="00AF64BA" w:rsidRPr="00D024DD">
              <w:t xml:space="preserve">, </w:t>
            </w:r>
            <w:proofErr w:type="spellStart"/>
            <w:r w:rsidR="00AF64BA" w:rsidRPr="00D024DD">
              <w:t>нахо</w:t>
            </w:r>
            <w:r w:rsidR="00821578" w:rsidRPr="00D024DD">
              <w:t>-дящейся</w:t>
            </w:r>
            <w:proofErr w:type="spellEnd"/>
            <w:r w:rsidR="00821578" w:rsidRPr="00D024DD">
              <w:t xml:space="preserve"> в норма</w:t>
            </w:r>
            <w:r w:rsidR="003B524E" w:rsidRPr="00D024DD">
              <w:t>тив-</w:t>
            </w:r>
          </w:p>
          <w:p w:rsidR="00AF64BA" w:rsidRPr="00D024DD" w:rsidRDefault="003B524E" w:rsidP="00A630D6">
            <w:pPr>
              <w:shd w:val="clear" w:color="auto" w:fill="FFFFFF" w:themeFill="background1"/>
              <w:ind w:left="33"/>
              <w:jc w:val="center"/>
            </w:pPr>
            <w:r w:rsidRPr="00D024DD">
              <w:t xml:space="preserve">ном </w:t>
            </w:r>
            <w:proofErr w:type="gramStart"/>
            <w:r w:rsidRPr="00D024DD">
              <w:t>состоя-</w:t>
            </w:r>
            <w:proofErr w:type="spellStart"/>
            <w:r w:rsidR="00AF64BA" w:rsidRPr="00D024DD">
              <w:t>нии</w:t>
            </w:r>
            <w:proofErr w:type="spellEnd"/>
            <w:proofErr w:type="gramEnd"/>
            <w:r w:rsidR="00F12C20" w:rsidRPr="00D024DD">
              <w:t>»</w:t>
            </w:r>
          </w:p>
        </w:tc>
      </w:tr>
    </w:tbl>
    <w:p w:rsidR="00F07B55" w:rsidRDefault="00F07B55" w:rsidP="00F07B55">
      <w:pPr>
        <w:jc w:val="both"/>
        <w:rPr>
          <w:vertAlign w:val="superscript"/>
        </w:rPr>
      </w:pPr>
    </w:p>
    <w:p w:rsidR="003B524E" w:rsidRDefault="00706080" w:rsidP="006A3F2B">
      <w:pPr>
        <w:jc w:val="both"/>
      </w:pPr>
      <w:proofErr w:type="gramStart"/>
      <w:r w:rsidRPr="00137485">
        <w:rPr>
          <w:vertAlign w:val="superscript"/>
        </w:rPr>
        <w:t>*</w:t>
      </w:r>
      <w:r w:rsidR="00456D1B" w:rsidRPr="00137485">
        <w:t xml:space="preserve"> </w:t>
      </w:r>
      <w:r w:rsidR="00F07B55">
        <w:t xml:space="preserve">исходя из фактических </w:t>
      </w:r>
      <w:r w:rsidR="00F07B55" w:rsidRPr="00E60090">
        <w:t>данных</w:t>
      </w:r>
      <w:r w:rsidR="00F07B55">
        <w:t xml:space="preserve"> (п</w:t>
      </w:r>
      <w:r w:rsidR="00F1630A" w:rsidRPr="00137485">
        <w:t xml:space="preserve">о  результатам диагностики и дополнительного  </w:t>
      </w:r>
      <w:r w:rsidR="00137485" w:rsidRPr="00137485">
        <w:t>обследования</w:t>
      </w:r>
      <w:r w:rsidR="00F1630A" w:rsidRPr="00137485">
        <w:t xml:space="preserve">  автодорог местного значения  протяженность автомобильных дорог местного значения,  соответствующих нормативным требованиям</w:t>
      </w:r>
      <w:r w:rsidR="00137485">
        <w:t xml:space="preserve">, </w:t>
      </w:r>
      <w:r w:rsidR="00F1630A" w:rsidRPr="00137485">
        <w:t xml:space="preserve"> </w:t>
      </w:r>
      <w:r w:rsidR="00137485">
        <w:t xml:space="preserve">в 2023 году </w:t>
      </w:r>
      <w:r w:rsidR="00F1630A" w:rsidRPr="00137485">
        <w:t xml:space="preserve">составила </w:t>
      </w:r>
      <w:r w:rsidR="00137485">
        <w:t xml:space="preserve"> 970,3 км.</w:t>
      </w:r>
      <w:proofErr w:type="gramEnd"/>
      <w:r w:rsidR="00137485">
        <w:t xml:space="preserve"> Общая </w:t>
      </w:r>
      <w:r w:rsidR="00F1630A" w:rsidRPr="00137485">
        <w:t>протяженность автомобильных дорог</w:t>
      </w:r>
      <w:r w:rsidR="0085717D">
        <w:t xml:space="preserve"> общего пользования</w:t>
      </w:r>
      <w:r w:rsidR="00F1630A" w:rsidRPr="00137485">
        <w:t xml:space="preserve"> местного значения </w:t>
      </w:r>
      <w:r w:rsidR="00137485">
        <w:t xml:space="preserve">– </w:t>
      </w:r>
      <w:r w:rsidR="00F1630A" w:rsidRPr="00137485">
        <w:t xml:space="preserve">1149,5 км. </w:t>
      </w:r>
      <w:r w:rsidR="00137485" w:rsidRPr="00137485">
        <w:t>Д</w:t>
      </w:r>
      <w:r w:rsidR="00F1630A" w:rsidRPr="00137485">
        <w:t xml:space="preserve">оля автомобильных дорог </w:t>
      </w:r>
      <w:r w:rsidR="0085717D">
        <w:t>общего пользования</w:t>
      </w:r>
      <w:r w:rsidR="0085717D" w:rsidRPr="00137485">
        <w:t xml:space="preserve"> </w:t>
      </w:r>
      <w:r w:rsidR="00F1630A" w:rsidRPr="00137485">
        <w:t>местного значения, соответствующих нормативным требованиям</w:t>
      </w:r>
      <w:r w:rsidR="00137485">
        <w:t xml:space="preserve"> </w:t>
      </w:r>
      <w:r w:rsidR="00137485" w:rsidRPr="00FF63C9">
        <w:t>в общей протяженности автодорог общего пользования местного значения</w:t>
      </w:r>
      <w:r w:rsidR="00F1630A" w:rsidRPr="00137485">
        <w:t xml:space="preserve"> </w:t>
      </w:r>
      <w:r w:rsidR="00137485">
        <w:t xml:space="preserve">составляет </w:t>
      </w:r>
      <w:r w:rsidR="00F1630A" w:rsidRPr="00137485">
        <w:t>84,4</w:t>
      </w:r>
      <w:r w:rsidR="00137485">
        <w:t>%</w:t>
      </w:r>
      <w:r w:rsidR="0085717D">
        <w:t>.</w:t>
      </w:r>
    </w:p>
    <w:p w:rsidR="00AC2ACC" w:rsidRPr="0039025B" w:rsidRDefault="00AC2ACC" w:rsidP="009E30A8">
      <w:pPr>
        <w:spacing w:before="240" w:after="300"/>
        <w:jc w:val="center"/>
        <w:rPr>
          <w:b/>
          <w:szCs w:val="20"/>
        </w:rPr>
      </w:pPr>
      <w:r w:rsidRPr="0039025B">
        <w:rPr>
          <w:b/>
          <w:szCs w:val="20"/>
        </w:rPr>
        <w:lastRenderedPageBreak/>
        <w:t>3. Помесячный план достижения показателей муниципальной  программы в 2025 году</w:t>
      </w:r>
    </w:p>
    <w:tbl>
      <w:tblPr>
        <w:tblW w:w="15583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11"/>
        <w:gridCol w:w="3690"/>
        <w:gridCol w:w="113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721"/>
        <w:gridCol w:w="720"/>
        <w:gridCol w:w="26"/>
        <w:gridCol w:w="225"/>
        <w:gridCol w:w="836"/>
      </w:tblGrid>
      <w:tr w:rsidR="00AC2ACC" w:rsidRPr="0087275C" w:rsidTr="004847FF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026C" w:rsidP="004847FF">
            <w:pPr>
              <w:spacing w:after="123"/>
              <w:ind w:left="-10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 xml:space="preserve">№ </w:t>
            </w:r>
            <w:r w:rsidR="004847FF">
              <w:rPr>
                <w:szCs w:val="20"/>
              </w:rPr>
              <w:t xml:space="preserve">    </w:t>
            </w:r>
            <w:proofErr w:type="spellStart"/>
            <w:r w:rsidRPr="00E36DF1">
              <w:rPr>
                <w:szCs w:val="20"/>
              </w:rPr>
              <w:t>пп</w:t>
            </w:r>
            <w:proofErr w:type="spellEnd"/>
            <w:r w:rsidR="0085717D">
              <w:rPr>
                <w:szCs w:val="20"/>
              </w:rPr>
              <w:t>.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6A3F2B">
            <w:pPr>
              <w:spacing w:line="259" w:lineRule="auto"/>
              <w:ind w:right="16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6A3F2B">
            <w:pPr>
              <w:ind w:left="118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Уровень</w:t>
            </w:r>
          </w:p>
          <w:p w:rsidR="00AC2ACC" w:rsidRPr="00E36DF1" w:rsidRDefault="00AC2ACC" w:rsidP="006A3F2B">
            <w:pPr>
              <w:ind w:left="44"/>
              <w:jc w:val="center"/>
              <w:rPr>
                <w:szCs w:val="20"/>
              </w:rPr>
            </w:pPr>
            <w:proofErr w:type="gramStart"/>
            <w:r w:rsidRPr="00E36DF1">
              <w:rPr>
                <w:szCs w:val="20"/>
              </w:rPr>
              <w:t>показа</w:t>
            </w:r>
            <w:r w:rsidR="00E36DF1">
              <w:rPr>
                <w:szCs w:val="20"/>
              </w:rPr>
              <w:t>-</w:t>
            </w:r>
            <w:r w:rsidRPr="00E36DF1">
              <w:rPr>
                <w:szCs w:val="20"/>
              </w:rPr>
              <w:t>теля</w:t>
            </w:r>
            <w:proofErr w:type="gramEnd"/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85717D">
            <w:pPr>
              <w:ind w:right="5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Единица</w:t>
            </w:r>
          </w:p>
          <w:p w:rsidR="00AC2ACC" w:rsidRPr="00E36DF1" w:rsidRDefault="00AC2ACC" w:rsidP="0085717D">
            <w:pPr>
              <w:ind w:left="89" w:firstLine="10"/>
              <w:rPr>
                <w:szCs w:val="20"/>
              </w:rPr>
            </w:pPr>
            <w:r w:rsidRPr="00E36DF1">
              <w:rPr>
                <w:szCs w:val="20"/>
              </w:rPr>
              <w:t xml:space="preserve">измерения (по ОКЕИ) </w:t>
            </w:r>
          </w:p>
        </w:tc>
        <w:tc>
          <w:tcPr>
            <w:tcW w:w="81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line="259" w:lineRule="auto"/>
              <w:ind w:right="3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Плановые значения по кварталам и месяцам</w:t>
            </w: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061" w:type="dxa"/>
            <w:gridSpan w:val="2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A3F2B" w:rsidRDefault="00AC2ACC" w:rsidP="006A3F2B">
            <w:pPr>
              <w:ind w:left="68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 xml:space="preserve">На </w:t>
            </w:r>
          </w:p>
          <w:p w:rsidR="00AC2ACC" w:rsidRPr="00E36DF1" w:rsidRDefault="00AC2ACC" w:rsidP="006A3F2B">
            <w:pPr>
              <w:ind w:left="68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конец 2025 года</w:t>
            </w:r>
          </w:p>
        </w:tc>
      </w:tr>
      <w:tr w:rsidR="00AC2ACC" w:rsidRPr="0087275C" w:rsidTr="004847FF">
        <w:trPr>
          <w:trHeight w:val="696"/>
        </w:trPr>
        <w:tc>
          <w:tcPr>
            <w:tcW w:w="4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36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64"/>
              <w:jc w:val="center"/>
              <w:rPr>
                <w:szCs w:val="20"/>
              </w:rPr>
            </w:pPr>
            <w:proofErr w:type="spellStart"/>
            <w:proofErr w:type="gramStart"/>
            <w:r w:rsidRPr="00E36DF1">
              <w:rPr>
                <w:szCs w:val="20"/>
              </w:rPr>
              <w:t>ян</w:t>
            </w:r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варь</w:t>
            </w:r>
            <w:proofErr w:type="spellEnd"/>
            <w:proofErr w:type="gramEnd"/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77"/>
              <w:jc w:val="center"/>
              <w:rPr>
                <w:szCs w:val="20"/>
              </w:rPr>
            </w:pPr>
            <w:proofErr w:type="spellStart"/>
            <w:proofErr w:type="gramStart"/>
            <w:r w:rsidRPr="00E36DF1">
              <w:rPr>
                <w:szCs w:val="20"/>
              </w:rPr>
              <w:t>фев</w:t>
            </w:r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раль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2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74"/>
              <w:jc w:val="center"/>
              <w:rPr>
                <w:szCs w:val="20"/>
              </w:rPr>
            </w:pPr>
            <w:proofErr w:type="gramStart"/>
            <w:r w:rsidRPr="00E36DF1">
              <w:rPr>
                <w:szCs w:val="20"/>
              </w:rPr>
              <w:t>ап</w:t>
            </w:r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рель</w:t>
            </w:r>
            <w:proofErr w:type="gramEnd"/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7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125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129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96"/>
              <w:jc w:val="center"/>
              <w:rPr>
                <w:szCs w:val="20"/>
              </w:rPr>
            </w:pPr>
            <w:proofErr w:type="spellStart"/>
            <w:proofErr w:type="gramStart"/>
            <w:r w:rsidRPr="00E36DF1">
              <w:rPr>
                <w:szCs w:val="20"/>
              </w:rPr>
              <w:t>ав</w:t>
            </w:r>
            <w:proofErr w:type="spellEnd"/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густ</w:t>
            </w:r>
            <w:proofErr w:type="gramEnd"/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87"/>
              <w:jc w:val="center"/>
              <w:rPr>
                <w:szCs w:val="20"/>
              </w:rPr>
            </w:pPr>
            <w:proofErr w:type="gramStart"/>
            <w:r w:rsidRPr="00E36DF1">
              <w:rPr>
                <w:szCs w:val="20"/>
              </w:rPr>
              <w:t>сен</w:t>
            </w:r>
            <w:r w:rsidR="0039025B">
              <w:rPr>
                <w:szCs w:val="20"/>
              </w:rPr>
              <w:t>-</w:t>
            </w:r>
            <w:proofErr w:type="spellStart"/>
            <w:r w:rsidRPr="00E36DF1"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45"/>
              <w:jc w:val="center"/>
              <w:rPr>
                <w:szCs w:val="20"/>
              </w:rPr>
            </w:pPr>
            <w:proofErr w:type="spellStart"/>
            <w:proofErr w:type="gramStart"/>
            <w:r w:rsidRPr="00E36DF1">
              <w:rPr>
                <w:szCs w:val="20"/>
              </w:rPr>
              <w:t>ок</w:t>
            </w:r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4847FF">
            <w:pPr>
              <w:ind w:left="79"/>
              <w:jc w:val="center"/>
              <w:rPr>
                <w:szCs w:val="20"/>
              </w:rPr>
            </w:pPr>
            <w:proofErr w:type="gramStart"/>
            <w:r w:rsidRPr="00E36DF1">
              <w:rPr>
                <w:szCs w:val="20"/>
              </w:rPr>
              <w:t>но</w:t>
            </w:r>
            <w:r w:rsidR="0039025B">
              <w:rPr>
                <w:szCs w:val="20"/>
              </w:rPr>
              <w:t>-</w:t>
            </w:r>
            <w:proofErr w:type="spellStart"/>
            <w:r w:rsidRPr="00E36DF1">
              <w:rPr>
                <w:szCs w:val="20"/>
              </w:rPr>
              <w:t>ябрь</w:t>
            </w:r>
            <w:proofErr w:type="spellEnd"/>
            <w:proofErr w:type="gramEnd"/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061" w:type="dxa"/>
            <w:gridSpan w:val="2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</w:tr>
      <w:tr w:rsidR="0039025B" w:rsidRPr="0087275C" w:rsidTr="00B2236F">
        <w:trPr>
          <w:trHeight w:val="398"/>
        </w:trPr>
        <w:tc>
          <w:tcPr>
            <w:tcW w:w="15583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A53BF" w:rsidRPr="00E36DF1" w:rsidRDefault="005E2726" w:rsidP="00CB1459">
            <w:pPr>
              <w:ind w:left="14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1009CE">
              <w:rPr>
                <w:b/>
              </w:rPr>
              <w:t>Цель муниципальной программы – «</w:t>
            </w:r>
            <w:r w:rsidR="0039025B" w:rsidRPr="00E36DF1">
              <w:rPr>
                <w:b/>
              </w:rPr>
              <w:t xml:space="preserve">Обеспечение доли дорожной сети </w:t>
            </w:r>
            <w:proofErr w:type="spellStart"/>
            <w:r w:rsidR="0039025B" w:rsidRPr="00E36DF1">
              <w:rPr>
                <w:b/>
              </w:rPr>
              <w:t>Губкинского</w:t>
            </w:r>
            <w:proofErr w:type="spellEnd"/>
            <w:r w:rsidR="0039025B" w:rsidRPr="00E36DF1">
              <w:rPr>
                <w:b/>
              </w:rPr>
              <w:t xml:space="preserve"> городского округа, соответствующей нормативным требованиям, на уровне</w:t>
            </w:r>
            <w:r w:rsidR="0039025B">
              <w:rPr>
                <w:b/>
              </w:rPr>
              <w:t xml:space="preserve"> </w:t>
            </w:r>
            <w:r w:rsidR="0039025B" w:rsidRPr="00E36DF1">
              <w:rPr>
                <w:b/>
              </w:rPr>
              <w:t>не менее</w:t>
            </w:r>
            <w:r w:rsidR="0039025B">
              <w:rPr>
                <w:b/>
              </w:rPr>
              <w:t xml:space="preserve"> </w:t>
            </w:r>
            <w:r w:rsidR="0039025B" w:rsidRPr="00E36DF1">
              <w:rPr>
                <w:b/>
              </w:rPr>
              <w:t>85 процентов к 2030 году</w:t>
            </w:r>
            <w:r w:rsidR="001009CE">
              <w:rPr>
                <w:b/>
              </w:rPr>
              <w:t>»</w:t>
            </w:r>
          </w:p>
        </w:tc>
      </w:tr>
      <w:tr w:rsidR="00336F2E" w:rsidRPr="0087275C" w:rsidTr="0085717D">
        <w:trPr>
          <w:trHeight w:val="41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87275C" w:rsidRDefault="00336F2E" w:rsidP="00E639EB">
            <w:pPr>
              <w:spacing w:line="259" w:lineRule="auto"/>
              <w:ind w:right="8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E6035" w:rsidRDefault="00336F2E" w:rsidP="00EA49CB">
            <w:pPr>
              <w:ind w:right="95"/>
            </w:pPr>
            <w:r w:rsidRPr="008C51B4">
              <w:t>Доля автомобильных дорог общего пользования местного значения, соответствующих нормативным требованиям</w:t>
            </w:r>
            <w:r w:rsidR="001723A3">
              <w:t xml:space="preserve"> к </w:t>
            </w:r>
            <w:r w:rsidR="001723A3" w:rsidRPr="00FF63C9">
              <w:t>транспортно-эксплуатационным показателям, в общей протяженности автодорог общего пользования местного значения</w:t>
            </w:r>
          </w:p>
          <w:p w:rsidR="007950E6" w:rsidRPr="0037674D" w:rsidRDefault="007950E6" w:rsidP="00EA49CB">
            <w:pPr>
              <w:ind w:right="95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37674D" w:rsidRDefault="00336F2E" w:rsidP="00AC026C">
            <w:pPr>
              <w:spacing w:after="123" w:line="259" w:lineRule="auto"/>
              <w:jc w:val="center"/>
            </w:pPr>
            <w:r w:rsidRPr="0037674D">
              <w:t>М</w:t>
            </w:r>
            <w:r w:rsidR="00AC026C">
              <w:t>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37674D" w:rsidRDefault="00336F2E" w:rsidP="00AC026C">
            <w:pPr>
              <w:spacing w:line="259" w:lineRule="auto"/>
              <w:ind w:right="1"/>
              <w:jc w:val="center"/>
            </w:pPr>
            <w:r w:rsidRPr="0037674D">
              <w:t>Процент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85717D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336F2E" w:rsidRPr="0087275C" w:rsidRDefault="00336F2E" w:rsidP="005E2726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87275C" w:rsidRDefault="005346D1" w:rsidP="005E2726">
            <w:pPr>
              <w:spacing w:line="259" w:lineRule="auto"/>
              <w:ind w:left="-15"/>
              <w:jc w:val="center"/>
              <w:rPr>
                <w:sz w:val="20"/>
                <w:szCs w:val="20"/>
              </w:rPr>
            </w:pPr>
            <w:r>
              <w:t>84,</w:t>
            </w:r>
            <w:r w:rsidR="00CA0283">
              <w:t>7</w:t>
            </w:r>
          </w:p>
        </w:tc>
      </w:tr>
    </w:tbl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AC2ACC" w:rsidRPr="009E30A8" w:rsidRDefault="00AC2ACC" w:rsidP="0069076B">
      <w:pPr>
        <w:pStyle w:val="a3"/>
        <w:numPr>
          <w:ilvl w:val="0"/>
          <w:numId w:val="16"/>
        </w:numPr>
        <w:spacing w:line="259" w:lineRule="auto"/>
        <w:jc w:val="center"/>
        <w:rPr>
          <w:b/>
        </w:rPr>
      </w:pPr>
      <w:r w:rsidRPr="009E30A8">
        <w:rPr>
          <w:b/>
        </w:rPr>
        <w:t>Структура муниципальной программы</w:t>
      </w:r>
    </w:p>
    <w:p w:rsidR="009E30A8" w:rsidRPr="009E30A8" w:rsidRDefault="009E30A8" w:rsidP="009E30A8">
      <w:pPr>
        <w:pStyle w:val="a3"/>
        <w:spacing w:line="259" w:lineRule="auto"/>
        <w:ind w:left="350"/>
        <w:rPr>
          <w:b/>
        </w:rPr>
      </w:pPr>
    </w:p>
    <w:tbl>
      <w:tblPr>
        <w:tblStyle w:val="a4"/>
        <w:tblW w:w="15593" w:type="dxa"/>
        <w:tblInd w:w="-459" w:type="dxa"/>
        <w:tblLook w:val="04A0" w:firstRow="1" w:lastRow="0" w:firstColumn="1" w:lastColumn="0" w:noHBand="0" w:noVBand="1"/>
      </w:tblPr>
      <w:tblGrid>
        <w:gridCol w:w="709"/>
        <w:gridCol w:w="4820"/>
        <w:gridCol w:w="5528"/>
        <w:gridCol w:w="4536"/>
      </w:tblGrid>
      <w:tr w:rsidR="009E30A8" w:rsidTr="00156A98">
        <w:tc>
          <w:tcPr>
            <w:tcW w:w="709" w:type="dxa"/>
            <w:vAlign w:val="bottom"/>
          </w:tcPr>
          <w:p w:rsidR="009E30A8" w:rsidRPr="006247CF" w:rsidRDefault="009E30A8" w:rsidP="006A3F2B">
            <w:pPr>
              <w:ind w:right="7"/>
              <w:jc w:val="center"/>
            </w:pPr>
            <w:r w:rsidRPr="006247CF">
              <w:t xml:space="preserve">№ </w:t>
            </w:r>
          </w:p>
          <w:p w:rsidR="009E30A8" w:rsidRPr="006247CF" w:rsidRDefault="009E30A8" w:rsidP="006A3F2B">
            <w:pPr>
              <w:ind w:right="7"/>
              <w:jc w:val="center"/>
            </w:pPr>
            <w:proofErr w:type="spellStart"/>
            <w:r>
              <w:t>п</w:t>
            </w:r>
            <w:r w:rsidRPr="006247CF">
              <w:t>п</w:t>
            </w:r>
            <w:proofErr w:type="spellEnd"/>
            <w:r>
              <w:t>.</w:t>
            </w:r>
          </w:p>
        </w:tc>
        <w:tc>
          <w:tcPr>
            <w:tcW w:w="4820" w:type="dxa"/>
          </w:tcPr>
          <w:p w:rsidR="009E30A8" w:rsidRPr="006247CF" w:rsidRDefault="009E30A8" w:rsidP="006A3F2B">
            <w:pPr>
              <w:spacing w:line="259" w:lineRule="auto"/>
              <w:ind w:right="1"/>
              <w:jc w:val="center"/>
            </w:pPr>
            <w:r w:rsidRPr="006247CF">
              <w:t>Задачи структурного элемента</w:t>
            </w:r>
          </w:p>
        </w:tc>
        <w:tc>
          <w:tcPr>
            <w:tcW w:w="5528" w:type="dxa"/>
          </w:tcPr>
          <w:p w:rsidR="009E30A8" w:rsidRDefault="009E30A8" w:rsidP="006A3F2B">
            <w:pPr>
              <w:jc w:val="center"/>
            </w:pPr>
            <w:r w:rsidRPr="006247CF">
              <w:t>Краткое описание ожидаемых эффектов</w:t>
            </w:r>
          </w:p>
          <w:p w:rsidR="009E30A8" w:rsidRPr="006247CF" w:rsidRDefault="009E30A8" w:rsidP="006A3F2B">
            <w:pPr>
              <w:jc w:val="center"/>
            </w:pPr>
            <w:r w:rsidRPr="006247CF">
              <w:t>от реализации задачи структурного элемента</w:t>
            </w:r>
          </w:p>
        </w:tc>
        <w:tc>
          <w:tcPr>
            <w:tcW w:w="4536" w:type="dxa"/>
          </w:tcPr>
          <w:p w:rsidR="009E30A8" w:rsidRPr="006247CF" w:rsidRDefault="009E30A8" w:rsidP="006A3F2B">
            <w:pPr>
              <w:spacing w:line="259" w:lineRule="auto"/>
              <w:ind w:left="45"/>
              <w:jc w:val="center"/>
            </w:pPr>
            <w:r w:rsidRPr="006247CF">
              <w:t>Связь с показателями</w:t>
            </w:r>
          </w:p>
        </w:tc>
      </w:tr>
    </w:tbl>
    <w:p w:rsidR="009E30A8" w:rsidRPr="009E30A8" w:rsidRDefault="009E30A8" w:rsidP="009E30A8">
      <w:pPr>
        <w:spacing w:line="259" w:lineRule="auto"/>
        <w:rPr>
          <w:sz w:val="2"/>
        </w:rPr>
      </w:pPr>
    </w:p>
    <w:tbl>
      <w:tblPr>
        <w:tblW w:w="15592" w:type="dxa"/>
        <w:tblInd w:w="-557" w:type="dxa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5528"/>
        <w:gridCol w:w="4535"/>
      </w:tblGrid>
      <w:tr w:rsidR="00AC2ACC" w:rsidTr="00156A98">
        <w:trPr>
          <w:trHeight w:val="269"/>
          <w:tblHeader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6247CF" w:rsidRDefault="00AC2ACC" w:rsidP="00E639EB">
            <w:pPr>
              <w:spacing w:line="259" w:lineRule="auto"/>
              <w:ind w:right="3"/>
              <w:jc w:val="center"/>
            </w:pPr>
            <w:r w:rsidRPr="006247CF">
              <w:t>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6247CF" w:rsidRDefault="00AC2ACC" w:rsidP="00E639EB">
            <w:pPr>
              <w:spacing w:line="259" w:lineRule="auto"/>
              <w:ind w:right="1"/>
              <w:jc w:val="center"/>
            </w:pPr>
            <w:r w:rsidRPr="006247CF">
              <w:t>2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6247CF" w:rsidRDefault="00AC2ACC" w:rsidP="00E639EB">
            <w:pPr>
              <w:spacing w:line="259" w:lineRule="auto"/>
              <w:ind w:left="33"/>
              <w:jc w:val="center"/>
            </w:pPr>
            <w:r>
              <w:t>3</w:t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6247CF" w:rsidRDefault="00AC2ACC" w:rsidP="00E639EB">
            <w:pPr>
              <w:spacing w:line="259" w:lineRule="auto"/>
              <w:ind w:left="49"/>
              <w:jc w:val="center"/>
            </w:pPr>
            <w:r w:rsidRPr="006247CF">
              <w:t>4</w:t>
            </w:r>
          </w:p>
        </w:tc>
      </w:tr>
      <w:tr w:rsidR="0039025B" w:rsidRPr="00BD0449" w:rsidTr="00EA49CB">
        <w:trPr>
          <w:trHeight w:val="124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9025B" w:rsidRPr="006247CF" w:rsidRDefault="00DF27D9" w:rsidP="00EA49CB">
            <w:pPr>
              <w:spacing w:line="259" w:lineRule="auto"/>
              <w:ind w:left="14"/>
              <w:jc w:val="center"/>
            </w:pPr>
            <w:r>
              <w:t>1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7EE7" w:rsidRPr="005346D1" w:rsidRDefault="0039025B" w:rsidP="00631A99">
            <w:pPr>
              <w:ind w:left="3"/>
              <w:jc w:val="center"/>
              <w:rPr>
                <w:b/>
              </w:rPr>
            </w:pPr>
            <w:r w:rsidRPr="0039025B">
              <w:rPr>
                <w:b/>
              </w:rPr>
              <w:t xml:space="preserve">Муниципальный проект </w:t>
            </w:r>
            <w:r w:rsidRPr="005346D1">
              <w:rPr>
                <w:b/>
              </w:rPr>
              <w:t>«</w:t>
            </w:r>
            <w:r w:rsidR="00337EE7" w:rsidRPr="005346D1">
              <w:rPr>
                <w:b/>
              </w:rPr>
              <w:t>Региональная и местная дорожная сеть»,</w:t>
            </w:r>
          </w:p>
          <w:p w:rsidR="00337EE7" w:rsidRPr="005346D1" w:rsidRDefault="00337EE7" w:rsidP="00631A99">
            <w:pPr>
              <w:ind w:left="3"/>
              <w:jc w:val="center"/>
              <w:rPr>
                <w:sz w:val="22"/>
              </w:rPr>
            </w:pPr>
            <w:r w:rsidRPr="005346D1">
              <w:rPr>
                <w:sz w:val="22"/>
              </w:rPr>
              <w:t xml:space="preserve">входящий в национальный проект «Инфраструктура для жизни» (в части капитального ремонта и </w:t>
            </w:r>
            <w:proofErr w:type="gramStart"/>
            <w:r w:rsidRPr="005346D1">
              <w:rPr>
                <w:sz w:val="22"/>
              </w:rPr>
              <w:t>ремонта</w:t>
            </w:r>
            <w:proofErr w:type="gramEnd"/>
            <w:r w:rsidRPr="005346D1">
              <w:rPr>
                <w:sz w:val="22"/>
              </w:rPr>
              <w:t xml:space="preserve"> автомобильных дорог)</w:t>
            </w:r>
          </w:p>
          <w:p w:rsidR="00024E81" w:rsidRDefault="003A21DC" w:rsidP="00631A99">
            <w:pPr>
              <w:ind w:left="170"/>
              <w:jc w:val="center"/>
              <w:rPr>
                <w:b/>
              </w:rPr>
            </w:pPr>
            <w:r w:rsidRPr="0039025B">
              <w:rPr>
                <w:b/>
              </w:rPr>
              <w:t xml:space="preserve"> </w:t>
            </w:r>
            <w:proofErr w:type="gramStart"/>
            <w:r w:rsidR="0039025B" w:rsidRPr="0039025B">
              <w:rPr>
                <w:b/>
              </w:rPr>
              <w:t xml:space="preserve">(Куратор </w:t>
            </w:r>
            <w:r w:rsidR="0039025B">
              <w:rPr>
                <w:b/>
              </w:rPr>
              <w:t xml:space="preserve">– </w:t>
            </w:r>
            <w:r w:rsidR="0039025B" w:rsidRPr="0039025B">
              <w:rPr>
                <w:b/>
              </w:rPr>
              <w:t>председатель комитета градостроительной политики  администрации</w:t>
            </w:r>
            <w:r w:rsidR="00024E81">
              <w:rPr>
                <w:b/>
              </w:rPr>
              <w:t xml:space="preserve"> </w:t>
            </w:r>
            <w:proofErr w:type="gramEnd"/>
          </w:p>
          <w:p w:rsidR="0039025B" w:rsidRPr="00024E81" w:rsidRDefault="0039025B" w:rsidP="00631A99">
            <w:pPr>
              <w:ind w:left="170"/>
              <w:jc w:val="center"/>
              <w:rPr>
                <w:b/>
              </w:rPr>
            </w:pPr>
            <w:proofErr w:type="spellStart"/>
            <w:proofErr w:type="gramStart"/>
            <w:r w:rsidRPr="0039025B">
              <w:rPr>
                <w:b/>
              </w:rPr>
              <w:t>Губкинского</w:t>
            </w:r>
            <w:proofErr w:type="spellEnd"/>
            <w:r w:rsidRPr="0039025B">
              <w:rPr>
                <w:b/>
              </w:rPr>
              <w:t xml:space="preserve"> городского округа Белгородской области)</w:t>
            </w:r>
            <w:proofErr w:type="gramEnd"/>
          </w:p>
        </w:tc>
      </w:tr>
      <w:tr w:rsidR="00024E81" w:rsidTr="00420613">
        <w:trPr>
          <w:trHeight w:val="4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</w:tcPr>
          <w:p w:rsidR="00024E81" w:rsidRPr="006247CF" w:rsidRDefault="00024E81" w:rsidP="00E639EB">
            <w:pPr>
              <w:spacing w:after="123" w:line="259" w:lineRule="auto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Default="00024E81" w:rsidP="0085717D">
            <w:pPr>
              <w:spacing w:after="5"/>
            </w:pPr>
            <w:proofErr w:type="gramStart"/>
            <w:r w:rsidRPr="006247CF">
              <w:t>Ответственный</w:t>
            </w:r>
            <w:proofErr w:type="gramEnd"/>
            <w:r w:rsidRPr="006247CF">
              <w:t xml:space="preserve"> за реализацию: </w:t>
            </w:r>
            <w:r>
              <w:t xml:space="preserve">управление координации строительства </w:t>
            </w:r>
            <w:r w:rsidRPr="00874E55">
              <w:t xml:space="preserve">комитета градостроительной политики  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</w:p>
          <w:p w:rsidR="00CB1459" w:rsidRPr="006247CF" w:rsidRDefault="00CB1459" w:rsidP="0085717D">
            <w:pPr>
              <w:spacing w:after="5"/>
            </w:pP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6247CF" w:rsidRDefault="00024E81" w:rsidP="00024E81">
            <w:pPr>
              <w:spacing w:line="259" w:lineRule="auto"/>
              <w:ind w:left="131"/>
              <w:jc w:val="center"/>
            </w:pPr>
            <w:r>
              <w:t>Срок реализации: 2025 – 2030</w:t>
            </w:r>
            <w:r w:rsidRPr="006247CF">
              <w:t xml:space="preserve"> годы</w:t>
            </w:r>
          </w:p>
        </w:tc>
      </w:tr>
      <w:tr w:rsidR="007534FB" w:rsidRPr="00BD0449" w:rsidTr="00156A98">
        <w:trPr>
          <w:trHeight w:val="9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869CB" w:rsidRDefault="007534FB" w:rsidP="0085717D">
            <w:pPr>
              <w:spacing w:line="259" w:lineRule="auto"/>
              <w:ind w:left="29"/>
              <w:jc w:val="center"/>
            </w:pPr>
            <w:r w:rsidRPr="005869CB">
              <w:lastRenderedPageBreak/>
              <w:t>1.1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869CB" w:rsidRDefault="007534FB" w:rsidP="00631A99">
            <w:r w:rsidRPr="005869CB">
              <w:t>Повышено качество улично-дорожной сети</w:t>
            </w:r>
          </w:p>
          <w:p w:rsidR="0037674D" w:rsidRPr="005869CB" w:rsidRDefault="0037674D" w:rsidP="00631A99">
            <w:proofErr w:type="spellStart"/>
            <w:r w:rsidRPr="005869CB">
              <w:t>Губкинского</w:t>
            </w:r>
            <w:proofErr w:type="spellEnd"/>
            <w:r w:rsidRPr="005869CB">
              <w:t xml:space="preserve"> городского округа</w:t>
            </w:r>
          </w:p>
          <w:p w:rsidR="007534FB" w:rsidRDefault="007534FB" w:rsidP="00631A99">
            <w:pPr>
              <w:rPr>
                <w:i/>
                <w:color w:val="FF0000"/>
              </w:rPr>
            </w:pPr>
          </w:p>
          <w:p w:rsidR="000907BD" w:rsidRPr="005869CB" w:rsidRDefault="000907BD" w:rsidP="00631A99">
            <w:pPr>
              <w:rPr>
                <w:i/>
                <w:color w:val="FF0000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F4A" w:rsidRPr="005869CB" w:rsidRDefault="007534FB" w:rsidP="00574AD7">
            <w:r w:rsidRPr="005869CB">
              <w:t>В соответствии с программой дорожной деятель</w:t>
            </w:r>
            <w:r w:rsidR="00024E81" w:rsidRPr="005869CB">
              <w:t>ности выполнены дорожные работы</w:t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869CB" w:rsidRDefault="005B5359" w:rsidP="00156A98">
            <w:pPr>
              <w:jc w:val="both"/>
            </w:pPr>
            <w:r w:rsidRPr="008C51B4">
              <w:t xml:space="preserve">Доля автомобильных дорог общего пользования местного значения, </w:t>
            </w:r>
            <w:proofErr w:type="spellStart"/>
            <w:r w:rsidRPr="008C51B4">
              <w:t>соот</w:t>
            </w:r>
            <w:r w:rsidR="00CB1459">
              <w:t>-</w:t>
            </w:r>
            <w:r w:rsidRPr="008C51B4">
              <w:t>ветствующих</w:t>
            </w:r>
            <w:proofErr w:type="spellEnd"/>
            <w:r w:rsidRPr="008C51B4">
              <w:t xml:space="preserve"> нормативным требованиям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r w:rsidRPr="00FF63C9">
              <w:t>транспортн</w:t>
            </w:r>
            <w:r w:rsidR="00CB1459">
              <w:t>о-эксплуатационным показа</w:t>
            </w:r>
            <w:r w:rsidR="00156A98">
              <w:t>-</w:t>
            </w:r>
            <w:proofErr w:type="spellStart"/>
            <w:r w:rsidR="00CB1459">
              <w:t>телям</w:t>
            </w:r>
            <w:proofErr w:type="spellEnd"/>
            <w:r w:rsidR="00CB1459">
              <w:t xml:space="preserve">, </w:t>
            </w:r>
            <w:r w:rsidRPr="00FF63C9">
              <w:t>в общей протяженности автодорог общего пользования местного значения</w:t>
            </w:r>
          </w:p>
        </w:tc>
      </w:tr>
      <w:tr w:rsidR="007534FB" w:rsidRPr="00BD0449" w:rsidTr="00EA49CB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6247CF" w:rsidRDefault="007534FB" w:rsidP="00EA49CB">
            <w:pPr>
              <w:spacing w:line="259" w:lineRule="auto"/>
              <w:ind w:left="43"/>
              <w:jc w:val="center"/>
            </w:pPr>
            <w:r>
              <w:t>2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7EE7" w:rsidRDefault="00337EE7" w:rsidP="00156A98">
            <w:pPr>
              <w:ind w:left="16"/>
              <w:jc w:val="center"/>
            </w:pPr>
            <w:r w:rsidRPr="005346D1">
              <w:rPr>
                <w:b/>
              </w:rPr>
              <w:t>Ведомственный проект «Увеличение пропускной способности автомобильных дорог общего пользования местного значения»</w:t>
            </w:r>
          </w:p>
          <w:p w:rsidR="00024E81" w:rsidRDefault="00337EE7" w:rsidP="00156A98">
            <w:pPr>
              <w:ind w:left="170"/>
              <w:jc w:val="center"/>
              <w:rPr>
                <w:b/>
              </w:rPr>
            </w:pPr>
            <w:r w:rsidRPr="0039025B">
              <w:rPr>
                <w:b/>
              </w:rPr>
              <w:t xml:space="preserve"> </w:t>
            </w:r>
            <w:proofErr w:type="gramStart"/>
            <w:r w:rsidR="00024E81" w:rsidRPr="0039025B">
              <w:rPr>
                <w:b/>
              </w:rPr>
              <w:t xml:space="preserve">(Куратор </w:t>
            </w:r>
            <w:r w:rsidR="00024E81">
              <w:rPr>
                <w:b/>
              </w:rPr>
              <w:t xml:space="preserve">– </w:t>
            </w:r>
            <w:r w:rsidR="00024E81" w:rsidRPr="0039025B">
              <w:rPr>
                <w:b/>
              </w:rPr>
              <w:t>председатель комитета градостроительной политики  администрации</w:t>
            </w:r>
            <w:r w:rsidR="00024E81">
              <w:rPr>
                <w:b/>
              </w:rPr>
              <w:t xml:space="preserve"> </w:t>
            </w:r>
            <w:proofErr w:type="gramEnd"/>
          </w:p>
          <w:p w:rsidR="002D45DE" w:rsidRPr="006A3F2B" w:rsidRDefault="00024E81" w:rsidP="00156A98">
            <w:pPr>
              <w:ind w:left="16"/>
              <w:jc w:val="center"/>
              <w:rPr>
                <w:b/>
              </w:rPr>
            </w:pPr>
            <w:proofErr w:type="spellStart"/>
            <w:proofErr w:type="gramStart"/>
            <w:r w:rsidRPr="0039025B">
              <w:rPr>
                <w:b/>
              </w:rPr>
              <w:t>Губкинского</w:t>
            </w:r>
            <w:proofErr w:type="spellEnd"/>
            <w:r w:rsidRPr="0039025B">
              <w:rPr>
                <w:b/>
              </w:rPr>
              <w:t xml:space="preserve"> городского округа Белгородской области)</w:t>
            </w:r>
            <w:proofErr w:type="gramEnd"/>
          </w:p>
        </w:tc>
      </w:tr>
      <w:tr w:rsidR="00024E81" w:rsidRPr="00BD0449" w:rsidTr="00EA49CB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24E81" w:rsidRDefault="00024E81" w:rsidP="00EA49CB">
            <w:pPr>
              <w:spacing w:line="259" w:lineRule="auto"/>
              <w:ind w:left="43"/>
              <w:jc w:val="center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021C3" w:rsidRPr="006247CF" w:rsidRDefault="00024E81" w:rsidP="00EA49CB">
            <w:proofErr w:type="gramStart"/>
            <w:r w:rsidRPr="006247CF">
              <w:t>Ответственный</w:t>
            </w:r>
            <w:proofErr w:type="gramEnd"/>
            <w:r w:rsidRPr="006247CF">
              <w:t xml:space="preserve"> за реализацию: </w:t>
            </w:r>
            <w:r>
              <w:t xml:space="preserve">управление координации строительства </w:t>
            </w:r>
            <w:r w:rsidRPr="00874E55">
              <w:t xml:space="preserve">комитета градостроительной политики  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6247CF" w:rsidRDefault="00024E81" w:rsidP="00024E81">
            <w:pPr>
              <w:spacing w:line="259" w:lineRule="auto"/>
              <w:ind w:left="170"/>
              <w:jc w:val="center"/>
            </w:pPr>
            <w:r>
              <w:t>Срок реализации: 2025 — 2030</w:t>
            </w:r>
            <w:r w:rsidRPr="006247CF">
              <w:t xml:space="preserve"> годы</w:t>
            </w:r>
          </w:p>
        </w:tc>
      </w:tr>
      <w:tr w:rsidR="007534FB" w:rsidRPr="00BD0449" w:rsidTr="00156A98">
        <w:trPr>
          <w:trHeight w:val="8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6247CF" w:rsidRDefault="007534FB" w:rsidP="00EA49CB">
            <w:pPr>
              <w:spacing w:line="259" w:lineRule="auto"/>
              <w:ind w:left="43"/>
              <w:jc w:val="center"/>
            </w:pPr>
            <w:r>
              <w:t>2.1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346D1" w:rsidRDefault="007534FB" w:rsidP="00631A99">
            <w:pPr>
              <w:ind w:right="164"/>
              <w:rPr>
                <w:color w:val="FF0000"/>
              </w:rPr>
            </w:pPr>
            <w:r w:rsidRPr="005346D1">
              <w:t xml:space="preserve">Обеспечение </w:t>
            </w:r>
            <w:r w:rsidR="00337EE7" w:rsidRPr="005346D1">
              <w:t xml:space="preserve">автодорогами </w:t>
            </w:r>
            <w:r w:rsidRPr="005346D1">
              <w:t xml:space="preserve"> </w:t>
            </w:r>
            <w:r w:rsidR="003021C3" w:rsidRPr="005346D1">
              <w:t xml:space="preserve">с твердым покрытием </w:t>
            </w:r>
            <w:r w:rsidRPr="005346D1">
              <w:t xml:space="preserve">населенных пунктов </w:t>
            </w:r>
            <w:proofErr w:type="spellStart"/>
            <w:r w:rsidR="00822F52" w:rsidRPr="005346D1">
              <w:t>Губкинского</w:t>
            </w:r>
            <w:proofErr w:type="spellEnd"/>
            <w:r w:rsidR="00822F52" w:rsidRPr="005346D1">
              <w:t xml:space="preserve"> городского округа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346D1" w:rsidRDefault="007534FB" w:rsidP="00574AD7">
            <w:pPr>
              <w:ind w:right="236"/>
            </w:pPr>
            <w:r w:rsidRPr="005346D1">
              <w:t>Выполнено строительство автомобильных дорог</w:t>
            </w:r>
            <w:r w:rsidR="00337EE7" w:rsidRPr="005346D1">
              <w:t xml:space="preserve"> общего пользования местного значения</w:t>
            </w:r>
            <w:r w:rsidRPr="005346D1">
              <w:t xml:space="preserve"> </w:t>
            </w:r>
          </w:p>
          <w:p w:rsidR="00560502" w:rsidRPr="005346D1" w:rsidRDefault="00560502" w:rsidP="00631A99">
            <w:pPr>
              <w:ind w:right="236"/>
              <w:rPr>
                <w:color w:val="FF0000"/>
              </w:rPr>
            </w:pP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7EE7" w:rsidRPr="005346D1" w:rsidRDefault="00CB1459" w:rsidP="00156A98">
            <w:pPr>
              <w:jc w:val="both"/>
            </w:pPr>
            <w:r w:rsidRPr="008C51B4">
              <w:t xml:space="preserve">Доля автомобильных дорог общего пользования местного значения, </w:t>
            </w:r>
            <w:proofErr w:type="spellStart"/>
            <w:r w:rsidRPr="008C51B4">
              <w:t>соот</w:t>
            </w:r>
            <w:r>
              <w:t>-</w:t>
            </w:r>
            <w:r w:rsidRPr="008C51B4">
              <w:t>ветствующих</w:t>
            </w:r>
            <w:proofErr w:type="spellEnd"/>
            <w:r w:rsidRPr="008C51B4">
              <w:t xml:space="preserve"> нормативным требованиям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r w:rsidRPr="00FF63C9">
              <w:t>транспортн</w:t>
            </w:r>
            <w:r>
              <w:t>о-эксплуатационным показа</w:t>
            </w:r>
            <w:r w:rsidR="00156A98">
              <w:t>-</w:t>
            </w:r>
            <w:proofErr w:type="spellStart"/>
            <w:r>
              <w:t>телям</w:t>
            </w:r>
            <w:proofErr w:type="spellEnd"/>
            <w:r>
              <w:t xml:space="preserve">, </w:t>
            </w:r>
            <w:r w:rsidRPr="00FF63C9">
              <w:t>в общей протяженности автодорог общего пользования местного значения</w:t>
            </w:r>
          </w:p>
        </w:tc>
      </w:tr>
      <w:tr w:rsidR="00781F4A" w:rsidRPr="00BD0449" w:rsidTr="00EA49CB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F4A" w:rsidRPr="006247CF" w:rsidRDefault="00781F4A" w:rsidP="00EA49CB">
            <w:pPr>
              <w:spacing w:line="259" w:lineRule="auto"/>
              <w:ind w:left="14"/>
              <w:jc w:val="center"/>
            </w:pPr>
            <w:r>
              <w:t>3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81F4A" w:rsidRPr="00024E81" w:rsidRDefault="00781F4A" w:rsidP="00156A98">
            <w:pPr>
              <w:ind w:left="170"/>
              <w:jc w:val="center"/>
              <w:rPr>
                <w:b/>
              </w:rPr>
            </w:pPr>
            <w:r w:rsidRPr="005346D1">
              <w:rPr>
                <w:b/>
              </w:rPr>
              <w:t xml:space="preserve">Комплекс процессных </w:t>
            </w:r>
            <w:r w:rsidR="007E45E8">
              <w:rPr>
                <w:b/>
              </w:rPr>
              <w:t xml:space="preserve">мероприятий </w:t>
            </w:r>
            <w:r w:rsidR="003A21DC" w:rsidRPr="005346D1">
              <w:rPr>
                <w:b/>
              </w:rPr>
              <w:t>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в том числе предоставление муниципальным бюджетным  и автономным учреждениям субсидий в сфере дорожной деятельности»</w:t>
            </w:r>
          </w:p>
        </w:tc>
      </w:tr>
      <w:tr w:rsidR="00024E81" w:rsidRPr="00BD0449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</w:tcPr>
          <w:p w:rsidR="00024E81" w:rsidRPr="006247CF" w:rsidRDefault="00024E81" w:rsidP="00266DB3">
            <w:pPr>
              <w:spacing w:after="123" w:line="259" w:lineRule="auto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869CB" w:rsidRDefault="00024E81" w:rsidP="000D099C">
            <w:pPr>
              <w:spacing w:line="228" w:lineRule="auto"/>
            </w:pPr>
            <w:proofErr w:type="gramStart"/>
            <w:r w:rsidRPr="006247CF">
              <w:t>Ответственный</w:t>
            </w:r>
            <w:proofErr w:type="gramEnd"/>
            <w:r w:rsidRPr="006247CF">
              <w:t xml:space="preserve"> за реализацию: </w:t>
            </w:r>
          </w:p>
          <w:p w:rsidR="000907BD" w:rsidRDefault="00024E81" w:rsidP="000D099C">
            <w:pPr>
              <w:spacing w:line="228" w:lineRule="auto"/>
            </w:pPr>
            <w:r>
              <w:t xml:space="preserve">управление координации строительства </w:t>
            </w:r>
            <w:r w:rsidRPr="00874E55">
              <w:t xml:space="preserve">комитета градостроительной политики  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  <w:r w:rsidR="005869CB">
              <w:t>;</w:t>
            </w:r>
          </w:p>
          <w:p w:rsidR="00156A98" w:rsidRDefault="005869CB" w:rsidP="000D099C">
            <w:pPr>
              <w:spacing w:line="228" w:lineRule="auto"/>
            </w:pPr>
            <w:r>
              <w:t>у</w:t>
            </w:r>
            <w:r w:rsidRPr="007E7421">
              <w:t xml:space="preserve">правление </w:t>
            </w:r>
            <w:proofErr w:type="spellStart"/>
            <w:r w:rsidRPr="007E7421">
              <w:t>жилищно</w:t>
            </w:r>
            <w:proofErr w:type="spellEnd"/>
            <w:r w:rsidRPr="007E7421">
              <w:t xml:space="preserve"> – коммунального комплекса и систем жизнеобеспечения</w:t>
            </w:r>
            <w:r>
              <w:t xml:space="preserve"> </w:t>
            </w:r>
            <w:r w:rsidRPr="00874E55">
              <w:t xml:space="preserve">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</w:p>
          <w:p w:rsidR="00FE0D2E" w:rsidRPr="00156A98" w:rsidRDefault="00FE0D2E" w:rsidP="000D099C">
            <w:pPr>
              <w:spacing w:line="228" w:lineRule="auto"/>
            </w:pP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6247CF" w:rsidRDefault="00024E81" w:rsidP="00024E81">
            <w:pPr>
              <w:spacing w:after="123" w:line="259" w:lineRule="auto"/>
              <w:ind w:left="131" w:right="-201"/>
              <w:jc w:val="center"/>
            </w:pPr>
            <w:r>
              <w:t>Срок реализации: 2025 — 2030</w:t>
            </w:r>
            <w:r w:rsidRPr="006247CF">
              <w:t xml:space="preserve"> годы</w:t>
            </w:r>
          </w:p>
        </w:tc>
      </w:tr>
      <w:tr w:rsidR="00781F4A" w:rsidRPr="00BD0449" w:rsidTr="00156A98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F4A" w:rsidRPr="006247CF" w:rsidRDefault="00781F4A" w:rsidP="00EA49CB">
            <w:pPr>
              <w:spacing w:line="259" w:lineRule="auto"/>
              <w:ind w:left="29"/>
              <w:jc w:val="center"/>
            </w:pPr>
            <w:r>
              <w:lastRenderedPageBreak/>
              <w:t>3.1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F4A" w:rsidRDefault="00781F4A" w:rsidP="006A3F2B">
            <w:r w:rsidRPr="006F5FA3">
              <w:t>Обеспече</w:t>
            </w:r>
            <w:r>
              <w:t>ние сохранности существующей сет</w:t>
            </w:r>
            <w:r w:rsidRPr="006F5FA3">
              <w:t>и автомобильных дорог и безопасности дорожного движения</w:t>
            </w:r>
          </w:p>
          <w:p w:rsidR="005869CB" w:rsidRPr="006247CF" w:rsidRDefault="005869CB" w:rsidP="006A3F2B">
            <w:pPr>
              <w:spacing w:line="259" w:lineRule="auto"/>
              <w:rPr>
                <w:color w:val="FF0000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5290A" w:rsidRDefault="00781F4A" w:rsidP="006A3F2B">
            <w:pPr>
              <w:ind w:left="36"/>
            </w:pPr>
            <w:r w:rsidRPr="005346D1">
              <w:t xml:space="preserve">Выполнены мероприятия по </w:t>
            </w:r>
            <w:r w:rsidR="00211BD7" w:rsidRPr="005346D1">
              <w:t xml:space="preserve">капитальному ремонту </w:t>
            </w:r>
          </w:p>
          <w:p w:rsidR="00574AD7" w:rsidRPr="005346D1" w:rsidRDefault="00211BD7" w:rsidP="006A3F2B">
            <w:pPr>
              <w:ind w:left="36"/>
            </w:pPr>
            <w:r w:rsidRPr="005346D1">
              <w:t>и ремонту,</w:t>
            </w:r>
            <w:r w:rsidR="00781F4A" w:rsidRPr="005346D1">
              <w:t xml:space="preserve"> содержанию автомобильных дорог</w:t>
            </w:r>
            <w:r w:rsidR="005E2726">
              <w:t>.</w:t>
            </w:r>
            <w:r w:rsidR="009261F1">
              <w:t xml:space="preserve"> </w:t>
            </w:r>
            <w:r w:rsidR="005E2726">
              <w:t>О</w:t>
            </w:r>
            <w:r w:rsidR="00574AD7">
              <w:t>существлены функции</w:t>
            </w:r>
            <w:r w:rsidR="003C0554">
              <w:t xml:space="preserve"> </w:t>
            </w:r>
            <w:r w:rsidR="003C0554" w:rsidRPr="00BE08C4">
              <w:t>участк</w:t>
            </w:r>
            <w:r w:rsidR="003C0554">
              <w:t>ов</w:t>
            </w:r>
            <w:r w:rsidR="003C0554" w:rsidRPr="00BE08C4">
              <w:t xml:space="preserve"> МБУ</w:t>
            </w:r>
            <w:r w:rsidR="00560502">
              <w:t xml:space="preserve"> «</w:t>
            </w:r>
            <w:r w:rsidR="003C0554" w:rsidRPr="007F6C8C">
              <w:t>Губкин-</w:t>
            </w:r>
            <w:proofErr w:type="spellStart"/>
            <w:r w:rsidR="003C0554" w:rsidRPr="007F6C8C">
              <w:t>Зеленстрой</w:t>
            </w:r>
            <w:proofErr w:type="spellEnd"/>
            <w:r w:rsidR="003C0554" w:rsidRPr="007F6C8C">
              <w:t>»</w:t>
            </w:r>
            <w:r w:rsidR="00574AD7">
              <w:t xml:space="preserve"> </w:t>
            </w:r>
            <w:r w:rsidR="003C0554">
              <w:t>в сфере дорожной деятельности</w:t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25151" w:rsidRPr="006F4519" w:rsidRDefault="00CB1459" w:rsidP="00CB1459">
            <w:pPr>
              <w:ind w:right="-61"/>
              <w:jc w:val="both"/>
            </w:pPr>
            <w:r w:rsidRPr="008C51B4">
              <w:t xml:space="preserve">Доля автомобильных дорог общего пользования местного значения, </w:t>
            </w:r>
            <w:proofErr w:type="spellStart"/>
            <w:proofErr w:type="gramStart"/>
            <w:r w:rsidRPr="008C51B4">
              <w:t>соот</w:t>
            </w:r>
            <w:r>
              <w:t>-</w:t>
            </w:r>
            <w:r w:rsidRPr="008C51B4">
              <w:t>ветствующих</w:t>
            </w:r>
            <w:proofErr w:type="spellEnd"/>
            <w:proofErr w:type="gramEnd"/>
            <w:r w:rsidRPr="008C51B4">
              <w:t xml:space="preserve"> нормативным требованиям</w:t>
            </w:r>
            <w:r>
              <w:t xml:space="preserve"> </w:t>
            </w:r>
            <w:r w:rsidRPr="00FF63C9">
              <w:t>транспортн</w:t>
            </w:r>
            <w:r>
              <w:t>о-эксплуатационным показа</w:t>
            </w:r>
            <w:r w:rsidR="00156A98">
              <w:t>-</w:t>
            </w:r>
            <w:proofErr w:type="spellStart"/>
            <w:r>
              <w:t>телям</w:t>
            </w:r>
            <w:proofErr w:type="spellEnd"/>
            <w:r>
              <w:t xml:space="preserve">, </w:t>
            </w:r>
            <w:r w:rsidRPr="00FF63C9">
              <w:t>в общей протяженности автодорог общего пользования местного значения</w:t>
            </w:r>
          </w:p>
        </w:tc>
      </w:tr>
      <w:tr w:rsidR="007534FB" w:rsidRPr="00BD0449" w:rsidTr="00EA49CB">
        <w:trPr>
          <w:trHeight w:val="67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A74E99" w:rsidRDefault="00781F4A" w:rsidP="00EA49CB">
            <w:pPr>
              <w:spacing w:line="259" w:lineRule="auto"/>
              <w:ind w:left="77"/>
              <w:jc w:val="center"/>
              <w:rPr>
                <w:color w:val="FF0000"/>
              </w:rPr>
            </w:pPr>
            <w:r>
              <w:t>4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625151" w:rsidRPr="006F4519" w:rsidRDefault="003A21DC" w:rsidP="006F4519">
            <w:pPr>
              <w:ind w:left="36"/>
              <w:jc w:val="center"/>
              <w:rPr>
                <w:b/>
              </w:rPr>
            </w:pPr>
            <w:r w:rsidRPr="005346D1">
              <w:rPr>
                <w:b/>
              </w:rPr>
              <w:t xml:space="preserve">Комплекс процессных мероприятий «Повышение качества транспортного обслуживания </w:t>
            </w:r>
            <w:r w:rsidR="009A3821">
              <w:rPr>
                <w:b/>
              </w:rPr>
              <w:t xml:space="preserve">населения </w:t>
            </w:r>
            <w:r w:rsidRPr="005346D1">
              <w:rPr>
                <w:b/>
              </w:rPr>
              <w:t>и обеспечение деятельности (оказание услуг) подведомственных учреждений (организаций), в том числе предоставление муниципальным бюджетным учреждениям субсидий в сфере пассажирских перевозок»</w:t>
            </w:r>
          </w:p>
        </w:tc>
      </w:tr>
      <w:tr w:rsidR="00426CAD" w:rsidTr="00EA49CB">
        <w:trPr>
          <w:trHeight w:val="6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426CAD" w:rsidRPr="00A74E99" w:rsidRDefault="00426CAD" w:rsidP="00EA49CB">
            <w:pPr>
              <w:spacing w:after="123" w:line="259" w:lineRule="auto"/>
              <w:jc w:val="center"/>
              <w:rPr>
                <w:color w:val="FF0000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625151" w:rsidRPr="006F4519" w:rsidRDefault="003A21DC" w:rsidP="00574AD7">
            <w:proofErr w:type="gramStart"/>
            <w:r>
              <w:t>Ответственный</w:t>
            </w:r>
            <w:proofErr w:type="gramEnd"/>
            <w:r w:rsidRPr="00254DF3">
              <w:t xml:space="preserve"> за реализацию</w:t>
            </w:r>
            <w:r w:rsidRPr="007A7FDF">
              <w:rPr>
                <w:sz w:val="22"/>
              </w:rPr>
              <w:t xml:space="preserve">: </w:t>
            </w:r>
            <w:r>
              <w:t>у</w:t>
            </w:r>
            <w:r w:rsidRPr="007E7421">
              <w:t xml:space="preserve">правление </w:t>
            </w:r>
            <w:r>
              <w:t xml:space="preserve">транспорта, связи и телекоммуникаций </w:t>
            </w:r>
            <w:r w:rsidRPr="00874E55">
              <w:t xml:space="preserve">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</w:t>
            </w:r>
            <w:r w:rsidR="00876AEB">
              <w:t>ского округа</w:t>
            </w: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26CAD" w:rsidRPr="00A74E99" w:rsidRDefault="00426CAD" w:rsidP="00426CAD">
            <w:pPr>
              <w:spacing w:line="259" w:lineRule="auto"/>
              <w:ind w:left="131"/>
              <w:jc w:val="center"/>
              <w:rPr>
                <w:color w:val="FF0000"/>
              </w:rPr>
            </w:pPr>
            <w:r>
              <w:t>Срок реализации: 2025 — 2030</w:t>
            </w:r>
            <w:r w:rsidRPr="006247CF">
              <w:t xml:space="preserve"> годы</w:t>
            </w:r>
          </w:p>
        </w:tc>
      </w:tr>
      <w:tr w:rsidR="000C3934" w:rsidTr="00156A98">
        <w:trPr>
          <w:trHeight w:val="135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0C3934" w:rsidRPr="00A74E99" w:rsidRDefault="000C3934" w:rsidP="00EA49CB">
            <w:pPr>
              <w:spacing w:after="123" w:line="259" w:lineRule="auto"/>
              <w:jc w:val="center"/>
              <w:rPr>
                <w:color w:val="FF0000"/>
              </w:rPr>
            </w:pPr>
            <w:r>
              <w:t>4</w:t>
            </w:r>
            <w:r w:rsidRPr="009A0209">
              <w:t>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E6035" w:rsidRPr="00710218" w:rsidRDefault="0082417E" w:rsidP="0082417E">
            <w:pPr>
              <w:rPr>
                <w:sz w:val="22"/>
              </w:rPr>
            </w:pPr>
            <w:r>
              <w:t xml:space="preserve">Создание условий для организации </w:t>
            </w:r>
            <w:r w:rsidR="00710218" w:rsidRPr="00710218">
              <w:t xml:space="preserve"> транспортного обслуживания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74AD7" w:rsidRDefault="005E2726" w:rsidP="00574AD7">
            <w:r w:rsidRPr="005E2726">
              <w:t>Выполнен комплекс мероприятий по организации транспортного обслуживания населения</w:t>
            </w:r>
            <w:r w:rsidR="00CD6642">
              <w:t>.</w:t>
            </w:r>
            <w:r w:rsidR="00420613">
              <w:t xml:space="preserve"> </w:t>
            </w:r>
          </w:p>
          <w:p w:rsidR="00CD6642" w:rsidRPr="000C3934" w:rsidRDefault="00CD6642" w:rsidP="00574AD7">
            <w:r>
              <w:t>О</w:t>
            </w:r>
            <w:r w:rsidR="00574AD7">
              <w:t xml:space="preserve">существлены </w:t>
            </w:r>
            <w:r>
              <w:t>функци</w:t>
            </w:r>
            <w:r w:rsidR="00574AD7">
              <w:t>и</w:t>
            </w:r>
            <w:r>
              <w:t xml:space="preserve"> МКУ </w:t>
            </w:r>
            <w:r w:rsidR="00AC1F97" w:rsidRPr="00AC1F97">
              <w:t>«</w:t>
            </w:r>
            <w:proofErr w:type="spellStart"/>
            <w:r w:rsidR="00AC1F97" w:rsidRPr="00AC1F97">
              <w:t>Губкинский</w:t>
            </w:r>
            <w:proofErr w:type="spellEnd"/>
            <w:r w:rsidR="00AC1F97" w:rsidRPr="00AC1F97">
              <w:t xml:space="preserve"> пассажирский автосервис» </w:t>
            </w:r>
            <w:r>
              <w:t>в сфере пассажирских перевозок</w:t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25151" w:rsidRDefault="00CB1459" w:rsidP="00CB1459">
            <w:pPr>
              <w:jc w:val="both"/>
            </w:pPr>
            <w:r w:rsidRPr="008C51B4">
              <w:t xml:space="preserve">Доля автомобильных дорог общего пользования местного значения, </w:t>
            </w:r>
            <w:proofErr w:type="spellStart"/>
            <w:r w:rsidRPr="008C51B4">
              <w:t>соот</w:t>
            </w:r>
            <w:r>
              <w:t>-</w:t>
            </w:r>
            <w:r w:rsidRPr="008C51B4">
              <w:t>ветствующих</w:t>
            </w:r>
            <w:proofErr w:type="spellEnd"/>
            <w:r w:rsidRPr="008C51B4">
              <w:t xml:space="preserve"> нормативным требованиям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r w:rsidRPr="00FF63C9">
              <w:t>транспортн</w:t>
            </w:r>
            <w:r>
              <w:t>о-эксплуатационным показа</w:t>
            </w:r>
            <w:r w:rsidR="00156A98">
              <w:t>-</w:t>
            </w:r>
            <w:proofErr w:type="spellStart"/>
            <w:r>
              <w:t>телям</w:t>
            </w:r>
            <w:proofErr w:type="spellEnd"/>
            <w:r>
              <w:t xml:space="preserve">, </w:t>
            </w:r>
            <w:r w:rsidRPr="00FF63C9">
              <w:t>в общей протяженности автодорог общего пользования местного значения</w:t>
            </w:r>
          </w:p>
        </w:tc>
      </w:tr>
    </w:tbl>
    <w:p w:rsidR="00625151" w:rsidRPr="00250E32" w:rsidRDefault="00625151" w:rsidP="00EA49CB">
      <w:pPr>
        <w:rPr>
          <w:b/>
          <w:sz w:val="28"/>
        </w:rPr>
      </w:pPr>
    </w:p>
    <w:p w:rsidR="006B3274" w:rsidRPr="00426CAD" w:rsidRDefault="00AC2ACC" w:rsidP="009261F1">
      <w:pPr>
        <w:jc w:val="center"/>
        <w:rPr>
          <w:b/>
        </w:rPr>
      </w:pPr>
      <w:r w:rsidRPr="00CD740D">
        <w:rPr>
          <w:b/>
        </w:rPr>
        <w:t>5. Финансовое обеспечение муниципальной  программы</w:t>
      </w:r>
    </w:p>
    <w:p w:rsidR="003F5A59" w:rsidRPr="00250E32" w:rsidRDefault="003F5A59" w:rsidP="006B3274">
      <w:pPr>
        <w:jc w:val="center"/>
        <w:rPr>
          <w:sz w:val="28"/>
        </w:rPr>
      </w:pPr>
    </w:p>
    <w:tbl>
      <w:tblPr>
        <w:tblStyle w:val="a4"/>
        <w:tblW w:w="15876" w:type="dxa"/>
        <w:tblInd w:w="-459" w:type="dxa"/>
        <w:tblLook w:val="04A0" w:firstRow="1" w:lastRow="0" w:firstColumn="1" w:lastColumn="0" w:noHBand="0" w:noVBand="1"/>
      </w:tblPr>
      <w:tblGrid>
        <w:gridCol w:w="567"/>
        <w:gridCol w:w="5670"/>
        <w:gridCol w:w="1560"/>
        <w:gridCol w:w="1134"/>
        <w:gridCol w:w="1134"/>
        <w:gridCol w:w="1134"/>
        <w:gridCol w:w="1134"/>
        <w:gridCol w:w="1134"/>
        <w:gridCol w:w="1134"/>
        <w:gridCol w:w="1275"/>
      </w:tblGrid>
      <w:tr w:rsidR="002E3E4E" w:rsidTr="00B47A06">
        <w:tc>
          <w:tcPr>
            <w:tcW w:w="567" w:type="dxa"/>
            <w:vMerge w:val="restart"/>
          </w:tcPr>
          <w:p w:rsidR="002E3E4E" w:rsidRPr="00A75AE1" w:rsidRDefault="002E3E4E" w:rsidP="00B47A06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5670" w:type="dxa"/>
            <w:vMerge w:val="restart"/>
            <w:vAlign w:val="center"/>
          </w:tcPr>
          <w:p w:rsidR="002E3E4E" w:rsidRDefault="002E3E4E" w:rsidP="00B47A06">
            <w:pPr>
              <w:jc w:val="center"/>
            </w:pPr>
            <w:r w:rsidRPr="00A75AE1">
              <w:t xml:space="preserve">Наименование </w:t>
            </w:r>
            <w:r>
              <w:t>муниципальной</w:t>
            </w:r>
            <w:r w:rsidRPr="00A75AE1">
              <w:t xml:space="preserve"> программы, </w:t>
            </w:r>
          </w:p>
          <w:p w:rsidR="002E3E4E" w:rsidRDefault="002E3E4E" w:rsidP="00B47A06">
            <w:pPr>
              <w:jc w:val="center"/>
            </w:pPr>
            <w:r w:rsidRPr="00A75AE1">
              <w:t>структурного элемента</w:t>
            </w:r>
            <w:r>
              <w:t xml:space="preserve"> муниципальной</w:t>
            </w:r>
            <w:r w:rsidRPr="00A75AE1">
              <w:t xml:space="preserve"> программы, источник финансового обеспечения</w:t>
            </w:r>
          </w:p>
          <w:p w:rsidR="002E3E4E" w:rsidRPr="00A75AE1" w:rsidRDefault="002E3E4E" w:rsidP="00B47A06">
            <w:pPr>
              <w:jc w:val="center"/>
            </w:pPr>
          </w:p>
        </w:tc>
        <w:tc>
          <w:tcPr>
            <w:tcW w:w="1560" w:type="dxa"/>
            <w:vMerge w:val="restart"/>
          </w:tcPr>
          <w:p w:rsidR="002E3E4E" w:rsidRPr="00A75AE1" w:rsidRDefault="002E3E4E" w:rsidP="00B47A06">
            <w:pPr>
              <w:ind w:left="142" w:right="8"/>
              <w:jc w:val="center"/>
            </w:pPr>
            <w:r w:rsidRPr="00A75AE1">
              <w:t xml:space="preserve">Код </w:t>
            </w:r>
            <w:proofErr w:type="gramStart"/>
            <w:r w:rsidRPr="00A75AE1">
              <w:t>бюджетной</w:t>
            </w:r>
            <w:proofErr w:type="gramEnd"/>
            <w:r w:rsidRPr="00A75AE1">
              <w:t xml:space="preserve"> </w:t>
            </w:r>
            <w:proofErr w:type="spellStart"/>
            <w:r w:rsidRPr="00A75AE1">
              <w:t>классифи</w:t>
            </w:r>
            <w:r>
              <w:t>-кации</w:t>
            </w:r>
            <w:proofErr w:type="spellEnd"/>
          </w:p>
        </w:tc>
        <w:tc>
          <w:tcPr>
            <w:tcW w:w="8079" w:type="dxa"/>
            <w:gridSpan w:val="7"/>
          </w:tcPr>
          <w:p w:rsidR="002E3E4E" w:rsidRPr="00A75AE1" w:rsidRDefault="002E3E4E" w:rsidP="00B47A06">
            <w:pPr>
              <w:spacing w:after="123"/>
              <w:jc w:val="center"/>
            </w:pPr>
            <w:r w:rsidRPr="00A75AE1">
              <w:t>Объем финансового обеспечения по годам, тыс. рублей</w:t>
            </w:r>
          </w:p>
        </w:tc>
      </w:tr>
      <w:tr w:rsidR="002E3E4E" w:rsidTr="006A3F2B">
        <w:tc>
          <w:tcPr>
            <w:tcW w:w="567" w:type="dxa"/>
            <w:vMerge/>
          </w:tcPr>
          <w:p w:rsidR="002E3E4E" w:rsidRDefault="002E3E4E" w:rsidP="006B3274">
            <w:pPr>
              <w:jc w:val="center"/>
              <w:rPr>
                <w:sz w:val="22"/>
              </w:rPr>
            </w:pPr>
          </w:p>
        </w:tc>
        <w:tc>
          <w:tcPr>
            <w:tcW w:w="5670" w:type="dxa"/>
            <w:vMerge/>
          </w:tcPr>
          <w:p w:rsidR="002E3E4E" w:rsidRDefault="002E3E4E" w:rsidP="006B3274">
            <w:pPr>
              <w:jc w:val="center"/>
              <w:rPr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E3E4E" w:rsidRDefault="002E3E4E" w:rsidP="006B3274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2E3E4E" w:rsidRDefault="002E3E4E" w:rsidP="006A3F2B">
            <w:pPr>
              <w:jc w:val="center"/>
              <w:rPr>
                <w:sz w:val="22"/>
              </w:rPr>
            </w:pPr>
            <w:r w:rsidRPr="00A75AE1">
              <w:t>2025</w:t>
            </w:r>
          </w:p>
        </w:tc>
        <w:tc>
          <w:tcPr>
            <w:tcW w:w="1134" w:type="dxa"/>
          </w:tcPr>
          <w:p w:rsidR="002E3E4E" w:rsidRDefault="002E3E4E" w:rsidP="006A3F2B">
            <w:pPr>
              <w:jc w:val="center"/>
              <w:rPr>
                <w:sz w:val="22"/>
              </w:rPr>
            </w:pPr>
            <w:r w:rsidRPr="00A75AE1">
              <w:t>2026</w:t>
            </w:r>
          </w:p>
        </w:tc>
        <w:tc>
          <w:tcPr>
            <w:tcW w:w="1134" w:type="dxa"/>
          </w:tcPr>
          <w:p w:rsidR="002E3E4E" w:rsidRDefault="002E3E4E" w:rsidP="006A3F2B">
            <w:pPr>
              <w:jc w:val="center"/>
              <w:rPr>
                <w:sz w:val="22"/>
              </w:rPr>
            </w:pPr>
            <w:r w:rsidRPr="00A75AE1">
              <w:t>2027</w:t>
            </w:r>
          </w:p>
        </w:tc>
        <w:tc>
          <w:tcPr>
            <w:tcW w:w="1134" w:type="dxa"/>
          </w:tcPr>
          <w:p w:rsidR="002E3E4E" w:rsidRDefault="002E3E4E" w:rsidP="006A3F2B">
            <w:pPr>
              <w:jc w:val="center"/>
              <w:rPr>
                <w:sz w:val="22"/>
              </w:rPr>
            </w:pPr>
            <w:r w:rsidRPr="00A75AE1">
              <w:t>2028</w:t>
            </w:r>
          </w:p>
        </w:tc>
        <w:tc>
          <w:tcPr>
            <w:tcW w:w="1134" w:type="dxa"/>
          </w:tcPr>
          <w:p w:rsidR="002E3E4E" w:rsidRDefault="002E3E4E" w:rsidP="006A3F2B">
            <w:pPr>
              <w:jc w:val="center"/>
              <w:rPr>
                <w:sz w:val="22"/>
              </w:rPr>
            </w:pPr>
            <w:r w:rsidRPr="00A75AE1">
              <w:t>2029</w:t>
            </w:r>
          </w:p>
        </w:tc>
        <w:tc>
          <w:tcPr>
            <w:tcW w:w="1134" w:type="dxa"/>
          </w:tcPr>
          <w:p w:rsidR="002E3E4E" w:rsidRDefault="002E3E4E" w:rsidP="006A3F2B">
            <w:pPr>
              <w:jc w:val="center"/>
              <w:rPr>
                <w:sz w:val="22"/>
              </w:rPr>
            </w:pPr>
            <w:r w:rsidRPr="00A75AE1">
              <w:t>2030</w:t>
            </w:r>
          </w:p>
        </w:tc>
        <w:tc>
          <w:tcPr>
            <w:tcW w:w="1275" w:type="dxa"/>
          </w:tcPr>
          <w:p w:rsidR="002E3E4E" w:rsidRDefault="002E3E4E" w:rsidP="006A3F2B">
            <w:pPr>
              <w:jc w:val="center"/>
              <w:rPr>
                <w:sz w:val="22"/>
              </w:rPr>
            </w:pPr>
            <w:r w:rsidRPr="00A75AE1">
              <w:t>Всего</w:t>
            </w:r>
          </w:p>
        </w:tc>
      </w:tr>
    </w:tbl>
    <w:p w:rsidR="002E3E4E" w:rsidRPr="002E3E4E" w:rsidRDefault="002E3E4E" w:rsidP="002E3E4E">
      <w:pPr>
        <w:rPr>
          <w:sz w:val="2"/>
        </w:rPr>
      </w:pPr>
    </w:p>
    <w:tbl>
      <w:tblPr>
        <w:tblW w:w="15877" w:type="dxa"/>
        <w:tblInd w:w="-562" w:type="dxa"/>
        <w:tblLayout w:type="fixed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567"/>
        <w:gridCol w:w="5670"/>
        <w:gridCol w:w="1559"/>
        <w:gridCol w:w="1134"/>
        <w:gridCol w:w="1133"/>
        <w:gridCol w:w="1136"/>
        <w:gridCol w:w="1137"/>
        <w:gridCol w:w="1134"/>
        <w:gridCol w:w="1132"/>
        <w:gridCol w:w="1275"/>
      </w:tblGrid>
      <w:tr w:rsidR="00BC51FF" w:rsidTr="0069076B">
        <w:trPr>
          <w:trHeight w:val="322"/>
          <w:tblHeader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C51FF" w:rsidRPr="00A75AE1" w:rsidRDefault="00BC51FF" w:rsidP="00E639EB">
            <w:pPr>
              <w:ind w:right="35"/>
              <w:jc w:val="center"/>
            </w:pPr>
            <w: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right="35"/>
              <w:jc w:val="center"/>
            </w:pPr>
            <w:r w:rsidRPr="00A75AE1"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right="4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12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13"/>
              <w:jc w:val="center"/>
            </w:pPr>
            <w:r>
              <w:t>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20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15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11"/>
              <w:jc w:val="center"/>
            </w:pPr>
            <w: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23"/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0A41BE">
            <w:pPr>
              <w:ind w:left="21"/>
              <w:jc w:val="center"/>
            </w:pPr>
            <w:r w:rsidRPr="00A75AE1">
              <w:t>1</w:t>
            </w:r>
            <w:r>
              <w:t>0</w:t>
            </w:r>
          </w:p>
        </w:tc>
      </w:tr>
      <w:tr w:rsidR="00182096" w:rsidRPr="00CC280F" w:rsidTr="0069076B">
        <w:trPr>
          <w:trHeight w:val="42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096" w:rsidRPr="00CC280F" w:rsidRDefault="00182096" w:rsidP="00A1418E">
            <w:pPr>
              <w:spacing w:line="228" w:lineRule="auto"/>
              <w:rPr>
                <w:b/>
              </w:rPr>
            </w:pPr>
            <w:r w:rsidRPr="00CC280F">
              <w:rPr>
                <w:b/>
              </w:rPr>
              <w:t>Муниципальная п</w:t>
            </w:r>
            <w:r w:rsidR="008671AE" w:rsidRPr="00CC280F">
              <w:rPr>
                <w:b/>
              </w:rPr>
              <w:t>рограмма</w:t>
            </w:r>
            <w:r w:rsidR="00A94F22" w:rsidRPr="00CC280F">
              <w:rPr>
                <w:b/>
              </w:rPr>
              <w:t xml:space="preserve"> «Развитие и функционирование дорожной сети и транспорта </w:t>
            </w:r>
            <w:proofErr w:type="spellStart"/>
            <w:r w:rsidR="00A94F22" w:rsidRPr="00CC280F">
              <w:rPr>
                <w:b/>
              </w:rPr>
              <w:t>Губкинского</w:t>
            </w:r>
            <w:proofErr w:type="spellEnd"/>
            <w:r w:rsidR="00A94F22" w:rsidRPr="00CC280F">
              <w:rPr>
                <w:b/>
              </w:rPr>
              <w:t xml:space="preserve"> городского округа </w:t>
            </w:r>
            <w:r w:rsidR="00A94F22" w:rsidRPr="00CC280F">
              <w:rPr>
                <w:b/>
                <w:szCs w:val="28"/>
              </w:rPr>
              <w:t xml:space="preserve">Белгородской области» </w:t>
            </w:r>
            <w:r w:rsidR="008671AE" w:rsidRPr="00CC280F">
              <w:rPr>
                <w:b/>
              </w:rPr>
              <w:t xml:space="preserve"> (всего), 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096" w:rsidRPr="00CC280F" w:rsidRDefault="008E6BE8" w:rsidP="00B977ED">
            <w:pPr>
              <w:spacing w:after="123"/>
              <w:jc w:val="center"/>
            </w:pPr>
            <w:r w:rsidRPr="00CC280F">
              <w:t>10.0.00.00000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CC280F" w:rsidRDefault="005D14F9" w:rsidP="00B977ED">
            <w:pPr>
              <w:ind w:left="70"/>
              <w:jc w:val="center"/>
            </w:pPr>
            <w:r w:rsidRPr="00CC280F">
              <w:t>508 897,7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CC280F" w:rsidRDefault="001B07AD" w:rsidP="00B977ED">
            <w:pPr>
              <w:jc w:val="center"/>
            </w:pPr>
            <w:r w:rsidRPr="00CC280F">
              <w:t>240 342,7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CC280F" w:rsidRDefault="001B07AD" w:rsidP="00B977ED">
            <w:pPr>
              <w:jc w:val="center"/>
            </w:pPr>
            <w:r w:rsidRPr="00CC280F">
              <w:t>264 044,7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CC280F" w:rsidRDefault="001B07AD" w:rsidP="00B977ED">
            <w:pPr>
              <w:jc w:val="center"/>
            </w:pPr>
            <w:r w:rsidRPr="00CC280F">
              <w:t>434 021,7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CC280F" w:rsidRDefault="001B07AD" w:rsidP="00B977ED">
            <w:pPr>
              <w:jc w:val="center"/>
            </w:pPr>
            <w:r w:rsidRPr="00CC280F">
              <w:t>410 021,7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CC280F" w:rsidRDefault="001B07AD" w:rsidP="00B977ED">
            <w:pPr>
              <w:jc w:val="center"/>
            </w:pPr>
            <w:r w:rsidRPr="00CC280F">
              <w:t>414 021,7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CC280F" w:rsidRDefault="001B07AD" w:rsidP="005D14F9">
            <w:pPr>
              <w:ind w:left="25"/>
              <w:jc w:val="center"/>
            </w:pPr>
            <w:r w:rsidRPr="00CC280F">
              <w:t>2 2</w:t>
            </w:r>
            <w:r w:rsidR="005D14F9" w:rsidRPr="00CC280F">
              <w:t>71</w:t>
            </w:r>
            <w:r w:rsidRPr="00CC280F">
              <w:t> </w:t>
            </w:r>
            <w:r w:rsidR="005D14F9" w:rsidRPr="00CC280F">
              <w:t>350</w:t>
            </w:r>
            <w:r w:rsidRPr="00CC280F">
              <w:t>,2</w:t>
            </w:r>
          </w:p>
        </w:tc>
      </w:tr>
      <w:tr w:rsidR="0069076B" w:rsidRPr="00CC280F" w:rsidTr="00676296">
        <w:trPr>
          <w:trHeight w:val="34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76B" w:rsidRPr="00CC280F" w:rsidRDefault="0069076B" w:rsidP="00A1418E">
            <w:pPr>
              <w:spacing w:line="228" w:lineRule="auto"/>
            </w:pPr>
            <w:r w:rsidRPr="00CC280F">
              <w:lastRenderedPageBreak/>
              <w:t xml:space="preserve"> бюджет </w:t>
            </w:r>
            <w:proofErr w:type="spellStart"/>
            <w:r w:rsidRPr="00CC280F">
              <w:t>Губкинского</w:t>
            </w:r>
            <w:proofErr w:type="spellEnd"/>
            <w:r w:rsidRPr="00CC280F">
              <w:t xml:space="preserve"> городского округа Белгородской   области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5267B2" w:rsidP="00C5221A">
            <w:pPr>
              <w:ind w:left="70"/>
              <w:jc w:val="center"/>
            </w:pPr>
            <w:r w:rsidRPr="00CC280F">
              <w:t>419 256,0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1B07AD" w:rsidP="00B977ED">
            <w:pPr>
              <w:jc w:val="center"/>
            </w:pPr>
            <w:r w:rsidRPr="00CC280F">
              <w:t>239 162,0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1B07AD" w:rsidP="00B977ED">
            <w:pPr>
              <w:jc w:val="center"/>
            </w:pPr>
            <w:r w:rsidRPr="00CC280F">
              <w:t>262 864,0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1B07AD" w:rsidP="00B977ED">
            <w:pPr>
              <w:jc w:val="center"/>
            </w:pPr>
            <w:r w:rsidRPr="00CC280F">
              <w:t>432 841,0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1B07AD" w:rsidP="00B977ED">
            <w:pPr>
              <w:jc w:val="center"/>
            </w:pPr>
            <w:r w:rsidRPr="00CC280F">
              <w:t>408</w:t>
            </w:r>
            <w:r w:rsidR="005267B2" w:rsidRPr="00CC280F">
              <w:t xml:space="preserve"> </w:t>
            </w:r>
            <w:r w:rsidRPr="00CC280F">
              <w:t>841,0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1B07AD" w:rsidP="00B977ED">
            <w:pPr>
              <w:jc w:val="center"/>
            </w:pPr>
            <w:r w:rsidRPr="00CC280F">
              <w:t>412 841,0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1B07AD" w:rsidP="005267B2">
            <w:pPr>
              <w:ind w:left="25"/>
              <w:jc w:val="center"/>
            </w:pPr>
            <w:r w:rsidRPr="00CC280F">
              <w:t>2 1</w:t>
            </w:r>
            <w:r w:rsidR="005267B2" w:rsidRPr="00CC280F">
              <w:t>75</w:t>
            </w:r>
            <w:r w:rsidRPr="00CC280F">
              <w:t> </w:t>
            </w:r>
            <w:r w:rsidR="005267B2" w:rsidRPr="00CC280F">
              <w:t>805</w:t>
            </w:r>
            <w:r w:rsidRPr="00CC280F">
              <w:t>,0</w:t>
            </w:r>
          </w:p>
        </w:tc>
      </w:tr>
      <w:tr w:rsidR="001B07AD" w:rsidRPr="00CC280F" w:rsidTr="00676296">
        <w:trPr>
          <w:trHeight w:val="33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7AD" w:rsidRPr="00CC280F" w:rsidRDefault="001B07AD" w:rsidP="00CD26BC">
            <w:pPr>
              <w:spacing w:line="259" w:lineRule="auto"/>
              <w:ind w:left="3"/>
            </w:pPr>
            <w:r w:rsidRPr="00CC280F">
              <w:t xml:space="preserve">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7AD" w:rsidRPr="00CC280F" w:rsidRDefault="001B07AD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B07AD" w:rsidRPr="00CC280F" w:rsidRDefault="001B07AD" w:rsidP="001B07AD">
            <w:pPr>
              <w:ind w:left="74"/>
              <w:jc w:val="center"/>
            </w:pPr>
            <w:r w:rsidRPr="00CC280F">
              <w:t>89 641,7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B07AD" w:rsidRPr="00CC280F" w:rsidRDefault="001B07AD" w:rsidP="001B07AD">
            <w:pPr>
              <w:ind w:left="85"/>
              <w:jc w:val="center"/>
            </w:pPr>
            <w:r w:rsidRPr="00CC280F">
              <w:t>1 180,7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B07AD" w:rsidRPr="00CC280F" w:rsidRDefault="001B07AD" w:rsidP="00F57439">
            <w:pPr>
              <w:jc w:val="center"/>
            </w:pPr>
            <w:r w:rsidRPr="00CC280F">
              <w:t>1 180,7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B07AD" w:rsidRPr="00CC280F" w:rsidRDefault="001B07AD">
            <w:r w:rsidRPr="00CC280F">
              <w:t>1 180,7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B07AD" w:rsidRPr="00CC280F" w:rsidRDefault="001B07AD" w:rsidP="00F57439">
            <w:pPr>
              <w:jc w:val="center"/>
            </w:pPr>
            <w:r w:rsidRPr="00CC280F">
              <w:t>1 180,7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B07AD" w:rsidRPr="00CC280F" w:rsidRDefault="001B07AD" w:rsidP="00F57439">
            <w:pPr>
              <w:jc w:val="center"/>
            </w:pPr>
            <w:r w:rsidRPr="00CC280F">
              <w:t>1 180,7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B07AD" w:rsidRPr="00CC280F" w:rsidRDefault="00F57439" w:rsidP="00B977ED">
            <w:pPr>
              <w:ind w:left="25"/>
              <w:jc w:val="center"/>
            </w:pPr>
            <w:r w:rsidRPr="00CC280F">
              <w:t>95 545,2</w:t>
            </w:r>
          </w:p>
        </w:tc>
      </w:tr>
      <w:tr w:rsidR="0069076B" w:rsidRPr="00CC280F" w:rsidTr="00676296">
        <w:trPr>
          <w:trHeight w:val="26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76B" w:rsidRPr="00CC280F" w:rsidRDefault="0069076B" w:rsidP="00CD26BC">
            <w:r w:rsidRPr="00CC280F">
              <w:t xml:space="preserve"> 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ind w:left="17"/>
              <w:jc w:val="center"/>
            </w:pPr>
            <w:r w:rsidRPr="00CC280F">
              <w:t>0</w:t>
            </w:r>
          </w:p>
        </w:tc>
      </w:tr>
      <w:tr w:rsidR="0069076B" w:rsidRPr="00CC280F" w:rsidTr="00676296">
        <w:trPr>
          <w:trHeight w:val="25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76B" w:rsidRPr="00CC280F" w:rsidRDefault="0069076B" w:rsidP="00F64B70">
            <w:r w:rsidRPr="00CC280F">
              <w:t xml:space="preserve"> иные источники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076B" w:rsidRPr="00CC280F" w:rsidRDefault="0069076B" w:rsidP="00B977ED">
            <w:pPr>
              <w:ind w:left="17"/>
              <w:jc w:val="center"/>
            </w:pPr>
            <w:r w:rsidRPr="00CC280F">
              <w:t>0</w:t>
            </w:r>
          </w:p>
        </w:tc>
      </w:tr>
      <w:tr w:rsidR="00EA49CB" w:rsidRPr="00CC280F" w:rsidTr="0069076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DF27D9" w:rsidP="00702A43">
            <w:pPr>
              <w:ind w:left="142"/>
              <w:jc w:val="center"/>
            </w:pPr>
            <w:r w:rsidRPr="00CC280F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A7C72" w:rsidRPr="00CC280F" w:rsidRDefault="00EA49CB" w:rsidP="008A7C72">
            <w:pPr>
              <w:ind w:left="3"/>
              <w:rPr>
                <w:b/>
              </w:rPr>
            </w:pPr>
            <w:r w:rsidRPr="00CC280F">
              <w:rPr>
                <w:b/>
              </w:rPr>
              <w:t xml:space="preserve"> Муниципальный проект «Региональная и м</w:t>
            </w:r>
            <w:r w:rsidR="008A7C72" w:rsidRPr="00CC280F">
              <w:rPr>
                <w:b/>
              </w:rPr>
              <w:t xml:space="preserve">естная </w:t>
            </w:r>
            <w:r w:rsidRPr="00CC280F">
              <w:rPr>
                <w:b/>
              </w:rPr>
              <w:t>дорожная сеть»</w:t>
            </w:r>
            <w:r w:rsidR="008A7C72" w:rsidRPr="00CC280F">
              <w:rPr>
                <w:b/>
              </w:rPr>
              <w:t xml:space="preserve"> </w:t>
            </w:r>
            <w:r w:rsidR="008A7C72" w:rsidRPr="00CC280F">
              <w:rPr>
                <w:sz w:val="22"/>
              </w:rPr>
              <w:t xml:space="preserve">входящий в национальный проект «Инфраструктура для жизни» (в части капитального ремонта и </w:t>
            </w:r>
            <w:proofErr w:type="gramStart"/>
            <w:r w:rsidR="008A7C72" w:rsidRPr="00CC280F">
              <w:rPr>
                <w:sz w:val="22"/>
              </w:rPr>
              <w:t>ремонта</w:t>
            </w:r>
            <w:proofErr w:type="gramEnd"/>
            <w:r w:rsidR="008A7C72" w:rsidRPr="00CC280F">
              <w:rPr>
                <w:sz w:val="22"/>
              </w:rPr>
              <w:t xml:space="preserve"> автомобильных дорог) </w:t>
            </w:r>
            <w:r w:rsidRPr="00CC280F">
              <w:rPr>
                <w:b/>
              </w:rPr>
              <w:t xml:space="preserve"> (всего), </w:t>
            </w:r>
          </w:p>
          <w:p w:rsidR="00EA49CB" w:rsidRPr="00CC280F" w:rsidRDefault="00EA49CB" w:rsidP="008A7C72">
            <w:pPr>
              <w:ind w:left="3"/>
            </w:pPr>
            <w:r w:rsidRPr="00CC280F">
              <w:rPr>
                <w:b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10.1.И8.00000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88 461,0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ind w:left="17"/>
              <w:jc w:val="center"/>
            </w:pPr>
            <w:r w:rsidRPr="00CC280F">
              <w:t>88 461,0</w:t>
            </w:r>
          </w:p>
        </w:tc>
      </w:tr>
      <w:tr w:rsidR="00EA49CB" w:rsidRPr="00CC280F" w:rsidTr="00B977E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A1418E">
            <w:pPr>
              <w:spacing w:line="228" w:lineRule="auto"/>
              <w:rPr>
                <w:b/>
              </w:rPr>
            </w:pPr>
            <w:r w:rsidRPr="00CC280F">
              <w:t xml:space="preserve"> бюджет </w:t>
            </w:r>
            <w:proofErr w:type="spellStart"/>
            <w:r w:rsidRPr="00CC280F">
              <w:t>Губкинского</w:t>
            </w:r>
            <w:proofErr w:type="spellEnd"/>
            <w:r w:rsidRPr="00CC280F">
              <w:t xml:space="preserve"> городского округа  Белгородской области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ind w:left="17"/>
              <w:jc w:val="center"/>
            </w:pPr>
            <w:r w:rsidRPr="00CC280F">
              <w:t>0</w:t>
            </w:r>
          </w:p>
        </w:tc>
      </w:tr>
      <w:tr w:rsidR="00EA49CB" w:rsidRPr="00CC280F" w:rsidTr="00B977ED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F430B">
            <w:r w:rsidRPr="00CC280F">
              <w:t xml:space="preserve"> областной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88 461,0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ind w:left="17"/>
              <w:jc w:val="center"/>
            </w:pPr>
            <w:r w:rsidRPr="00CC280F">
              <w:t>88 461,0</w:t>
            </w:r>
          </w:p>
        </w:tc>
      </w:tr>
      <w:tr w:rsidR="00EA49CB" w:rsidRPr="00CC280F" w:rsidTr="00B977ED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F430B">
            <w:r w:rsidRPr="00CC280F">
              <w:t xml:space="preserve"> федеральный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</w:tr>
      <w:tr w:rsidR="00EA49CB" w:rsidRPr="00CC280F" w:rsidTr="00B977ED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F430B">
            <w:r w:rsidRPr="00CC280F">
              <w:t xml:space="preserve"> иные источники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</w:tr>
      <w:tr w:rsidR="00EA49CB" w:rsidRPr="00CC280F" w:rsidTr="00B977E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DF27D9" w:rsidP="00702A43">
            <w:pPr>
              <w:ind w:left="142"/>
              <w:jc w:val="center"/>
            </w:pPr>
            <w:r w:rsidRPr="00CC280F"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EA49CB">
            <w:pPr>
              <w:spacing w:line="228" w:lineRule="auto"/>
              <w:rPr>
                <w:b/>
              </w:rPr>
            </w:pPr>
            <w:r w:rsidRPr="00CC280F">
              <w:rPr>
                <w:b/>
              </w:rPr>
              <w:t xml:space="preserve">Ведомственный проект «Увеличение пропускной способности автомобильных дорог общего </w:t>
            </w:r>
            <w:proofErr w:type="spellStart"/>
            <w:proofErr w:type="gramStart"/>
            <w:r w:rsidRPr="00CC280F">
              <w:rPr>
                <w:b/>
              </w:rPr>
              <w:t>пользо-вания</w:t>
            </w:r>
            <w:proofErr w:type="spellEnd"/>
            <w:proofErr w:type="gramEnd"/>
            <w:r w:rsidRPr="00CC280F">
              <w:rPr>
                <w:b/>
              </w:rPr>
              <w:t xml:space="preserve"> местного значения»</w:t>
            </w:r>
            <w:r w:rsidRPr="00CC280F">
              <w:t xml:space="preserve"> </w:t>
            </w:r>
            <w:r w:rsidRPr="00CC280F">
              <w:rPr>
                <w:b/>
              </w:rPr>
              <w:t>(всего), в том числе: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10.3.01.00000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796B01" w:rsidP="00B977ED">
            <w:pPr>
              <w:jc w:val="center"/>
            </w:pPr>
            <w:r w:rsidRPr="00CC280F">
              <w:t>48 283,0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14 000,0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14 000,0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14 000,0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796B01" w:rsidP="00B977ED">
            <w:pPr>
              <w:jc w:val="center"/>
            </w:pPr>
            <w:r w:rsidRPr="00CC280F">
              <w:t>90 283,0</w:t>
            </w:r>
          </w:p>
        </w:tc>
      </w:tr>
      <w:tr w:rsidR="00EA49CB" w:rsidRPr="00CC280F" w:rsidTr="00B977E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A1418E">
            <w:pPr>
              <w:spacing w:line="228" w:lineRule="auto"/>
            </w:pPr>
            <w:r w:rsidRPr="00CC280F">
              <w:t xml:space="preserve">бюджет </w:t>
            </w:r>
            <w:proofErr w:type="spellStart"/>
            <w:r w:rsidRPr="00CC280F">
              <w:t>Губкинского</w:t>
            </w:r>
            <w:proofErr w:type="spellEnd"/>
            <w:r w:rsidRPr="00CC280F">
              <w:t xml:space="preserve"> городского округа </w:t>
            </w:r>
          </w:p>
          <w:p w:rsidR="00EA49CB" w:rsidRPr="00CC280F" w:rsidRDefault="00EA49CB" w:rsidP="00A1418E">
            <w:pPr>
              <w:spacing w:line="228" w:lineRule="auto"/>
              <w:rPr>
                <w:b/>
              </w:rPr>
            </w:pPr>
            <w:r w:rsidRPr="00CC280F">
              <w:t>Белгородской области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796B01" w:rsidP="00B977ED">
            <w:pPr>
              <w:jc w:val="center"/>
            </w:pPr>
            <w:r w:rsidRPr="00CC280F">
              <w:t>48 283,0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14 000,0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14 000,0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14 000,0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796B01" w:rsidP="00B977ED">
            <w:pPr>
              <w:jc w:val="center"/>
            </w:pPr>
            <w:r w:rsidRPr="00CC280F">
              <w:t>90 283,0</w:t>
            </w:r>
          </w:p>
        </w:tc>
      </w:tr>
      <w:tr w:rsidR="00EA49CB" w:rsidRPr="00CC280F" w:rsidTr="00B977ED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85717D">
            <w:r w:rsidRPr="00CC280F">
              <w:t>областной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</w:tr>
      <w:tr w:rsidR="00EA49CB" w:rsidRPr="00CC280F" w:rsidTr="00B977ED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85717D">
            <w:r w:rsidRPr="00CC280F">
              <w:t>федеральный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</w:tr>
      <w:tr w:rsidR="00EA49CB" w:rsidRPr="00CC280F" w:rsidTr="00B977ED">
        <w:trPr>
          <w:trHeight w:val="2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85717D">
            <w:r w:rsidRPr="00CC280F">
              <w:t>иные источники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</w:tr>
      <w:tr w:rsidR="00EA49CB" w:rsidRPr="00CC280F" w:rsidTr="00B977E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DF27D9" w:rsidP="00702A43">
            <w:pPr>
              <w:ind w:left="142"/>
              <w:jc w:val="center"/>
            </w:pPr>
            <w:r w:rsidRPr="00CC280F"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85717D">
            <w:pPr>
              <w:spacing w:line="228" w:lineRule="auto"/>
              <w:rPr>
                <w:b/>
              </w:rPr>
            </w:pPr>
            <w:r w:rsidRPr="00CC280F">
              <w:rPr>
                <w:b/>
              </w:rPr>
              <w:t xml:space="preserve">Комплекс процессных мероприятий 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</w:t>
            </w:r>
          </w:p>
          <w:p w:rsidR="00EA49CB" w:rsidRPr="00CC280F" w:rsidRDefault="00EA49CB" w:rsidP="0085717D">
            <w:pPr>
              <w:spacing w:line="228" w:lineRule="auto"/>
              <w:rPr>
                <w:b/>
              </w:rPr>
            </w:pPr>
            <w:r w:rsidRPr="00CC280F">
              <w:rPr>
                <w:b/>
              </w:rPr>
              <w:t xml:space="preserve">в том числе предоставление муниципальным бюджетным и автономным учреждениям субсидий </w:t>
            </w:r>
            <w:r w:rsidRPr="00CC280F">
              <w:rPr>
                <w:b/>
              </w:rPr>
              <w:lastRenderedPageBreak/>
              <w:t xml:space="preserve">в сфере дорожной деятельности (всего), </w:t>
            </w:r>
          </w:p>
          <w:p w:rsidR="007950E6" w:rsidRPr="00CC280F" w:rsidRDefault="00EA49CB" w:rsidP="0085717D">
            <w:pPr>
              <w:spacing w:line="228" w:lineRule="auto"/>
              <w:rPr>
                <w:b/>
              </w:rPr>
            </w:pPr>
            <w:r w:rsidRPr="00CC280F">
              <w:rPr>
                <w:b/>
              </w:rPr>
              <w:t>в том числе:</w:t>
            </w:r>
          </w:p>
          <w:p w:rsidR="00FE0D2E" w:rsidRPr="00CC280F" w:rsidRDefault="00FE0D2E" w:rsidP="0085717D">
            <w:pPr>
              <w:spacing w:line="228" w:lineRule="auto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lastRenderedPageBreak/>
              <w:t>10.4.01.00000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D0579A" w:rsidP="00B977ED">
            <w:pPr>
              <w:jc w:val="center"/>
            </w:pPr>
            <w:r w:rsidRPr="00CC280F">
              <w:t>303 821,0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176 112,0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198 642,0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351 800,0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327 800,0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331 800,0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D0579A">
            <w:pPr>
              <w:jc w:val="center"/>
            </w:pPr>
            <w:r w:rsidRPr="00CC280F">
              <w:t>1</w:t>
            </w:r>
            <w:r w:rsidR="00D0579A" w:rsidRPr="00CC280F">
              <w:t> </w:t>
            </w:r>
            <w:r w:rsidRPr="00CC280F">
              <w:t>6</w:t>
            </w:r>
            <w:r w:rsidR="00D0579A" w:rsidRPr="00CC280F">
              <w:t>89 975</w:t>
            </w:r>
            <w:r w:rsidRPr="00CC280F">
              <w:t>,0</w:t>
            </w:r>
          </w:p>
        </w:tc>
      </w:tr>
      <w:tr w:rsidR="00EA49CB" w:rsidRPr="00CC280F" w:rsidTr="00B977E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85717D">
            <w:r w:rsidRPr="00CC280F">
              <w:t xml:space="preserve">бюджет </w:t>
            </w:r>
            <w:proofErr w:type="spellStart"/>
            <w:r w:rsidRPr="00CC280F">
              <w:t>Губкинского</w:t>
            </w:r>
            <w:proofErr w:type="spellEnd"/>
            <w:r w:rsidRPr="00CC280F">
              <w:t xml:space="preserve"> городского округа </w:t>
            </w:r>
          </w:p>
          <w:p w:rsidR="00EA49CB" w:rsidRPr="00CC280F" w:rsidRDefault="00EA49CB" w:rsidP="0085717D">
            <w:pPr>
              <w:rPr>
                <w:b/>
              </w:rPr>
            </w:pPr>
            <w:r w:rsidRPr="00CC280F">
              <w:t>Белгородской области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D0579A" w:rsidP="00B977ED">
            <w:pPr>
              <w:jc w:val="center"/>
            </w:pPr>
            <w:r w:rsidRPr="00CC280F">
              <w:t>303 821,0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176 112,0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198 642,0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315 800,0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327 800,0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1C2073" w:rsidP="00B977ED">
            <w:pPr>
              <w:jc w:val="center"/>
            </w:pPr>
            <w:r w:rsidRPr="00CC280F">
              <w:t>331 800,0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D0579A" w:rsidP="00B977ED">
            <w:pPr>
              <w:jc w:val="center"/>
            </w:pPr>
            <w:r w:rsidRPr="00CC280F">
              <w:t>1 689 975,0</w:t>
            </w:r>
          </w:p>
        </w:tc>
      </w:tr>
      <w:tr w:rsidR="00EA49CB" w:rsidRPr="00CC280F" w:rsidTr="00B977E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85717D">
            <w:r w:rsidRPr="00CC280F">
              <w:t>областной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</w:tr>
      <w:tr w:rsidR="00EA49CB" w:rsidRPr="00CC280F" w:rsidTr="00B977E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85717D">
            <w:r w:rsidRPr="00CC280F">
              <w:t>федеральный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</w:tr>
      <w:tr w:rsidR="00EA49CB" w:rsidRPr="00CC280F" w:rsidTr="00B977ED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85717D">
            <w:r w:rsidRPr="00CC280F">
              <w:t>иные источники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A49CB" w:rsidRPr="00CC280F" w:rsidRDefault="00EA49CB" w:rsidP="00B977ED">
            <w:pPr>
              <w:jc w:val="center"/>
            </w:pPr>
            <w:r w:rsidRPr="00CC280F">
              <w:t>0</w:t>
            </w:r>
          </w:p>
        </w:tc>
      </w:tr>
      <w:tr w:rsidR="00143504" w:rsidRPr="00CC280F" w:rsidTr="00B977ED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04" w:rsidRPr="00CC280F" w:rsidRDefault="00143504" w:rsidP="00AA0EDF">
            <w:pPr>
              <w:ind w:left="47"/>
              <w:jc w:val="center"/>
            </w:pPr>
            <w:r w:rsidRPr="00CC280F"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85717D">
            <w:pPr>
              <w:rPr>
                <w:b/>
              </w:rPr>
            </w:pPr>
            <w:r w:rsidRPr="00CC280F">
              <w:rPr>
                <w:b/>
              </w:rPr>
              <w:t xml:space="preserve">Комплекс процессных мероприятий «Повышение качества транспортного обслуживания и обеспечение деятельности (оказание услуг) подведомственных учреждений (организаций), </w:t>
            </w:r>
          </w:p>
          <w:p w:rsidR="00143504" w:rsidRPr="00CC280F" w:rsidRDefault="00143504" w:rsidP="0085717D">
            <w:pPr>
              <w:rPr>
                <w:b/>
              </w:rPr>
            </w:pPr>
            <w:r w:rsidRPr="00CC280F">
              <w:rPr>
                <w:b/>
              </w:rPr>
              <w:t>в том числе предоставление муниципальным бюджетным  и автономным  учреждениям субсидий в сфере пассажирских перевозок» (всего), в том числе:</w:t>
            </w:r>
          </w:p>
          <w:p w:rsidR="00143504" w:rsidRPr="00CC280F" w:rsidRDefault="00143504" w:rsidP="0085717D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B977ED">
            <w:pPr>
              <w:spacing w:after="123"/>
              <w:jc w:val="center"/>
            </w:pPr>
            <w:r w:rsidRPr="00CC280F">
              <w:t>10.4.02.00000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2B2626">
            <w:pPr>
              <w:spacing w:after="123"/>
              <w:jc w:val="center"/>
            </w:pPr>
            <w:r w:rsidRPr="00CC280F">
              <w:t>68 </w:t>
            </w:r>
            <w:r w:rsidR="002B2626" w:rsidRPr="00CC280F">
              <w:t>332</w:t>
            </w:r>
            <w:r w:rsidRPr="00CC280F">
              <w:t>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143504">
            <w:pPr>
              <w:spacing w:after="123"/>
              <w:jc w:val="center"/>
            </w:pPr>
            <w:r w:rsidRPr="00CC280F">
              <w:t>64 230,7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143504">
            <w:pPr>
              <w:jc w:val="center"/>
            </w:pPr>
            <w:r w:rsidRPr="00CC280F">
              <w:t>65 402,7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143504">
            <w:pPr>
              <w:jc w:val="center"/>
            </w:pPr>
            <w:r w:rsidRPr="00CC280F">
              <w:t>68 221,7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143504">
            <w:pPr>
              <w:jc w:val="center"/>
            </w:pPr>
            <w:r w:rsidRPr="00CC280F">
              <w:t>68 221,7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143504">
            <w:pPr>
              <w:jc w:val="center"/>
            </w:pPr>
            <w:r w:rsidRPr="00CC280F">
              <w:t>68 221,7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2B2626">
            <w:pPr>
              <w:spacing w:after="123"/>
              <w:jc w:val="center"/>
            </w:pPr>
            <w:r w:rsidRPr="00CC280F">
              <w:t>402 </w:t>
            </w:r>
            <w:r w:rsidR="002B2626" w:rsidRPr="00CC280F">
              <w:t>631</w:t>
            </w:r>
            <w:r w:rsidRPr="00CC280F">
              <w:t>,2</w:t>
            </w:r>
          </w:p>
        </w:tc>
      </w:tr>
      <w:tr w:rsidR="00143504" w:rsidRPr="00CC280F" w:rsidTr="00B977ED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04" w:rsidRPr="00CC280F" w:rsidRDefault="00143504" w:rsidP="00AA0EDF">
            <w:pPr>
              <w:ind w:left="-3"/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85717D">
            <w:r w:rsidRPr="00CC280F">
              <w:t xml:space="preserve">бюджет </w:t>
            </w:r>
            <w:proofErr w:type="spellStart"/>
            <w:r w:rsidRPr="00CC280F">
              <w:t>Губкинского</w:t>
            </w:r>
            <w:proofErr w:type="spellEnd"/>
            <w:r w:rsidRPr="00CC280F">
              <w:t xml:space="preserve"> городского округа </w:t>
            </w:r>
          </w:p>
          <w:p w:rsidR="00143504" w:rsidRPr="00CC280F" w:rsidRDefault="00143504" w:rsidP="0085717D">
            <w:r w:rsidRPr="00CC280F">
              <w:t xml:space="preserve">Белгородской области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2B2626">
            <w:pPr>
              <w:spacing w:after="123"/>
              <w:jc w:val="center"/>
            </w:pPr>
            <w:r w:rsidRPr="00CC280F">
              <w:t>67 </w:t>
            </w:r>
            <w:r w:rsidR="002B2626" w:rsidRPr="00CC280F">
              <w:t>152</w:t>
            </w:r>
            <w:r w:rsidRPr="00CC280F">
              <w:t>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B977ED">
            <w:pPr>
              <w:spacing w:after="123"/>
              <w:jc w:val="center"/>
            </w:pPr>
            <w:r w:rsidRPr="00CC280F">
              <w:t>63 050,0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143504">
            <w:pPr>
              <w:jc w:val="center"/>
            </w:pPr>
            <w:r w:rsidRPr="00CC280F">
              <w:t>64 222,0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143504">
            <w:pPr>
              <w:jc w:val="center"/>
            </w:pPr>
            <w:r w:rsidRPr="00CC280F">
              <w:t>67 041,0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143504">
            <w:pPr>
              <w:jc w:val="center"/>
            </w:pPr>
            <w:r w:rsidRPr="00CC280F">
              <w:t>67 041,0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143504" w:rsidP="00143504">
            <w:pPr>
              <w:jc w:val="center"/>
            </w:pPr>
            <w:r w:rsidRPr="00CC280F">
              <w:t>67 041,0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3504" w:rsidRPr="00CC280F" w:rsidRDefault="007F3E81" w:rsidP="002B2626">
            <w:pPr>
              <w:spacing w:after="123"/>
              <w:jc w:val="center"/>
            </w:pPr>
            <w:r w:rsidRPr="00CC280F">
              <w:t>395 </w:t>
            </w:r>
            <w:r w:rsidR="002B2626" w:rsidRPr="00CC280F">
              <w:t>547</w:t>
            </w:r>
            <w:r w:rsidRPr="00CC280F">
              <w:t>,0</w:t>
            </w:r>
          </w:p>
        </w:tc>
      </w:tr>
      <w:tr w:rsidR="007F3E81" w:rsidRPr="00CC280F" w:rsidTr="00B977ED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81" w:rsidRPr="00CC280F" w:rsidRDefault="007F3E81" w:rsidP="00AA0EDF">
            <w:pPr>
              <w:ind w:left="10"/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3E81" w:rsidRPr="00CC280F" w:rsidRDefault="007F3E81" w:rsidP="0085717D">
            <w:r w:rsidRPr="00CC280F">
              <w:t>областной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3E81" w:rsidRPr="00CC280F" w:rsidRDefault="007F3E81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3E81" w:rsidRPr="00CC280F" w:rsidRDefault="007F3E81" w:rsidP="007F3E81">
            <w:pPr>
              <w:spacing w:after="123"/>
              <w:jc w:val="center"/>
            </w:pPr>
            <w:r w:rsidRPr="00CC280F">
              <w:t>1 180,7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3E81" w:rsidRPr="00CC280F" w:rsidRDefault="007F3E81" w:rsidP="007F3E81">
            <w:pPr>
              <w:jc w:val="center"/>
            </w:pPr>
            <w:r w:rsidRPr="00CC280F">
              <w:t>1 180,7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3E81" w:rsidRPr="00CC280F" w:rsidRDefault="007F3E81" w:rsidP="007F3E81">
            <w:pPr>
              <w:jc w:val="center"/>
            </w:pPr>
            <w:r w:rsidRPr="00CC280F">
              <w:t>1 180,7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3E81" w:rsidRPr="00CC280F" w:rsidRDefault="007F3E81" w:rsidP="007F3E81">
            <w:pPr>
              <w:jc w:val="center"/>
            </w:pPr>
            <w:r w:rsidRPr="00CC280F">
              <w:t>1 180,7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3E81" w:rsidRPr="00CC280F" w:rsidRDefault="007F3E81" w:rsidP="007F3E81">
            <w:pPr>
              <w:jc w:val="center"/>
            </w:pPr>
            <w:r w:rsidRPr="00CC280F">
              <w:t>1 180,7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3E81" w:rsidRPr="00CC280F" w:rsidRDefault="007F3E81" w:rsidP="007F3E81">
            <w:pPr>
              <w:jc w:val="center"/>
            </w:pPr>
            <w:r w:rsidRPr="00CC280F">
              <w:t>1 180,7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3E81" w:rsidRPr="00CC280F" w:rsidRDefault="007F3E81" w:rsidP="007F3E81">
            <w:pPr>
              <w:ind w:left="17"/>
              <w:jc w:val="center"/>
            </w:pPr>
            <w:r w:rsidRPr="00CC280F">
              <w:t>7 084,2</w:t>
            </w:r>
          </w:p>
        </w:tc>
      </w:tr>
      <w:tr w:rsidR="00EA49CB" w:rsidRPr="00CC280F" w:rsidTr="00B977ED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CB" w:rsidRPr="00CC280F" w:rsidRDefault="00EA49CB" w:rsidP="00AA0EDF">
            <w:pPr>
              <w:ind w:left="47"/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85717D">
            <w:r w:rsidRPr="00CC280F">
              <w:t>федеральный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ind w:left="17"/>
              <w:jc w:val="center"/>
            </w:pPr>
            <w:r w:rsidRPr="00CC280F">
              <w:t>0</w:t>
            </w:r>
          </w:p>
        </w:tc>
      </w:tr>
      <w:tr w:rsidR="00EA49CB" w:rsidTr="00B977ED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CB" w:rsidRPr="00CC280F" w:rsidRDefault="00EA49CB" w:rsidP="00AA0EDF">
            <w:pPr>
              <w:ind w:left="47"/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85717D">
            <w:r w:rsidRPr="00CC280F">
              <w:t>иные источники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CC280F" w:rsidRDefault="00EA49CB" w:rsidP="00B977ED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49CB" w:rsidRPr="00A75AE1" w:rsidRDefault="00EA49CB" w:rsidP="00B977ED">
            <w:pPr>
              <w:ind w:left="17"/>
              <w:jc w:val="center"/>
            </w:pPr>
            <w:r w:rsidRPr="00CC280F">
              <w:t>0</w:t>
            </w:r>
          </w:p>
        </w:tc>
      </w:tr>
    </w:tbl>
    <w:p w:rsidR="00EA49CB" w:rsidRDefault="00EA49CB" w:rsidP="0085717D">
      <w:pPr>
        <w:jc w:val="center"/>
        <w:rPr>
          <w:b/>
          <w:szCs w:val="28"/>
        </w:rPr>
      </w:pPr>
    </w:p>
    <w:p w:rsidR="001E1308" w:rsidRDefault="001E1308" w:rsidP="0085717D">
      <w:pPr>
        <w:jc w:val="center"/>
        <w:rPr>
          <w:b/>
          <w:szCs w:val="28"/>
        </w:rPr>
      </w:pPr>
    </w:p>
    <w:p w:rsidR="007950E6" w:rsidRDefault="007950E6" w:rsidP="0085717D">
      <w:pPr>
        <w:jc w:val="center"/>
        <w:rPr>
          <w:b/>
          <w:szCs w:val="28"/>
        </w:rPr>
      </w:pPr>
    </w:p>
    <w:p w:rsidR="007950E6" w:rsidRDefault="007950E6" w:rsidP="0085717D">
      <w:pPr>
        <w:jc w:val="center"/>
        <w:rPr>
          <w:b/>
          <w:szCs w:val="28"/>
        </w:rPr>
      </w:pPr>
    </w:p>
    <w:p w:rsidR="007950E6" w:rsidRDefault="007950E6" w:rsidP="0085717D">
      <w:pPr>
        <w:jc w:val="center"/>
        <w:rPr>
          <w:b/>
          <w:szCs w:val="28"/>
        </w:rPr>
      </w:pPr>
    </w:p>
    <w:p w:rsidR="007950E6" w:rsidRDefault="007950E6" w:rsidP="0085717D">
      <w:pPr>
        <w:jc w:val="center"/>
        <w:rPr>
          <w:b/>
          <w:szCs w:val="28"/>
        </w:rPr>
      </w:pPr>
    </w:p>
    <w:p w:rsidR="007950E6" w:rsidRDefault="007950E6" w:rsidP="0085717D">
      <w:pPr>
        <w:jc w:val="center"/>
        <w:rPr>
          <w:b/>
          <w:szCs w:val="28"/>
        </w:rPr>
      </w:pPr>
    </w:p>
    <w:p w:rsidR="00730DBC" w:rsidRDefault="00703E14" w:rsidP="0085717D">
      <w:pPr>
        <w:jc w:val="center"/>
        <w:rPr>
          <w:b/>
          <w:szCs w:val="28"/>
        </w:rPr>
      </w:pPr>
      <w:r w:rsidRPr="006528F0">
        <w:rPr>
          <w:b/>
          <w:szCs w:val="28"/>
          <w:lang w:val="en-US"/>
        </w:rPr>
        <w:lastRenderedPageBreak/>
        <w:t>III</w:t>
      </w:r>
      <w:r w:rsidRPr="006528F0">
        <w:rPr>
          <w:b/>
          <w:szCs w:val="28"/>
        </w:rPr>
        <w:t xml:space="preserve">. </w:t>
      </w:r>
      <w:r w:rsidR="0085491E" w:rsidRPr="006528F0">
        <w:rPr>
          <w:b/>
          <w:szCs w:val="28"/>
        </w:rPr>
        <w:t>Паспорт муниципального проекта</w:t>
      </w:r>
    </w:p>
    <w:p w:rsidR="001030F2" w:rsidRPr="00FB2A23" w:rsidRDefault="001030F2" w:rsidP="0085717D">
      <w:pPr>
        <w:ind w:left="3"/>
        <w:jc w:val="center"/>
        <w:rPr>
          <w:b/>
        </w:rPr>
      </w:pPr>
      <w:r w:rsidRPr="00FB2A23">
        <w:rPr>
          <w:b/>
        </w:rPr>
        <w:t>«Региональная и местная дорожная сеть»,</w:t>
      </w:r>
    </w:p>
    <w:p w:rsidR="001030F2" w:rsidRPr="00C0214A" w:rsidRDefault="001030F2" w:rsidP="0085717D">
      <w:pPr>
        <w:ind w:left="3"/>
        <w:jc w:val="center"/>
        <w:rPr>
          <w:sz w:val="22"/>
        </w:rPr>
      </w:pPr>
      <w:r w:rsidRPr="00FB2A23">
        <w:rPr>
          <w:sz w:val="22"/>
        </w:rPr>
        <w:t xml:space="preserve">входящий в национальный проект «Инфраструктура для жизни» (в части капитального ремонта и </w:t>
      </w:r>
      <w:proofErr w:type="gramStart"/>
      <w:r w:rsidRPr="00FB2A23">
        <w:rPr>
          <w:sz w:val="22"/>
        </w:rPr>
        <w:t>ремонта</w:t>
      </w:r>
      <w:proofErr w:type="gramEnd"/>
      <w:r w:rsidRPr="00FB2A23">
        <w:rPr>
          <w:sz w:val="22"/>
        </w:rPr>
        <w:t xml:space="preserve"> автомобильных дорог)</w:t>
      </w:r>
    </w:p>
    <w:p w:rsidR="0085491E" w:rsidRPr="0069076B" w:rsidRDefault="005D6CBC" w:rsidP="0085717D">
      <w:pPr>
        <w:jc w:val="center"/>
        <w:rPr>
          <w:szCs w:val="28"/>
        </w:rPr>
      </w:pPr>
      <w:r w:rsidRPr="0069076B">
        <w:rPr>
          <w:szCs w:val="28"/>
        </w:rPr>
        <w:t xml:space="preserve"> </w:t>
      </w:r>
      <w:r w:rsidR="0085491E" w:rsidRPr="0069076B">
        <w:rPr>
          <w:szCs w:val="28"/>
        </w:rPr>
        <w:t>(далее – муниципальный проект)</w:t>
      </w:r>
    </w:p>
    <w:p w:rsidR="006D67A1" w:rsidRPr="0069076B" w:rsidRDefault="006D67A1" w:rsidP="0085717D">
      <w:pPr>
        <w:jc w:val="center"/>
        <w:rPr>
          <w:szCs w:val="28"/>
        </w:rPr>
      </w:pPr>
    </w:p>
    <w:p w:rsidR="006D67A1" w:rsidRPr="006528F0" w:rsidRDefault="006D67A1" w:rsidP="00544D02">
      <w:pPr>
        <w:pStyle w:val="a3"/>
        <w:numPr>
          <w:ilvl w:val="0"/>
          <w:numId w:val="10"/>
        </w:numPr>
        <w:jc w:val="center"/>
        <w:rPr>
          <w:b/>
          <w:szCs w:val="28"/>
        </w:rPr>
      </w:pPr>
      <w:r w:rsidRPr="006528F0">
        <w:rPr>
          <w:b/>
          <w:szCs w:val="28"/>
        </w:rPr>
        <w:t>Основные положения</w:t>
      </w:r>
    </w:p>
    <w:p w:rsidR="00F752F4" w:rsidRPr="006528F0" w:rsidRDefault="00F752F4" w:rsidP="00544D02">
      <w:pPr>
        <w:jc w:val="center"/>
        <w:rPr>
          <w:b/>
          <w:szCs w:val="28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12"/>
        <w:gridCol w:w="4111"/>
        <w:gridCol w:w="2464"/>
        <w:gridCol w:w="1680"/>
        <w:gridCol w:w="1668"/>
      </w:tblGrid>
      <w:tr w:rsidR="00C02B1F" w:rsidRPr="00BA387F" w:rsidTr="00313079">
        <w:tc>
          <w:tcPr>
            <w:tcW w:w="5812" w:type="dxa"/>
          </w:tcPr>
          <w:p w:rsidR="00C02B1F" w:rsidRPr="00BA387F" w:rsidRDefault="00573B8F" w:rsidP="00573B8F">
            <w:pPr>
              <w:ind w:left="-142"/>
              <w:rPr>
                <w:szCs w:val="28"/>
              </w:rPr>
            </w:pPr>
            <w:r>
              <w:t xml:space="preserve"> </w:t>
            </w:r>
            <w:r w:rsidR="00C02B1F" w:rsidRPr="00BA387F">
              <w:t>Краткое наименование муниципального проекта</w:t>
            </w:r>
          </w:p>
        </w:tc>
        <w:tc>
          <w:tcPr>
            <w:tcW w:w="4111" w:type="dxa"/>
          </w:tcPr>
          <w:p w:rsidR="00C02B1F" w:rsidRPr="00703E14" w:rsidRDefault="00C02B1F" w:rsidP="00D5290A">
            <w:pPr>
              <w:jc w:val="center"/>
              <w:rPr>
                <w:szCs w:val="28"/>
                <w:vertAlign w:val="superscript"/>
              </w:rPr>
            </w:pPr>
            <w:r w:rsidRPr="00BA387F">
              <w:t>«Местная дорожная сет</w:t>
            </w:r>
            <w:r w:rsidR="00703E14">
              <w:t>ь»</w:t>
            </w:r>
          </w:p>
        </w:tc>
        <w:tc>
          <w:tcPr>
            <w:tcW w:w="2464" w:type="dxa"/>
          </w:tcPr>
          <w:p w:rsidR="00780BD2" w:rsidRDefault="00C02B1F" w:rsidP="00544D02">
            <w:pPr>
              <w:ind w:right="105" w:hanging="81"/>
              <w:jc w:val="center"/>
            </w:pPr>
            <w:r w:rsidRPr="00BA387F">
              <w:t>Срок</w:t>
            </w:r>
          </w:p>
          <w:p w:rsidR="00C02B1F" w:rsidRPr="00BA387F" w:rsidRDefault="00C02B1F" w:rsidP="0056181B">
            <w:pPr>
              <w:ind w:left="-75" w:right="-87" w:hanging="81"/>
              <w:jc w:val="center"/>
              <w:rPr>
                <w:sz w:val="22"/>
              </w:rPr>
            </w:pPr>
            <w:r w:rsidRPr="00BA387F">
              <w:t>реализации проекта</w:t>
            </w:r>
          </w:p>
        </w:tc>
        <w:tc>
          <w:tcPr>
            <w:tcW w:w="1680" w:type="dxa"/>
          </w:tcPr>
          <w:p w:rsidR="00C02B1F" w:rsidRPr="00BA387F" w:rsidRDefault="0048603A" w:rsidP="0048603A">
            <w:pPr>
              <w:ind w:left="16"/>
              <w:jc w:val="center"/>
              <w:rPr>
                <w:szCs w:val="28"/>
              </w:rPr>
            </w:pPr>
            <w:r>
              <w:rPr>
                <w:szCs w:val="28"/>
              </w:rPr>
              <w:t>01.01.2025</w:t>
            </w:r>
          </w:p>
        </w:tc>
        <w:tc>
          <w:tcPr>
            <w:tcW w:w="1668" w:type="dxa"/>
          </w:tcPr>
          <w:p w:rsidR="00C02B1F" w:rsidRPr="00BA387F" w:rsidRDefault="0048603A" w:rsidP="0048603A">
            <w:pPr>
              <w:ind w:left="13"/>
              <w:jc w:val="center"/>
              <w:rPr>
                <w:szCs w:val="28"/>
              </w:rPr>
            </w:pPr>
            <w:r>
              <w:rPr>
                <w:szCs w:val="28"/>
              </w:rPr>
              <w:t>31.12.2030</w:t>
            </w:r>
          </w:p>
        </w:tc>
      </w:tr>
      <w:tr w:rsidR="00730DBC" w:rsidRPr="00BA387F" w:rsidTr="00313079">
        <w:tc>
          <w:tcPr>
            <w:tcW w:w="5812" w:type="dxa"/>
          </w:tcPr>
          <w:p w:rsidR="00730DBC" w:rsidRDefault="00573B8F" w:rsidP="00573B8F">
            <w:pPr>
              <w:ind w:left="-142"/>
            </w:pPr>
            <w:r>
              <w:t xml:space="preserve"> </w:t>
            </w:r>
            <w:r w:rsidR="00730DBC" w:rsidRPr="00BA387F">
              <w:t>Куратор муниципального проекта</w:t>
            </w:r>
          </w:p>
          <w:p w:rsidR="00730DBC" w:rsidRPr="00BA387F" w:rsidRDefault="00730DBC" w:rsidP="00544D02">
            <w:pPr>
              <w:ind w:left="3"/>
            </w:pPr>
          </w:p>
        </w:tc>
        <w:tc>
          <w:tcPr>
            <w:tcW w:w="9923" w:type="dxa"/>
            <w:gridSpan w:val="4"/>
          </w:tcPr>
          <w:p w:rsidR="00730DBC" w:rsidRPr="0056181B" w:rsidRDefault="00730DBC" w:rsidP="0056181B">
            <w:pPr>
              <w:ind w:left="-108"/>
            </w:pPr>
            <w:r>
              <w:t>П</w:t>
            </w:r>
            <w:r w:rsidRPr="00874E55">
              <w:t>редседатель комитета градостроительной политики</w:t>
            </w:r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Pr="00874E55">
              <w:t xml:space="preserve">  </w:t>
            </w:r>
          </w:p>
        </w:tc>
      </w:tr>
      <w:tr w:rsidR="00730DBC" w:rsidRPr="00BA387F" w:rsidTr="00313079">
        <w:tc>
          <w:tcPr>
            <w:tcW w:w="5812" w:type="dxa"/>
          </w:tcPr>
          <w:p w:rsidR="00730DBC" w:rsidRPr="00BA387F" w:rsidRDefault="00730DBC" w:rsidP="00573B8F">
            <w:pPr>
              <w:ind w:left="-108"/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</w:t>
            </w:r>
          </w:p>
          <w:p w:rsidR="0056181B" w:rsidRPr="00BA387F" w:rsidRDefault="00730DBC" w:rsidP="0056181B">
            <w:pPr>
              <w:ind w:left="-108"/>
            </w:pPr>
            <w:r w:rsidRPr="00BA387F">
              <w:t>муниципального проекта</w:t>
            </w:r>
          </w:p>
        </w:tc>
        <w:tc>
          <w:tcPr>
            <w:tcW w:w="9923" w:type="dxa"/>
            <w:gridSpan w:val="4"/>
          </w:tcPr>
          <w:p w:rsidR="00730DBC" w:rsidRPr="0056181B" w:rsidRDefault="00730DBC" w:rsidP="0056181B">
            <w:pPr>
              <w:ind w:left="-108"/>
            </w:pPr>
            <w:r>
              <w:t xml:space="preserve">Управление координации строительства </w:t>
            </w:r>
            <w:r w:rsidRPr="00874E55">
              <w:t>комитета градостроительной политики</w:t>
            </w:r>
            <w:r>
              <w:t xml:space="preserve"> </w:t>
            </w:r>
            <w:r w:rsidR="00340BB2">
              <w:t xml:space="preserve"> </w:t>
            </w:r>
            <w:r>
              <w:t xml:space="preserve">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Pr="00874E55">
              <w:t xml:space="preserve">  </w:t>
            </w:r>
          </w:p>
        </w:tc>
      </w:tr>
      <w:tr w:rsidR="00730DBC" w:rsidRPr="00BA387F" w:rsidTr="00313079">
        <w:tc>
          <w:tcPr>
            <w:tcW w:w="5812" w:type="dxa"/>
          </w:tcPr>
          <w:p w:rsidR="0056181B" w:rsidRPr="00BA387F" w:rsidRDefault="00730DBC" w:rsidP="0056181B">
            <w:pPr>
              <w:ind w:left="-108"/>
            </w:pPr>
            <w:r>
              <w:t>Соисполнители</w:t>
            </w:r>
            <w:r w:rsidR="00544D02">
              <w:t>, участники</w:t>
            </w:r>
            <w:r w:rsidRPr="00BA387F">
              <w:t xml:space="preserve"> муниципального проекта</w:t>
            </w:r>
          </w:p>
        </w:tc>
        <w:tc>
          <w:tcPr>
            <w:tcW w:w="9923" w:type="dxa"/>
            <w:gridSpan w:val="4"/>
          </w:tcPr>
          <w:p w:rsidR="00730DBC" w:rsidRPr="00BA387F" w:rsidRDefault="00730DBC" w:rsidP="00313079"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>МКУ «Управле</w:t>
            </w:r>
            <w:r w:rsidR="00313079">
              <w:rPr>
                <w:szCs w:val="28"/>
              </w:rPr>
              <w:t>ние капитального строительства»</w:t>
            </w:r>
          </w:p>
        </w:tc>
      </w:tr>
      <w:tr w:rsidR="00730DBC" w:rsidRPr="00BA387F" w:rsidTr="00313079">
        <w:tc>
          <w:tcPr>
            <w:tcW w:w="5812" w:type="dxa"/>
          </w:tcPr>
          <w:p w:rsidR="0056181B" w:rsidRPr="00F12C20" w:rsidRDefault="0056181B" w:rsidP="0056181B">
            <w:pPr>
              <w:ind w:left="-108"/>
              <w:rPr>
                <w:highlight w:val="yellow"/>
              </w:rPr>
            </w:pPr>
            <w:r w:rsidRPr="001F2C31">
              <w:t>Целевые группы</w:t>
            </w:r>
          </w:p>
        </w:tc>
        <w:tc>
          <w:tcPr>
            <w:tcW w:w="9923" w:type="dxa"/>
            <w:gridSpan w:val="4"/>
          </w:tcPr>
          <w:p w:rsidR="00730DBC" w:rsidRPr="00F12C20" w:rsidRDefault="00B672A9" w:rsidP="00544D02">
            <w:pPr>
              <w:rPr>
                <w:szCs w:val="28"/>
                <w:highlight w:val="yellow"/>
              </w:rPr>
            </w:pPr>
            <w:r w:rsidRPr="00D024DD">
              <w:rPr>
                <w:szCs w:val="28"/>
              </w:rPr>
              <w:t>–</w:t>
            </w:r>
          </w:p>
        </w:tc>
      </w:tr>
      <w:tr w:rsidR="00730DBC" w:rsidRPr="00BA387F" w:rsidTr="00313079">
        <w:trPr>
          <w:trHeight w:val="497"/>
        </w:trPr>
        <w:tc>
          <w:tcPr>
            <w:tcW w:w="5812" w:type="dxa"/>
            <w:vMerge w:val="restart"/>
          </w:tcPr>
          <w:p w:rsidR="00730DBC" w:rsidRPr="00BA387F" w:rsidRDefault="00730DBC" w:rsidP="00573B8F">
            <w:pPr>
              <w:ind w:left="-108"/>
              <w:jc w:val="both"/>
              <w:rPr>
                <w:szCs w:val="28"/>
              </w:rPr>
            </w:pPr>
            <w:r w:rsidRPr="00BA387F">
              <w:t>Связь с государственными программами (комплексными программами) Белгородской области</w:t>
            </w:r>
            <w:r>
              <w:t xml:space="preserve"> и муниципальными программами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="009E26FD">
              <w:t xml:space="preserve"> Белгородской области</w:t>
            </w:r>
          </w:p>
        </w:tc>
        <w:tc>
          <w:tcPr>
            <w:tcW w:w="4111" w:type="dxa"/>
          </w:tcPr>
          <w:p w:rsidR="00730DBC" w:rsidRPr="00BA387F" w:rsidRDefault="00730DBC" w:rsidP="00340BB2">
            <w:pPr>
              <w:ind w:left="-108"/>
              <w:rPr>
                <w:szCs w:val="28"/>
              </w:rPr>
            </w:pPr>
            <w:r w:rsidRPr="00BA387F">
              <w:t>Государственная программа Белгородской области</w:t>
            </w:r>
          </w:p>
        </w:tc>
        <w:tc>
          <w:tcPr>
            <w:tcW w:w="5812" w:type="dxa"/>
            <w:gridSpan w:val="3"/>
          </w:tcPr>
          <w:p w:rsidR="00730DBC" w:rsidRPr="00BA387F" w:rsidRDefault="00730DBC" w:rsidP="00544D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«Совершенствование и развитие транспортной системы и дорожной сети Белгородской области»</w:t>
            </w:r>
          </w:p>
        </w:tc>
      </w:tr>
      <w:tr w:rsidR="00730DBC" w:rsidRPr="00BA387F" w:rsidTr="00313079">
        <w:trPr>
          <w:trHeight w:val="691"/>
        </w:trPr>
        <w:tc>
          <w:tcPr>
            <w:tcW w:w="5812" w:type="dxa"/>
            <w:vMerge/>
          </w:tcPr>
          <w:p w:rsidR="00730DBC" w:rsidRPr="00BA387F" w:rsidRDefault="00730DBC" w:rsidP="00544D02">
            <w:pPr>
              <w:jc w:val="both"/>
            </w:pPr>
          </w:p>
        </w:tc>
        <w:tc>
          <w:tcPr>
            <w:tcW w:w="4111" w:type="dxa"/>
          </w:tcPr>
          <w:p w:rsidR="0056181B" w:rsidRPr="00BA387F" w:rsidRDefault="00730DBC" w:rsidP="0056181B">
            <w:pPr>
              <w:ind w:left="-108"/>
            </w:pPr>
            <w:r>
              <w:t>Муниципальная</w:t>
            </w:r>
            <w:r w:rsidRPr="00BA387F">
              <w:t xml:space="preserve"> программа</w:t>
            </w:r>
            <w:r w:rsidR="00780BD2">
              <w:t xml:space="preserve"> </w:t>
            </w:r>
            <w:proofErr w:type="spellStart"/>
            <w:r w:rsidR="00780BD2">
              <w:t>Губкинского</w:t>
            </w:r>
            <w:proofErr w:type="spellEnd"/>
            <w:r w:rsidR="00780BD2">
              <w:t xml:space="preserve"> городского округа Белгородской области</w:t>
            </w:r>
          </w:p>
        </w:tc>
        <w:tc>
          <w:tcPr>
            <w:tcW w:w="5812" w:type="dxa"/>
            <w:gridSpan w:val="3"/>
          </w:tcPr>
          <w:p w:rsidR="00730DBC" w:rsidRDefault="00730DBC" w:rsidP="00544D02">
            <w:pPr>
              <w:jc w:val="center"/>
              <w:rPr>
                <w:szCs w:val="28"/>
              </w:rPr>
            </w:pPr>
            <w:r w:rsidRPr="00FA5404">
              <w:t>«Развитие и функционирование дорожной сети</w:t>
            </w:r>
            <w:r w:rsidR="00595842">
              <w:t xml:space="preserve"> и </w:t>
            </w:r>
            <w:r w:rsidR="00595842" w:rsidRPr="00FB2A23">
              <w:t>транспорта</w:t>
            </w:r>
            <w:r w:rsidRPr="00FA5404">
              <w:t xml:space="preserve"> </w:t>
            </w:r>
            <w:proofErr w:type="spellStart"/>
            <w:r w:rsidRPr="00FA5404">
              <w:t>Губкинского</w:t>
            </w:r>
            <w:proofErr w:type="spellEnd"/>
            <w:r w:rsidRPr="00FA5404">
              <w:t xml:space="preserve"> городского округа </w:t>
            </w:r>
            <w:r w:rsidRPr="00FA5404">
              <w:rPr>
                <w:szCs w:val="28"/>
              </w:rPr>
              <w:t>Белгородской области»</w:t>
            </w:r>
          </w:p>
        </w:tc>
      </w:tr>
    </w:tbl>
    <w:p w:rsidR="0056181B" w:rsidRDefault="0056181B" w:rsidP="005E0CA3"/>
    <w:p w:rsidR="006D67A1" w:rsidRPr="00195606" w:rsidRDefault="006D67A1" w:rsidP="00693F03">
      <w:pPr>
        <w:jc w:val="center"/>
        <w:rPr>
          <w:b/>
        </w:rPr>
      </w:pPr>
      <w:r w:rsidRPr="00195606">
        <w:rPr>
          <w:b/>
        </w:rPr>
        <w:t>2.</w:t>
      </w:r>
      <w:r w:rsidR="005C5D13" w:rsidRPr="00195606">
        <w:rPr>
          <w:b/>
        </w:rPr>
        <w:t xml:space="preserve"> </w:t>
      </w:r>
      <w:r w:rsidRPr="00195606">
        <w:rPr>
          <w:b/>
        </w:rPr>
        <w:t>Показатели муниципального проекта</w:t>
      </w:r>
      <w:r w:rsidR="00FD19C3" w:rsidRPr="00195606">
        <w:rPr>
          <w:b/>
        </w:rPr>
        <w:t xml:space="preserve"> </w:t>
      </w:r>
    </w:p>
    <w:p w:rsidR="0056181B" w:rsidRDefault="0056181B" w:rsidP="00693F03">
      <w:pPr>
        <w:jc w:val="center"/>
      </w:pPr>
    </w:p>
    <w:tbl>
      <w:tblPr>
        <w:tblW w:w="15735" w:type="dxa"/>
        <w:tblInd w:w="-562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5529"/>
        <w:gridCol w:w="992"/>
        <w:gridCol w:w="1134"/>
        <w:gridCol w:w="992"/>
        <w:gridCol w:w="709"/>
        <w:gridCol w:w="709"/>
        <w:gridCol w:w="709"/>
        <w:gridCol w:w="708"/>
        <w:gridCol w:w="709"/>
        <w:gridCol w:w="709"/>
        <w:gridCol w:w="708"/>
        <w:gridCol w:w="709"/>
        <w:gridCol w:w="993"/>
      </w:tblGrid>
      <w:tr w:rsidR="0012494D" w:rsidRPr="00061EE4" w:rsidTr="0080359A">
        <w:trPr>
          <w:trHeight w:val="314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21B24">
            <w:pPr>
              <w:ind w:left="57"/>
              <w:jc w:val="center"/>
            </w:pPr>
            <w:r w:rsidRPr="00061EE4">
              <w:t xml:space="preserve">№ </w:t>
            </w:r>
            <w:proofErr w:type="spellStart"/>
            <w:r w:rsidRPr="00061EE4">
              <w:t>пп</w:t>
            </w:r>
            <w:proofErr w:type="spellEnd"/>
            <w:r w:rsidR="0085717D">
              <w:t>.</w:t>
            </w:r>
          </w:p>
        </w:tc>
        <w:tc>
          <w:tcPr>
            <w:tcW w:w="55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3F2B" w:rsidRDefault="00B72D38" w:rsidP="00630674">
            <w:pPr>
              <w:spacing w:line="19" w:lineRule="atLeast"/>
              <w:ind w:right="36"/>
              <w:jc w:val="center"/>
            </w:pPr>
            <w:r>
              <w:t>Наименование п</w:t>
            </w:r>
            <w:r w:rsidR="00A22E3C">
              <w:t>оказател</w:t>
            </w:r>
            <w:r>
              <w:t>я</w:t>
            </w:r>
            <w:r w:rsidR="00A22E3C">
              <w:t xml:space="preserve"> </w:t>
            </w:r>
          </w:p>
          <w:p w:rsidR="006D67A1" w:rsidRPr="00061EE4" w:rsidRDefault="00A22E3C" w:rsidP="00630674">
            <w:pPr>
              <w:spacing w:line="19" w:lineRule="atLeast"/>
              <w:ind w:right="36"/>
              <w:jc w:val="center"/>
            </w:pPr>
            <w:r>
              <w:t>муниципального проекта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30674">
            <w:pPr>
              <w:spacing w:line="19" w:lineRule="atLeast"/>
              <w:ind w:right="37"/>
              <w:jc w:val="center"/>
            </w:pPr>
            <w:r w:rsidRPr="00061EE4">
              <w:t>Уровень</w:t>
            </w:r>
          </w:p>
          <w:p w:rsidR="006D67A1" w:rsidRPr="00061EE4" w:rsidRDefault="006D67A1" w:rsidP="00630674">
            <w:pPr>
              <w:spacing w:line="19" w:lineRule="atLeast"/>
              <w:ind w:left="77"/>
              <w:jc w:val="center"/>
            </w:pPr>
            <w:proofErr w:type="gramStart"/>
            <w:r w:rsidRPr="00061EE4">
              <w:t>показа-теля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30674">
            <w:pPr>
              <w:spacing w:line="19" w:lineRule="atLeast"/>
              <w:ind w:right="24"/>
              <w:jc w:val="center"/>
            </w:pPr>
            <w:r w:rsidRPr="00061EE4">
              <w:t>Признак</w:t>
            </w:r>
          </w:p>
          <w:p w:rsidR="0080359A" w:rsidRDefault="00630674" w:rsidP="00630674">
            <w:pPr>
              <w:spacing w:line="19" w:lineRule="atLeast"/>
              <w:jc w:val="center"/>
            </w:pPr>
            <w:r>
              <w:t>возраста-</w:t>
            </w:r>
            <w:proofErr w:type="spellStart"/>
            <w:r>
              <w:t>тания</w:t>
            </w:r>
            <w:proofErr w:type="spellEnd"/>
            <w:r>
              <w:t>/</w:t>
            </w:r>
          </w:p>
          <w:p w:rsidR="006D67A1" w:rsidRPr="00061EE4" w:rsidRDefault="0080359A" w:rsidP="00630674">
            <w:pPr>
              <w:spacing w:line="19" w:lineRule="atLeast"/>
              <w:jc w:val="center"/>
            </w:pPr>
            <w:r>
              <w:t>убы</w:t>
            </w:r>
            <w:r w:rsidR="000C2F01">
              <w:t>ва</w:t>
            </w:r>
            <w:r w:rsidR="006D67A1" w:rsidRPr="00061EE4">
              <w:t>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30674">
            <w:pPr>
              <w:spacing w:line="19" w:lineRule="atLeast"/>
              <w:ind w:left="15" w:hanging="20"/>
              <w:jc w:val="center"/>
            </w:pPr>
            <w:proofErr w:type="gramStart"/>
            <w:r w:rsidRPr="00061EE4">
              <w:t xml:space="preserve">Единица </w:t>
            </w:r>
            <w:proofErr w:type="spellStart"/>
            <w:r w:rsidRPr="00061EE4">
              <w:t>измере-ния</w:t>
            </w:r>
            <w:proofErr w:type="spellEnd"/>
            <w:r w:rsidRPr="00061EE4">
              <w:t xml:space="preserve"> (по</w:t>
            </w:r>
            <w:proofErr w:type="gramEnd"/>
          </w:p>
          <w:p w:rsidR="006D67A1" w:rsidRPr="00061EE4" w:rsidRDefault="006D67A1" w:rsidP="00630674">
            <w:pPr>
              <w:spacing w:line="19" w:lineRule="atLeast"/>
              <w:ind w:right="27"/>
              <w:jc w:val="center"/>
            </w:pPr>
            <w:proofErr w:type="gramStart"/>
            <w:r w:rsidRPr="00061EE4">
              <w:t>ОКЕИ)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30674">
            <w:pPr>
              <w:spacing w:line="19" w:lineRule="atLeast"/>
              <w:ind w:left="55"/>
              <w:jc w:val="center"/>
            </w:pPr>
            <w:r w:rsidRPr="00061EE4"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30674">
            <w:pPr>
              <w:spacing w:line="19" w:lineRule="atLeast"/>
              <w:ind w:right="3"/>
              <w:jc w:val="center"/>
            </w:pPr>
            <w:r w:rsidRPr="00061EE4">
              <w:t>Значения показателя по годам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30674">
            <w:pPr>
              <w:spacing w:line="19" w:lineRule="atLeast"/>
              <w:jc w:val="center"/>
            </w:pPr>
            <w:proofErr w:type="spellStart"/>
            <w:proofErr w:type="gramStart"/>
            <w:r>
              <w:t>Нарас</w:t>
            </w:r>
            <w:proofErr w:type="spellEnd"/>
            <w:r w:rsidR="0080359A">
              <w:t>-</w:t>
            </w:r>
            <w:r>
              <w:t>тающий</w:t>
            </w:r>
            <w:proofErr w:type="gramEnd"/>
            <w:r>
              <w:t xml:space="preserve"> итог</w:t>
            </w:r>
          </w:p>
        </w:tc>
      </w:tr>
      <w:tr w:rsidR="0012494D" w:rsidRPr="00061EE4" w:rsidTr="0080359A">
        <w:trPr>
          <w:trHeight w:val="64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55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80359A" w:rsidP="0080359A">
            <w:pPr>
              <w:spacing w:line="259" w:lineRule="auto"/>
              <w:ind w:left="-5"/>
              <w:jc w:val="center"/>
            </w:pPr>
            <w:proofErr w:type="spellStart"/>
            <w:proofErr w:type="gramStart"/>
            <w:r>
              <w:t>значе-</w:t>
            </w:r>
            <w:r w:rsidR="006D67A1" w:rsidRPr="00061EE4">
              <w:t>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21B24">
            <w:pPr>
              <w:spacing w:line="259" w:lineRule="auto"/>
              <w:ind w:right="16"/>
              <w:jc w:val="center"/>
            </w:pPr>
            <w:r w:rsidRPr="00061EE4">
              <w:t>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21B24">
            <w:pPr>
              <w:spacing w:line="259" w:lineRule="auto"/>
              <w:ind w:right="8"/>
              <w:jc w:val="center"/>
            </w:pPr>
            <w:r w:rsidRPr="00061EE4">
              <w:t>2025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21B24">
            <w:pPr>
              <w:spacing w:line="259" w:lineRule="auto"/>
              <w:ind w:right="17"/>
              <w:jc w:val="center"/>
            </w:pPr>
            <w:r w:rsidRPr="00061EE4">
              <w:t>2026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21B24">
            <w:pPr>
              <w:spacing w:line="259" w:lineRule="auto"/>
              <w:ind w:left="77"/>
              <w:jc w:val="center"/>
            </w:pPr>
            <w:r w:rsidRPr="00061EE4">
              <w:t>2027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21B24">
            <w:pPr>
              <w:spacing w:line="259" w:lineRule="auto"/>
              <w:ind w:right="12"/>
              <w:jc w:val="center"/>
            </w:pPr>
            <w:r w:rsidRPr="00061EE4">
              <w:t>2028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21B24">
            <w:pPr>
              <w:spacing w:line="259" w:lineRule="auto"/>
              <w:ind w:right="12"/>
              <w:jc w:val="center"/>
            </w:pPr>
            <w:r w:rsidRPr="00061EE4">
              <w:t>2029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21B24">
            <w:pPr>
              <w:spacing w:after="123" w:line="259" w:lineRule="auto"/>
              <w:jc w:val="center"/>
            </w:pPr>
            <w:r w:rsidRPr="00061EE4">
              <w:t>2030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</w:tr>
      <w:tr w:rsidR="00630674" w:rsidRPr="00061EE4" w:rsidTr="0080359A">
        <w:trPr>
          <w:trHeight w:val="252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693F03">
            <w:pPr>
              <w:spacing w:after="123" w:line="259" w:lineRule="auto"/>
            </w:pPr>
          </w:p>
        </w:tc>
        <w:tc>
          <w:tcPr>
            <w:tcW w:w="15310" w:type="dxa"/>
            <w:gridSpan w:val="1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F12C20" w:rsidP="00693F03">
            <w:pPr>
              <w:spacing w:after="123" w:line="259" w:lineRule="auto"/>
            </w:pPr>
            <w:r w:rsidRPr="00D024DD">
              <w:t xml:space="preserve">Задача 1 </w:t>
            </w:r>
            <w:r w:rsidRPr="001F2C31">
              <w:t>«</w:t>
            </w:r>
            <w:r w:rsidR="00630674" w:rsidRPr="001F2C31">
              <w:t xml:space="preserve">Повышено качество улично-дорожной сети </w:t>
            </w:r>
            <w:proofErr w:type="spellStart"/>
            <w:r w:rsidR="00630674" w:rsidRPr="001F2C31">
              <w:t>Губкинского</w:t>
            </w:r>
            <w:proofErr w:type="spellEnd"/>
            <w:r w:rsidR="00630674" w:rsidRPr="001F2C31">
              <w:t xml:space="preserve"> городского округа</w:t>
            </w:r>
            <w:r w:rsidRPr="001F2C31">
              <w:t>»</w:t>
            </w:r>
          </w:p>
        </w:tc>
      </w:tr>
      <w:tr w:rsidR="00630674" w:rsidRPr="00061EE4" w:rsidTr="0080359A">
        <w:trPr>
          <w:trHeight w:val="640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spacing w:line="259" w:lineRule="auto"/>
              <w:ind w:right="10"/>
              <w:jc w:val="center"/>
            </w:pPr>
            <w:r w:rsidRPr="00061EE4">
              <w:t>1</w:t>
            </w:r>
          </w:p>
        </w:tc>
        <w:tc>
          <w:tcPr>
            <w:tcW w:w="55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0E8F" w:rsidRDefault="00630674" w:rsidP="0080359A">
            <w:pPr>
              <w:spacing w:after="4"/>
              <w:ind w:right="57"/>
            </w:pPr>
            <w:r>
              <w:t xml:space="preserve">Прирост </w:t>
            </w:r>
            <w:r w:rsidRPr="00586754">
              <w:t>протяженности автомобильных дорог общего</w:t>
            </w:r>
            <w:r>
              <w:rPr>
                <w:sz w:val="40"/>
              </w:rPr>
              <w:t xml:space="preserve"> </w:t>
            </w:r>
            <w:r w:rsidRPr="00586754">
              <w:t>пользования местного</w:t>
            </w:r>
            <w:r>
              <w:rPr>
                <w:sz w:val="40"/>
              </w:rPr>
              <w:t xml:space="preserve"> </w:t>
            </w:r>
            <w:r w:rsidRPr="00586754">
              <w:t xml:space="preserve">значения, </w:t>
            </w:r>
            <w:proofErr w:type="spellStart"/>
            <w:proofErr w:type="gramStart"/>
            <w:r w:rsidRPr="00586754">
              <w:t>соответст</w:t>
            </w:r>
            <w:r w:rsidR="0080359A">
              <w:t>-</w:t>
            </w:r>
            <w:r w:rsidRPr="00586754">
              <w:t>вующих</w:t>
            </w:r>
            <w:proofErr w:type="spellEnd"/>
            <w:proofErr w:type="gramEnd"/>
            <w:r w:rsidRPr="00586754">
              <w:t xml:space="preserve"> нормативным требованиям,</w:t>
            </w:r>
            <w:r>
              <w:rPr>
                <w:sz w:val="40"/>
              </w:rPr>
              <w:t xml:space="preserve"> </w:t>
            </w:r>
            <w:r w:rsidRPr="00586754">
              <w:t>в результате капитального ремонта автомобильных дорог</w:t>
            </w:r>
          </w:p>
          <w:p w:rsidR="0080359A" w:rsidRPr="0056181B" w:rsidRDefault="0080359A" w:rsidP="00630674">
            <w:pPr>
              <w:spacing w:after="4" w:line="228" w:lineRule="auto"/>
              <w:ind w:right="57"/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359A" w:rsidRDefault="00630674" w:rsidP="00B47A06">
            <w:pPr>
              <w:spacing w:line="259" w:lineRule="auto"/>
              <w:ind w:left="-5" w:hanging="3"/>
              <w:jc w:val="center"/>
            </w:pPr>
            <w:r>
              <w:t xml:space="preserve">МП </w:t>
            </w:r>
          </w:p>
          <w:p w:rsidR="00630674" w:rsidRPr="00061EE4" w:rsidRDefault="00630674" w:rsidP="00B47A06">
            <w:pPr>
              <w:spacing w:line="259" w:lineRule="auto"/>
              <w:ind w:left="-5" w:hanging="3"/>
              <w:jc w:val="center"/>
            </w:pPr>
            <w:r>
              <w:t>в НП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spacing w:line="259" w:lineRule="auto"/>
              <w:ind w:left="50"/>
              <w:jc w:val="center"/>
            </w:pPr>
            <w:proofErr w:type="gramStart"/>
            <w:r w:rsidRPr="00061EE4"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spacing w:line="259" w:lineRule="auto"/>
              <w:ind w:right="5"/>
              <w:jc w:val="center"/>
            </w:pPr>
            <w:r>
              <w:t>км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spacing w:line="259" w:lineRule="auto"/>
              <w:ind w:right="26"/>
              <w:jc w:val="center"/>
            </w:pPr>
            <w:r>
              <w:t>12,5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80359A">
            <w:pPr>
              <w:spacing w:line="259" w:lineRule="auto"/>
              <w:ind w:left="72"/>
            </w:pPr>
            <w:r w:rsidRPr="00061EE4">
              <w:t>202</w:t>
            </w:r>
            <w: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spacing w:line="259" w:lineRule="auto"/>
              <w:ind w:right="4"/>
              <w:jc w:val="center"/>
            </w:pPr>
            <w:r>
              <w:t>1,825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674" w:rsidRPr="00061EE4" w:rsidRDefault="00630674" w:rsidP="00B47A06">
            <w:pPr>
              <w:spacing w:line="259" w:lineRule="auto"/>
              <w:ind w:right="6"/>
              <w:jc w:val="center"/>
              <w:rPr>
                <w:color w:val="FF0000"/>
              </w:rPr>
            </w:pPr>
            <w:r>
              <w:t>да</w:t>
            </w:r>
          </w:p>
        </w:tc>
      </w:tr>
    </w:tbl>
    <w:p w:rsidR="0070525A" w:rsidRPr="00C705BD" w:rsidRDefault="0070525A" w:rsidP="00CD740D">
      <w:pPr>
        <w:spacing w:after="300" w:line="259" w:lineRule="auto"/>
        <w:jc w:val="center"/>
        <w:rPr>
          <w:b/>
          <w:szCs w:val="20"/>
        </w:rPr>
      </w:pPr>
      <w:r w:rsidRPr="00237BBD">
        <w:rPr>
          <w:b/>
          <w:szCs w:val="20"/>
        </w:rPr>
        <w:lastRenderedPageBreak/>
        <w:t>3. Помесячный план достижения показателей муниципального  проекта</w:t>
      </w:r>
      <w:r w:rsidR="00FD19C3" w:rsidRPr="00237BBD">
        <w:rPr>
          <w:b/>
          <w:szCs w:val="20"/>
        </w:rPr>
        <w:t xml:space="preserve"> </w:t>
      </w:r>
      <w:r w:rsidRPr="00237BBD">
        <w:rPr>
          <w:b/>
          <w:szCs w:val="20"/>
        </w:rPr>
        <w:t>в 2025 году</w:t>
      </w:r>
    </w:p>
    <w:tbl>
      <w:tblPr>
        <w:tblW w:w="15713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396"/>
        <w:gridCol w:w="4414"/>
        <w:gridCol w:w="989"/>
        <w:gridCol w:w="1000"/>
        <w:gridCol w:w="705"/>
        <w:gridCol w:w="720"/>
        <w:gridCol w:w="708"/>
        <w:gridCol w:w="716"/>
        <w:gridCol w:w="687"/>
        <w:gridCol w:w="21"/>
        <w:gridCol w:w="710"/>
        <w:gridCol w:w="709"/>
        <w:gridCol w:w="709"/>
        <w:gridCol w:w="690"/>
        <w:gridCol w:w="696"/>
        <w:gridCol w:w="851"/>
        <w:gridCol w:w="12"/>
        <w:gridCol w:w="26"/>
        <w:gridCol w:w="954"/>
      </w:tblGrid>
      <w:tr w:rsidR="005B2863" w:rsidRPr="0087275C" w:rsidTr="005B2863">
        <w:trPr>
          <w:trHeight w:val="304"/>
        </w:trPr>
        <w:tc>
          <w:tcPr>
            <w:tcW w:w="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621B24" w:rsidP="006A3F2B">
            <w:pPr>
              <w:spacing w:after="123"/>
              <w:jc w:val="center"/>
            </w:pPr>
            <w:r w:rsidRPr="00061EE4">
              <w:t xml:space="preserve">№ </w:t>
            </w:r>
            <w:proofErr w:type="spellStart"/>
            <w:r w:rsidRPr="00061EE4">
              <w:t>пп</w:t>
            </w:r>
            <w:proofErr w:type="spellEnd"/>
            <w:r>
              <w:t>.</w:t>
            </w:r>
          </w:p>
        </w:tc>
        <w:tc>
          <w:tcPr>
            <w:tcW w:w="44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4254" w:rsidRDefault="00784254" w:rsidP="00621B24">
            <w:pPr>
              <w:ind w:right="16"/>
              <w:jc w:val="center"/>
            </w:pPr>
            <w:r>
              <w:t>Показатели</w:t>
            </w:r>
          </w:p>
          <w:p w:rsidR="0070525A" w:rsidRPr="00DA1EE8" w:rsidRDefault="00784254" w:rsidP="00621B24">
            <w:pPr>
              <w:ind w:right="16"/>
              <w:jc w:val="center"/>
            </w:pPr>
            <w:r>
              <w:t>муниципального проекта</w:t>
            </w:r>
          </w:p>
        </w:tc>
        <w:tc>
          <w:tcPr>
            <w:tcW w:w="9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5B2863" w:rsidP="005B2863">
            <w:pPr>
              <w:jc w:val="center"/>
            </w:pPr>
            <w:r>
              <w:t xml:space="preserve"> </w:t>
            </w:r>
            <w:r w:rsidR="0070525A" w:rsidRPr="00DA1EE8">
              <w:t>Уровень</w:t>
            </w:r>
          </w:p>
          <w:p w:rsidR="0070525A" w:rsidRPr="00DA1EE8" w:rsidRDefault="00C538BD" w:rsidP="00621B24">
            <w:pPr>
              <w:ind w:left="44"/>
              <w:jc w:val="center"/>
            </w:pPr>
            <w:proofErr w:type="gramStart"/>
            <w:r>
              <w:t>показа</w:t>
            </w:r>
            <w:r w:rsidR="005B2863">
              <w:t>-</w:t>
            </w:r>
            <w:r w:rsidR="0070525A" w:rsidRPr="00DA1EE8">
              <w:t>теля</w:t>
            </w:r>
            <w:proofErr w:type="gramEnd"/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21B24">
            <w:pPr>
              <w:ind w:right="5"/>
              <w:jc w:val="center"/>
            </w:pPr>
            <w:r w:rsidRPr="00DA1EE8">
              <w:t>Единица</w:t>
            </w:r>
          </w:p>
          <w:p w:rsidR="0070525A" w:rsidRPr="00DA1EE8" w:rsidRDefault="00DA1EE8" w:rsidP="00621B24">
            <w:pPr>
              <w:ind w:left="89" w:firstLine="10"/>
              <w:jc w:val="center"/>
            </w:pPr>
            <w:proofErr w:type="spellStart"/>
            <w:proofErr w:type="gramStart"/>
            <w:r>
              <w:t>измере-</w:t>
            </w:r>
            <w:r w:rsidR="0070525A" w:rsidRPr="00DA1EE8">
              <w:t>ния</w:t>
            </w:r>
            <w:proofErr w:type="spellEnd"/>
            <w:proofErr w:type="gramEnd"/>
            <w:r w:rsidR="0070525A" w:rsidRPr="00DA1EE8">
              <w:t xml:space="preserve"> (по ОКЕИ)</w:t>
            </w:r>
          </w:p>
        </w:tc>
        <w:tc>
          <w:tcPr>
            <w:tcW w:w="793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20777" w:rsidRPr="00DA1EE8" w:rsidRDefault="0070525A" w:rsidP="005B2863">
            <w:pPr>
              <w:spacing w:line="259" w:lineRule="auto"/>
              <w:ind w:right="3"/>
              <w:jc w:val="center"/>
            </w:pPr>
            <w:r w:rsidRPr="00DA1EE8">
              <w:t>Плановые значения по кварталам и месяцам</w:t>
            </w: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0525A" w:rsidRPr="00DA1EE8" w:rsidRDefault="0070525A" w:rsidP="00621B24">
            <w:pPr>
              <w:spacing w:after="123" w:line="259" w:lineRule="auto"/>
              <w:jc w:val="center"/>
              <w:rPr>
                <w:szCs w:val="20"/>
              </w:rPr>
            </w:pPr>
          </w:p>
        </w:tc>
        <w:tc>
          <w:tcPr>
            <w:tcW w:w="95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2863" w:rsidRDefault="0070525A" w:rsidP="005B2863">
            <w:pPr>
              <w:ind w:left="-47" w:right="-6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 xml:space="preserve">На </w:t>
            </w:r>
          </w:p>
          <w:p w:rsidR="005B2863" w:rsidRDefault="0070525A" w:rsidP="005B2863">
            <w:pPr>
              <w:ind w:left="-47" w:right="-6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 xml:space="preserve">конец 2025 </w:t>
            </w:r>
          </w:p>
          <w:p w:rsidR="0070525A" w:rsidRPr="00DA1EE8" w:rsidRDefault="0070525A" w:rsidP="005B2863">
            <w:pPr>
              <w:ind w:left="-47" w:right="-6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года</w:t>
            </w:r>
          </w:p>
        </w:tc>
      </w:tr>
      <w:tr w:rsidR="005B2863" w:rsidRPr="0087275C" w:rsidTr="005B2863">
        <w:trPr>
          <w:trHeight w:val="696"/>
        </w:trPr>
        <w:tc>
          <w:tcPr>
            <w:tcW w:w="3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</w:pPr>
          </w:p>
        </w:tc>
        <w:tc>
          <w:tcPr>
            <w:tcW w:w="4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</w:pPr>
          </w:p>
        </w:tc>
        <w:tc>
          <w:tcPr>
            <w:tcW w:w="98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</w:pPr>
          </w:p>
        </w:tc>
        <w:tc>
          <w:tcPr>
            <w:tcW w:w="10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2863" w:rsidRDefault="0070525A" w:rsidP="00621B24">
            <w:pPr>
              <w:spacing w:line="259" w:lineRule="auto"/>
              <w:ind w:left="64"/>
              <w:jc w:val="center"/>
            </w:pPr>
            <w:proofErr w:type="spellStart"/>
            <w:r w:rsidRPr="00DA1EE8">
              <w:t>ян</w:t>
            </w:r>
            <w:proofErr w:type="spellEnd"/>
            <w:r w:rsidR="005B2863">
              <w:t>-</w:t>
            </w:r>
          </w:p>
          <w:p w:rsidR="0070525A" w:rsidRPr="00DA1EE8" w:rsidRDefault="0070525A" w:rsidP="00621B24">
            <w:pPr>
              <w:spacing w:line="259" w:lineRule="auto"/>
              <w:ind w:left="64"/>
              <w:jc w:val="center"/>
            </w:pPr>
            <w:proofErr w:type="spellStart"/>
            <w:r w:rsidRPr="00DA1EE8">
              <w:t>варь</w:t>
            </w:r>
            <w:proofErr w:type="spellEnd"/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2863" w:rsidRDefault="0070525A" w:rsidP="00621B24">
            <w:pPr>
              <w:spacing w:line="259" w:lineRule="auto"/>
              <w:ind w:left="77"/>
              <w:jc w:val="center"/>
            </w:pPr>
            <w:proofErr w:type="spellStart"/>
            <w:r w:rsidRPr="00DA1EE8">
              <w:t>фев</w:t>
            </w:r>
            <w:proofErr w:type="spellEnd"/>
            <w:r w:rsidR="005B2863">
              <w:t>-</w:t>
            </w:r>
          </w:p>
          <w:p w:rsidR="0070525A" w:rsidRPr="00DA1EE8" w:rsidRDefault="0070525A" w:rsidP="00621B24">
            <w:pPr>
              <w:spacing w:line="259" w:lineRule="auto"/>
              <w:ind w:left="77"/>
              <w:jc w:val="center"/>
            </w:pPr>
            <w:proofErr w:type="spellStart"/>
            <w:r w:rsidRPr="00DA1EE8">
              <w:t>раль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21B24">
            <w:pPr>
              <w:spacing w:line="259" w:lineRule="auto"/>
              <w:ind w:left="2"/>
              <w:jc w:val="center"/>
            </w:pPr>
            <w:r w:rsidRPr="00DA1EE8">
              <w:t>март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2863" w:rsidRDefault="005B2863" w:rsidP="005B2863">
            <w:pPr>
              <w:spacing w:line="259" w:lineRule="auto"/>
              <w:ind w:left="-1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r w:rsidR="0070525A" w:rsidRPr="00DA1EE8">
              <w:rPr>
                <w:szCs w:val="20"/>
              </w:rPr>
              <w:t>ап</w:t>
            </w:r>
            <w:r>
              <w:rPr>
                <w:szCs w:val="20"/>
              </w:rPr>
              <w:t>-</w:t>
            </w:r>
          </w:p>
          <w:p w:rsidR="0070525A" w:rsidRPr="00DA1EE8" w:rsidRDefault="0070525A" w:rsidP="005B2863">
            <w:pPr>
              <w:spacing w:line="259" w:lineRule="auto"/>
              <w:ind w:left="-15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рель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21B24">
            <w:pPr>
              <w:spacing w:line="259" w:lineRule="auto"/>
              <w:ind w:left="7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май</w:t>
            </w: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5B2863" w:rsidP="005B2863">
            <w:pPr>
              <w:spacing w:line="259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r w:rsidR="0070525A" w:rsidRPr="00DA1EE8">
              <w:rPr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5B2863" w:rsidP="005B2863">
            <w:pPr>
              <w:spacing w:line="259" w:lineRule="auto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r w:rsidR="0070525A" w:rsidRPr="00DA1EE8">
              <w:rPr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2863" w:rsidRDefault="0070525A" w:rsidP="005B2863">
            <w:pPr>
              <w:spacing w:line="259" w:lineRule="auto"/>
              <w:ind w:left="96"/>
              <w:jc w:val="center"/>
              <w:rPr>
                <w:szCs w:val="20"/>
              </w:rPr>
            </w:pPr>
            <w:proofErr w:type="spellStart"/>
            <w:r w:rsidRPr="00DA1EE8">
              <w:rPr>
                <w:szCs w:val="20"/>
              </w:rPr>
              <w:t>ав</w:t>
            </w:r>
            <w:proofErr w:type="spellEnd"/>
            <w:r w:rsidR="005B2863">
              <w:rPr>
                <w:szCs w:val="20"/>
              </w:rPr>
              <w:t>-</w:t>
            </w:r>
          </w:p>
          <w:p w:rsidR="0070525A" w:rsidRPr="00DA1EE8" w:rsidRDefault="0070525A" w:rsidP="005B2863">
            <w:pPr>
              <w:spacing w:line="259" w:lineRule="auto"/>
              <w:ind w:left="96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густ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21B24">
            <w:pPr>
              <w:spacing w:line="259" w:lineRule="auto"/>
              <w:ind w:left="87"/>
              <w:jc w:val="center"/>
              <w:rPr>
                <w:szCs w:val="20"/>
              </w:rPr>
            </w:pPr>
            <w:proofErr w:type="gramStart"/>
            <w:r w:rsidRPr="00DA1EE8">
              <w:rPr>
                <w:szCs w:val="20"/>
              </w:rPr>
              <w:t>сен</w:t>
            </w:r>
            <w:r w:rsidR="00C538BD">
              <w:rPr>
                <w:szCs w:val="20"/>
              </w:rPr>
              <w:t>-</w:t>
            </w:r>
            <w:proofErr w:type="spellStart"/>
            <w:r w:rsidRPr="00DA1EE8"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21B24">
            <w:pPr>
              <w:spacing w:line="259" w:lineRule="auto"/>
              <w:ind w:left="45"/>
              <w:jc w:val="center"/>
              <w:rPr>
                <w:szCs w:val="20"/>
              </w:rPr>
            </w:pPr>
            <w:proofErr w:type="spellStart"/>
            <w:proofErr w:type="gramStart"/>
            <w:r w:rsidRPr="00DA1EE8">
              <w:rPr>
                <w:szCs w:val="20"/>
              </w:rPr>
              <w:t>ок</w:t>
            </w:r>
            <w:r w:rsidR="00CD2EA3">
              <w:rPr>
                <w:szCs w:val="20"/>
              </w:rPr>
              <w:t>-</w:t>
            </w:r>
            <w:r w:rsidRPr="00DA1EE8"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21B24">
            <w:pPr>
              <w:spacing w:line="259" w:lineRule="auto"/>
              <w:ind w:left="79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ноябрь</w:t>
            </w:r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  <w:rPr>
                <w:szCs w:val="20"/>
              </w:rPr>
            </w:pPr>
          </w:p>
        </w:tc>
      </w:tr>
      <w:tr w:rsidR="005B2863" w:rsidRPr="0087275C" w:rsidTr="005B2863">
        <w:trPr>
          <w:trHeight w:val="312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5BD" w:rsidRPr="00C705BD" w:rsidRDefault="00C705BD" w:rsidP="00693F03">
            <w:pPr>
              <w:spacing w:after="123" w:line="259" w:lineRule="auto"/>
              <w:rPr>
                <w:sz w:val="14"/>
                <w:szCs w:val="20"/>
              </w:rPr>
            </w:pPr>
          </w:p>
        </w:tc>
        <w:tc>
          <w:tcPr>
            <w:tcW w:w="15317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0777" w:rsidRDefault="00F12C20" w:rsidP="00AC541E">
            <w:r w:rsidRPr="00D024DD">
              <w:t>Задача 1</w:t>
            </w:r>
            <w:r>
              <w:t xml:space="preserve"> «</w:t>
            </w:r>
            <w:r w:rsidR="00C705BD">
              <w:t>Повышено качество улично-дорожной сет</w:t>
            </w:r>
            <w:r w:rsidR="00C0214A">
              <w:t xml:space="preserve">и </w:t>
            </w:r>
            <w:proofErr w:type="spellStart"/>
            <w:r w:rsidR="00C0214A">
              <w:t>Губкинского</w:t>
            </w:r>
            <w:proofErr w:type="spellEnd"/>
            <w:r w:rsidR="00C0214A">
              <w:t xml:space="preserve"> городского округа</w:t>
            </w:r>
            <w:r>
              <w:t>»</w:t>
            </w:r>
          </w:p>
        </w:tc>
      </w:tr>
      <w:tr w:rsidR="005B2863" w:rsidRPr="0087275C" w:rsidTr="005B2863">
        <w:trPr>
          <w:trHeight w:val="41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87275C" w:rsidRDefault="001D6BF6" w:rsidP="00693F03">
            <w:pPr>
              <w:spacing w:line="259" w:lineRule="auto"/>
              <w:ind w:right="8"/>
              <w:jc w:val="center"/>
              <w:rPr>
                <w:sz w:val="20"/>
                <w:szCs w:val="20"/>
              </w:rPr>
            </w:pPr>
            <w:r w:rsidRPr="00DF27D9">
              <w:rPr>
                <w:szCs w:val="20"/>
              </w:rPr>
              <w:t>1</w:t>
            </w:r>
          </w:p>
        </w:tc>
        <w:tc>
          <w:tcPr>
            <w:tcW w:w="4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20777" w:rsidRDefault="00F263D5" w:rsidP="00AC541E">
            <w:pPr>
              <w:ind w:right="95"/>
            </w:pPr>
            <w:r>
              <w:t xml:space="preserve">Прирост </w:t>
            </w:r>
            <w:r w:rsidRPr="00586754">
              <w:t>протяженности автомобильных дорог общего</w:t>
            </w:r>
            <w:r>
              <w:rPr>
                <w:sz w:val="40"/>
              </w:rPr>
              <w:t xml:space="preserve"> </w:t>
            </w:r>
            <w:r w:rsidRPr="00586754">
              <w:t>пользования местного</w:t>
            </w:r>
            <w:r>
              <w:rPr>
                <w:sz w:val="40"/>
              </w:rPr>
              <w:t xml:space="preserve"> </w:t>
            </w:r>
            <w:r w:rsidRPr="00586754">
              <w:t xml:space="preserve">значения, соответствующих </w:t>
            </w:r>
            <w:proofErr w:type="gramStart"/>
            <w:r w:rsidRPr="00586754">
              <w:t>норматив</w:t>
            </w:r>
            <w:r w:rsidR="005B2863">
              <w:t>-</w:t>
            </w:r>
            <w:proofErr w:type="spellStart"/>
            <w:r w:rsidRPr="00586754">
              <w:t>ным</w:t>
            </w:r>
            <w:proofErr w:type="spellEnd"/>
            <w:proofErr w:type="gramEnd"/>
            <w:r w:rsidRPr="00586754">
              <w:t xml:space="preserve"> требованиям,</w:t>
            </w:r>
            <w:r>
              <w:rPr>
                <w:sz w:val="40"/>
              </w:rPr>
              <w:t xml:space="preserve"> </w:t>
            </w:r>
            <w:r w:rsidRPr="00586754">
              <w:t>в результате капиталь</w:t>
            </w:r>
            <w:r w:rsidR="003C5EF3">
              <w:t>-</w:t>
            </w:r>
            <w:proofErr w:type="spellStart"/>
            <w:r w:rsidRPr="00586754">
              <w:t>ного</w:t>
            </w:r>
            <w:proofErr w:type="spellEnd"/>
            <w:r w:rsidRPr="00586754">
              <w:t xml:space="preserve"> ремонта автомобильных дорог</w:t>
            </w:r>
          </w:p>
          <w:p w:rsidR="00FE0D2E" w:rsidRPr="0037674D" w:rsidRDefault="00FE0D2E" w:rsidP="00AC541E">
            <w:pPr>
              <w:ind w:right="95"/>
            </w:pP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31" w:rsidRDefault="007F48FB" w:rsidP="005B2863">
            <w:pPr>
              <w:spacing w:after="123" w:line="259" w:lineRule="auto"/>
              <w:jc w:val="center"/>
            </w:pPr>
            <w:r>
              <w:t xml:space="preserve">МП </w:t>
            </w:r>
          </w:p>
          <w:p w:rsidR="001D6BF6" w:rsidRPr="0037674D" w:rsidRDefault="007F48FB" w:rsidP="001F2C31">
            <w:pPr>
              <w:spacing w:after="123" w:line="259" w:lineRule="auto"/>
              <w:jc w:val="center"/>
            </w:pPr>
            <w:r>
              <w:t>в НП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37674D" w:rsidRDefault="001D6BF6" w:rsidP="0085717D">
            <w:pPr>
              <w:spacing w:line="259" w:lineRule="auto"/>
              <w:ind w:right="1"/>
              <w:jc w:val="center"/>
            </w:pPr>
            <w:r>
              <w:t>км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Default="001D6BF6" w:rsidP="0085717D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Default="001D6BF6" w:rsidP="0085717D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Default="001D6BF6" w:rsidP="0085717D">
            <w:pPr>
              <w:jc w:val="center"/>
            </w:pPr>
            <w:r>
              <w:t>-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Default="001D6BF6" w:rsidP="0085717D">
            <w:pPr>
              <w:jc w:val="center"/>
            </w:pPr>
            <w:r>
              <w:t>-</w:t>
            </w: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Default="001D6BF6" w:rsidP="0085717D">
            <w:pPr>
              <w:jc w:val="center"/>
            </w:pPr>
            <w: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1D6BF6" w:rsidRDefault="00693F03" w:rsidP="0085717D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1D6BF6" w:rsidRDefault="00693F03" w:rsidP="0085717D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DA1EE8" w:rsidRDefault="001D6BF6" w:rsidP="0085717D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DA1EE8" w:rsidRDefault="001D6BF6" w:rsidP="0085717D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DA1EE8" w:rsidRDefault="001D6BF6" w:rsidP="0085717D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DA1EE8" w:rsidRDefault="00693F03" w:rsidP="0085717D">
            <w:pPr>
              <w:jc w:val="center"/>
            </w:pPr>
            <w:r>
              <w:rPr>
                <w:szCs w:val="20"/>
              </w:rPr>
              <w:t>1,825</w:t>
            </w: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DA1EE8" w:rsidRDefault="001D6BF6" w:rsidP="0085717D">
            <w:pPr>
              <w:spacing w:line="259" w:lineRule="auto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1</w:t>
            </w:r>
            <w:r>
              <w:rPr>
                <w:szCs w:val="20"/>
              </w:rPr>
              <w:t>,825</w:t>
            </w:r>
          </w:p>
        </w:tc>
      </w:tr>
    </w:tbl>
    <w:p w:rsidR="00B20777" w:rsidRDefault="00B20777" w:rsidP="00693F03"/>
    <w:p w:rsidR="00CB177A" w:rsidRPr="00237BBD" w:rsidRDefault="009E36C1" w:rsidP="0069076B">
      <w:pPr>
        <w:pStyle w:val="a3"/>
        <w:numPr>
          <w:ilvl w:val="0"/>
          <w:numId w:val="16"/>
        </w:numPr>
        <w:spacing w:line="259" w:lineRule="auto"/>
        <w:jc w:val="center"/>
        <w:rPr>
          <w:b/>
          <w:szCs w:val="20"/>
        </w:rPr>
      </w:pPr>
      <w:r w:rsidRPr="00237BBD">
        <w:rPr>
          <w:b/>
        </w:rPr>
        <w:t>Мероприятия (результаты</w:t>
      </w:r>
      <w:r w:rsidR="00F527CF" w:rsidRPr="00237BBD">
        <w:rPr>
          <w:b/>
        </w:rPr>
        <w:t>) муниципального проекта</w:t>
      </w:r>
      <w:r w:rsidR="00F527CF" w:rsidRPr="00237BBD">
        <w:rPr>
          <w:b/>
          <w:szCs w:val="20"/>
        </w:rPr>
        <w:t xml:space="preserve">  </w:t>
      </w:r>
    </w:p>
    <w:p w:rsidR="003C5EF3" w:rsidRPr="003C5EF3" w:rsidRDefault="003C5EF3" w:rsidP="003C5EF3">
      <w:pPr>
        <w:spacing w:line="259" w:lineRule="auto"/>
        <w:ind w:left="-10"/>
        <w:rPr>
          <w:b/>
          <w:szCs w:val="20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843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992"/>
        <w:gridCol w:w="1134"/>
        <w:gridCol w:w="2552"/>
      </w:tblGrid>
      <w:tr w:rsidR="002B7C9B" w:rsidTr="003E4288">
        <w:tc>
          <w:tcPr>
            <w:tcW w:w="425" w:type="dxa"/>
            <w:vMerge w:val="restart"/>
          </w:tcPr>
          <w:p w:rsidR="002B7C9B" w:rsidRPr="002821FF" w:rsidRDefault="002B7C9B" w:rsidP="003C5EF3">
            <w:pPr>
              <w:spacing w:after="123"/>
              <w:ind w:left="-108" w:right="-108"/>
              <w:jc w:val="center"/>
            </w:pPr>
            <w:r w:rsidRPr="00061EE4">
              <w:t xml:space="preserve">№ </w:t>
            </w:r>
            <w:r>
              <w:t xml:space="preserve">        </w:t>
            </w:r>
            <w:proofErr w:type="spellStart"/>
            <w:r w:rsidRPr="00061EE4">
              <w:t>пп</w:t>
            </w:r>
            <w:proofErr w:type="spellEnd"/>
            <w:r>
              <w:t>.</w:t>
            </w:r>
          </w:p>
        </w:tc>
        <w:tc>
          <w:tcPr>
            <w:tcW w:w="2127" w:type="dxa"/>
            <w:vMerge w:val="restart"/>
          </w:tcPr>
          <w:p w:rsidR="002B7C9B" w:rsidRPr="002821FF" w:rsidRDefault="002B7C9B" w:rsidP="00B47A06">
            <w:pPr>
              <w:ind w:left="-8"/>
              <w:jc w:val="center"/>
            </w:pPr>
            <w:r w:rsidRPr="002821FF">
              <w:t>Наименование мероприятия (результата)</w:t>
            </w:r>
          </w:p>
        </w:tc>
        <w:tc>
          <w:tcPr>
            <w:tcW w:w="1843" w:type="dxa"/>
            <w:vMerge w:val="restart"/>
          </w:tcPr>
          <w:p w:rsidR="002B7C9B" w:rsidRPr="002821FF" w:rsidRDefault="002B7C9B" w:rsidP="00032FC5">
            <w:pPr>
              <w:ind w:left="-56" w:right="-25" w:hanging="61"/>
              <w:jc w:val="center"/>
            </w:pPr>
            <w:r>
              <w:t>Наименование структ</w:t>
            </w:r>
            <w:r w:rsidRPr="003566CA">
              <w:t xml:space="preserve">урных элементов </w:t>
            </w:r>
            <w:proofErr w:type="spellStart"/>
            <w:proofErr w:type="gramStart"/>
            <w:r>
              <w:t>му-ниципальных</w:t>
            </w:r>
            <w:proofErr w:type="spellEnd"/>
            <w:proofErr w:type="gramEnd"/>
            <w:r>
              <w:t xml:space="preserve"> прог</w:t>
            </w:r>
            <w:r w:rsidRPr="003566CA">
              <w:t>рамм вместе</w:t>
            </w:r>
            <w:r>
              <w:t xml:space="preserve"> </w:t>
            </w:r>
            <w:r w:rsidRPr="003566CA">
              <w:t>с</w:t>
            </w:r>
            <w:r>
              <w:t xml:space="preserve"> </w:t>
            </w:r>
            <w:proofErr w:type="spellStart"/>
            <w:r>
              <w:t>наиме</w:t>
            </w:r>
            <w:r w:rsidR="00032FC5">
              <w:t>-</w:t>
            </w:r>
            <w:r>
              <w:t>но</w:t>
            </w:r>
            <w:r w:rsidRPr="003566CA">
              <w:t>ванием</w:t>
            </w:r>
            <w:proofErr w:type="spellEnd"/>
            <w:r>
              <w:t xml:space="preserve"> </w:t>
            </w:r>
            <w:proofErr w:type="spellStart"/>
            <w:r>
              <w:t>муни</w:t>
            </w:r>
            <w:r w:rsidR="00032FC5">
              <w:t>-</w:t>
            </w:r>
            <w:r>
              <w:t>ципальной</w:t>
            </w:r>
            <w:proofErr w:type="spellEnd"/>
            <w:r w:rsidR="00032FC5">
              <w:t xml:space="preserve"> </w:t>
            </w:r>
            <w:r w:rsidRPr="003566CA">
              <w:t>программы</w:t>
            </w:r>
          </w:p>
        </w:tc>
        <w:tc>
          <w:tcPr>
            <w:tcW w:w="850" w:type="dxa"/>
            <w:vMerge w:val="restart"/>
          </w:tcPr>
          <w:p w:rsidR="002B7C9B" w:rsidRDefault="002B7C9B" w:rsidP="002B7C9B">
            <w:pPr>
              <w:ind w:left="-108"/>
              <w:jc w:val="center"/>
            </w:pPr>
            <w:proofErr w:type="spellStart"/>
            <w:r w:rsidRPr="002821FF">
              <w:t>Еди</w:t>
            </w:r>
            <w:proofErr w:type="spellEnd"/>
            <w:r>
              <w:t>-</w:t>
            </w:r>
          </w:p>
          <w:p w:rsidR="002B7C9B" w:rsidRPr="002821FF" w:rsidRDefault="002B7C9B" w:rsidP="00032FC5">
            <w:pPr>
              <w:ind w:left="-108" w:right="-108"/>
              <w:jc w:val="center"/>
            </w:pPr>
            <w:proofErr w:type="spellStart"/>
            <w:r w:rsidRPr="002821FF">
              <w:t>ница</w:t>
            </w:r>
            <w:proofErr w:type="spellEnd"/>
          </w:p>
          <w:p w:rsidR="002B7C9B" w:rsidRDefault="002B7C9B" w:rsidP="002B7C9B">
            <w:pPr>
              <w:ind w:left="-108" w:firstLine="10"/>
              <w:jc w:val="center"/>
            </w:pPr>
            <w:proofErr w:type="spellStart"/>
            <w:proofErr w:type="gramStart"/>
            <w:r>
              <w:t>и</w:t>
            </w:r>
            <w:r w:rsidRPr="002821FF">
              <w:t>зме</w:t>
            </w:r>
            <w:proofErr w:type="spellEnd"/>
            <w:r>
              <w:t>-</w:t>
            </w:r>
            <w:r w:rsidRPr="002821FF">
              <w:t>рения</w:t>
            </w:r>
            <w:proofErr w:type="gramEnd"/>
          </w:p>
          <w:p w:rsidR="002B7C9B" w:rsidRPr="002821FF" w:rsidRDefault="002B7C9B" w:rsidP="002B7C9B">
            <w:pPr>
              <w:ind w:left="-108" w:firstLine="10"/>
              <w:jc w:val="center"/>
            </w:pPr>
            <w:r w:rsidRPr="002821FF">
              <w:t>(по ОКЕИ)</w:t>
            </w:r>
          </w:p>
        </w:tc>
        <w:tc>
          <w:tcPr>
            <w:tcW w:w="1560" w:type="dxa"/>
            <w:gridSpan w:val="2"/>
          </w:tcPr>
          <w:p w:rsidR="002B7C9B" w:rsidRPr="002821FF" w:rsidRDefault="002B7C9B" w:rsidP="00B47A06">
            <w:pPr>
              <w:ind w:right="20"/>
              <w:jc w:val="center"/>
            </w:pPr>
            <w:r w:rsidRPr="002821FF">
              <w:t>Базовое</w:t>
            </w:r>
          </w:p>
          <w:p w:rsidR="002B7C9B" w:rsidRPr="002821FF" w:rsidRDefault="002B7C9B" w:rsidP="00B47A06">
            <w:pPr>
              <w:ind w:right="23"/>
              <w:jc w:val="center"/>
            </w:pPr>
            <w:r w:rsidRPr="002821FF">
              <w:t>значение</w:t>
            </w:r>
          </w:p>
        </w:tc>
        <w:tc>
          <w:tcPr>
            <w:tcW w:w="4252" w:type="dxa"/>
            <w:gridSpan w:val="6"/>
          </w:tcPr>
          <w:p w:rsidR="002B7C9B" w:rsidRPr="002821FF" w:rsidRDefault="002B7C9B" w:rsidP="00B47A06">
            <w:pPr>
              <w:jc w:val="center"/>
            </w:pPr>
            <w:r w:rsidRPr="002821F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2B7C9B" w:rsidRDefault="002B7C9B" w:rsidP="003C5EF3">
            <w:pPr>
              <w:spacing w:line="216" w:lineRule="auto"/>
              <w:ind w:left="-121" w:right="-98"/>
              <w:jc w:val="center"/>
            </w:pPr>
            <w:r w:rsidRPr="003566CA">
              <w:t>Тип</w:t>
            </w:r>
          </w:p>
          <w:p w:rsidR="002B7C9B" w:rsidRDefault="002B7C9B" w:rsidP="003C5EF3">
            <w:pPr>
              <w:spacing w:line="216" w:lineRule="auto"/>
              <w:ind w:left="-121" w:right="-98"/>
              <w:jc w:val="center"/>
            </w:pPr>
            <w:proofErr w:type="spellStart"/>
            <w:r w:rsidRPr="003566CA">
              <w:t>меро</w:t>
            </w:r>
            <w:proofErr w:type="spellEnd"/>
            <w:r>
              <w:t>-</w:t>
            </w:r>
          </w:p>
          <w:p w:rsidR="00EC00FC" w:rsidRDefault="002B7C9B" w:rsidP="003C5EF3">
            <w:pPr>
              <w:spacing w:line="216" w:lineRule="auto"/>
              <w:jc w:val="center"/>
            </w:pPr>
            <w:proofErr w:type="spellStart"/>
            <w:r w:rsidRPr="003566CA">
              <w:t>при</w:t>
            </w:r>
            <w:r>
              <w:t>я</w:t>
            </w:r>
            <w:proofErr w:type="spellEnd"/>
            <w:r w:rsidR="00EC00FC">
              <w:t>-</w:t>
            </w:r>
          </w:p>
          <w:p w:rsidR="002B7C9B" w:rsidRPr="003566CA" w:rsidRDefault="002B7C9B" w:rsidP="003C5EF3">
            <w:pPr>
              <w:spacing w:line="216" w:lineRule="auto"/>
              <w:jc w:val="center"/>
            </w:pPr>
            <w:proofErr w:type="spellStart"/>
            <w:r>
              <w:t>тия</w:t>
            </w:r>
            <w:proofErr w:type="spellEnd"/>
          </w:p>
          <w:p w:rsidR="002B7C9B" w:rsidRPr="002821FF" w:rsidRDefault="002B7C9B" w:rsidP="00F01D92">
            <w:pPr>
              <w:ind w:left="-108"/>
              <w:jc w:val="center"/>
            </w:pPr>
            <w:r w:rsidRPr="003566CA">
              <w:t>(</w:t>
            </w:r>
            <w:proofErr w:type="spellStart"/>
            <w:proofErr w:type="gramStart"/>
            <w:r w:rsidRPr="003566CA">
              <w:t>резуль</w:t>
            </w:r>
            <w:proofErr w:type="spellEnd"/>
            <w:r>
              <w:t>-</w:t>
            </w:r>
            <w:r w:rsidRPr="003566CA">
              <w:t>тата</w:t>
            </w:r>
            <w:proofErr w:type="gramEnd"/>
            <w:r w:rsidRPr="003566CA">
              <w:t>)</w:t>
            </w:r>
          </w:p>
        </w:tc>
        <w:tc>
          <w:tcPr>
            <w:tcW w:w="1134" w:type="dxa"/>
            <w:vMerge w:val="restart"/>
          </w:tcPr>
          <w:p w:rsidR="002B7C9B" w:rsidRDefault="002B7C9B" w:rsidP="00B47A06">
            <w:pPr>
              <w:spacing w:line="216" w:lineRule="auto"/>
              <w:jc w:val="center"/>
            </w:pPr>
            <w:r>
              <w:t>Уровень</w:t>
            </w:r>
          </w:p>
          <w:p w:rsidR="00EC00FC" w:rsidRDefault="002B7C9B" w:rsidP="00B47A06">
            <w:pPr>
              <w:spacing w:line="216" w:lineRule="auto"/>
              <w:jc w:val="center"/>
            </w:pPr>
            <w:proofErr w:type="spellStart"/>
            <w:r>
              <w:t>меро-прия</w:t>
            </w:r>
            <w:proofErr w:type="spellEnd"/>
            <w:r w:rsidR="00EC00FC">
              <w:t>-</w:t>
            </w:r>
          </w:p>
          <w:p w:rsidR="002B7C9B" w:rsidRPr="003566CA" w:rsidRDefault="002B7C9B" w:rsidP="00B47A06">
            <w:pPr>
              <w:spacing w:line="216" w:lineRule="auto"/>
              <w:jc w:val="center"/>
            </w:pPr>
            <w:proofErr w:type="spellStart"/>
            <w:r>
              <w:t>тия</w:t>
            </w:r>
            <w:proofErr w:type="spellEnd"/>
          </w:p>
          <w:p w:rsidR="002B7C9B" w:rsidRPr="002821FF" w:rsidRDefault="002B7C9B" w:rsidP="00B47A06">
            <w:pPr>
              <w:jc w:val="center"/>
            </w:pPr>
            <w:r w:rsidRPr="003566CA">
              <w:t>(</w:t>
            </w:r>
            <w:proofErr w:type="spellStart"/>
            <w:proofErr w:type="gramStart"/>
            <w:r w:rsidRPr="003566CA">
              <w:t>резуль</w:t>
            </w:r>
            <w:proofErr w:type="spellEnd"/>
            <w:r>
              <w:t>-</w:t>
            </w:r>
            <w:r w:rsidRPr="003566CA">
              <w:t>тата</w:t>
            </w:r>
            <w:proofErr w:type="gramEnd"/>
            <w:r w:rsidRPr="003566CA">
              <w:t>)</w:t>
            </w:r>
          </w:p>
        </w:tc>
        <w:tc>
          <w:tcPr>
            <w:tcW w:w="2552" w:type="dxa"/>
            <w:vMerge w:val="restart"/>
          </w:tcPr>
          <w:p w:rsidR="002B7C9B" w:rsidRDefault="002B7C9B" w:rsidP="00B47A06">
            <w:pPr>
              <w:jc w:val="center"/>
            </w:pPr>
            <w:r w:rsidRPr="002821FF">
              <w:t xml:space="preserve">Связь </w:t>
            </w:r>
            <w:proofErr w:type="gramStart"/>
            <w:r w:rsidRPr="002821FF">
              <w:t>с</w:t>
            </w:r>
            <w:proofErr w:type="gramEnd"/>
          </w:p>
          <w:p w:rsidR="002B7C9B" w:rsidRPr="002821FF" w:rsidRDefault="002B7C9B" w:rsidP="00B47A06">
            <w:pPr>
              <w:jc w:val="center"/>
            </w:pPr>
            <w:r w:rsidRPr="002821FF">
              <w:t>показателями</w:t>
            </w:r>
            <w:r>
              <w:t xml:space="preserve"> муниципального (ведомственного проекта)</w:t>
            </w:r>
          </w:p>
        </w:tc>
      </w:tr>
      <w:tr w:rsidR="002B7C9B" w:rsidTr="003E4288">
        <w:tc>
          <w:tcPr>
            <w:tcW w:w="425" w:type="dxa"/>
            <w:vMerge/>
          </w:tcPr>
          <w:p w:rsidR="002B7C9B" w:rsidRDefault="002B7C9B" w:rsidP="00693F03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127" w:type="dxa"/>
            <w:vMerge/>
          </w:tcPr>
          <w:p w:rsidR="002B7C9B" w:rsidRDefault="002B7C9B" w:rsidP="00693F03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843" w:type="dxa"/>
            <w:vMerge/>
          </w:tcPr>
          <w:p w:rsidR="002B7C9B" w:rsidRDefault="002B7C9B" w:rsidP="00693F03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850" w:type="dxa"/>
            <w:vMerge/>
          </w:tcPr>
          <w:p w:rsidR="002B7C9B" w:rsidRDefault="002B7C9B" w:rsidP="00693F03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851" w:type="dxa"/>
          </w:tcPr>
          <w:p w:rsidR="002B7C9B" w:rsidRPr="002821FF" w:rsidRDefault="002B7C9B" w:rsidP="00B47A06">
            <w:pPr>
              <w:ind w:left="8"/>
              <w:jc w:val="center"/>
            </w:pPr>
            <w:proofErr w:type="spellStart"/>
            <w:r>
              <w:t>зна</w:t>
            </w:r>
            <w:proofErr w:type="spellEnd"/>
            <w:r w:rsidR="00EC00FC">
              <w:t>-</w:t>
            </w:r>
            <w:r>
              <w:t>че-</w:t>
            </w:r>
            <w:proofErr w:type="spellStart"/>
            <w:r w:rsidRPr="002821FF">
              <w:t>ние</w:t>
            </w:r>
            <w:proofErr w:type="spellEnd"/>
          </w:p>
        </w:tc>
        <w:tc>
          <w:tcPr>
            <w:tcW w:w="709" w:type="dxa"/>
          </w:tcPr>
          <w:p w:rsidR="002B7C9B" w:rsidRPr="002821FF" w:rsidRDefault="002B7C9B" w:rsidP="00B47A06">
            <w:pPr>
              <w:ind w:right="19"/>
              <w:jc w:val="center"/>
            </w:pPr>
            <w:r w:rsidRPr="002821FF">
              <w:t>год</w:t>
            </w:r>
          </w:p>
        </w:tc>
        <w:tc>
          <w:tcPr>
            <w:tcW w:w="708" w:type="dxa"/>
          </w:tcPr>
          <w:p w:rsidR="002B7C9B" w:rsidRPr="002821FF" w:rsidRDefault="002B7C9B" w:rsidP="002B7C9B">
            <w:r w:rsidRPr="002821FF">
              <w:t>2025</w:t>
            </w:r>
          </w:p>
        </w:tc>
        <w:tc>
          <w:tcPr>
            <w:tcW w:w="709" w:type="dxa"/>
          </w:tcPr>
          <w:p w:rsidR="002B7C9B" w:rsidRPr="002821FF" w:rsidRDefault="002B7C9B" w:rsidP="002B7C9B">
            <w:pPr>
              <w:ind w:left="-108" w:right="15"/>
            </w:pPr>
            <w:r>
              <w:t xml:space="preserve"> </w:t>
            </w:r>
            <w:r w:rsidRPr="002821FF">
              <w:t>2026</w:t>
            </w:r>
          </w:p>
        </w:tc>
        <w:tc>
          <w:tcPr>
            <w:tcW w:w="709" w:type="dxa"/>
          </w:tcPr>
          <w:p w:rsidR="002B7C9B" w:rsidRPr="002821FF" w:rsidRDefault="002B7C9B" w:rsidP="00B47A06">
            <w:pPr>
              <w:ind w:right="10"/>
              <w:jc w:val="center"/>
            </w:pPr>
            <w:r w:rsidRPr="002821FF">
              <w:t>2027</w:t>
            </w:r>
          </w:p>
        </w:tc>
        <w:tc>
          <w:tcPr>
            <w:tcW w:w="709" w:type="dxa"/>
          </w:tcPr>
          <w:p w:rsidR="002B7C9B" w:rsidRPr="002821FF" w:rsidRDefault="002B7C9B" w:rsidP="00B47A06">
            <w:pPr>
              <w:ind w:right="4"/>
              <w:jc w:val="center"/>
            </w:pPr>
            <w:r w:rsidRPr="002821FF">
              <w:t>2028</w:t>
            </w:r>
          </w:p>
        </w:tc>
        <w:tc>
          <w:tcPr>
            <w:tcW w:w="708" w:type="dxa"/>
          </w:tcPr>
          <w:p w:rsidR="002B7C9B" w:rsidRPr="002821FF" w:rsidRDefault="002B7C9B" w:rsidP="00B47A06">
            <w:pPr>
              <w:ind w:right="3"/>
              <w:jc w:val="center"/>
            </w:pPr>
            <w:r w:rsidRPr="002821FF">
              <w:t>2029</w:t>
            </w:r>
          </w:p>
        </w:tc>
        <w:tc>
          <w:tcPr>
            <w:tcW w:w="709" w:type="dxa"/>
          </w:tcPr>
          <w:p w:rsidR="002B7C9B" w:rsidRPr="002821FF" w:rsidRDefault="002B7C9B" w:rsidP="00B47A06">
            <w:pPr>
              <w:ind w:right="1"/>
              <w:jc w:val="center"/>
            </w:pPr>
            <w:r w:rsidRPr="002821FF">
              <w:t>2030</w:t>
            </w:r>
          </w:p>
        </w:tc>
        <w:tc>
          <w:tcPr>
            <w:tcW w:w="992" w:type="dxa"/>
            <w:vMerge/>
          </w:tcPr>
          <w:p w:rsidR="002B7C9B" w:rsidRDefault="002B7C9B" w:rsidP="00693F03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134" w:type="dxa"/>
            <w:vMerge/>
          </w:tcPr>
          <w:p w:rsidR="002B7C9B" w:rsidRDefault="002B7C9B" w:rsidP="00693F03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vMerge/>
          </w:tcPr>
          <w:p w:rsidR="002B7C9B" w:rsidRDefault="002B7C9B" w:rsidP="00693F03">
            <w:pPr>
              <w:spacing w:line="259" w:lineRule="auto"/>
              <w:jc w:val="center"/>
              <w:rPr>
                <w:szCs w:val="20"/>
              </w:rPr>
            </w:pPr>
          </w:p>
        </w:tc>
      </w:tr>
    </w:tbl>
    <w:p w:rsidR="003C5EF3" w:rsidRPr="003C5EF3" w:rsidRDefault="003C5EF3" w:rsidP="003C5EF3">
      <w:pPr>
        <w:spacing w:line="259" w:lineRule="auto"/>
        <w:rPr>
          <w:sz w:val="2"/>
          <w:szCs w:val="20"/>
        </w:rPr>
      </w:pPr>
    </w:p>
    <w:tbl>
      <w:tblPr>
        <w:tblW w:w="15735" w:type="dxa"/>
        <w:tblInd w:w="-559" w:type="dxa"/>
        <w:tblLayout w:type="fixed"/>
        <w:tblCellMar>
          <w:top w:w="34" w:type="dxa"/>
          <w:left w:w="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128"/>
        <w:gridCol w:w="1843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992"/>
        <w:gridCol w:w="1134"/>
        <w:gridCol w:w="2552"/>
      </w:tblGrid>
      <w:tr w:rsidR="00032FC5" w:rsidRPr="002821FF" w:rsidTr="003E4288">
        <w:trPr>
          <w:trHeight w:val="283"/>
          <w:tblHeader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39"/>
              <w:jc w:val="center"/>
            </w:pPr>
            <w:r w:rsidRPr="002821FF">
              <w:t>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36"/>
              <w:jc w:val="center"/>
            </w:pPr>
            <w:r w:rsidRPr="002821FF"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26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24"/>
              <w:jc w:val="center"/>
            </w:pPr>
            <w:r w:rsidRPr="002821FF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28"/>
              <w:jc w:val="center"/>
            </w:pPr>
            <w:r w:rsidRPr="002821FF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22"/>
              <w:jc w:val="center"/>
            </w:pPr>
            <w:r w:rsidRPr="002821FF"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621B24" w:rsidP="00693F03">
            <w:pPr>
              <w:ind w:right="23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621B24" w:rsidP="00693F03">
            <w:pPr>
              <w:ind w:right="15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621B24" w:rsidP="00693F03">
            <w:pPr>
              <w:ind w:right="6"/>
              <w:jc w:val="center"/>
            </w:pPr>
            <w:r>
              <w:t>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21B24">
            <w:pPr>
              <w:ind w:right="8"/>
              <w:jc w:val="center"/>
            </w:pPr>
            <w:r w:rsidRPr="002821FF">
              <w:t>1</w:t>
            </w:r>
            <w:r w:rsidR="00621B24"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21B24">
            <w:pPr>
              <w:ind w:left="8"/>
              <w:jc w:val="center"/>
            </w:pPr>
            <w:r w:rsidRPr="002821FF">
              <w:t>1</w:t>
            </w:r>
            <w:r w:rsidR="00621B24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21B24">
            <w:pPr>
              <w:ind w:left="2"/>
              <w:jc w:val="center"/>
            </w:pPr>
            <w:r w:rsidRPr="002821FF">
              <w:t>1</w:t>
            </w:r>
            <w:r w:rsidR="00621B24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21B24">
            <w:pPr>
              <w:ind w:right="1"/>
              <w:jc w:val="center"/>
            </w:pPr>
            <w:r w:rsidRPr="002821FF">
              <w:t>1</w:t>
            </w:r>
            <w:r w:rsidR="00621B24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602F" w:rsidRPr="002821FF" w:rsidRDefault="0020226F" w:rsidP="00621B24">
            <w:pPr>
              <w:ind w:right="1"/>
              <w:jc w:val="center"/>
            </w:pPr>
            <w:r>
              <w:t>1</w:t>
            </w:r>
            <w:r w:rsidR="00621B24"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602F" w:rsidRPr="002821FF" w:rsidRDefault="0020226F" w:rsidP="00621B24">
            <w:pPr>
              <w:ind w:right="1"/>
              <w:jc w:val="center"/>
            </w:pPr>
            <w:r>
              <w:t>1</w:t>
            </w:r>
            <w:r w:rsidR="00621B24">
              <w:t>5</w:t>
            </w:r>
          </w:p>
        </w:tc>
      </w:tr>
      <w:tr w:rsidR="0020226F" w:rsidRPr="002821FF" w:rsidTr="003E4288">
        <w:trPr>
          <w:trHeight w:val="283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226F" w:rsidRPr="002821FF" w:rsidRDefault="0020226F" w:rsidP="00693F03">
            <w:pPr>
              <w:ind w:right="39"/>
              <w:jc w:val="center"/>
            </w:pPr>
          </w:p>
        </w:tc>
        <w:tc>
          <w:tcPr>
            <w:tcW w:w="15311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0777" w:rsidRPr="002821FF" w:rsidRDefault="00F12C20" w:rsidP="00AC541E">
            <w:pPr>
              <w:spacing w:line="259" w:lineRule="auto"/>
            </w:pPr>
            <w:r w:rsidRPr="00D024DD">
              <w:t>Задача 1</w:t>
            </w:r>
            <w:r>
              <w:t xml:space="preserve"> «</w:t>
            </w:r>
            <w:r w:rsidR="00976A19">
              <w:t>Повышено качество улично-дорожной се</w:t>
            </w:r>
            <w:r w:rsidR="008D6C61">
              <w:t xml:space="preserve">ти </w:t>
            </w:r>
            <w:proofErr w:type="spellStart"/>
            <w:r w:rsidR="008D6C61">
              <w:t>Губкинского</w:t>
            </w:r>
            <w:proofErr w:type="spellEnd"/>
            <w:r w:rsidR="008D6C61">
              <w:t xml:space="preserve"> городского окр</w:t>
            </w:r>
            <w:r w:rsidR="003C5EF3">
              <w:t>уга</w:t>
            </w:r>
            <w:r>
              <w:t>»</w:t>
            </w:r>
          </w:p>
        </w:tc>
      </w:tr>
      <w:tr w:rsidR="00032FC5" w:rsidRPr="002821FF" w:rsidTr="003E4288">
        <w:trPr>
          <w:trHeight w:val="92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DE56B5" w:rsidRDefault="00621B24" w:rsidP="00621B24">
            <w:pPr>
              <w:ind w:right="16"/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AC541E">
            <w:pPr>
              <w:ind w:right="46"/>
            </w:pPr>
            <w:r w:rsidRPr="00FB2A23">
              <w:t xml:space="preserve">Реализация национального проекта «Инфраструктура для жизни» </w:t>
            </w:r>
          </w:p>
          <w:p w:rsidR="00621B24" w:rsidRPr="00AC541E" w:rsidRDefault="00621B24" w:rsidP="00AC541E">
            <w:pPr>
              <w:ind w:right="46"/>
            </w:pPr>
            <w:r>
              <w:t>(</w:t>
            </w:r>
            <w:r w:rsidRPr="00FB2A23">
              <w:t xml:space="preserve">в части </w:t>
            </w:r>
            <w:r w:rsidRPr="00FB2A23">
              <w:lastRenderedPageBreak/>
              <w:t xml:space="preserve">капитального ремонта и </w:t>
            </w:r>
            <w:proofErr w:type="gramStart"/>
            <w:r w:rsidRPr="00FB2A23">
              <w:t>ремонта</w:t>
            </w:r>
            <w:proofErr w:type="gramEnd"/>
            <w:r w:rsidRPr="00FB2A23">
              <w:t xml:space="preserve"> автомобильных дорог)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DE56B5" w:rsidRDefault="00621B24" w:rsidP="00693F03">
            <w:pPr>
              <w:ind w:left="58" w:firstLine="33"/>
              <w:jc w:val="center"/>
              <w:rPr>
                <w:i/>
                <w:color w:val="FF0000"/>
              </w:rPr>
            </w:pPr>
            <w:r>
              <w:lastRenderedPageBreak/>
              <w:t>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A29F1" w:rsidRDefault="00621B24" w:rsidP="00693F03">
            <w:pPr>
              <w:spacing w:after="123"/>
              <w:jc w:val="center"/>
              <w:rPr>
                <w:color w:val="FF0000"/>
              </w:rPr>
            </w:pPr>
            <w:r w:rsidRPr="00AA29F1">
              <w:t>км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A29F1" w:rsidRDefault="00621B24" w:rsidP="002B7C9B">
            <w:pPr>
              <w:ind w:left="-7"/>
              <w:jc w:val="center"/>
              <w:rPr>
                <w:color w:val="FF0000"/>
              </w:rPr>
            </w:pPr>
            <w:r>
              <w:t>12,5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A29F1" w:rsidRDefault="00621B24" w:rsidP="00693F03">
            <w:pPr>
              <w:ind w:left="90"/>
              <w:rPr>
                <w:color w:val="FF0000"/>
              </w:rPr>
            </w:pPr>
            <w:r w:rsidRPr="00AA29F1">
              <w:t>202</w:t>
            </w:r>
            <w: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A29F1" w:rsidRDefault="00621B24" w:rsidP="00693F03">
            <w:pPr>
              <w:ind w:left="19"/>
              <w:jc w:val="center"/>
            </w:pPr>
            <w:r w:rsidRPr="00AA29F1">
              <w:t>1,825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A29F1" w:rsidRDefault="00621B24" w:rsidP="00693F03">
            <w:pPr>
              <w:ind w:left="6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A29F1" w:rsidRDefault="00621B24" w:rsidP="00693F03">
            <w:pPr>
              <w:ind w:left="66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A29F1" w:rsidRDefault="00621B24" w:rsidP="00693F03">
            <w:pPr>
              <w:ind w:left="68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A29F1" w:rsidRDefault="00621B24" w:rsidP="00693F03">
            <w:pPr>
              <w:ind w:left="7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A29F1" w:rsidRDefault="00621B24" w:rsidP="00693F03">
            <w:pPr>
              <w:ind w:left="74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7C9B" w:rsidRDefault="001F2C31" w:rsidP="00693F03">
            <w:pPr>
              <w:spacing w:after="20"/>
              <w:ind w:right="8"/>
              <w:jc w:val="center"/>
            </w:pPr>
            <w:proofErr w:type="spellStart"/>
            <w:r>
              <w:t>В</w:t>
            </w:r>
            <w:r w:rsidR="00621B24">
              <w:t>ыпол</w:t>
            </w:r>
            <w:proofErr w:type="spellEnd"/>
            <w:r w:rsidR="002B7C9B">
              <w:t>-</w:t>
            </w:r>
          </w:p>
          <w:p w:rsidR="00621B24" w:rsidRPr="00AA29F1" w:rsidRDefault="002B7C9B" w:rsidP="00693F03">
            <w:pPr>
              <w:spacing w:after="20"/>
              <w:ind w:right="8"/>
              <w:jc w:val="center"/>
            </w:pPr>
            <w:proofErr w:type="spellStart"/>
            <w:r>
              <w:t>не</w:t>
            </w:r>
            <w:r w:rsidR="00621B24">
              <w:t>ние</w:t>
            </w:r>
            <w:proofErr w:type="spellEnd"/>
            <w:r w:rsidR="00621B24">
              <w:t xml:space="preserve">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B24" w:rsidRDefault="00621B24" w:rsidP="00693F03">
            <w:pPr>
              <w:spacing w:after="20"/>
              <w:ind w:right="8"/>
              <w:jc w:val="center"/>
            </w:pPr>
            <w:r>
              <w:t>РП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B24" w:rsidRDefault="00621B24" w:rsidP="00032FC5">
            <w:pPr>
              <w:spacing w:after="20"/>
              <w:ind w:left="47" w:right="142"/>
              <w:jc w:val="both"/>
            </w:pPr>
            <w:r>
              <w:t xml:space="preserve">Прирост </w:t>
            </w:r>
            <w:r w:rsidRPr="00586754">
              <w:t>протяжен</w:t>
            </w:r>
            <w:r w:rsidR="002B7C9B">
              <w:t>-</w:t>
            </w:r>
            <w:proofErr w:type="spellStart"/>
            <w:r w:rsidRPr="00586754">
              <w:t>ности</w:t>
            </w:r>
            <w:proofErr w:type="spellEnd"/>
            <w:r w:rsidRPr="00586754">
              <w:t xml:space="preserve"> автомобильных дорог общего</w:t>
            </w:r>
            <w:r>
              <w:rPr>
                <w:sz w:val="40"/>
              </w:rPr>
              <w:t xml:space="preserve"> </w:t>
            </w:r>
            <w:proofErr w:type="spellStart"/>
            <w:r w:rsidRPr="00586754">
              <w:t>пользо</w:t>
            </w:r>
            <w:r w:rsidR="00A14B64">
              <w:t>-</w:t>
            </w:r>
            <w:r w:rsidRPr="00586754">
              <w:t>вания</w:t>
            </w:r>
            <w:proofErr w:type="spellEnd"/>
            <w:r w:rsidRPr="00586754">
              <w:t xml:space="preserve"> местного</w:t>
            </w:r>
            <w:r>
              <w:rPr>
                <w:sz w:val="40"/>
              </w:rPr>
              <w:t xml:space="preserve"> </w:t>
            </w:r>
            <w:proofErr w:type="spellStart"/>
            <w:r w:rsidRPr="00586754">
              <w:t>значе</w:t>
            </w:r>
            <w:r w:rsidR="00A14B64">
              <w:t>-</w:t>
            </w:r>
            <w:r w:rsidRPr="00586754">
              <w:t>ния</w:t>
            </w:r>
            <w:proofErr w:type="spellEnd"/>
            <w:r w:rsidRPr="00586754">
              <w:t>,</w:t>
            </w:r>
            <w:r w:rsidR="002B7C9B">
              <w:t xml:space="preserve"> соот</w:t>
            </w:r>
            <w:r w:rsidRPr="00586754">
              <w:t xml:space="preserve">ветствующих </w:t>
            </w:r>
            <w:proofErr w:type="gramStart"/>
            <w:r w:rsidRPr="00586754">
              <w:t>нормативным</w:t>
            </w:r>
            <w:proofErr w:type="gramEnd"/>
            <w:r w:rsidRPr="00586754">
              <w:t xml:space="preserve"> </w:t>
            </w:r>
            <w:proofErr w:type="spellStart"/>
            <w:r w:rsidRPr="00586754">
              <w:t>требова</w:t>
            </w:r>
            <w:r w:rsidR="00A14B64">
              <w:t>-</w:t>
            </w:r>
            <w:r w:rsidRPr="00586754">
              <w:lastRenderedPageBreak/>
              <w:t>ниям</w:t>
            </w:r>
            <w:proofErr w:type="spellEnd"/>
            <w:r w:rsidRPr="00586754">
              <w:t>,</w:t>
            </w:r>
            <w:r>
              <w:rPr>
                <w:sz w:val="40"/>
              </w:rPr>
              <w:t xml:space="preserve"> </w:t>
            </w:r>
            <w:r w:rsidRPr="00586754">
              <w:t xml:space="preserve">в результате </w:t>
            </w:r>
            <w:r w:rsidR="00A14B64">
              <w:t xml:space="preserve">              </w:t>
            </w:r>
            <w:r w:rsidRPr="00586754">
              <w:t>капитального ремонта автомобильных дорог</w:t>
            </w:r>
          </w:p>
        </w:tc>
      </w:tr>
      <w:tr w:rsidR="00621B24" w:rsidRPr="002821FF" w:rsidTr="003E4288">
        <w:trPr>
          <w:trHeight w:val="33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621B24">
            <w:pPr>
              <w:ind w:right="16"/>
              <w:jc w:val="center"/>
            </w:pPr>
            <w:r>
              <w:lastRenderedPageBreak/>
              <w:t>1.1</w:t>
            </w:r>
          </w:p>
        </w:tc>
        <w:tc>
          <w:tcPr>
            <w:tcW w:w="15311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621B24">
            <w:pPr>
              <w:spacing w:after="11"/>
              <w:ind w:left="134"/>
            </w:pPr>
            <w:r w:rsidRPr="00DE56B5">
              <w:t xml:space="preserve">Выполнены работы по ремонту </w:t>
            </w:r>
            <w:r w:rsidRPr="00586754">
              <w:t>автомобильных дорог общего</w:t>
            </w:r>
            <w:r>
              <w:rPr>
                <w:sz w:val="40"/>
              </w:rPr>
              <w:t xml:space="preserve"> </w:t>
            </w:r>
            <w:r w:rsidRPr="00586754">
              <w:t>пользования</w:t>
            </w:r>
            <w:r w:rsidRPr="00DE56B5">
              <w:t xml:space="preserve"> местного значения.</w:t>
            </w:r>
            <w:r>
              <w:t xml:space="preserve"> </w:t>
            </w:r>
          </w:p>
          <w:p w:rsidR="00B20777" w:rsidRDefault="00621B24" w:rsidP="002B7C9B">
            <w:pPr>
              <w:spacing w:after="11"/>
              <w:ind w:left="134"/>
            </w:pPr>
            <w:r w:rsidRPr="00DE56B5">
              <w:t xml:space="preserve">Перечень объектов </w:t>
            </w:r>
            <w:r>
              <w:t xml:space="preserve">по ремонту </w:t>
            </w:r>
            <w:r w:rsidRPr="00586754">
              <w:t>автомобильных дорог общего</w:t>
            </w:r>
            <w:r>
              <w:rPr>
                <w:sz w:val="40"/>
              </w:rPr>
              <w:t xml:space="preserve"> </w:t>
            </w:r>
            <w:r w:rsidRPr="00586754">
              <w:t>пользования</w:t>
            </w:r>
            <w:r w:rsidRPr="00DE56B5">
              <w:t xml:space="preserve"> местного значения приведен в приложении № </w:t>
            </w:r>
            <w:r>
              <w:t>1</w:t>
            </w:r>
            <w:r w:rsidRPr="00DE56B5">
              <w:t xml:space="preserve"> к муниципальной</w:t>
            </w:r>
            <w:r w:rsidR="002B7C9B">
              <w:t xml:space="preserve"> программе</w:t>
            </w:r>
          </w:p>
        </w:tc>
      </w:tr>
    </w:tbl>
    <w:p w:rsidR="00B20777" w:rsidRPr="00D930D9" w:rsidRDefault="00B20777" w:rsidP="00EC00FC">
      <w:pPr>
        <w:spacing w:line="259" w:lineRule="auto"/>
        <w:rPr>
          <w:b/>
          <w:sz w:val="28"/>
        </w:rPr>
      </w:pPr>
    </w:p>
    <w:p w:rsidR="00196B97" w:rsidRPr="00B47A06" w:rsidRDefault="00196B97" w:rsidP="0069076B">
      <w:pPr>
        <w:pStyle w:val="a3"/>
        <w:numPr>
          <w:ilvl w:val="0"/>
          <w:numId w:val="16"/>
        </w:numPr>
        <w:spacing w:line="259" w:lineRule="auto"/>
        <w:jc w:val="center"/>
        <w:rPr>
          <w:b/>
        </w:rPr>
      </w:pPr>
      <w:r w:rsidRPr="00B47A06">
        <w:rPr>
          <w:b/>
        </w:rPr>
        <w:t xml:space="preserve">Финансовое обеспечение </w:t>
      </w:r>
      <w:r w:rsidR="00CA2BF1" w:rsidRPr="00B47A06">
        <w:rPr>
          <w:b/>
        </w:rPr>
        <w:t xml:space="preserve">реализации </w:t>
      </w:r>
      <w:r w:rsidRPr="00B47A06">
        <w:rPr>
          <w:b/>
        </w:rPr>
        <w:t>муниципального проекта</w:t>
      </w:r>
      <w:r w:rsidR="009E36C1" w:rsidRPr="00B47A06">
        <w:rPr>
          <w:b/>
        </w:rPr>
        <w:t xml:space="preserve"> </w:t>
      </w:r>
    </w:p>
    <w:p w:rsidR="00B47A06" w:rsidRPr="00D930D9" w:rsidRDefault="00B47A06" w:rsidP="00B47A06">
      <w:pPr>
        <w:pStyle w:val="a3"/>
        <w:spacing w:line="259" w:lineRule="auto"/>
        <w:ind w:left="350"/>
        <w:rPr>
          <w:b/>
          <w:sz w:val="28"/>
          <w:szCs w:val="20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4962"/>
        <w:gridCol w:w="1701"/>
        <w:gridCol w:w="1134"/>
        <w:gridCol w:w="1276"/>
        <w:gridCol w:w="1134"/>
        <w:gridCol w:w="1275"/>
        <w:gridCol w:w="1134"/>
        <w:gridCol w:w="1276"/>
        <w:gridCol w:w="1418"/>
      </w:tblGrid>
      <w:tr w:rsidR="00B47A06" w:rsidTr="00B47A06">
        <w:tc>
          <w:tcPr>
            <w:tcW w:w="425" w:type="dxa"/>
            <w:vMerge w:val="restart"/>
          </w:tcPr>
          <w:p w:rsidR="00B47A06" w:rsidRPr="00A75AE1" w:rsidRDefault="00B47A06" w:rsidP="00B47A06">
            <w:pPr>
              <w:ind w:left="-108" w:right="-108"/>
              <w:jc w:val="center"/>
            </w:pPr>
            <w:r>
              <w:t xml:space="preserve">№  </w:t>
            </w: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4962" w:type="dxa"/>
            <w:vMerge w:val="restart"/>
          </w:tcPr>
          <w:p w:rsidR="00B47A06" w:rsidRDefault="00B47A06" w:rsidP="00B47A06">
            <w:pPr>
              <w:jc w:val="center"/>
            </w:pPr>
            <w:r w:rsidRPr="00A75AE1">
              <w:t xml:space="preserve">Наименование </w:t>
            </w:r>
            <w:r>
              <w:t>мероприятия (результата)</w:t>
            </w:r>
          </w:p>
          <w:p w:rsidR="00B47A06" w:rsidRDefault="00B47A06" w:rsidP="00B47A06">
            <w:pPr>
              <w:jc w:val="center"/>
            </w:pPr>
            <w:r>
              <w:t>и</w:t>
            </w:r>
            <w:r w:rsidRPr="00A75AE1">
              <w:t xml:space="preserve"> источник</w:t>
            </w:r>
            <w:r>
              <w:t>и</w:t>
            </w:r>
            <w:r w:rsidRPr="00A75AE1">
              <w:t xml:space="preserve"> финанс</w:t>
            </w:r>
            <w:r>
              <w:t>ирования</w:t>
            </w:r>
          </w:p>
          <w:p w:rsidR="00B47A06" w:rsidRPr="00A75AE1" w:rsidRDefault="00B47A06" w:rsidP="00B47A06">
            <w:pPr>
              <w:jc w:val="center"/>
            </w:pPr>
          </w:p>
        </w:tc>
        <w:tc>
          <w:tcPr>
            <w:tcW w:w="1701" w:type="dxa"/>
            <w:vMerge w:val="restart"/>
          </w:tcPr>
          <w:p w:rsidR="00B47A06" w:rsidRDefault="00B47A06" w:rsidP="006A3F2B">
            <w:pPr>
              <w:ind w:right="8"/>
              <w:jc w:val="center"/>
            </w:pPr>
            <w:r w:rsidRPr="00A75AE1">
              <w:t>Код</w:t>
            </w:r>
          </w:p>
          <w:p w:rsidR="00B47A06" w:rsidRPr="00A75AE1" w:rsidRDefault="00B47A06" w:rsidP="006A3F2B">
            <w:pPr>
              <w:ind w:right="8"/>
              <w:jc w:val="center"/>
            </w:pPr>
            <w:r>
              <w:t xml:space="preserve">бюджетной </w:t>
            </w:r>
            <w:proofErr w:type="spellStart"/>
            <w:proofErr w:type="gramStart"/>
            <w:r>
              <w:t>классифика</w:t>
            </w:r>
            <w:r w:rsidR="006A3F2B">
              <w:t>-</w:t>
            </w:r>
            <w:r>
              <w:t>ци</w:t>
            </w:r>
            <w:r w:rsidR="006A3F2B">
              <w:t>и</w:t>
            </w:r>
            <w:proofErr w:type="spellEnd"/>
            <w:proofErr w:type="gramEnd"/>
          </w:p>
        </w:tc>
        <w:tc>
          <w:tcPr>
            <w:tcW w:w="8647" w:type="dxa"/>
            <w:gridSpan w:val="7"/>
          </w:tcPr>
          <w:p w:rsidR="00B47A06" w:rsidRPr="00A75AE1" w:rsidRDefault="00B47A06" w:rsidP="00B47A06">
            <w:pPr>
              <w:spacing w:after="123"/>
              <w:jc w:val="center"/>
            </w:pPr>
            <w:r w:rsidRPr="00A75AE1">
              <w:t>Объем финансового обеспечения по годам, тыс. рублей</w:t>
            </w:r>
          </w:p>
        </w:tc>
      </w:tr>
      <w:tr w:rsidR="00B47A06" w:rsidTr="006A3F2B">
        <w:trPr>
          <w:trHeight w:val="484"/>
        </w:trPr>
        <w:tc>
          <w:tcPr>
            <w:tcW w:w="425" w:type="dxa"/>
            <w:vMerge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4962" w:type="dxa"/>
            <w:vMerge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134" w:type="dxa"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  <w:r w:rsidRPr="00A75AE1">
              <w:t>2025</w:t>
            </w:r>
          </w:p>
        </w:tc>
        <w:tc>
          <w:tcPr>
            <w:tcW w:w="1276" w:type="dxa"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  <w:r w:rsidRPr="00A75AE1">
              <w:t>2026</w:t>
            </w:r>
          </w:p>
        </w:tc>
        <w:tc>
          <w:tcPr>
            <w:tcW w:w="1134" w:type="dxa"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  <w:r w:rsidRPr="00A75AE1">
              <w:t>2027</w:t>
            </w:r>
          </w:p>
        </w:tc>
        <w:tc>
          <w:tcPr>
            <w:tcW w:w="1275" w:type="dxa"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  <w:r w:rsidRPr="00A75AE1">
              <w:t>2028</w:t>
            </w:r>
          </w:p>
        </w:tc>
        <w:tc>
          <w:tcPr>
            <w:tcW w:w="1134" w:type="dxa"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  <w:r w:rsidRPr="00A75AE1">
              <w:t>2029</w:t>
            </w:r>
          </w:p>
        </w:tc>
        <w:tc>
          <w:tcPr>
            <w:tcW w:w="1276" w:type="dxa"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  <w:r w:rsidRPr="00A75AE1">
              <w:t>2030</w:t>
            </w:r>
          </w:p>
        </w:tc>
        <w:tc>
          <w:tcPr>
            <w:tcW w:w="1418" w:type="dxa"/>
          </w:tcPr>
          <w:p w:rsidR="00B47A06" w:rsidRDefault="00B47A06" w:rsidP="00693F03">
            <w:pPr>
              <w:spacing w:line="259" w:lineRule="auto"/>
              <w:jc w:val="center"/>
              <w:rPr>
                <w:szCs w:val="20"/>
              </w:rPr>
            </w:pPr>
            <w:r w:rsidRPr="00A75AE1">
              <w:t>Всего</w:t>
            </w:r>
          </w:p>
        </w:tc>
      </w:tr>
    </w:tbl>
    <w:p w:rsidR="00B47A06" w:rsidRPr="00B47A06" w:rsidRDefault="00B47A06" w:rsidP="00B47A06">
      <w:pPr>
        <w:spacing w:line="259" w:lineRule="auto"/>
        <w:rPr>
          <w:sz w:val="2"/>
          <w:szCs w:val="20"/>
        </w:rPr>
      </w:pPr>
    </w:p>
    <w:tbl>
      <w:tblPr>
        <w:tblW w:w="15735" w:type="dxa"/>
        <w:tblInd w:w="-562" w:type="dxa"/>
        <w:tblLayout w:type="fixed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25"/>
        <w:gridCol w:w="4962"/>
        <w:gridCol w:w="1701"/>
        <w:gridCol w:w="1134"/>
        <w:gridCol w:w="1276"/>
        <w:gridCol w:w="1134"/>
        <w:gridCol w:w="1275"/>
        <w:gridCol w:w="1134"/>
        <w:gridCol w:w="1276"/>
        <w:gridCol w:w="1418"/>
      </w:tblGrid>
      <w:tr w:rsidR="008223BD" w:rsidRPr="00A75AE1" w:rsidTr="006A3F2B">
        <w:trPr>
          <w:trHeight w:val="322"/>
          <w:tblHeader/>
        </w:trPr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223BD" w:rsidRPr="00CA2BF1" w:rsidRDefault="008223BD" w:rsidP="00693F03">
            <w:pPr>
              <w:ind w:right="35"/>
              <w:jc w:val="center"/>
            </w:pPr>
            <w:r w:rsidRPr="00CA2BF1">
              <w:t>1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right="35"/>
              <w:jc w:val="center"/>
            </w:pPr>
            <w:r w:rsidRPr="00CA2BF1"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right="4"/>
              <w:jc w:val="center"/>
            </w:pPr>
            <w:r w:rsidRPr="00CA2BF1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12"/>
              <w:jc w:val="center"/>
            </w:pPr>
            <w:r w:rsidRPr="00CA2BF1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13"/>
              <w:jc w:val="center"/>
            </w:pPr>
            <w:r w:rsidRPr="00CA2BF1"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20"/>
              <w:jc w:val="center"/>
            </w:pPr>
            <w:r w:rsidRPr="00CA2BF1"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15"/>
              <w:jc w:val="center"/>
            </w:pPr>
            <w:r w:rsidRPr="00CA2BF1"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11"/>
              <w:jc w:val="center"/>
            </w:pPr>
            <w:r w:rsidRPr="00CA2BF1"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23"/>
              <w:jc w:val="center"/>
            </w:pPr>
            <w:r w:rsidRPr="00CA2BF1"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21"/>
              <w:jc w:val="center"/>
            </w:pPr>
            <w:r w:rsidRPr="00CA2BF1">
              <w:t>10</w:t>
            </w:r>
          </w:p>
        </w:tc>
      </w:tr>
      <w:tr w:rsidR="008223BD" w:rsidRPr="00A75AE1" w:rsidTr="00967BF9">
        <w:trPr>
          <w:trHeight w:val="322"/>
        </w:trPr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223BD" w:rsidRDefault="008223BD" w:rsidP="00693F03">
            <w:pPr>
              <w:ind w:right="35"/>
              <w:jc w:val="center"/>
            </w:pPr>
            <w:r>
              <w:t>1</w:t>
            </w:r>
          </w:p>
        </w:tc>
        <w:tc>
          <w:tcPr>
            <w:tcW w:w="15310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A2BF1" w:rsidRPr="00CA2BF1" w:rsidRDefault="00F12C20" w:rsidP="00DE6303">
            <w:r w:rsidRPr="00D024DD">
              <w:t xml:space="preserve">Задача 1 </w:t>
            </w:r>
            <w:r w:rsidRPr="001F2C31">
              <w:t>«</w:t>
            </w:r>
            <w:r w:rsidR="008223BD" w:rsidRPr="001F2C31">
              <w:t xml:space="preserve">Повышено качество улично-дорожной сети </w:t>
            </w:r>
            <w:proofErr w:type="spellStart"/>
            <w:r w:rsidR="008223BD" w:rsidRPr="001F2C31">
              <w:t>Губкинского</w:t>
            </w:r>
            <w:proofErr w:type="spellEnd"/>
            <w:r w:rsidR="008223BD" w:rsidRPr="001F2C31">
              <w:t xml:space="preserve"> городского округа</w:t>
            </w:r>
            <w:r w:rsidRPr="001F2C31">
              <w:t>»</w:t>
            </w:r>
          </w:p>
        </w:tc>
      </w:tr>
      <w:tr w:rsidR="00DD22B1" w:rsidRPr="00A75AE1" w:rsidTr="00195034">
        <w:trPr>
          <w:trHeight w:val="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B1" w:rsidRDefault="00DD22B1" w:rsidP="00693F03">
            <w:pPr>
              <w:ind w:left="17"/>
              <w:jc w:val="center"/>
            </w:pPr>
            <w:r>
              <w:t>1.1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7A06" w:rsidRPr="00A75AE1" w:rsidRDefault="00F12C20" w:rsidP="00DE6303">
            <w:r w:rsidRPr="00D024DD">
              <w:t xml:space="preserve">Мероприятие (результат) </w:t>
            </w:r>
            <w:r w:rsidRPr="001F2C31">
              <w:t>«</w:t>
            </w:r>
            <w:r w:rsidR="008671AE" w:rsidRPr="00FB2A23">
              <w:t>Р</w:t>
            </w:r>
            <w:r w:rsidR="00DE6303">
              <w:t xml:space="preserve">еализация национального проекта </w:t>
            </w:r>
            <w:r w:rsidR="008671AE" w:rsidRPr="00FB2A23">
              <w:t>«Инфраструктура для жизни</w:t>
            </w:r>
            <w:r w:rsidR="00C0214A" w:rsidRPr="00FB2A23">
              <w:t>» (</w:t>
            </w:r>
            <w:r w:rsidR="00DE6303">
              <w:t xml:space="preserve">в части </w:t>
            </w:r>
            <w:r w:rsidR="008671AE" w:rsidRPr="00FB2A23">
              <w:t xml:space="preserve">капитального ремонта и </w:t>
            </w:r>
            <w:proofErr w:type="gramStart"/>
            <w:r w:rsidR="008671AE" w:rsidRPr="00FB2A23">
              <w:t>ремонта</w:t>
            </w:r>
            <w:proofErr w:type="gramEnd"/>
            <w:r w:rsidR="008671AE" w:rsidRPr="00FB2A23">
              <w:t xml:space="preserve"> автомобильных дорог</w:t>
            </w:r>
            <w:r w:rsidR="00C0214A" w:rsidRPr="00FB2A23">
              <w:t>)</w:t>
            </w:r>
            <w:r>
              <w:t>»</w:t>
            </w:r>
            <w:r w:rsidR="00C0214A">
              <w:t xml:space="preserve"> (всего), в том числе: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FB2A23" w:rsidP="00195034">
            <w:pPr>
              <w:ind w:left="17"/>
              <w:jc w:val="center"/>
            </w:pPr>
            <w:r>
              <w:t>10.1.И8.9Д140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195034">
            <w:pPr>
              <w:ind w:left="74"/>
              <w:jc w:val="center"/>
            </w:pPr>
            <w:r>
              <w:t>88 461,0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32148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32148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32148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321480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321480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195034">
            <w:pPr>
              <w:ind w:left="25"/>
              <w:jc w:val="center"/>
            </w:pPr>
            <w:r>
              <w:t>88 461,0</w:t>
            </w:r>
          </w:p>
        </w:tc>
      </w:tr>
      <w:tr w:rsidR="00DD22B1" w:rsidRPr="00A75AE1" w:rsidTr="00195034">
        <w:trPr>
          <w:trHeight w:val="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B1" w:rsidRPr="00A75AE1" w:rsidRDefault="00DD22B1" w:rsidP="00693F03">
            <w:pPr>
              <w:ind w:left="-3"/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DE6303"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6C7CA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6C7CA7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6C7CA7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6C7CA7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6C7CA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6C7CA7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6C7CA7">
              <w:t>0</w:t>
            </w:r>
          </w:p>
        </w:tc>
      </w:tr>
      <w:tr w:rsidR="00DD22B1" w:rsidRPr="00A75AE1" w:rsidTr="00195034">
        <w:trPr>
          <w:trHeight w:val="4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B1" w:rsidRDefault="00DD22B1" w:rsidP="00693F03">
            <w:pPr>
              <w:ind w:left="-3"/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DD22B1" w:rsidRDefault="00DD22B1" w:rsidP="00DE6303">
            <w:r>
              <w:t xml:space="preserve">областной бюджет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195034">
            <w:pPr>
              <w:ind w:left="74"/>
              <w:jc w:val="center"/>
            </w:pPr>
            <w:r>
              <w:t>88 461,0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864753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195034">
            <w:pPr>
              <w:jc w:val="center"/>
            </w:pPr>
            <w:r w:rsidRPr="00864753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195034">
            <w:pPr>
              <w:ind w:left="25"/>
              <w:jc w:val="center"/>
            </w:pPr>
            <w:r>
              <w:t>88 461,0</w:t>
            </w:r>
          </w:p>
        </w:tc>
      </w:tr>
      <w:tr w:rsidR="00621B24" w:rsidRPr="00A75AE1" w:rsidTr="00195034">
        <w:trPr>
          <w:trHeight w:val="3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24" w:rsidRDefault="00621B24" w:rsidP="00693F03">
            <w:pPr>
              <w:ind w:left="-3"/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621B24" w:rsidRDefault="00621B24" w:rsidP="00DE6303">
            <w:r>
              <w:t>федеральный бюджет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</w:tr>
      <w:tr w:rsidR="00621B24" w:rsidTr="00195034">
        <w:trPr>
          <w:trHeight w:val="26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24" w:rsidRDefault="00621B24" w:rsidP="00693F03">
            <w:pPr>
              <w:ind w:left="14"/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DE6303"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>
              <w:t>0</w:t>
            </w:r>
          </w:p>
        </w:tc>
      </w:tr>
      <w:tr w:rsidR="00621B24" w:rsidTr="00195034">
        <w:trPr>
          <w:trHeight w:val="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24" w:rsidRDefault="00621B24" w:rsidP="00693F03">
            <w:pPr>
              <w:ind w:left="14"/>
              <w:jc w:val="center"/>
            </w:pPr>
            <w:r>
              <w:t>2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7A06" w:rsidRDefault="00621B24" w:rsidP="00DE6303">
            <w:r>
              <w:t xml:space="preserve">Нераспределенный резерв (бюджет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864753" w:rsidRDefault="00621B24" w:rsidP="00195034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864753" w:rsidRDefault="00621B24" w:rsidP="00195034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864753" w:rsidRDefault="00621B24" w:rsidP="00195034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864753" w:rsidRDefault="00621B24" w:rsidP="00195034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864753" w:rsidRDefault="00621B24" w:rsidP="0019503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>
              <w:t>0</w:t>
            </w:r>
          </w:p>
        </w:tc>
      </w:tr>
      <w:tr w:rsidR="00621B24" w:rsidTr="00195034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21B24" w:rsidRDefault="00621B24" w:rsidP="00DE6303">
            <w:r>
              <w:lastRenderedPageBreak/>
              <w:t>Итого по муниципальному проекту: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ind w:left="74"/>
              <w:jc w:val="center"/>
            </w:pPr>
            <w:r>
              <w:t>88 461,0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ind w:left="25"/>
              <w:jc w:val="center"/>
            </w:pPr>
            <w:r>
              <w:t>88 461,0</w:t>
            </w:r>
          </w:p>
        </w:tc>
      </w:tr>
      <w:tr w:rsidR="00621B24" w:rsidTr="00195034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21B24" w:rsidRDefault="00621B24" w:rsidP="00DE6303"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</w:tr>
      <w:tr w:rsidR="00621B24" w:rsidTr="00195034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21B24" w:rsidRDefault="00621B24" w:rsidP="00DE6303">
            <w:r>
              <w:t xml:space="preserve">областной бюджет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ind w:left="74"/>
              <w:jc w:val="center"/>
            </w:pPr>
            <w:r>
              <w:t>88 461,0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321480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ind w:left="25"/>
              <w:jc w:val="center"/>
            </w:pPr>
            <w:r>
              <w:t>88 461,0</w:t>
            </w:r>
          </w:p>
        </w:tc>
      </w:tr>
      <w:tr w:rsidR="00621B24" w:rsidTr="00195034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21B24" w:rsidRDefault="00621B24" w:rsidP="00DE6303">
            <w:r>
              <w:t>федеральный бюджет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</w:tr>
      <w:tr w:rsidR="00621B24" w:rsidTr="00195034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21B24" w:rsidRPr="00A75AE1" w:rsidRDefault="00621B24" w:rsidP="00DE6303"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Pr="00A75AE1" w:rsidRDefault="00621B24" w:rsidP="00195034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jc w:val="center"/>
            </w:pPr>
            <w:r w:rsidRPr="00864753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1B24" w:rsidRDefault="00621B24" w:rsidP="00195034">
            <w:pPr>
              <w:spacing w:after="123"/>
              <w:jc w:val="center"/>
            </w:pPr>
            <w:r>
              <w:t>0</w:t>
            </w:r>
          </w:p>
        </w:tc>
      </w:tr>
    </w:tbl>
    <w:p w:rsidR="00C0214A" w:rsidRPr="001F2C31" w:rsidRDefault="00C0214A" w:rsidP="00621B24">
      <w:pPr>
        <w:rPr>
          <w:b/>
        </w:rPr>
      </w:pPr>
    </w:p>
    <w:p w:rsidR="003905AA" w:rsidRPr="003905AA" w:rsidRDefault="009A7196" w:rsidP="008671AE">
      <w:pPr>
        <w:jc w:val="center"/>
        <w:rPr>
          <w:b/>
        </w:rPr>
      </w:pPr>
      <w:r w:rsidRPr="003905AA">
        <w:rPr>
          <w:b/>
        </w:rPr>
        <w:t xml:space="preserve">6. Помесячный план исполнения бюджета </w:t>
      </w:r>
      <w:proofErr w:type="spellStart"/>
      <w:r w:rsidR="003905AA" w:rsidRPr="003905AA">
        <w:rPr>
          <w:b/>
        </w:rPr>
        <w:t>Губкинского</w:t>
      </w:r>
      <w:proofErr w:type="spellEnd"/>
      <w:r w:rsidR="003905AA" w:rsidRPr="003905AA">
        <w:rPr>
          <w:b/>
        </w:rPr>
        <w:t xml:space="preserve"> городского округа Б</w:t>
      </w:r>
      <w:r w:rsidR="001359FF" w:rsidRPr="003905AA">
        <w:rPr>
          <w:b/>
        </w:rPr>
        <w:t>елгородской области</w:t>
      </w:r>
    </w:p>
    <w:p w:rsidR="009A7196" w:rsidRPr="003905AA" w:rsidRDefault="009A7196" w:rsidP="006F1B2F">
      <w:pPr>
        <w:jc w:val="center"/>
        <w:rPr>
          <w:b/>
        </w:rPr>
      </w:pPr>
      <w:r w:rsidRPr="003905AA">
        <w:rPr>
          <w:b/>
        </w:rPr>
        <w:t>в части бюджетных ассигнований,</w:t>
      </w:r>
      <w:r w:rsidR="003905AA" w:rsidRPr="003905AA">
        <w:rPr>
          <w:b/>
        </w:rPr>
        <w:t xml:space="preserve"> </w:t>
      </w:r>
      <w:r w:rsidRPr="003905AA">
        <w:rPr>
          <w:b/>
        </w:rPr>
        <w:t>предусмотренных на финансовое обеспечение реализации муниципального проекта</w:t>
      </w:r>
      <w:r w:rsidR="009E36C1" w:rsidRPr="003905AA">
        <w:rPr>
          <w:b/>
        </w:rPr>
        <w:t xml:space="preserve"> </w:t>
      </w:r>
      <w:r w:rsidRPr="003905AA">
        <w:rPr>
          <w:b/>
        </w:rPr>
        <w:t xml:space="preserve"> в 2025 году</w:t>
      </w:r>
    </w:p>
    <w:p w:rsidR="00D07E9C" w:rsidRPr="001F2C31" w:rsidRDefault="00D07E9C" w:rsidP="006F1B2F">
      <w:pPr>
        <w:jc w:val="center"/>
      </w:pPr>
    </w:p>
    <w:tbl>
      <w:tblPr>
        <w:tblW w:w="15723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557"/>
        <w:gridCol w:w="3119"/>
        <w:gridCol w:w="851"/>
        <w:gridCol w:w="992"/>
        <w:gridCol w:w="850"/>
        <w:gridCol w:w="851"/>
        <w:gridCol w:w="851"/>
        <w:gridCol w:w="992"/>
        <w:gridCol w:w="850"/>
        <w:gridCol w:w="993"/>
        <w:gridCol w:w="1134"/>
        <w:gridCol w:w="993"/>
        <w:gridCol w:w="1132"/>
        <w:gridCol w:w="26"/>
        <w:gridCol w:w="1532"/>
      </w:tblGrid>
      <w:tr w:rsidR="009A7196" w:rsidRPr="003905AA" w:rsidTr="00B47A06">
        <w:trPr>
          <w:trHeight w:val="304"/>
        </w:trPr>
        <w:tc>
          <w:tcPr>
            <w:tcW w:w="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2A2" w:rsidRDefault="00D612A2" w:rsidP="00B47A06">
            <w:pPr>
              <w:jc w:val="center"/>
            </w:pPr>
            <w:r>
              <w:t>№</w:t>
            </w:r>
          </w:p>
          <w:p w:rsidR="009A7196" w:rsidRPr="003905AA" w:rsidRDefault="00D612A2" w:rsidP="00B47A06">
            <w:pPr>
              <w:jc w:val="center"/>
            </w:pPr>
            <w:proofErr w:type="spellStart"/>
            <w:r>
              <w:t>пп</w:t>
            </w:r>
            <w:proofErr w:type="spellEnd"/>
            <w:r w:rsidR="006A3F2B">
              <w:t>.</w:t>
            </w:r>
          </w:p>
        </w:tc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Default="009A7196" w:rsidP="006A3F2B">
            <w:pPr>
              <w:ind w:right="16"/>
              <w:jc w:val="center"/>
            </w:pPr>
            <w:r w:rsidRPr="003905AA">
              <w:t>Наименование</w:t>
            </w:r>
          </w:p>
          <w:p w:rsidR="009A7196" w:rsidRPr="003905AA" w:rsidRDefault="009A7196" w:rsidP="006A3F2B">
            <w:pPr>
              <w:ind w:right="16"/>
              <w:jc w:val="center"/>
            </w:pPr>
            <w:r w:rsidRPr="003905AA">
              <w:t>мероприятий (результата)</w:t>
            </w:r>
          </w:p>
        </w:tc>
        <w:tc>
          <w:tcPr>
            <w:tcW w:w="1048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Default="001359FF" w:rsidP="00B20777">
            <w:pPr>
              <w:spacing w:line="259" w:lineRule="auto"/>
              <w:ind w:right="3"/>
              <w:jc w:val="center"/>
            </w:pPr>
            <w:r w:rsidRPr="003905AA">
              <w:t>План исполнения нарастающим итогом (тыс. рублей)</w:t>
            </w:r>
          </w:p>
          <w:p w:rsidR="00B20777" w:rsidRPr="003905AA" w:rsidRDefault="00B20777" w:rsidP="00B20777">
            <w:pPr>
              <w:spacing w:line="259" w:lineRule="auto"/>
              <w:ind w:right="3"/>
              <w:jc w:val="center"/>
            </w:pP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D74" w:rsidRPr="003905AA" w:rsidRDefault="009A7196" w:rsidP="00B20777">
            <w:pPr>
              <w:ind w:left="68" w:right="-6"/>
              <w:jc w:val="center"/>
            </w:pPr>
            <w:r w:rsidRPr="003905AA">
              <w:t>Всего на конец</w:t>
            </w:r>
          </w:p>
          <w:p w:rsidR="009A7196" w:rsidRPr="003905AA" w:rsidRDefault="009A7196" w:rsidP="00B20777">
            <w:pPr>
              <w:ind w:left="68" w:right="-6"/>
              <w:jc w:val="center"/>
            </w:pPr>
            <w:r w:rsidRPr="003905AA">
              <w:t>2025 года</w:t>
            </w:r>
          </w:p>
          <w:p w:rsidR="009A7196" w:rsidRPr="003905AA" w:rsidRDefault="009A7196" w:rsidP="00B20777">
            <w:pPr>
              <w:ind w:left="68" w:right="-6"/>
              <w:jc w:val="center"/>
            </w:pPr>
            <w:r w:rsidRPr="003905AA">
              <w:t>(тыс. рублей)</w:t>
            </w:r>
          </w:p>
        </w:tc>
      </w:tr>
      <w:tr w:rsidR="009A7196" w:rsidRPr="003905AA" w:rsidTr="00B20777">
        <w:trPr>
          <w:trHeight w:val="574"/>
        </w:trPr>
        <w:tc>
          <w:tcPr>
            <w:tcW w:w="55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  <w:tc>
          <w:tcPr>
            <w:tcW w:w="31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64"/>
              <w:jc w:val="center"/>
            </w:pPr>
            <w:r w:rsidRPr="003905AA">
              <w:t>январь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77"/>
              <w:jc w:val="center"/>
            </w:pPr>
            <w:r w:rsidRPr="003905AA">
              <w:t>февраль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2"/>
              <w:jc w:val="center"/>
            </w:pPr>
            <w:r w:rsidRPr="003905AA">
              <w:t>март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74"/>
              <w:jc w:val="center"/>
            </w:pPr>
            <w:r w:rsidRPr="003905AA">
              <w:t>апрель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7"/>
              <w:jc w:val="center"/>
            </w:pPr>
            <w:r w:rsidRPr="003905AA">
              <w:t>май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125"/>
              <w:jc w:val="center"/>
            </w:pPr>
            <w:r w:rsidRPr="003905AA">
              <w:t>июнь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129"/>
              <w:jc w:val="center"/>
            </w:pPr>
            <w:r w:rsidRPr="003905AA">
              <w:t>июль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96"/>
              <w:jc w:val="center"/>
            </w:pPr>
            <w:r w:rsidRPr="003905AA">
              <w:t>август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87"/>
              <w:jc w:val="center"/>
            </w:pPr>
            <w:r w:rsidRPr="003905AA">
              <w:t>сентябрь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45"/>
              <w:jc w:val="center"/>
            </w:pPr>
            <w:r w:rsidRPr="003905AA">
              <w:t>октябрь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B20777">
            <w:pPr>
              <w:spacing w:line="259" w:lineRule="auto"/>
              <w:ind w:left="79"/>
              <w:jc w:val="center"/>
            </w:pPr>
            <w:r w:rsidRPr="003905AA">
              <w:t>ноябрь</w:t>
            </w:r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  <w:tc>
          <w:tcPr>
            <w:tcW w:w="1532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</w:tr>
      <w:tr w:rsidR="009A7196" w:rsidRPr="003905AA" w:rsidTr="006F1B2F">
        <w:trPr>
          <w:trHeight w:val="30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6F1B2F">
            <w:pPr>
              <w:spacing w:line="259" w:lineRule="auto"/>
              <w:ind w:right="12"/>
              <w:jc w:val="center"/>
            </w:pPr>
            <w:r w:rsidRPr="003905AA">
              <w:t>1</w:t>
            </w:r>
          </w:p>
        </w:tc>
        <w:tc>
          <w:tcPr>
            <w:tcW w:w="1516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20777" w:rsidRPr="003905AA" w:rsidRDefault="00F12C20" w:rsidP="00DE6303">
            <w:pPr>
              <w:spacing w:line="259" w:lineRule="auto"/>
            </w:pPr>
            <w:r w:rsidRPr="00D024DD">
              <w:t>Задача 1</w:t>
            </w:r>
            <w:r>
              <w:t xml:space="preserve"> «</w:t>
            </w:r>
            <w:r w:rsidR="009A7196" w:rsidRPr="003905AA">
              <w:t>Повышено качество улично-дорожной сет</w:t>
            </w:r>
            <w:r w:rsidR="006F1B2F">
              <w:t xml:space="preserve">и </w:t>
            </w:r>
            <w:proofErr w:type="spellStart"/>
            <w:r w:rsidR="006F1B2F">
              <w:t>Губкинского</w:t>
            </w:r>
            <w:proofErr w:type="spellEnd"/>
            <w:r w:rsidR="006F1B2F">
              <w:t xml:space="preserve"> городского округа</w:t>
            </w:r>
            <w:r>
              <w:t>»</w:t>
            </w:r>
          </w:p>
        </w:tc>
      </w:tr>
      <w:tr w:rsidR="009A7196" w:rsidRPr="003905AA" w:rsidTr="00195034">
        <w:trPr>
          <w:trHeight w:val="4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right="8"/>
              <w:jc w:val="center"/>
            </w:pPr>
            <w:r w:rsidRPr="003905AA">
              <w:t>1</w:t>
            </w:r>
            <w:r w:rsidR="003905AA" w:rsidRPr="003905AA">
              <w:t>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20777" w:rsidRPr="003905AA" w:rsidRDefault="00F12C20" w:rsidP="00DE6303">
            <w:pPr>
              <w:ind w:right="95"/>
            </w:pPr>
            <w:r w:rsidRPr="00D024DD">
              <w:t>Мероприятие (результат)</w:t>
            </w:r>
            <w:r>
              <w:t xml:space="preserve"> «</w:t>
            </w:r>
            <w:r w:rsidR="008671AE" w:rsidRPr="00FB2A23">
              <w:t>Реализация национального проекта «Инфраструктура для жизни</w:t>
            </w:r>
            <w:r w:rsidR="00C0214A" w:rsidRPr="00FB2A23">
              <w:t>» (</w:t>
            </w:r>
            <w:r w:rsidR="008671AE" w:rsidRPr="00FB2A23">
              <w:t xml:space="preserve">в части капитального ремонта и </w:t>
            </w:r>
            <w:proofErr w:type="gramStart"/>
            <w:r w:rsidR="008671AE" w:rsidRPr="00FB2A23">
              <w:t>ремонта</w:t>
            </w:r>
            <w:proofErr w:type="gramEnd"/>
            <w:r w:rsidR="008671AE" w:rsidRPr="00FB2A23">
              <w:t xml:space="preserve"> автомобильных дорог</w:t>
            </w:r>
            <w:r w:rsidR="00C0214A" w:rsidRPr="00FB2A23">
              <w:t>)</w:t>
            </w:r>
            <w:r>
              <w:t>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6F1B2F" w:rsidP="00195034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6F1B2F" w:rsidP="0019503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6F1B2F" w:rsidP="00195034">
            <w:pPr>
              <w:jc w:val="center"/>
            </w:pPr>
            <w:r w:rsidRPr="003905AA">
              <w:t>88 461,0</w:t>
            </w: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195034">
            <w:pPr>
              <w:spacing w:line="259" w:lineRule="auto"/>
              <w:jc w:val="center"/>
            </w:pPr>
            <w:r w:rsidRPr="003905AA">
              <w:t>88 46</w:t>
            </w:r>
            <w:r w:rsidR="001244DE" w:rsidRPr="003905AA">
              <w:t>1</w:t>
            </w:r>
            <w:r w:rsidRPr="003905AA">
              <w:t>,0</w:t>
            </w:r>
          </w:p>
        </w:tc>
      </w:tr>
      <w:tr w:rsidR="003905AA" w:rsidRPr="003905AA" w:rsidTr="00195034">
        <w:trPr>
          <w:trHeight w:val="379"/>
        </w:trPr>
        <w:tc>
          <w:tcPr>
            <w:tcW w:w="36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C0214A" w:rsidP="006F1B2F">
            <w:pPr>
              <w:ind w:left="131" w:right="95" w:hanging="3"/>
            </w:pPr>
            <w:r>
              <w:t xml:space="preserve">                                          </w:t>
            </w:r>
            <w:r w:rsidR="003905AA" w:rsidRPr="003905AA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6F1B2F" w:rsidP="00195034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6F1B2F" w:rsidP="0019503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195034">
            <w:pPr>
              <w:jc w:val="center"/>
            </w:pPr>
            <w:r w:rsidRPr="003905AA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6F1B2F" w:rsidP="00195034">
            <w:pPr>
              <w:jc w:val="center"/>
            </w:pPr>
            <w:r w:rsidRPr="003905AA">
              <w:t>88 461,0</w:t>
            </w: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195034">
            <w:pPr>
              <w:spacing w:line="259" w:lineRule="auto"/>
              <w:jc w:val="center"/>
            </w:pPr>
            <w:r w:rsidRPr="003905AA">
              <w:t>88 461,0</w:t>
            </w:r>
          </w:p>
          <w:p w:rsidR="003905AA" w:rsidRPr="003905AA" w:rsidRDefault="003905AA" w:rsidP="00195034">
            <w:pPr>
              <w:spacing w:line="259" w:lineRule="auto"/>
              <w:jc w:val="center"/>
            </w:pPr>
          </w:p>
        </w:tc>
      </w:tr>
    </w:tbl>
    <w:p w:rsidR="00842AF9" w:rsidRDefault="00842AF9" w:rsidP="00B20777">
      <w:pPr>
        <w:spacing w:line="263" w:lineRule="auto"/>
      </w:pPr>
    </w:p>
    <w:p w:rsidR="00B20777" w:rsidRDefault="00B20777" w:rsidP="00B20777">
      <w:pPr>
        <w:spacing w:line="263" w:lineRule="auto"/>
      </w:pPr>
    </w:p>
    <w:p w:rsidR="00B20777" w:rsidRDefault="00B20777" w:rsidP="00B20777">
      <w:pPr>
        <w:spacing w:line="263" w:lineRule="auto"/>
      </w:pPr>
    </w:p>
    <w:p w:rsidR="00B20777" w:rsidRPr="001F2C31" w:rsidRDefault="00B20777" w:rsidP="00B20777">
      <w:pPr>
        <w:spacing w:line="263" w:lineRule="auto"/>
        <w:rPr>
          <w:b/>
        </w:rPr>
      </w:pPr>
    </w:p>
    <w:tbl>
      <w:tblPr>
        <w:tblStyle w:val="a4"/>
        <w:tblW w:w="146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4820"/>
      </w:tblGrid>
      <w:tr w:rsidR="00B20777" w:rsidTr="00A14B64">
        <w:tc>
          <w:tcPr>
            <w:tcW w:w="9781" w:type="dxa"/>
          </w:tcPr>
          <w:p w:rsidR="00B20777" w:rsidRDefault="00B20777" w:rsidP="008E6905">
            <w:pPr>
              <w:spacing w:after="419" w:line="263" w:lineRule="auto"/>
              <w:jc w:val="center"/>
            </w:pPr>
          </w:p>
        </w:tc>
        <w:tc>
          <w:tcPr>
            <w:tcW w:w="4820" w:type="dxa"/>
          </w:tcPr>
          <w:p w:rsidR="00B20777" w:rsidRPr="007F216C" w:rsidRDefault="00B20777" w:rsidP="008E6905">
            <w:pPr>
              <w:jc w:val="center"/>
              <w:rPr>
                <w:b/>
              </w:rPr>
            </w:pPr>
            <w:r w:rsidRPr="007F216C">
              <w:rPr>
                <w:b/>
              </w:rPr>
              <w:t>Приложение</w:t>
            </w:r>
          </w:p>
          <w:p w:rsidR="00B20777" w:rsidRPr="007F216C" w:rsidRDefault="00B20777" w:rsidP="008E6905">
            <w:pPr>
              <w:jc w:val="center"/>
              <w:rPr>
                <w:b/>
              </w:rPr>
            </w:pPr>
            <w:r w:rsidRPr="007F216C">
              <w:rPr>
                <w:b/>
              </w:rPr>
              <w:t xml:space="preserve">к паспорту муниципального проекта </w:t>
            </w:r>
          </w:p>
          <w:p w:rsidR="00B20777" w:rsidRDefault="00B20777" w:rsidP="008E6905">
            <w:pPr>
              <w:jc w:val="center"/>
            </w:pPr>
            <w:r w:rsidRPr="007F216C">
              <w:rPr>
                <w:b/>
              </w:rPr>
              <w:t>«Региональная и местная дорожная сеть»</w:t>
            </w:r>
            <w:r>
              <w:t xml:space="preserve">  </w:t>
            </w:r>
          </w:p>
        </w:tc>
      </w:tr>
    </w:tbl>
    <w:p w:rsidR="00B20777" w:rsidRDefault="00B20777" w:rsidP="00DE6303">
      <w:pPr>
        <w:ind w:left="10" w:hanging="10"/>
        <w:jc w:val="center"/>
        <w:rPr>
          <w:b/>
        </w:rPr>
      </w:pPr>
    </w:p>
    <w:p w:rsidR="001B015B" w:rsidRDefault="001B015B" w:rsidP="00DE6303">
      <w:pPr>
        <w:ind w:left="10" w:hanging="10"/>
        <w:jc w:val="center"/>
        <w:rPr>
          <w:b/>
        </w:rPr>
      </w:pPr>
    </w:p>
    <w:p w:rsidR="00B20777" w:rsidRDefault="00B20777" w:rsidP="00DE6303">
      <w:pPr>
        <w:ind w:left="10" w:hanging="10"/>
        <w:jc w:val="center"/>
        <w:rPr>
          <w:b/>
        </w:rPr>
      </w:pPr>
    </w:p>
    <w:p w:rsidR="000B753D" w:rsidRPr="007F1E83" w:rsidRDefault="000B753D" w:rsidP="00DE6303">
      <w:pPr>
        <w:ind w:left="10" w:hanging="10"/>
        <w:jc w:val="center"/>
        <w:rPr>
          <w:b/>
        </w:rPr>
      </w:pPr>
      <w:r w:rsidRPr="007F1E83">
        <w:rPr>
          <w:b/>
        </w:rPr>
        <w:t xml:space="preserve">План реализации муниципального проекта </w:t>
      </w:r>
    </w:p>
    <w:p w:rsidR="00C0214A" w:rsidRPr="00FB2A23" w:rsidRDefault="00C0214A" w:rsidP="00DE6303">
      <w:pPr>
        <w:ind w:left="3"/>
        <w:jc w:val="center"/>
        <w:rPr>
          <w:b/>
        </w:rPr>
      </w:pPr>
      <w:r w:rsidRPr="00FB2A23">
        <w:rPr>
          <w:b/>
        </w:rPr>
        <w:t>«Региональная и местная дорожная сеть»,</w:t>
      </w:r>
    </w:p>
    <w:p w:rsidR="00C0214A" w:rsidRDefault="00C0214A" w:rsidP="00DE6303">
      <w:pPr>
        <w:ind w:left="3"/>
        <w:jc w:val="center"/>
        <w:rPr>
          <w:sz w:val="22"/>
        </w:rPr>
      </w:pPr>
      <w:r w:rsidRPr="00FB2A23">
        <w:rPr>
          <w:sz w:val="22"/>
        </w:rPr>
        <w:t xml:space="preserve">входящего в национальный проект «Инфраструктура для жизни» (в части капитального ремонта и </w:t>
      </w:r>
      <w:proofErr w:type="gramStart"/>
      <w:r w:rsidRPr="00FB2A23">
        <w:rPr>
          <w:sz w:val="22"/>
        </w:rPr>
        <w:t>ремонта</w:t>
      </w:r>
      <w:proofErr w:type="gramEnd"/>
      <w:r w:rsidRPr="00FB2A23">
        <w:rPr>
          <w:sz w:val="22"/>
        </w:rPr>
        <w:t xml:space="preserve"> автомобильных дорог)</w:t>
      </w:r>
    </w:p>
    <w:p w:rsidR="00B47A06" w:rsidRPr="003D7F6A" w:rsidRDefault="00B47A06" w:rsidP="00DE6303">
      <w:pPr>
        <w:ind w:left="3"/>
        <w:jc w:val="center"/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709"/>
        <w:gridCol w:w="850"/>
        <w:gridCol w:w="1276"/>
        <w:gridCol w:w="1134"/>
        <w:gridCol w:w="1701"/>
        <w:gridCol w:w="1276"/>
        <w:gridCol w:w="1134"/>
        <w:gridCol w:w="850"/>
        <w:gridCol w:w="1418"/>
        <w:gridCol w:w="1701"/>
      </w:tblGrid>
      <w:tr w:rsidR="00B47A06" w:rsidTr="0084531B">
        <w:tc>
          <w:tcPr>
            <w:tcW w:w="993" w:type="dxa"/>
            <w:vMerge w:val="restart"/>
          </w:tcPr>
          <w:p w:rsidR="00B47A06" w:rsidRDefault="00B47A06" w:rsidP="00B47A06">
            <w:pPr>
              <w:jc w:val="center"/>
            </w:pPr>
            <w:r>
              <w:t>№</w:t>
            </w:r>
          </w:p>
          <w:p w:rsidR="00B47A06" w:rsidRPr="004516E5" w:rsidRDefault="00B47A06" w:rsidP="00237BBD">
            <w:pPr>
              <w:ind w:left="-108" w:right="-108"/>
              <w:jc w:val="center"/>
            </w:pP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2693" w:type="dxa"/>
            <w:vMerge w:val="restart"/>
          </w:tcPr>
          <w:p w:rsidR="00B47A06" w:rsidRPr="004516E5" w:rsidRDefault="00B47A06" w:rsidP="00B47A06">
            <w:pPr>
              <w:ind w:left="214" w:right="83" w:hanging="170"/>
              <w:jc w:val="center"/>
            </w:pPr>
            <w:r w:rsidRPr="004516E5"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559" w:type="dxa"/>
            <w:gridSpan w:val="2"/>
          </w:tcPr>
          <w:p w:rsidR="00B47A06" w:rsidRPr="004516E5" w:rsidRDefault="00B47A06" w:rsidP="00B47A06">
            <w:pPr>
              <w:ind w:right="29"/>
              <w:jc w:val="center"/>
            </w:pPr>
            <w:r w:rsidRPr="004516E5">
              <w:t>Срок реализации</w:t>
            </w:r>
          </w:p>
        </w:tc>
        <w:tc>
          <w:tcPr>
            <w:tcW w:w="2410" w:type="dxa"/>
            <w:gridSpan w:val="2"/>
          </w:tcPr>
          <w:p w:rsidR="00B47A06" w:rsidRPr="004516E5" w:rsidRDefault="00B47A06" w:rsidP="00B47A06">
            <w:pPr>
              <w:ind w:right="23"/>
              <w:jc w:val="center"/>
            </w:pPr>
            <w:r w:rsidRPr="004516E5">
              <w:t>Взаимосвязь</w:t>
            </w:r>
          </w:p>
        </w:tc>
        <w:tc>
          <w:tcPr>
            <w:tcW w:w="1701" w:type="dxa"/>
            <w:vMerge w:val="restart"/>
          </w:tcPr>
          <w:p w:rsidR="00B47A06" w:rsidRPr="004516E5" w:rsidRDefault="00B47A06" w:rsidP="00B47A06">
            <w:pPr>
              <w:ind w:left="95"/>
              <w:jc w:val="center"/>
            </w:pPr>
            <w:proofErr w:type="gramStart"/>
            <w:r w:rsidRPr="004516E5">
              <w:t>Ответствен</w:t>
            </w:r>
            <w:r>
              <w:t>-</w:t>
            </w:r>
            <w:proofErr w:type="spellStart"/>
            <w:r w:rsidRPr="004516E5">
              <w:t>ный</w:t>
            </w:r>
            <w:proofErr w:type="spellEnd"/>
            <w:proofErr w:type="gramEnd"/>
          </w:p>
          <w:p w:rsidR="00B47A06" w:rsidRPr="004516E5" w:rsidRDefault="00B47A06" w:rsidP="00B47A06">
            <w:pPr>
              <w:ind w:right="17"/>
              <w:jc w:val="center"/>
            </w:pPr>
            <w:r w:rsidRPr="004516E5">
              <w:t>исполнитель</w:t>
            </w:r>
          </w:p>
        </w:tc>
        <w:tc>
          <w:tcPr>
            <w:tcW w:w="1276" w:type="dxa"/>
            <w:vMerge w:val="restart"/>
          </w:tcPr>
          <w:p w:rsidR="00B47A06" w:rsidRDefault="00B47A06" w:rsidP="00B47A06">
            <w:pPr>
              <w:ind w:left="7"/>
              <w:jc w:val="center"/>
            </w:pPr>
            <w:r w:rsidRPr="004516E5">
              <w:t>Адрес</w:t>
            </w:r>
          </w:p>
          <w:p w:rsidR="00B47A06" w:rsidRDefault="00B47A06" w:rsidP="00B47A06">
            <w:pPr>
              <w:ind w:left="7"/>
              <w:jc w:val="center"/>
            </w:pPr>
            <w:r w:rsidRPr="004516E5">
              <w:t>объекта</w:t>
            </w:r>
          </w:p>
          <w:p w:rsidR="00B47A06" w:rsidRPr="004516E5" w:rsidRDefault="00B47A06" w:rsidP="00237BBD">
            <w:pPr>
              <w:ind w:left="7"/>
              <w:jc w:val="center"/>
            </w:pPr>
            <w:r w:rsidRPr="004516E5">
              <w:t>(в</w:t>
            </w:r>
            <w:r>
              <w:t xml:space="preserve"> </w:t>
            </w:r>
            <w:proofErr w:type="spellStart"/>
            <w:proofErr w:type="gramStart"/>
            <w:r>
              <w:t>соот</w:t>
            </w:r>
            <w:r w:rsidR="00237BBD">
              <w:t>-ветст</w:t>
            </w:r>
            <w:r w:rsidRPr="004516E5">
              <w:t>вии</w:t>
            </w:r>
            <w:proofErr w:type="spellEnd"/>
            <w:proofErr w:type="gramEnd"/>
            <w:r w:rsidRPr="004516E5">
              <w:t xml:space="preserve"> с ФИАС)</w:t>
            </w:r>
          </w:p>
        </w:tc>
        <w:tc>
          <w:tcPr>
            <w:tcW w:w="1984" w:type="dxa"/>
            <w:gridSpan w:val="2"/>
          </w:tcPr>
          <w:p w:rsidR="00B47A06" w:rsidRPr="004516E5" w:rsidRDefault="00B47A06" w:rsidP="00B47A06">
            <w:pPr>
              <w:ind w:right="19"/>
              <w:jc w:val="center"/>
            </w:pPr>
            <w:r w:rsidRPr="004516E5">
              <w:t>Мощность объекта</w:t>
            </w:r>
          </w:p>
        </w:tc>
        <w:tc>
          <w:tcPr>
            <w:tcW w:w="1418" w:type="dxa"/>
            <w:vMerge w:val="restart"/>
          </w:tcPr>
          <w:p w:rsidR="00B47A06" w:rsidRPr="004516E5" w:rsidRDefault="00B47A06" w:rsidP="00B47A06">
            <w:pPr>
              <w:spacing w:after="8"/>
              <w:ind w:right="62" w:firstLine="13"/>
              <w:jc w:val="center"/>
            </w:pPr>
            <w:r w:rsidRPr="004516E5">
              <w:t xml:space="preserve">Объем </w:t>
            </w:r>
            <w:proofErr w:type="spellStart"/>
            <w:proofErr w:type="gramStart"/>
            <w:r w:rsidRPr="004516E5">
              <w:t>финансо</w:t>
            </w:r>
            <w:r w:rsidR="00237BBD">
              <w:t>-</w:t>
            </w:r>
            <w:r w:rsidRPr="004516E5">
              <w:t>вого</w:t>
            </w:r>
            <w:proofErr w:type="spellEnd"/>
            <w:proofErr w:type="gramEnd"/>
            <w:r w:rsidRPr="004516E5">
              <w:t xml:space="preserve"> </w:t>
            </w:r>
            <w:proofErr w:type="spellStart"/>
            <w:r w:rsidRPr="004516E5">
              <w:t>обеспе</w:t>
            </w:r>
            <w:r>
              <w:t>-</w:t>
            </w:r>
            <w:r w:rsidRPr="004516E5">
              <w:t>чения</w:t>
            </w:r>
            <w:proofErr w:type="spellEnd"/>
          </w:p>
          <w:p w:rsidR="00B47A06" w:rsidRPr="004516E5" w:rsidRDefault="00B47A06" w:rsidP="00B47A06">
            <w:pPr>
              <w:ind w:right="13"/>
              <w:jc w:val="center"/>
            </w:pPr>
            <w:r w:rsidRPr="004516E5">
              <w:t>(тыс. руб.)</w:t>
            </w:r>
          </w:p>
        </w:tc>
        <w:tc>
          <w:tcPr>
            <w:tcW w:w="1701" w:type="dxa"/>
            <w:vMerge w:val="restart"/>
          </w:tcPr>
          <w:p w:rsidR="00B47A06" w:rsidRDefault="00B47A06" w:rsidP="00B47A06">
            <w:pPr>
              <w:jc w:val="center"/>
            </w:pPr>
            <w:r w:rsidRPr="004516E5">
              <w:t>Вид</w:t>
            </w:r>
          </w:p>
          <w:p w:rsidR="00B47A06" w:rsidRDefault="00B47A06" w:rsidP="00B47A06">
            <w:pPr>
              <w:jc w:val="center"/>
            </w:pPr>
            <w:r w:rsidRPr="004516E5">
              <w:t>документа и</w:t>
            </w:r>
          </w:p>
          <w:p w:rsidR="00B47A06" w:rsidRPr="004516E5" w:rsidRDefault="00B47A06" w:rsidP="00B47A06">
            <w:pPr>
              <w:jc w:val="center"/>
            </w:pPr>
            <w:proofErr w:type="spellStart"/>
            <w:proofErr w:type="gramStart"/>
            <w:r w:rsidRPr="004516E5">
              <w:t>характерис</w:t>
            </w:r>
            <w:proofErr w:type="spellEnd"/>
            <w:r w:rsidR="00237BBD">
              <w:t>-</w:t>
            </w:r>
            <w:r w:rsidRPr="004516E5">
              <w:t>тика</w:t>
            </w:r>
            <w:proofErr w:type="gramEnd"/>
            <w:r w:rsidRPr="004516E5">
              <w:t xml:space="preserve"> мероприятия (результата)</w:t>
            </w:r>
          </w:p>
        </w:tc>
      </w:tr>
      <w:tr w:rsidR="00B47A06" w:rsidTr="0084531B">
        <w:tc>
          <w:tcPr>
            <w:tcW w:w="993" w:type="dxa"/>
            <w:vMerge/>
          </w:tcPr>
          <w:p w:rsidR="00B47A06" w:rsidRDefault="00B47A06" w:rsidP="00DE6303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vMerge/>
          </w:tcPr>
          <w:p w:rsidR="00B47A06" w:rsidRDefault="00B47A06" w:rsidP="00DE6303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</w:tcPr>
          <w:p w:rsidR="00B47A06" w:rsidRPr="004516E5" w:rsidRDefault="00B47A06" w:rsidP="00237BBD">
            <w:pPr>
              <w:ind w:left="-108" w:right="-108"/>
              <w:jc w:val="center"/>
            </w:pPr>
            <w:r w:rsidRPr="004516E5">
              <w:t>начало</w:t>
            </w:r>
          </w:p>
        </w:tc>
        <w:tc>
          <w:tcPr>
            <w:tcW w:w="850" w:type="dxa"/>
          </w:tcPr>
          <w:p w:rsidR="00B47A06" w:rsidRPr="004516E5" w:rsidRDefault="00B47A06" w:rsidP="00B47A06">
            <w:pPr>
              <w:ind w:left="-23"/>
              <w:jc w:val="center"/>
            </w:pPr>
            <w:proofErr w:type="gramStart"/>
            <w:r>
              <w:t>окон-</w:t>
            </w:r>
            <w:proofErr w:type="spellStart"/>
            <w:r w:rsidRPr="004516E5">
              <w:t>чание</w:t>
            </w:r>
            <w:proofErr w:type="spellEnd"/>
            <w:proofErr w:type="gramEnd"/>
          </w:p>
        </w:tc>
        <w:tc>
          <w:tcPr>
            <w:tcW w:w="1276" w:type="dxa"/>
          </w:tcPr>
          <w:p w:rsidR="00B47A06" w:rsidRPr="004516E5" w:rsidRDefault="00B47A06" w:rsidP="00B47A06">
            <w:pPr>
              <w:ind w:left="-57" w:hanging="8"/>
              <w:jc w:val="center"/>
            </w:pPr>
            <w:proofErr w:type="spellStart"/>
            <w:proofErr w:type="gramStart"/>
            <w:r>
              <w:t>предшест-вен</w:t>
            </w:r>
            <w:r w:rsidRPr="004516E5">
              <w:t>ники</w:t>
            </w:r>
            <w:proofErr w:type="spellEnd"/>
            <w:proofErr w:type="gramEnd"/>
          </w:p>
        </w:tc>
        <w:tc>
          <w:tcPr>
            <w:tcW w:w="1134" w:type="dxa"/>
          </w:tcPr>
          <w:p w:rsidR="00B47A06" w:rsidRPr="004516E5" w:rsidRDefault="00B47A06" w:rsidP="00B47A06">
            <w:pPr>
              <w:ind w:left="-105"/>
              <w:jc w:val="center"/>
            </w:pPr>
            <w:proofErr w:type="spellStart"/>
            <w:proofErr w:type="gramStart"/>
            <w:r>
              <w:t>последо</w:t>
            </w:r>
            <w:r w:rsidR="00237BBD">
              <w:t>-ва</w:t>
            </w:r>
            <w:r w:rsidRPr="004516E5">
              <w:t>тели</w:t>
            </w:r>
            <w:proofErr w:type="spellEnd"/>
            <w:proofErr w:type="gramEnd"/>
          </w:p>
        </w:tc>
        <w:tc>
          <w:tcPr>
            <w:tcW w:w="1701" w:type="dxa"/>
            <w:vMerge/>
          </w:tcPr>
          <w:p w:rsidR="00B47A06" w:rsidRDefault="00B47A06" w:rsidP="00DE630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47A06" w:rsidRDefault="00B47A06" w:rsidP="00DE630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B47A06" w:rsidRPr="004516E5" w:rsidRDefault="00B47A06" w:rsidP="00B47A06">
            <w:pPr>
              <w:spacing w:line="230" w:lineRule="auto"/>
              <w:jc w:val="center"/>
            </w:pPr>
            <w:proofErr w:type="gramStart"/>
            <w:r w:rsidRPr="004516E5">
              <w:t xml:space="preserve">Единица </w:t>
            </w:r>
            <w:proofErr w:type="spellStart"/>
            <w:r w:rsidRPr="004516E5">
              <w:t>измере</w:t>
            </w:r>
            <w:r>
              <w:t>-</w:t>
            </w:r>
            <w:r w:rsidRPr="004516E5">
              <w:t>ния</w:t>
            </w:r>
            <w:proofErr w:type="spellEnd"/>
            <w:r w:rsidRPr="004516E5">
              <w:t xml:space="preserve"> (по </w:t>
            </w:r>
            <w:proofErr w:type="gramEnd"/>
          </w:p>
          <w:p w:rsidR="00B47A06" w:rsidRPr="004516E5" w:rsidRDefault="00B47A06" w:rsidP="00B47A06">
            <w:pPr>
              <w:ind w:right="15"/>
              <w:jc w:val="center"/>
            </w:pPr>
            <w:proofErr w:type="gramStart"/>
            <w:r w:rsidRPr="004516E5">
              <w:t>ОКЕИ)</w:t>
            </w:r>
            <w:proofErr w:type="gramEnd"/>
          </w:p>
        </w:tc>
        <w:tc>
          <w:tcPr>
            <w:tcW w:w="850" w:type="dxa"/>
          </w:tcPr>
          <w:p w:rsidR="00B47A06" w:rsidRPr="004516E5" w:rsidRDefault="00B47A06" w:rsidP="00237BBD">
            <w:pPr>
              <w:ind w:left="-108" w:right="-108"/>
              <w:jc w:val="center"/>
            </w:pPr>
            <w:proofErr w:type="spellStart"/>
            <w:proofErr w:type="gramStart"/>
            <w:r w:rsidRPr="004516E5">
              <w:t>Значе</w:t>
            </w:r>
            <w:r>
              <w:t>-</w:t>
            </w:r>
            <w:r w:rsidRPr="004516E5">
              <w:t>ние</w:t>
            </w:r>
            <w:proofErr w:type="spellEnd"/>
            <w:proofErr w:type="gramEnd"/>
          </w:p>
        </w:tc>
        <w:tc>
          <w:tcPr>
            <w:tcW w:w="1418" w:type="dxa"/>
            <w:vMerge/>
          </w:tcPr>
          <w:p w:rsidR="00B47A06" w:rsidRDefault="00B47A06" w:rsidP="00DE630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B47A06" w:rsidRDefault="00B47A06" w:rsidP="00DE6303">
            <w:pPr>
              <w:jc w:val="center"/>
              <w:rPr>
                <w:sz w:val="22"/>
              </w:rPr>
            </w:pPr>
          </w:p>
        </w:tc>
      </w:tr>
    </w:tbl>
    <w:p w:rsidR="000B753D" w:rsidRPr="00B47A06" w:rsidRDefault="000B753D" w:rsidP="00B47A06">
      <w:pPr>
        <w:ind w:right="24"/>
        <w:rPr>
          <w:color w:val="FF0000"/>
          <w:sz w:val="2"/>
        </w:rPr>
      </w:pPr>
    </w:p>
    <w:tbl>
      <w:tblPr>
        <w:tblW w:w="15735" w:type="dxa"/>
        <w:tblInd w:w="-555" w:type="dxa"/>
        <w:tblLayout w:type="fixed"/>
        <w:tblCellMar>
          <w:top w:w="45" w:type="dxa"/>
          <w:left w:w="12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709"/>
        <w:gridCol w:w="850"/>
        <w:gridCol w:w="1276"/>
        <w:gridCol w:w="1134"/>
        <w:gridCol w:w="1701"/>
        <w:gridCol w:w="1276"/>
        <w:gridCol w:w="1134"/>
        <w:gridCol w:w="850"/>
        <w:gridCol w:w="1418"/>
        <w:gridCol w:w="1701"/>
      </w:tblGrid>
      <w:tr w:rsidR="00EE281D" w:rsidRPr="004516E5" w:rsidTr="0084531B">
        <w:trPr>
          <w:trHeight w:val="331"/>
          <w:tblHeader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35"/>
              <w:jc w:val="center"/>
            </w:pPr>
            <w:r w:rsidRPr="004516E5">
              <w:t>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39"/>
              <w:jc w:val="center"/>
            </w:pPr>
            <w:r w:rsidRPr="004516E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EE281D" w:rsidP="00A14B64">
            <w:pPr>
              <w:ind w:right="35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25"/>
              <w:jc w:val="center"/>
            </w:pPr>
            <w:r w:rsidRPr="004516E5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29"/>
              <w:jc w:val="center"/>
            </w:pPr>
            <w:r w:rsidRPr="004516E5"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21"/>
              <w:jc w:val="center"/>
            </w:pPr>
            <w:r w:rsidRPr="004516E5"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17"/>
              <w:jc w:val="center"/>
            </w:pPr>
            <w:r w:rsidRPr="004516E5"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15"/>
              <w:jc w:val="center"/>
            </w:pPr>
            <w:r w:rsidRPr="004516E5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19"/>
              <w:jc w:val="center"/>
            </w:pPr>
            <w:r w:rsidRPr="004516E5"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842AF9" w:rsidP="00A14B64">
            <w:pPr>
              <w:spacing w:after="123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13"/>
              <w:jc w:val="center"/>
            </w:pPr>
            <w:r w:rsidRPr="004516E5"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A14B64">
            <w:pPr>
              <w:ind w:right="8"/>
              <w:jc w:val="center"/>
            </w:pPr>
            <w:r w:rsidRPr="004516E5">
              <w:t>12</w:t>
            </w:r>
          </w:p>
        </w:tc>
      </w:tr>
      <w:tr w:rsidR="004516E5" w:rsidRPr="004516E5" w:rsidTr="003D7F6A">
        <w:trPr>
          <w:trHeight w:val="40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865003" w:rsidP="00B9602A">
            <w:pPr>
              <w:ind w:right="35"/>
              <w:jc w:val="center"/>
            </w:pPr>
            <w:r>
              <w:t>1</w:t>
            </w:r>
          </w:p>
        </w:tc>
        <w:tc>
          <w:tcPr>
            <w:tcW w:w="1162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4516E5" w:rsidRPr="004516E5" w:rsidRDefault="001F2C31" w:rsidP="003D7F6A">
            <w:r w:rsidRPr="00D024DD">
              <w:t xml:space="preserve">Задача 1 </w:t>
            </w:r>
            <w:r w:rsidRPr="001F2C31">
              <w:t>«</w:t>
            </w:r>
            <w:r w:rsidR="00EE281D" w:rsidRPr="001F2C31">
              <w:t xml:space="preserve">Повышено качество улично-дорожной сети </w:t>
            </w:r>
            <w:proofErr w:type="spellStart"/>
            <w:r w:rsidR="00EE281D" w:rsidRPr="001F2C31">
              <w:t>Губкинского</w:t>
            </w:r>
            <w:proofErr w:type="spellEnd"/>
            <w:r w:rsidR="00EE281D" w:rsidRPr="001F2C31">
              <w:t xml:space="preserve"> городского округа</w:t>
            </w:r>
            <w:r w:rsidRPr="001F2C31">
              <w:t>»</w:t>
            </w:r>
          </w:p>
        </w:tc>
        <w:tc>
          <w:tcPr>
            <w:tcW w:w="14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</w:tr>
      <w:tr w:rsidR="00EE281D" w:rsidRPr="004516E5" w:rsidTr="0084531B">
        <w:trPr>
          <w:trHeight w:val="1204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9C6C10" w:rsidP="001B015B">
            <w:pPr>
              <w:ind w:right="24"/>
              <w:jc w:val="center"/>
            </w:pPr>
            <w:r w:rsidRPr="00930870">
              <w:t>1.</w:t>
            </w:r>
            <w:r w:rsidR="00865003" w:rsidRPr="00930870">
              <w:t>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930870" w:rsidRDefault="00895DDE" w:rsidP="00221B8F">
            <w:pPr>
              <w:spacing w:line="228" w:lineRule="auto"/>
            </w:pPr>
            <w:r w:rsidRPr="00930870">
              <w:t>Мероприятие</w:t>
            </w:r>
            <w:r w:rsidR="00F12C20" w:rsidRPr="00930870">
              <w:t xml:space="preserve"> (результат)</w:t>
            </w:r>
            <w:r w:rsidRPr="00930870">
              <w:t xml:space="preserve"> </w:t>
            </w:r>
            <w:r w:rsidR="00EA469B" w:rsidRPr="00930870">
              <w:t>«</w:t>
            </w:r>
            <w:r w:rsidR="008671AE" w:rsidRPr="00930870">
              <w:t xml:space="preserve">Реализация </w:t>
            </w:r>
            <w:proofErr w:type="spellStart"/>
            <w:r w:rsidR="008671AE" w:rsidRPr="00930870">
              <w:t>националь</w:t>
            </w:r>
            <w:r w:rsidR="002C5868" w:rsidRPr="00930870">
              <w:t>-</w:t>
            </w:r>
            <w:r w:rsidR="008671AE" w:rsidRPr="00930870">
              <w:t>ного</w:t>
            </w:r>
            <w:proofErr w:type="spellEnd"/>
            <w:r w:rsidR="008671AE" w:rsidRPr="00930870">
              <w:t xml:space="preserve"> проекта «Инфра</w:t>
            </w:r>
            <w:r w:rsidR="002C5868" w:rsidRPr="00930870">
              <w:t>-</w:t>
            </w:r>
            <w:r w:rsidR="008671AE" w:rsidRPr="00930870">
              <w:t>структура для жизни</w:t>
            </w:r>
            <w:r w:rsidR="001A192E" w:rsidRPr="00930870">
              <w:t xml:space="preserve">» </w:t>
            </w:r>
            <w:r w:rsidR="00237BBD" w:rsidRPr="00930870">
              <w:t xml:space="preserve">               </w:t>
            </w:r>
            <w:r w:rsidR="001A192E" w:rsidRPr="00930870">
              <w:t>(</w:t>
            </w:r>
            <w:r w:rsidR="008671AE" w:rsidRPr="00930870">
              <w:t xml:space="preserve">в части капитального ремонта и </w:t>
            </w:r>
            <w:proofErr w:type="gramStart"/>
            <w:r w:rsidR="008671AE" w:rsidRPr="00930870">
              <w:t>ремонта</w:t>
            </w:r>
            <w:proofErr w:type="gramEnd"/>
            <w:r w:rsidR="008671AE" w:rsidRPr="00930870">
              <w:t xml:space="preserve"> автомобильных дорог</w:t>
            </w:r>
            <w:r w:rsidR="001A192E" w:rsidRPr="00930870">
              <w:t>)</w:t>
            </w:r>
            <w:r w:rsidR="00EA469B" w:rsidRPr="00930870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930870">
            <w:pPr>
              <w:ind w:left="7"/>
              <w:jc w:val="center"/>
            </w:pPr>
            <w:r w:rsidRPr="00930870">
              <w:t>202</w:t>
            </w:r>
            <w:r w:rsidR="00930870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left="3"/>
              <w:jc w:val="center"/>
            </w:pPr>
            <w:r w:rsidRPr="00930870">
              <w:t>202</w:t>
            </w:r>
            <w:r w:rsidR="009C6C10" w:rsidRPr="00930870"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26"/>
              <w:jc w:val="center"/>
            </w:pPr>
            <w:r w:rsidRPr="00930870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17"/>
              <w:jc w:val="center"/>
            </w:pPr>
            <w:r w:rsidRPr="00930870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865003" w:rsidP="00A14B64">
            <w:pPr>
              <w:ind w:left="-12"/>
              <w:jc w:val="center"/>
            </w:pPr>
            <w:r w:rsidRPr="00930870">
              <w:t xml:space="preserve">Председатель комитета </w:t>
            </w:r>
            <w:proofErr w:type="spellStart"/>
            <w:r w:rsidRPr="00930870">
              <w:t>гра</w:t>
            </w:r>
            <w:proofErr w:type="spellEnd"/>
            <w:r w:rsidR="00D81FFD" w:rsidRPr="00930870">
              <w:t>-</w:t>
            </w:r>
            <w:proofErr w:type="spellStart"/>
            <w:r w:rsidR="00D81FFD" w:rsidRPr="00930870">
              <w:t>дострои</w:t>
            </w:r>
            <w:r w:rsidRPr="00930870">
              <w:t>тель</w:t>
            </w:r>
            <w:proofErr w:type="spellEnd"/>
            <w:r w:rsidR="00D81FFD" w:rsidRPr="00930870">
              <w:t>-</w:t>
            </w:r>
            <w:r w:rsidRPr="00930870">
              <w:t>ной политики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12"/>
              <w:jc w:val="center"/>
            </w:pPr>
            <w:r w:rsidRPr="00930870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19"/>
              <w:jc w:val="center"/>
            </w:pPr>
            <w:r w:rsidRPr="00930870">
              <w:t>км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F25223" w:rsidP="001B015B">
            <w:pPr>
              <w:spacing w:after="123"/>
              <w:jc w:val="center"/>
            </w:pPr>
            <w:r w:rsidRPr="00930870">
              <w:t>1,825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9C6C10" w:rsidP="001B015B">
            <w:pPr>
              <w:ind w:right="17"/>
              <w:jc w:val="center"/>
            </w:pPr>
            <w:r w:rsidRPr="00930870">
              <w:t>88 461,0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12"/>
              <w:jc w:val="center"/>
            </w:pPr>
            <w:r w:rsidRPr="00930870">
              <w:t>х</w:t>
            </w:r>
          </w:p>
        </w:tc>
      </w:tr>
      <w:tr w:rsidR="00EE281D" w:rsidRPr="004516E5" w:rsidTr="0084531B">
        <w:trPr>
          <w:trHeight w:val="627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865003" w:rsidP="001B015B">
            <w:pPr>
              <w:spacing w:after="123"/>
              <w:jc w:val="center"/>
            </w:pPr>
            <w:r w:rsidRPr="00930870">
              <w:t>1.1.1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1B23" w:rsidRPr="00930870" w:rsidRDefault="00F12C20" w:rsidP="00F25223">
            <w:r w:rsidRPr="00930870">
              <w:t xml:space="preserve">Мероприятие (результат) </w:t>
            </w:r>
            <w:r w:rsidR="00842AF9" w:rsidRPr="00930870">
              <w:t>«</w:t>
            </w:r>
            <w:r w:rsidR="009C6C10" w:rsidRPr="00930870">
              <w:t xml:space="preserve">Ремонт автодороги </w:t>
            </w:r>
            <w:proofErr w:type="gramStart"/>
            <w:r w:rsidR="009C6C10" w:rsidRPr="00930870">
              <w:t>по</w:t>
            </w:r>
            <w:proofErr w:type="gramEnd"/>
            <w:r w:rsidR="009C6C10" w:rsidRPr="00930870">
              <w:t xml:space="preserve"> </w:t>
            </w:r>
          </w:p>
          <w:p w:rsidR="00237BBD" w:rsidRPr="00930870" w:rsidRDefault="009C6C10" w:rsidP="00F25223">
            <w:r w:rsidRPr="00930870">
              <w:t>ул. Лазарева</w:t>
            </w:r>
            <w:r w:rsidR="00842AF9" w:rsidRPr="00930870">
              <w:t>»</w:t>
            </w:r>
            <w:r w:rsidR="00895DDE" w:rsidRPr="00930870">
              <w:t xml:space="preserve"> в 2025 </w:t>
            </w:r>
          </w:p>
          <w:p w:rsidR="009E4B9A" w:rsidRPr="00930870" w:rsidRDefault="00895DDE" w:rsidP="00F25223">
            <w:r w:rsidRPr="00930870">
              <w:t>году реализации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930870">
            <w:pPr>
              <w:ind w:left="10"/>
              <w:jc w:val="center"/>
            </w:pPr>
            <w:r w:rsidRPr="00930870">
              <w:t>202</w:t>
            </w:r>
            <w:r w:rsidR="00930870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jc w:val="center"/>
            </w:pPr>
            <w:r w:rsidRPr="00930870">
              <w:t>202</w:t>
            </w:r>
            <w:r w:rsidR="00B06B59" w:rsidRPr="00930870"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18"/>
              <w:jc w:val="center"/>
            </w:pPr>
            <w:r w:rsidRPr="00930870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17"/>
              <w:jc w:val="center"/>
            </w:pPr>
            <w:r w:rsidRPr="00930870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865003" w:rsidP="00A14B64">
            <w:pPr>
              <w:ind w:left="-12"/>
              <w:jc w:val="center"/>
            </w:pPr>
            <w:r w:rsidRPr="00930870">
              <w:t xml:space="preserve">Председатель комитета </w:t>
            </w:r>
            <w:proofErr w:type="spellStart"/>
            <w:r w:rsidRPr="00930870">
              <w:t>гра</w:t>
            </w:r>
            <w:proofErr w:type="spellEnd"/>
            <w:r w:rsidR="00D81FFD" w:rsidRPr="00930870">
              <w:t>-</w:t>
            </w:r>
            <w:proofErr w:type="spellStart"/>
            <w:r w:rsidR="00D81FFD" w:rsidRPr="00930870">
              <w:t>дострои</w:t>
            </w:r>
            <w:r w:rsidRPr="00930870">
              <w:t>тель</w:t>
            </w:r>
            <w:proofErr w:type="spellEnd"/>
            <w:r w:rsidR="00D81FFD" w:rsidRPr="00930870">
              <w:t>-</w:t>
            </w:r>
            <w:r w:rsidRPr="00930870">
              <w:t>ной политики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8"/>
              <w:jc w:val="center"/>
            </w:pPr>
            <w:r w:rsidRPr="00930870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15"/>
              <w:jc w:val="center"/>
            </w:pPr>
            <w:r w:rsidRPr="00930870">
              <w:t>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15"/>
              <w:jc w:val="center"/>
            </w:pPr>
            <w:r w:rsidRPr="00930870">
              <w:t>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4516E5" w:rsidP="001B015B">
            <w:pPr>
              <w:ind w:right="10"/>
              <w:jc w:val="center"/>
            </w:pPr>
            <w:r w:rsidRPr="00930870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930870" w:rsidRDefault="00FE0D2E" w:rsidP="001B015B">
            <w:pPr>
              <w:jc w:val="center"/>
            </w:pPr>
            <w:r w:rsidRPr="00930870">
              <w:t>х</w:t>
            </w:r>
          </w:p>
        </w:tc>
      </w:tr>
      <w:tr w:rsidR="002C5868" w:rsidRPr="004516E5" w:rsidTr="0084531B">
        <w:trPr>
          <w:trHeight w:val="8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9E4B9A">
            <w:pPr>
              <w:ind w:right="6"/>
              <w:jc w:val="center"/>
            </w:pPr>
            <w:r>
              <w:t>1.1.1.К</w:t>
            </w:r>
            <w:proofErr w:type="gramStart"/>
            <w:r w:rsidR="009E4B9A">
              <w:t>1</w:t>
            </w:r>
            <w:proofErr w:type="gram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Default="002C5868" w:rsidP="001B015B">
            <w:r>
              <w:t>Контрольная точка «З</w:t>
            </w:r>
            <w:r w:rsidRPr="004516E5">
              <w:t>аключен</w:t>
            </w:r>
            <w:r>
              <w:t>о</w:t>
            </w:r>
            <w:r w:rsidRPr="004516E5">
              <w:t xml:space="preserve"> соглашени</w:t>
            </w:r>
            <w:r>
              <w:t xml:space="preserve">е  </w:t>
            </w:r>
            <w:r w:rsidRPr="004516E5">
              <w:t>о предоставлении</w:t>
            </w:r>
            <w:r>
              <w:t xml:space="preserve"> субсидии из </w:t>
            </w:r>
            <w:proofErr w:type="spellStart"/>
            <w:proofErr w:type="gramStart"/>
            <w:r>
              <w:t>региональ-</w:t>
            </w:r>
            <w:r>
              <w:lastRenderedPageBreak/>
              <w:t>ного</w:t>
            </w:r>
            <w:proofErr w:type="spellEnd"/>
            <w:proofErr w:type="gramEnd"/>
            <w:r>
              <w:t xml:space="preserve"> бюджета бюджету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округа»</w:t>
            </w:r>
          </w:p>
          <w:p w:rsidR="003D7F6A" w:rsidRPr="004516E5" w:rsidRDefault="003D7F6A" w:rsidP="001B015B"/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2C5868">
            <w:pPr>
              <w:ind w:left="14"/>
              <w:jc w:val="center"/>
            </w:pPr>
            <w:r>
              <w:lastRenderedPageBreak/>
              <w:t>01.01</w:t>
            </w:r>
            <w:r w:rsidRPr="004516E5">
              <w:t>.</w:t>
            </w:r>
          </w:p>
          <w:p w:rsidR="002C5868" w:rsidRPr="004516E5" w:rsidRDefault="002C5868" w:rsidP="002C5868">
            <w:pPr>
              <w:ind w:left="18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2C5868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2C5868" w:rsidRPr="004516E5" w:rsidRDefault="002C5868" w:rsidP="002C5868">
            <w:pPr>
              <w:ind w:left="19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1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14"/>
              <w:jc w:val="center"/>
            </w:pPr>
            <w:r w:rsidRPr="004516E5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A14B64">
            <w:pPr>
              <w:ind w:left="-12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>
              <w:t>-</w:t>
            </w:r>
            <w:proofErr w:type="spellStart"/>
            <w:r>
              <w:t>достроитель</w:t>
            </w:r>
            <w:proofErr w:type="spellEnd"/>
            <w:r>
              <w:t>-ной политики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13"/>
              <w:jc w:val="center"/>
            </w:pPr>
            <w:r w:rsidRPr="004516E5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jc w:val="center"/>
            </w:pPr>
            <w:r>
              <w:t>Соглашение о предоставлении субсидии</w:t>
            </w:r>
          </w:p>
        </w:tc>
      </w:tr>
      <w:tr w:rsidR="002C5868" w:rsidRPr="004516E5" w:rsidTr="0084531B">
        <w:trPr>
          <w:trHeight w:val="88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9E4B9A">
            <w:pPr>
              <w:ind w:left="12"/>
              <w:jc w:val="center"/>
            </w:pPr>
            <w:r>
              <w:lastRenderedPageBreak/>
              <w:t>1.1.1.К</w:t>
            </w:r>
            <w:proofErr w:type="gramStart"/>
            <w:r w:rsidR="009E4B9A">
              <w:t>2</w:t>
            </w:r>
            <w:proofErr w:type="gram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Default="002C5868" w:rsidP="001B015B">
            <w:pPr>
              <w:ind w:right="201"/>
            </w:pPr>
            <w:r>
              <w:t>Контрольная точка «</w:t>
            </w:r>
            <w:r w:rsidRPr="004516E5">
              <w:t>Произведена приемка поставленных т</w:t>
            </w:r>
            <w:r>
              <w:t>о</w:t>
            </w:r>
            <w:r w:rsidRPr="004516E5">
              <w:t>варов, выполненных работ, оказанных услуг</w:t>
            </w:r>
            <w:r>
              <w:t>»</w:t>
            </w:r>
          </w:p>
          <w:p w:rsidR="003D7F6A" w:rsidRPr="004516E5" w:rsidRDefault="003D7F6A" w:rsidP="001B015B">
            <w:pPr>
              <w:ind w:right="201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2C5868">
            <w:pPr>
              <w:ind w:left="14"/>
              <w:jc w:val="center"/>
            </w:pPr>
            <w:r>
              <w:t>01.01</w:t>
            </w:r>
            <w:r w:rsidRPr="004516E5">
              <w:t>.</w:t>
            </w:r>
          </w:p>
          <w:p w:rsidR="002C5868" w:rsidRPr="004516E5" w:rsidRDefault="002C5868" w:rsidP="002C5868">
            <w:pPr>
              <w:ind w:left="18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2C5868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2C5868" w:rsidRPr="004516E5" w:rsidRDefault="002C5868" w:rsidP="002C5868">
            <w:pPr>
              <w:ind w:left="19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7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A14B64">
            <w:pPr>
              <w:ind w:left="-12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>
              <w:t>-</w:t>
            </w:r>
            <w:proofErr w:type="spellStart"/>
            <w:r>
              <w:t>достроитель</w:t>
            </w:r>
            <w:proofErr w:type="spellEnd"/>
            <w:r>
              <w:t>-ной политики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20"/>
              <w:jc w:val="center"/>
            </w:pPr>
            <w:r w:rsidRPr="004516E5">
              <w:t>Копия формы КС-З</w:t>
            </w:r>
          </w:p>
        </w:tc>
      </w:tr>
      <w:tr w:rsidR="002C5868" w:rsidRPr="004516E5" w:rsidTr="0084531B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9E4B9A">
            <w:pPr>
              <w:spacing w:after="123"/>
              <w:jc w:val="center"/>
            </w:pPr>
            <w:r>
              <w:t>1.1.1.К</w:t>
            </w:r>
            <w:r w:rsidR="009E4B9A">
              <w:t>3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1B015B">
            <w:pPr>
              <w:ind w:right="102"/>
            </w:pPr>
            <w:r>
              <w:t>Контрольная точка «</w:t>
            </w:r>
            <w:r w:rsidRPr="004516E5">
              <w:t xml:space="preserve">Произведена оплата поставленных товаров, выполненных работ, оказанных услуг </w:t>
            </w:r>
            <w:proofErr w:type="gramStart"/>
            <w:r w:rsidRPr="004516E5">
              <w:t>по</w:t>
            </w:r>
            <w:proofErr w:type="gramEnd"/>
          </w:p>
          <w:p w:rsidR="009E4B9A" w:rsidRDefault="002C5868" w:rsidP="001B015B">
            <w:r w:rsidRPr="004516E5">
              <w:t>муниципальному контракту</w:t>
            </w:r>
            <w:r>
              <w:t>»</w:t>
            </w:r>
          </w:p>
          <w:p w:rsidR="003D7F6A" w:rsidRPr="004516E5" w:rsidRDefault="003D7F6A" w:rsidP="001B015B"/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2C5868">
            <w:pPr>
              <w:ind w:left="14"/>
              <w:jc w:val="center"/>
            </w:pPr>
            <w:r>
              <w:t>01.01</w:t>
            </w:r>
            <w:r w:rsidRPr="004516E5">
              <w:t>.</w:t>
            </w:r>
          </w:p>
          <w:p w:rsidR="002C5868" w:rsidRPr="004516E5" w:rsidRDefault="002C5868" w:rsidP="002C5868">
            <w:pPr>
              <w:ind w:left="18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2C5868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2C5868" w:rsidRPr="004516E5" w:rsidRDefault="002C5868" w:rsidP="002C5868">
            <w:pPr>
              <w:ind w:left="19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A14B64">
            <w:pPr>
              <w:ind w:left="-12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>
              <w:t>-</w:t>
            </w:r>
            <w:proofErr w:type="spellStart"/>
            <w:r>
              <w:t>достроитель</w:t>
            </w:r>
            <w:proofErr w:type="spellEnd"/>
            <w:r>
              <w:t>-ной политики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F32C6D" w:rsidP="002C5868">
            <w:pPr>
              <w:ind w:right="12"/>
              <w:jc w:val="center"/>
            </w:pPr>
            <w:r w:rsidRPr="00FE0D2E">
              <w:t xml:space="preserve">Копия </w:t>
            </w:r>
            <w:r w:rsidR="002C5868" w:rsidRPr="00FE0D2E">
              <w:t>платежного поручения</w:t>
            </w:r>
          </w:p>
          <w:p w:rsidR="00F32C6D" w:rsidRDefault="00F32C6D" w:rsidP="002C5868">
            <w:pPr>
              <w:ind w:right="12"/>
              <w:jc w:val="center"/>
            </w:pPr>
          </w:p>
          <w:p w:rsidR="00F32C6D" w:rsidRPr="004516E5" w:rsidRDefault="00F32C6D" w:rsidP="002C5868">
            <w:pPr>
              <w:ind w:right="12"/>
              <w:jc w:val="center"/>
            </w:pPr>
          </w:p>
        </w:tc>
      </w:tr>
      <w:tr w:rsidR="002C5868" w:rsidRPr="004516E5" w:rsidTr="0084531B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9E4B9A">
            <w:pPr>
              <w:spacing w:after="123"/>
              <w:jc w:val="center"/>
            </w:pPr>
            <w:r>
              <w:t>1.1.1.К</w:t>
            </w:r>
            <w:proofErr w:type="gramStart"/>
            <w:r w:rsidR="009E4B9A">
              <w:t>4</w:t>
            </w:r>
            <w:proofErr w:type="gram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1B015B">
            <w:pPr>
              <w:ind w:right="102"/>
            </w:pPr>
            <w:r>
              <w:t>Контрольная точка «Предоставлен отчет</w:t>
            </w:r>
          </w:p>
          <w:p w:rsidR="009E4B9A" w:rsidRDefault="002C5868" w:rsidP="001B015B">
            <w:pPr>
              <w:ind w:right="102"/>
            </w:pPr>
            <w:r>
              <w:t>о выполнении соглашения о предоставлении субсидии»</w:t>
            </w:r>
          </w:p>
          <w:p w:rsidR="003D7F6A" w:rsidRPr="004516E5" w:rsidRDefault="003D7F6A" w:rsidP="001B015B">
            <w:pPr>
              <w:ind w:right="102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2C5868">
            <w:pPr>
              <w:ind w:left="14"/>
              <w:jc w:val="center"/>
            </w:pPr>
            <w:r>
              <w:t>01.01</w:t>
            </w:r>
            <w:r w:rsidRPr="004516E5">
              <w:t>.</w:t>
            </w:r>
          </w:p>
          <w:p w:rsidR="002C5868" w:rsidRPr="004516E5" w:rsidRDefault="002C5868" w:rsidP="002C5868">
            <w:pPr>
              <w:ind w:left="18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2C5868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2C5868" w:rsidRPr="004516E5" w:rsidRDefault="002C5868" w:rsidP="002C5868">
            <w:pPr>
              <w:ind w:left="19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A14B64">
            <w:pPr>
              <w:ind w:left="-12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>
              <w:t>-</w:t>
            </w:r>
            <w:proofErr w:type="spellStart"/>
            <w:r>
              <w:t>достроитель</w:t>
            </w:r>
            <w:proofErr w:type="spellEnd"/>
            <w:r>
              <w:t>-ной политики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2C5868" w:rsidP="002C5868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4516E5" w:rsidRDefault="006A3F2B" w:rsidP="002C5868">
            <w:pPr>
              <w:ind w:right="12"/>
              <w:jc w:val="center"/>
            </w:pPr>
            <w:r>
              <w:t>О</w:t>
            </w:r>
            <w:r w:rsidR="002C5868">
              <w:t>тчет</w:t>
            </w:r>
          </w:p>
        </w:tc>
      </w:tr>
    </w:tbl>
    <w:p w:rsidR="009E4B9A" w:rsidRDefault="009E4B9A" w:rsidP="003D7F6A">
      <w:pPr>
        <w:rPr>
          <w:b/>
        </w:rPr>
      </w:pPr>
    </w:p>
    <w:p w:rsidR="003D7F6A" w:rsidRDefault="003D7F6A" w:rsidP="003D7F6A">
      <w:pPr>
        <w:rPr>
          <w:b/>
        </w:rPr>
      </w:pPr>
    </w:p>
    <w:p w:rsidR="003D7F6A" w:rsidRDefault="003D7F6A" w:rsidP="003D7F6A">
      <w:pPr>
        <w:rPr>
          <w:b/>
        </w:rPr>
      </w:pPr>
    </w:p>
    <w:p w:rsidR="003D7F6A" w:rsidRDefault="003D7F6A" w:rsidP="003D7F6A">
      <w:pPr>
        <w:rPr>
          <w:b/>
        </w:rPr>
      </w:pPr>
    </w:p>
    <w:p w:rsidR="003D7F6A" w:rsidRDefault="003D7F6A" w:rsidP="003D7F6A">
      <w:pPr>
        <w:rPr>
          <w:b/>
        </w:rPr>
      </w:pPr>
    </w:p>
    <w:p w:rsidR="003D7F6A" w:rsidRDefault="003D7F6A" w:rsidP="003D7F6A">
      <w:pPr>
        <w:rPr>
          <w:b/>
        </w:rPr>
      </w:pPr>
    </w:p>
    <w:p w:rsidR="003D7F6A" w:rsidRDefault="003D7F6A" w:rsidP="003D7F6A">
      <w:pPr>
        <w:rPr>
          <w:b/>
        </w:rPr>
      </w:pPr>
    </w:p>
    <w:p w:rsidR="00236A34" w:rsidRPr="00FB2A23" w:rsidRDefault="000B753D" w:rsidP="00237BBD">
      <w:pPr>
        <w:jc w:val="center"/>
        <w:rPr>
          <w:b/>
        </w:rPr>
      </w:pPr>
      <w:proofErr w:type="gramStart"/>
      <w:r w:rsidRPr="00553544">
        <w:rPr>
          <w:b/>
          <w:lang w:val="en-US"/>
        </w:rPr>
        <w:lastRenderedPageBreak/>
        <w:t>IY</w:t>
      </w:r>
      <w:r w:rsidR="00AC2ACC" w:rsidRPr="00553544">
        <w:rPr>
          <w:b/>
        </w:rPr>
        <w:t>.</w:t>
      </w:r>
      <w:proofErr w:type="gramEnd"/>
      <w:r w:rsidR="00AC2ACC" w:rsidRPr="00553544">
        <w:rPr>
          <w:b/>
        </w:rPr>
        <w:t xml:space="preserve"> </w:t>
      </w:r>
      <w:r w:rsidR="00AC2ACC" w:rsidRPr="00553544">
        <w:rPr>
          <w:b/>
          <w:sz w:val="26"/>
        </w:rPr>
        <w:t xml:space="preserve">Паспорт </w:t>
      </w:r>
      <w:r w:rsidR="00236A34" w:rsidRPr="00553544">
        <w:rPr>
          <w:b/>
        </w:rPr>
        <w:t>ведомственного проекта</w:t>
      </w:r>
    </w:p>
    <w:p w:rsidR="00236A34" w:rsidRPr="00FB2A23" w:rsidRDefault="00236A34" w:rsidP="00F3340E">
      <w:pPr>
        <w:ind w:left="16"/>
        <w:jc w:val="center"/>
        <w:rPr>
          <w:b/>
        </w:rPr>
      </w:pPr>
      <w:r w:rsidRPr="00FB2A23">
        <w:rPr>
          <w:b/>
        </w:rPr>
        <w:t xml:space="preserve"> «Увеличение пропускной способности автомобильных дорог общего пользования местного значения»</w:t>
      </w:r>
    </w:p>
    <w:p w:rsidR="00AC2ACC" w:rsidRPr="0069076B" w:rsidRDefault="00236A34" w:rsidP="00F3340E">
      <w:pPr>
        <w:jc w:val="center"/>
        <w:rPr>
          <w:sz w:val="26"/>
        </w:rPr>
      </w:pPr>
      <w:r w:rsidRPr="0069076B">
        <w:rPr>
          <w:sz w:val="26"/>
        </w:rPr>
        <w:t xml:space="preserve"> </w:t>
      </w:r>
      <w:r w:rsidR="005B4CE2" w:rsidRPr="0069076B">
        <w:rPr>
          <w:sz w:val="26"/>
        </w:rPr>
        <w:t xml:space="preserve">(далее – </w:t>
      </w:r>
      <w:r w:rsidR="00AC2ACC" w:rsidRPr="0069076B">
        <w:rPr>
          <w:sz w:val="26"/>
        </w:rPr>
        <w:t xml:space="preserve"> </w:t>
      </w:r>
      <w:r w:rsidRPr="0069076B">
        <w:rPr>
          <w:sz w:val="26"/>
        </w:rPr>
        <w:t>ведомственный проект</w:t>
      </w:r>
      <w:r w:rsidR="00AC2ACC" w:rsidRPr="0069076B">
        <w:rPr>
          <w:sz w:val="26"/>
        </w:rPr>
        <w:t>)</w:t>
      </w:r>
    </w:p>
    <w:p w:rsidR="00AC2ACC" w:rsidRPr="009E26FD" w:rsidRDefault="00AC2ACC" w:rsidP="00F3340E">
      <w:pPr>
        <w:ind w:left="915" w:hanging="10"/>
        <w:jc w:val="center"/>
        <w:rPr>
          <w:b/>
        </w:rPr>
      </w:pPr>
    </w:p>
    <w:p w:rsidR="005B4CE2" w:rsidRPr="00DA578B" w:rsidRDefault="005B4CE2" w:rsidP="003D29A6">
      <w:pPr>
        <w:pStyle w:val="a3"/>
        <w:numPr>
          <w:ilvl w:val="0"/>
          <w:numId w:val="11"/>
        </w:numPr>
        <w:jc w:val="center"/>
        <w:rPr>
          <w:b/>
          <w:szCs w:val="28"/>
        </w:rPr>
      </w:pPr>
      <w:r w:rsidRPr="00DA578B">
        <w:rPr>
          <w:b/>
          <w:szCs w:val="28"/>
        </w:rPr>
        <w:t>Основные положения</w:t>
      </w:r>
    </w:p>
    <w:p w:rsidR="005B4CE2" w:rsidRPr="00DA578B" w:rsidRDefault="005B4CE2" w:rsidP="003D29A6">
      <w:pPr>
        <w:jc w:val="center"/>
        <w:rPr>
          <w:szCs w:val="28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29"/>
        <w:gridCol w:w="5103"/>
        <w:gridCol w:w="1985"/>
        <w:gridCol w:w="1418"/>
        <w:gridCol w:w="1700"/>
      </w:tblGrid>
      <w:tr w:rsidR="005B4CE2" w:rsidRPr="00BA387F" w:rsidTr="00AE1311">
        <w:tc>
          <w:tcPr>
            <w:tcW w:w="5529" w:type="dxa"/>
          </w:tcPr>
          <w:p w:rsidR="00250C5F" w:rsidRDefault="005B4CE2" w:rsidP="003D29A6">
            <w:pPr>
              <w:jc w:val="center"/>
            </w:pPr>
            <w:r w:rsidRPr="00BA387F">
              <w:t xml:space="preserve">Краткое наименование </w:t>
            </w:r>
          </w:p>
          <w:p w:rsidR="005B4CE2" w:rsidRPr="00BA387F" w:rsidRDefault="005B4CE2" w:rsidP="003D29A6">
            <w:pPr>
              <w:jc w:val="center"/>
              <w:rPr>
                <w:szCs w:val="28"/>
              </w:rPr>
            </w:pPr>
            <w:r w:rsidRPr="00BA387F">
              <w:t>муниципального проекта</w:t>
            </w:r>
          </w:p>
        </w:tc>
        <w:tc>
          <w:tcPr>
            <w:tcW w:w="5103" w:type="dxa"/>
          </w:tcPr>
          <w:p w:rsidR="009E26FD" w:rsidRPr="00DA578B" w:rsidRDefault="005B4CE2" w:rsidP="003D29A6">
            <w:pPr>
              <w:jc w:val="center"/>
            </w:pPr>
            <w:r w:rsidRPr="00FB2A23">
              <w:t>«</w:t>
            </w:r>
            <w:r w:rsidR="00DA578B" w:rsidRPr="00FB2A23">
              <w:t>Увеличение пропускной способности автомобильных дорог общего пользования местного значения</w:t>
            </w:r>
            <w:r w:rsidR="003D29A6" w:rsidRPr="00FB2A23">
              <w:t>»</w:t>
            </w:r>
          </w:p>
        </w:tc>
        <w:tc>
          <w:tcPr>
            <w:tcW w:w="1985" w:type="dxa"/>
          </w:tcPr>
          <w:p w:rsidR="009E26FD" w:rsidRDefault="005B4CE2" w:rsidP="003D29A6">
            <w:pPr>
              <w:ind w:right="105" w:hanging="81"/>
              <w:jc w:val="center"/>
            </w:pPr>
            <w:r w:rsidRPr="00BA387F">
              <w:t xml:space="preserve">Срок </w:t>
            </w:r>
          </w:p>
          <w:p w:rsidR="005B4CE2" w:rsidRPr="00BA387F" w:rsidRDefault="005B4CE2" w:rsidP="003D29A6">
            <w:pPr>
              <w:ind w:right="105" w:hanging="81"/>
              <w:jc w:val="center"/>
              <w:rPr>
                <w:sz w:val="22"/>
              </w:rPr>
            </w:pPr>
            <w:r w:rsidRPr="00BA387F">
              <w:t>реализации проекта</w:t>
            </w:r>
          </w:p>
        </w:tc>
        <w:tc>
          <w:tcPr>
            <w:tcW w:w="1418" w:type="dxa"/>
          </w:tcPr>
          <w:p w:rsidR="005B4CE2" w:rsidRPr="00BA387F" w:rsidRDefault="005B4CE2" w:rsidP="003D29A6">
            <w:pPr>
              <w:ind w:left="16"/>
              <w:jc w:val="center"/>
              <w:rPr>
                <w:szCs w:val="28"/>
              </w:rPr>
            </w:pPr>
            <w:r>
              <w:rPr>
                <w:szCs w:val="28"/>
              </w:rPr>
              <w:t>01.01.2025</w:t>
            </w:r>
          </w:p>
        </w:tc>
        <w:tc>
          <w:tcPr>
            <w:tcW w:w="1700" w:type="dxa"/>
          </w:tcPr>
          <w:p w:rsidR="005B4CE2" w:rsidRPr="00BA387F" w:rsidRDefault="005B4CE2" w:rsidP="003D29A6">
            <w:pPr>
              <w:ind w:left="13"/>
              <w:jc w:val="center"/>
              <w:rPr>
                <w:szCs w:val="28"/>
              </w:rPr>
            </w:pPr>
            <w:r>
              <w:rPr>
                <w:szCs w:val="28"/>
              </w:rPr>
              <w:t>31.12.2030</w:t>
            </w:r>
          </w:p>
        </w:tc>
      </w:tr>
      <w:tr w:rsidR="009E26FD" w:rsidRPr="00BA387F" w:rsidTr="00AE1311">
        <w:tc>
          <w:tcPr>
            <w:tcW w:w="5529" w:type="dxa"/>
          </w:tcPr>
          <w:p w:rsidR="009E26FD" w:rsidRPr="00BA387F" w:rsidRDefault="009E26FD" w:rsidP="00F3340E">
            <w:pPr>
              <w:ind w:left="-108"/>
            </w:pPr>
            <w:r w:rsidRPr="00BA387F">
              <w:t>Куратор муниципального проекта</w:t>
            </w:r>
          </w:p>
        </w:tc>
        <w:tc>
          <w:tcPr>
            <w:tcW w:w="10206" w:type="dxa"/>
            <w:gridSpan w:val="4"/>
          </w:tcPr>
          <w:p w:rsidR="00DE6303" w:rsidRDefault="009E26FD" w:rsidP="00F3340E">
            <w:pPr>
              <w:ind w:left="-108"/>
            </w:pPr>
            <w:r w:rsidRPr="009E26FD">
              <w:t>Председатель комитета градостроительной политики администрации</w:t>
            </w:r>
            <w:r w:rsidR="00DA578B">
              <w:t xml:space="preserve"> </w:t>
            </w:r>
            <w:proofErr w:type="spellStart"/>
            <w:r w:rsidR="00DA578B">
              <w:t>Губкинского</w:t>
            </w:r>
            <w:proofErr w:type="spellEnd"/>
            <w:r w:rsidR="00DA578B">
              <w:t xml:space="preserve"> </w:t>
            </w:r>
          </w:p>
          <w:p w:rsidR="00907118" w:rsidRPr="00DA578B" w:rsidRDefault="00DA578B" w:rsidP="002C5868">
            <w:pPr>
              <w:ind w:left="-108"/>
            </w:pPr>
            <w:r>
              <w:t xml:space="preserve">городского округа </w:t>
            </w:r>
          </w:p>
        </w:tc>
      </w:tr>
      <w:tr w:rsidR="009E26FD" w:rsidRPr="00BA387F" w:rsidTr="00AE1311">
        <w:tc>
          <w:tcPr>
            <w:tcW w:w="5529" w:type="dxa"/>
          </w:tcPr>
          <w:p w:rsidR="009E26FD" w:rsidRPr="00BA387F" w:rsidRDefault="009E26FD" w:rsidP="00F3340E">
            <w:pPr>
              <w:ind w:left="-108"/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</w:t>
            </w:r>
          </w:p>
          <w:p w:rsidR="009E26FD" w:rsidRPr="00BA387F" w:rsidRDefault="009E26FD" w:rsidP="00F3340E">
            <w:pPr>
              <w:ind w:left="-108"/>
            </w:pPr>
            <w:r w:rsidRPr="00BA387F">
              <w:t>муниципального проекта</w:t>
            </w:r>
          </w:p>
        </w:tc>
        <w:tc>
          <w:tcPr>
            <w:tcW w:w="10206" w:type="dxa"/>
            <w:gridSpan w:val="4"/>
          </w:tcPr>
          <w:p w:rsidR="00907118" w:rsidRPr="00DA578B" w:rsidRDefault="009E26FD" w:rsidP="00237BBD">
            <w:pPr>
              <w:ind w:left="-108"/>
            </w:pPr>
            <w:r>
              <w:t xml:space="preserve">Управление координации строительства </w:t>
            </w:r>
            <w:r w:rsidRPr="009E26FD">
              <w:t>комитета градостроительной политики администрации</w:t>
            </w:r>
            <w:r w:rsidR="00DA578B">
              <w:t xml:space="preserve"> </w:t>
            </w:r>
            <w:proofErr w:type="spellStart"/>
            <w:r w:rsidR="00DA578B">
              <w:t>Губкинского</w:t>
            </w:r>
            <w:proofErr w:type="spellEnd"/>
            <w:r w:rsidR="00DA578B">
              <w:t xml:space="preserve"> городского округа </w:t>
            </w:r>
          </w:p>
        </w:tc>
      </w:tr>
      <w:tr w:rsidR="009E26FD" w:rsidRPr="00BA387F" w:rsidTr="00AE1311">
        <w:tc>
          <w:tcPr>
            <w:tcW w:w="5529" w:type="dxa"/>
          </w:tcPr>
          <w:p w:rsidR="009E26FD" w:rsidRPr="00BA387F" w:rsidRDefault="009E26FD" w:rsidP="00F3340E">
            <w:pPr>
              <w:ind w:left="-108"/>
            </w:pPr>
            <w:r>
              <w:t>Соисполнители</w:t>
            </w:r>
            <w:r w:rsidR="003D29A6">
              <w:t>, участники</w:t>
            </w:r>
            <w:r w:rsidRPr="00BA387F">
              <w:t xml:space="preserve"> </w:t>
            </w:r>
          </w:p>
          <w:p w:rsidR="00907118" w:rsidRDefault="009E26FD" w:rsidP="002C5868">
            <w:pPr>
              <w:ind w:left="-108"/>
            </w:pPr>
            <w:r w:rsidRPr="00BA387F">
              <w:t>муниципального проекта</w:t>
            </w:r>
          </w:p>
        </w:tc>
        <w:tc>
          <w:tcPr>
            <w:tcW w:w="10206" w:type="dxa"/>
            <w:gridSpan w:val="4"/>
          </w:tcPr>
          <w:p w:rsidR="009E26FD" w:rsidRDefault="009E26FD" w:rsidP="00F3340E">
            <w:pPr>
              <w:ind w:left="-108"/>
            </w:pPr>
            <w:r>
              <w:rPr>
                <w:szCs w:val="28"/>
              </w:rPr>
              <w:t>МКУ «Управление капитального строительства»</w:t>
            </w:r>
          </w:p>
        </w:tc>
      </w:tr>
      <w:tr w:rsidR="005B4CE2" w:rsidRPr="00BA387F" w:rsidTr="00AE1311">
        <w:tc>
          <w:tcPr>
            <w:tcW w:w="5529" w:type="dxa"/>
          </w:tcPr>
          <w:p w:rsidR="00907118" w:rsidRPr="00BA387F" w:rsidRDefault="002C5868" w:rsidP="002C5868">
            <w:pPr>
              <w:ind w:left="-108"/>
            </w:pPr>
            <w:r>
              <w:t>Целевые группы</w:t>
            </w:r>
          </w:p>
        </w:tc>
        <w:tc>
          <w:tcPr>
            <w:tcW w:w="5103" w:type="dxa"/>
          </w:tcPr>
          <w:p w:rsidR="005B4CE2" w:rsidRPr="00BA387F" w:rsidRDefault="001F2C31" w:rsidP="001F2C31">
            <w:pPr>
              <w:ind w:left="-108"/>
              <w:rPr>
                <w:szCs w:val="28"/>
              </w:rPr>
            </w:pPr>
            <w:r w:rsidRPr="00D024DD">
              <w:rPr>
                <w:szCs w:val="28"/>
              </w:rPr>
              <w:t xml:space="preserve"> – </w:t>
            </w:r>
          </w:p>
        </w:tc>
        <w:tc>
          <w:tcPr>
            <w:tcW w:w="5103" w:type="dxa"/>
            <w:gridSpan w:val="3"/>
          </w:tcPr>
          <w:p w:rsidR="005B4CE2" w:rsidRPr="00BA387F" w:rsidRDefault="005B4CE2" w:rsidP="003D29A6">
            <w:pPr>
              <w:jc w:val="center"/>
              <w:rPr>
                <w:szCs w:val="28"/>
              </w:rPr>
            </w:pPr>
          </w:p>
        </w:tc>
      </w:tr>
      <w:tr w:rsidR="009E26FD" w:rsidRPr="00BA387F" w:rsidTr="00AE1311">
        <w:trPr>
          <w:trHeight w:val="736"/>
        </w:trPr>
        <w:tc>
          <w:tcPr>
            <w:tcW w:w="5529" w:type="dxa"/>
            <w:vMerge w:val="restart"/>
          </w:tcPr>
          <w:p w:rsidR="009E26FD" w:rsidRPr="00BA387F" w:rsidRDefault="009E26FD" w:rsidP="00F3340E">
            <w:pPr>
              <w:ind w:left="-108"/>
              <w:jc w:val="both"/>
              <w:rPr>
                <w:szCs w:val="28"/>
              </w:rPr>
            </w:pPr>
            <w:r w:rsidRPr="00BA387F">
              <w:t>Связь с государственными программами (комплексными программами) Белгородской области</w:t>
            </w:r>
            <w:r>
              <w:t xml:space="preserve"> и муниципальными программами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5103" w:type="dxa"/>
          </w:tcPr>
          <w:p w:rsidR="00F3340E" w:rsidRDefault="009E26FD" w:rsidP="00F3340E">
            <w:pPr>
              <w:ind w:left="-108"/>
            </w:pPr>
            <w:r w:rsidRPr="00BA387F">
              <w:t xml:space="preserve">Государственная программа </w:t>
            </w:r>
          </w:p>
          <w:p w:rsidR="009E26FD" w:rsidRPr="00BA387F" w:rsidRDefault="009E26FD" w:rsidP="00F3340E">
            <w:pPr>
              <w:ind w:left="-108"/>
              <w:rPr>
                <w:szCs w:val="28"/>
              </w:rPr>
            </w:pPr>
            <w:r w:rsidRPr="00BA387F">
              <w:t>Белгородской области</w:t>
            </w:r>
          </w:p>
        </w:tc>
        <w:tc>
          <w:tcPr>
            <w:tcW w:w="5103" w:type="dxa"/>
            <w:gridSpan w:val="3"/>
          </w:tcPr>
          <w:p w:rsidR="00907118" w:rsidRPr="00BA387F" w:rsidRDefault="009E26FD" w:rsidP="002C58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«Совершенствование и развитие транспортной системы и доро</w:t>
            </w:r>
            <w:r w:rsidR="002C5868">
              <w:rPr>
                <w:szCs w:val="28"/>
              </w:rPr>
              <w:t>жной сети Белгородской области»</w:t>
            </w:r>
          </w:p>
        </w:tc>
      </w:tr>
      <w:tr w:rsidR="009E26FD" w:rsidRPr="00BA387F" w:rsidTr="00AE1311">
        <w:trPr>
          <w:trHeight w:val="691"/>
        </w:trPr>
        <w:tc>
          <w:tcPr>
            <w:tcW w:w="5529" w:type="dxa"/>
            <w:vMerge/>
          </w:tcPr>
          <w:p w:rsidR="009E26FD" w:rsidRPr="00BA387F" w:rsidRDefault="009E26FD" w:rsidP="003D29A6">
            <w:pPr>
              <w:jc w:val="both"/>
            </w:pPr>
          </w:p>
        </w:tc>
        <w:tc>
          <w:tcPr>
            <w:tcW w:w="5103" w:type="dxa"/>
          </w:tcPr>
          <w:p w:rsidR="008671AE" w:rsidRPr="00BA387F" w:rsidRDefault="009E26FD" w:rsidP="00F3340E">
            <w:pPr>
              <w:ind w:left="-108"/>
            </w:pPr>
            <w:r>
              <w:t>Муниципальная</w:t>
            </w:r>
            <w:r w:rsidRPr="00BA387F">
              <w:t xml:space="preserve"> программа</w:t>
            </w:r>
            <w:r w:rsidR="00780BD2">
              <w:t xml:space="preserve"> </w:t>
            </w:r>
            <w:proofErr w:type="spellStart"/>
            <w:r w:rsidR="00780BD2">
              <w:t>Губкинского</w:t>
            </w:r>
            <w:proofErr w:type="spellEnd"/>
            <w:r w:rsidR="00780BD2">
              <w:t xml:space="preserve"> городского округа Б</w:t>
            </w:r>
            <w:r>
              <w:t>елгородской области</w:t>
            </w:r>
          </w:p>
        </w:tc>
        <w:tc>
          <w:tcPr>
            <w:tcW w:w="5103" w:type="dxa"/>
            <w:gridSpan w:val="3"/>
          </w:tcPr>
          <w:p w:rsidR="00907118" w:rsidRDefault="009E26FD" w:rsidP="002C5868">
            <w:pPr>
              <w:jc w:val="center"/>
              <w:rPr>
                <w:szCs w:val="28"/>
              </w:rPr>
            </w:pPr>
            <w:r w:rsidRPr="00FA5404">
              <w:t xml:space="preserve">«Развитие и функционирование дорожной сети </w:t>
            </w:r>
            <w:r w:rsidR="00595842">
              <w:t xml:space="preserve"> </w:t>
            </w:r>
            <w:r w:rsidR="00595842" w:rsidRPr="00FB2A23">
              <w:t>и транспорта</w:t>
            </w:r>
            <w:r w:rsidR="00595842">
              <w:t xml:space="preserve"> </w:t>
            </w:r>
            <w:proofErr w:type="spellStart"/>
            <w:r w:rsidRPr="00FA5404">
              <w:t>Губкинского</w:t>
            </w:r>
            <w:proofErr w:type="spellEnd"/>
            <w:r w:rsidRPr="00FA5404">
              <w:t xml:space="preserve"> городского округа </w:t>
            </w:r>
            <w:r w:rsidRPr="00FA5404">
              <w:rPr>
                <w:szCs w:val="28"/>
              </w:rPr>
              <w:t>Белгородской области»</w:t>
            </w:r>
          </w:p>
        </w:tc>
      </w:tr>
    </w:tbl>
    <w:p w:rsidR="00907118" w:rsidRDefault="00907118" w:rsidP="003D29A6"/>
    <w:p w:rsidR="008714D6" w:rsidRPr="00296491" w:rsidRDefault="008714D6" w:rsidP="003D29A6">
      <w:pPr>
        <w:jc w:val="center"/>
        <w:rPr>
          <w:b/>
        </w:rPr>
      </w:pPr>
      <w:r w:rsidRPr="00296491">
        <w:rPr>
          <w:b/>
        </w:rPr>
        <w:t xml:space="preserve">2. Показатели </w:t>
      </w:r>
      <w:r w:rsidR="00DA578B" w:rsidRPr="00FB2A23">
        <w:rPr>
          <w:b/>
        </w:rPr>
        <w:t>ведомственного</w:t>
      </w:r>
      <w:r w:rsidRPr="00296491">
        <w:rPr>
          <w:b/>
        </w:rPr>
        <w:t xml:space="preserve"> проекта</w:t>
      </w:r>
      <w:r w:rsidR="009E36C1" w:rsidRPr="00296491">
        <w:rPr>
          <w:b/>
        </w:rPr>
        <w:t xml:space="preserve"> </w:t>
      </w:r>
    </w:p>
    <w:p w:rsidR="008714D6" w:rsidRDefault="008714D6" w:rsidP="003D29A6">
      <w:pPr>
        <w:jc w:val="center"/>
      </w:pPr>
    </w:p>
    <w:tbl>
      <w:tblPr>
        <w:tblW w:w="15735" w:type="dxa"/>
        <w:tblInd w:w="-562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5538"/>
        <w:gridCol w:w="850"/>
        <w:gridCol w:w="1134"/>
        <w:gridCol w:w="1134"/>
        <w:gridCol w:w="709"/>
        <w:gridCol w:w="709"/>
        <w:gridCol w:w="708"/>
        <w:gridCol w:w="709"/>
        <w:gridCol w:w="709"/>
        <w:gridCol w:w="709"/>
        <w:gridCol w:w="567"/>
        <w:gridCol w:w="708"/>
        <w:gridCol w:w="993"/>
      </w:tblGrid>
      <w:tr w:rsidR="00652097" w:rsidRPr="00061EE4" w:rsidTr="00652097">
        <w:trPr>
          <w:trHeight w:val="314"/>
        </w:trPr>
        <w:tc>
          <w:tcPr>
            <w:tcW w:w="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37BBD">
            <w:pPr>
              <w:ind w:left="-5"/>
              <w:jc w:val="center"/>
            </w:pPr>
            <w:r w:rsidRPr="00061EE4">
              <w:t xml:space="preserve">№ </w:t>
            </w:r>
            <w:proofErr w:type="spellStart"/>
            <w:r w:rsidRPr="00061EE4">
              <w:t>пп</w:t>
            </w:r>
            <w:proofErr w:type="spellEnd"/>
            <w:r w:rsidR="00296491">
              <w:t>.</w:t>
            </w:r>
          </w:p>
        </w:tc>
        <w:tc>
          <w:tcPr>
            <w:tcW w:w="5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296491" w:rsidP="002C5868">
            <w:pPr>
              <w:ind w:right="36"/>
              <w:jc w:val="center"/>
            </w:pPr>
            <w:r w:rsidRPr="0040331A">
              <w:t>Наименование п</w:t>
            </w:r>
            <w:r w:rsidR="005E0CA3" w:rsidRPr="0040331A">
              <w:t>оказател</w:t>
            </w:r>
            <w:r w:rsidRPr="0040331A">
              <w:t>я</w:t>
            </w:r>
            <w:r w:rsidR="005E0CA3" w:rsidRPr="0040331A">
              <w:t xml:space="preserve"> муниципального проекта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751F58">
            <w:pPr>
              <w:jc w:val="center"/>
            </w:pPr>
            <w:proofErr w:type="gramStart"/>
            <w:r w:rsidRPr="00061EE4">
              <w:t>Уро</w:t>
            </w:r>
            <w:r w:rsidR="00751F58">
              <w:t>-</w:t>
            </w:r>
            <w:proofErr w:type="spellStart"/>
            <w:r w:rsidRPr="00061EE4">
              <w:t>вень</w:t>
            </w:r>
            <w:proofErr w:type="spellEnd"/>
            <w:proofErr w:type="gramEnd"/>
          </w:p>
          <w:p w:rsidR="008714D6" w:rsidRPr="00061EE4" w:rsidRDefault="008714D6" w:rsidP="00751F58">
            <w:pPr>
              <w:ind w:left="77"/>
              <w:jc w:val="center"/>
            </w:pPr>
            <w:proofErr w:type="gramStart"/>
            <w:r w:rsidRPr="00061EE4">
              <w:t>пока</w:t>
            </w:r>
            <w:r w:rsidR="00751F58">
              <w:t>-</w:t>
            </w:r>
            <w:proofErr w:type="spellStart"/>
            <w:r w:rsidR="00751F58">
              <w:t>за</w:t>
            </w:r>
            <w:r w:rsidRPr="00061EE4">
              <w:t>теля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652097">
            <w:pPr>
              <w:ind w:right="24"/>
              <w:jc w:val="center"/>
            </w:pPr>
            <w:r w:rsidRPr="00061EE4">
              <w:t>Признак</w:t>
            </w:r>
          </w:p>
          <w:p w:rsidR="008714D6" w:rsidRPr="00061EE4" w:rsidRDefault="0040331A" w:rsidP="00652097">
            <w:pPr>
              <w:ind w:hanging="81"/>
              <w:jc w:val="center"/>
            </w:pPr>
            <w:proofErr w:type="spellStart"/>
            <w:proofErr w:type="gramStart"/>
            <w:r>
              <w:t>возрас-тания</w:t>
            </w:r>
            <w:proofErr w:type="spellEnd"/>
            <w:proofErr w:type="gramEnd"/>
            <w:r>
              <w:t>/ убыва</w:t>
            </w:r>
            <w:r w:rsidR="008714D6" w:rsidRPr="00061EE4">
              <w:t>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ind w:hanging="15"/>
              <w:jc w:val="center"/>
            </w:pPr>
            <w:proofErr w:type="gramStart"/>
            <w:r w:rsidRPr="00061EE4">
              <w:t xml:space="preserve">Единица </w:t>
            </w:r>
            <w:proofErr w:type="spellStart"/>
            <w:r w:rsidRPr="00061EE4">
              <w:t>измере-ния</w:t>
            </w:r>
            <w:proofErr w:type="spellEnd"/>
            <w:r w:rsidRPr="00061EE4">
              <w:t xml:space="preserve"> (по</w:t>
            </w:r>
            <w:proofErr w:type="gramEnd"/>
          </w:p>
          <w:p w:rsidR="008714D6" w:rsidRPr="00061EE4" w:rsidRDefault="008714D6" w:rsidP="002C5868">
            <w:pPr>
              <w:ind w:right="27"/>
              <w:jc w:val="center"/>
            </w:pPr>
            <w:proofErr w:type="gramStart"/>
            <w:r w:rsidRPr="00061EE4">
              <w:t>ОКЕИ)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left="55"/>
              <w:jc w:val="center"/>
            </w:pPr>
            <w:r w:rsidRPr="00061EE4">
              <w:t>Базовое значение</w:t>
            </w:r>
          </w:p>
        </w:tc>
        <w:tc>
          <w:tcPr>
            <w:tcW w:w="41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3"/>
              <w:jc w:val="center"/>
            </w:pPr>
            <w:r w:rsidRPr="00061EE4">
              <w:t>Значения показателя по годам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spacing w:line="259" w:lineRule="auto"/>
              <w:jc w:val="center"/>
            </w:pPr>
            <w:proofErr w:type="spellStart"/>
            <w:proofErr w:type="gramStart"/>
            <w:r>
              <w:t>Нарас</w:t>
            </w:r>
            <w:proofErr w:type="spellEnd"/>
            <w:r w:rsidR="00652097">
              <w:t>-</w:t>
            </w:r>
            <w:r>
              <w:t>тающий</w:t>
            </w:r>
            <w:proofErr w:type="gramEnd"/>
            <w:r>
              <w:t xml:space="preserve"> итог</w:t>
            </w:r>
          </w:p>
        </w:tc>
      </w:tr>
      <w:tr w:rsidR="00652097" w:rsidRPr="00061EE4" w:rsidTr="00652097">
        <w:trPr>
          <w:trHeight w:val="678"/>
        </w:trPr>
        <w:tc>
          <w:tcPr>
            <w:tcW w:w="5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553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8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spacing w:line="259" w:lineRule="auto"/>
              <w:ind w:left="63"/>
              <w:jc w:val="center"/>
            </w:pPr>
            <w:proofErr w:type="spellStart"/>
            <w:proofErr w:type="gramStart"/>
            <w:r w:rsidRPr="00061EE4">
              <w:t>значе-ние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spacing w:line="259" w:lineRule="auto"/>
              <w:ind w:right="16"/>
              <w:jc w:val="center"/>
            </w:pPr>
            <w:r w:rsidRPr="00061EE4">
              <w:t>год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spacing w:line="259" w:lineRule="auto"/>
              <w:ind w:right="8"/>
              <w:jc w:val="center"/>
            </w:pPr>
            <w:r w:rsidRPr="00061EE4">
              <w:t>2025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spacing w:line="259" w:lineRule="auto"/>
              <w:ind w:right="17"/>
              <w:jc w:val="center"/>
            </w:pPr>
            <w:r w:rsidRPr="00061EE4">
              <w:t>2026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spacing w:line="259" w:lineRule="auto"/>
              <w:ind w:left="77"/>
              <w:jc w:val="center"/>
            </w:pPr>
            <w:r w:rsidRPr="00061EE4">
              <w:t>2027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spacing w:line="259" w:lineRule="auto"/>
              <w:ind w:right="12"/>
              <w:jc w:val="center"/>
            </w:pPr>
            <w:r w:rsidRPr="00061EE4">
              <w:t>2028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spacing w:line="259" w:lineRule="auto"/>
              <w:ind w:right="12"/>
              <w:jc w:val="center"/>
            </w:pPr>
            <w:r w:rsidRPr="00061EE4">
              <w:t>2029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2C5868">
            <w:pPr>
              <w:spacing w:after="123" w:line="259" w:lineRule="auto"/>
              <w:jc w:val="center"/>
            </w:pPr>
            <w:r w:rsidRPr="00061EE4">
              <w:t>2030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</w:tr>
      <w:tr w:rsidR="008714D6" w:rsidRPr="00061EE4" w:rsidTr="00652097">
        <w:trPr>
          <w:trHeight w:val="250"/>
        </w:trPr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6B3286" w:rsidP="003D29A6">
            <w:pPr>
              <w:spacing w:line="259" w:lineRule="auto"/>
              <w:ind w:right="29"/>
              <w:jc w:val="center"/>
            </w:pPr>
            <w:r>
              <w:t>1</w:t>
            </w:r>
          </w:p>
        </w:tc>
        <w:tc>
          <w:tcPr>
            <w:tcW w:w="15177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061EE4" w:rsidRDefault="003021C3" w:rsidP="00D544ED">
            <w:pPr>
              <w:spacing w:line="259" w:lineRule="auto"/>
              <w:ind w:right="3"/>
            </w:pPr>
            <w:r>
              <w:t xml:space="preserve"> </w:t>
            </w:r>
            <w:r w:rsidRPr="00D024DD">
              <w:t>Задача</w:t>
            </w:r>
            <w:r w:rsidR="00D544ED" w:rsidRPr="00D024DD">
              <w:t xml:space="preserve"> 1 </w:t>
            </w:r>
            <w:r w:rsidR="00D544ED" w:rsidRPr="00DF57A1">
              <w:t>«</w:t>
            </w:r>
            <w:r w:rsidRPr="00DF57A1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DF57A1">
              <w:t>Губкинского</w:t>
            </w:r>
            <w:proofErr w:type="spellEnd"/>
            <w:r w:rsidR="0048603A" w:rsidRPr="00DF57A1">
              <w:t xml:space="preserve"> городского округа</w:t>
            </w:r>
            <w:r w:rsidR="00D544ED" w:rsidRPr="00DF57A1">
              <w:t>»</w:t>
            </w:r>
          </w:p>
        </w:tc>
      </w:tr>
      <w:tr w:rsidR="00652097" w:rsidRPr="00061EE4" w:rsidTr="00652097">
        <w:trPr>
          <w:trHeight w:val="250"/>
        </w:trPr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3D29A6">
            <w:pPr>
              <w:spacing w:line="259" w:lineRule="auto"/>
              <w:ind w:right="29"/>
              <w:jc w:val="center"/>
            </w:pPr>
            <w:r w:rsidRPr="00061EE4">
              <w:t>1</w:t>
            </w:r>
            <w:r>
              <w:t>.1</w:t>
            </w:r>
          </w:p>
        </w:tc>
        <w:tc>
          <w:tcPr>
            <w:tcW w:w="5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652097">
            <w:pPr>
              <w:ind w:left="137" w:right="95" w:hanging="3"/>
            </w:pPr>
            <w:r w:rsidRPr="001C5579">
              <w:t>Объем ввода в эксплуатацию после строительства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751F58">
            <w:pPr>
              <w:spacing w:line="259" w:lineRule="auto"/>
              <w:ind w:right="3"/>
              <w:jc w:val="center"/>
            </w:pPr>
            <w:r>
              <w:t>ВП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751F58">
            <w:pPr>
              <w:spacing w:line="259" w:lineRule="auto"/>
              <w:ind w:right="3"/>
              <w:jc w:val="center"/>
            </w:pPr>
            <w:proofErr w:type="gramStart"/>
            <w:r w:rsidRPr="00061EE4">
              <w:t>П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751F58">
            <w:pPr>
              <w:spacing w:line="259" w:lineRule="auto"/>
              <w:ind w:right="3"/>
              <w:jc w:val="center"/>
            </w:pPr>
            <w:r>
              <w:t>км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751F58">
            <w:pPr>
              <w:spacing w:line="259" w:lineRule="auto"/>
              <w:ind w:right="3"/>
              <w:jc w:val="center"/>
            </w:pPr>
            <w:r>
              <w:t>8,144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751F58">
            <w:pPr>
              <w:spacing w:line="259" w:lineRule="auto"/>
              <w:ind w:right="3"/>
              <w:jc w:val="center"/>
            </w:pPr>
            <w:r w:rsidRPr="00061EE4">
              <w:t>202</w:t>
            </w:r>
            <w: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0E486C" w:rsidP="00751F58">
            <w:pPr>
              <w:spacing w:line="259" w:lineRule="auto"/>
              <w:ind w:right="3"/>
              <w:jc w:val="center"/>
            </w:pPr>
            <w:r w:rsidRPr="003D7F6A">
              <w:t>4</w:t>
            </w:r>
            <w:r w:rsidR="00751F58" w:rsidRPr="003D7F6A">
              <w:t>,96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751F58">
            <w:pPr>
              <w:spacing w:line="259" w:lineRule="auto"/>
              <w:ind w:right="3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751F58">
            <w:pPr>
              <w:spacing w:line="259" w:lineRule="auto"/>
              <w:ind w:right="3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Pr="000B18DE" w:rsidRDefault="000B18DE" w:rsidP="00751F58">
            <w:pPr>
              <w:spacing w:line="259" w:lineRule="auto"/>
              <w:ind w:right="3"/>
              <w:jc w:val="center"/>
            </w:pPr>
            <w:r w:rsidRPr="000B18DE">
              <w:t>2,</w:t>
            </w:r>
            <w:r w:rsidR="00751F58" w:rsidRPr="000B18DE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Pr="000B18DE" w:rsidRDefault="00751F58" w:rsidP="00751F58">
            <w:pPr>
              <w:spacing w:line="259" w:lineRule="auto"/>
              <w:ind w:right="3"/>
              <w:jc w:val="center"/>
            </w:pPr>
            <w:r w:rsidRPr="000B18DE">
              <w:t>2,0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Pr="000B18DE" w:rsidRDefault="00751F58" w:rsidP="00751F58">
            <w:pPr>
              <w:spacing w:line="259" w:lineRule="auto"/>
              <w:ind w:right="3"/>
              <w:jc w:val="center"/>
            </w:pPr>
            <w:r w:rsidRPr="000B18DE">
              <w:t>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1F58" w:rsidRDefault="00751F58" w:rsidP="00751F58">
            <w:pPr>
              <w:spacing w:line="259" w:lineRule="auto"/>
              <w:ind w:right="3"/>
              <w:jc w:val="center"/>
            </w:pPr>
            <w:r>
              <w:t>да</w:t>
            </w:r>
          </w:p>
        </w:tc>
      </w:tr>
    </w:tbl>
    <w:p w:rsidR="003D7F6A" w:rsidRDefault="003D7F6A" w:rsidP="00A569FC">
      <w:pPr>
        <w:pStyle w:val="a3"/>
        <w:spacing w:line="259" w:lineRule="auto"/>
        <w:ind w:right="17"/>
        <w:jc w:val="center"/>
        <w:rPr>
          <w:b/>
          <w:szCs w:val="20"/>
        </w:rPr>
      </w:pPr>
      <w:r>
        <w:rPr>
          <w:b/>
          <w:szCs w:val="20"/>
        </w:rPr>
        <w:lastRenderedPageBreak/>
        <w:t>3.</w:t>
      </w:r>
      <w:r w:rsidR="00A569FC">
        <w:rPr>
          <w:b/>
          <w:szCs w:val="20"/>
        </w:rPr>
        <w:t xml:space="preserve"> </w:t>
      </w:r>
      <w:r w:rsidR="00E639CB" w:rsidRPr="003D7F6A">
        <w:rPr>
          <w:b/>
          <w:szCs w:val="20"/>
        </w:rPr>
        <w:t xml:space="preserve">Помесячный план достижения показателей </w:t>
      </w:r>
      <w:r w:rsidR="007824B3" w:rsidRPr="003D7F6A">
        <w:rPr>
          <w:b/>
        </w:rPr>
        <w:t>ведомственного</w:t>
      </w:r>
      <w:r w:rsidR="00E639CB" w:rsidRPr="003D7F6A">
        <w:rPr>
          <w:b/>
        </w:rPr>
        <w:t xml:space="preserve"> проекта </w:t>
      </w:r>
      <w:r w:rsidR="00E639CB" w:rsidRPr="003D7F6A">
        <w:rPr>
          <w:b/>
          <w:szCs w:val="20"/>
        </w:rPr>
        <w:t>в 2025 году</w:t>
      </w:r>
    </w:p>
    <w:p w:rsidR="00A569FC" w:rsidRPr="006F2788" w:rsidRDefault="00A569FC" w:rsidP="00A569FC">
      <w:pPr>
        <w:pStyle w:val="a3"/>
        <w:spacing w:line="259" w:lineRule="auto"/>
        <w:ind w:right="17"/>
        <w:jc w:val="center"/>
        <w:rPr>
          <w:b/>
          <w:sz w:val="22"/>
          <w:szCs w:val="20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2"/>
        <w:gridCol w:w="1303"/>
        <w:gridCol w:w="1124"/>
        <w:gridCol w:w="726"/>
        <w:gridCol w:w="828"/>
        <w:gridCol w:w="717"/>
        <w:gridCol w:w="924"/>
        <w:gridCol w:w="797"/>
        <w:gridCol w:w="779"/>
        <w:gridCol w:w="770"/>
        <w:gridCol w:w="883"/>
        <w:gridCol w:w="839"/>
        <w:gridCol w:w="800"/>
        <w:gridCol w:w="814"/>
        <w:gridCol w:w="887"/>
      </w:tblGrid>
      <w:tr w:rsidR="00956A35" w:rsidTr="001F2C31">
        <w:trPr>
          <w:trHeight w:val="387"/>
        </w:trPr>
        <w:tc>
          <w:tcPr>
            <w:tcW w:w="567" w:type="dxa"/>
            <w:vMerge w:val="restart"/>
          </w:tcPr>
          <w:p w:rsidR="00956A35" w:rsidRDefault="00250C5F" w:rsidP="002C5868">
            <w:pPr>
              <w:spacing w:after="295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proofErr w:type="spellStart"/>
            <w:r w:rsidR="00956A35">
              <w:rPr>
                <w:szCs w:val="20"/>
              </w:rPr>
              <w:t>п</w:t>
            </w:r>
            <w:r>
              <w:rPr>
                <w:szCs w:val="20"/>
              </w:rPr>
              <w:t>п</w:t>
            </w:r>
            <w:proofErr w:type="spellEnd"/>
            <w:r w:rsidR="00DE6303">
              <w:rPr>
                <w:szCs w:val="20"/>
              </w:rPr>
              <w:t>.</w:t>
            </w:r>
          </w:p>
        </w:tc>
        <w:tc>
          <w:tcPr>
            <w:tcW w:w="2977" w:type="dxa"/>
            <w:gridSpan w:val="2"/>
            <w:vMerge w:val="restart"/>
          </w:tcPr>
          <w:p w:rsidR="00956A35" w:rsidRDefault="0040331A" w:rsidP="002C5868">
            <w:pPr>
              <w:spacing w:after="295"/>
              <w:ind w:right="17"/>
              <w:jc w:val="center"/>
              <w:rPr>
                <w:szCs w:val="20"/>
              </w:rPr>
            </w:pPr>
            <w:r w:rsidRPr="0040331A">
              <w:t>Показатели муниципального проекта</w:t>
            </w:r>
          </w:p>
        </w:tc>
        <w:tc>
          <w:tcPr>
            <w:tcW w:w="1303" w:type="dxa"/>
            <w:vMerge w:val="restart"/>
          </w:tcPr>
          <w:p w:rsidR="00956A35" w:rsidRPr="00061EE4" w:rsidRDefault="00956A35" w:rsidP="002C5868">
            <w:pPr>
              <w:ind w:right="37"/>
              <w:jc w:val="center"/>
            </w:pPr>
            <w:r w:rsidRPr="00061EE4">
              <w:t>Уровень</w:t>
            </w:r>
          </w:p>
          <w:p w:rsidR="00956A35" w:rsidRDefault="00956A35" w:rsidP="002C5868">
            <w:pPr>
              <w:spacing w:after="295"/>
              <w:ind w:right="17"/>
              <w:jc w:val="center"/>
              <w:rPr>
                <w:szCs w:val="20"/>
              </w:rPr>
            </w:pPr>
            <w:proofErr w:type="gramStart"/>
            <w:r w:rsidRPr="00061EE4">
              <w:t>показа-теля</w:t>
            </w:r>
            <w:proofErr w:type="gramEnd"/>
          </w:p>
        </w:tc>
        <w:tc>
          <w:tcPr>
            <w:tcW w:w="1124" w:type="dxa"/>
            <w:vMerge w:val="restart"/>
          </w:tcPr>
          <w:p w:rsidR="00956A35" w:rsidRPr="00E64309" w:rsidRDefault="00956A35" w:rsidP="002C5868">
            <w:pPr>
              <w:ind w:right="5"/>
              <w:jc w:val="center"/>
            </w:pPr>
            <w:r w:rsidRPr="00E64309">
              <w:t>Единица</w:t>
            </w:r>
          </w:p>
          <w:p w:rsidR="00956A35" w:rsidRDefault="00EB35B4" w:rsidP="002C5868">
            <w:pPr>
              <w:spacing w:after="295"/>
              <w:ind w:right="17"/>
              <w:jc w:val="center"/>
              <w:rPr>
                <w:szCs w:val="20"/>
              </w:rPr>
            </w:pPr>
            <w:proofErr w:type="spellStart"/>
            <w:proofErr w:type="gramStart"/>
            <w:r>
              <w:t>измере-</w:t>
            </w:r>
            <w:r w:rsidR="00956A35" w:rsidRPr="00E64309">
              <w:t>ния</w:t>
            </w:r>
            <w:proofErr w:type="spellEnd"/>
            <w:proofErr w:type="gramEnd"/>
            <w:r w:rsidR="00956A35" w:rsidRPr="00E64309">
              <w:t xml:space="preserve"> (по ОКЕИ)</w:t>
            </w:r>
          </w:p>
        </w:tc>
        <w:tc>
          <w:tcPr>
            <w:tcW w:w="8877" w:type="dxa"/>
            <w:gridSpan w:val="11"/>
          </w:tcPr>
          <w:p w:rsidR="00956A35" w:rsidRDefault="00956A35" w:rsidP="006F2788">
            <w:pPr>
              <w:spacing w:line="259" w:lineRule="auto"/>
              <w:ind w:right="17"/>
              <w:jc w:val="center"/>
              <w:rPr>
                <w:szCs w:val="20"/>
              </w:rPr>
            </w:pPr>
            <w:r w:rsidRPr="00E64309">
              <w:t>П</w:t>
            </w:r>
            <w:r w:rsidR="0040331A">
              <w:t>лановые значения по кварталам/</w:t>
            </w:r>
            <w:r w:rsidRPr="00E64309">
              <w:t>месяцам</w:t>
            </w:r>
          </w:p>
        </w:tc>
        <w:tc>
          <w:tcPr>
            <w:tcW w:w="887" w:type="dxa"/>
            <w:vMerge w:val="restart"/>
          </w:tcPr>
          <w:p w:rsidR="00956A35" w:rsidRDefault="00956A35" w:rsidP="00A569FC">
            <w:pPr>
              <w:spacing w:line="259" w:lineRule="auto"/>
              <w:ind w:right="17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На конец</w:t>
            </w:r>
            <w:proofErr w:type="gramEnd"/>
            <w:r>
              <w:rPr>
                <w:szCs w:val="20"/>
              </w:rPr>
              <w:t xml:space="preserve"> 2025 года</w:t>
            </w:r>
          </w:p>
        </w:tc>
      </w:tr>
      <w:tr w:rsidR="00956A35" w:rsidTr="00EA70E2">
        <w:trPr>
          <w:trHeight w:val="636"/>
        </w:trPr>
        <w:tc>
          <w:tcPr>
            <w:tcW w:w="567" w:type="dxa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  <w:tc>
          <w:tcPr>
            <w:tcW w:w="1303" w:type="dxa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  <w:tc>
          <w:tcPr>
            <w:tcW w:w="1124" w:type="dxa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  <w:tc>
          <w:tcPr>
            <w:tcW w:w="726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ян-варь</w:t>
            </w:r>
            <w:proofErr w:type="spellEnd"/>
            <w:proofErr w:type="gramEnd"/>
          </w:p>
        </w:tc>
        <w:tc>
          <w:tcPr>
            <w:tcW w:w="828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фев-раль</w:t>
            </w:r>
            <w:proofErr w:type="spellEnd"/>
            <w:proofErr w:type="gramEnd"/>
          </w:p>
        </w:tc>
        <w:tc>
          <w:tcPr>
            <w:tcW w:w="717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март</w:t>
            </w:r>
          </w:p>
        </w:tc>
        <w:tc>
          <w:tcPr>
            <w:tcW w:w="924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апрель</w:t>
            </w:r>
          </w:p>
        </w:tc>
        <w:tc>
          <w:tcPr>
            <w:tcW w:w="797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май</w:t>
            </w:r>
          </w:p>
        </w:tc>
        <w:tc>
          <w:tcPr>
            <w:tcW w:w="779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июнь</w:t>
            </w:r>
          </w:p>
        </w:tc>
        <w:tc>
          <w:tcPr>
            <w:tcW w:w="770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июль</w:t>
            </w:r>
          </w:p>
        </w:tc>
        <w:tc>
          <w:tcPr>
            <w:tcW w:w="883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август</w:t>
            </w:r>
          </w:p>
        </w:tc>
        <w:tc>
          <w:tcPr>
            <w:tcW w:w="839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сен-</w:t>
            </w:r>
            <w:proofErr w:type="spellStart"/>
            <w:r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800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ок-тябрь</w:t>
            </w:r>
            <w:proofErr w:type="spellEnd"/>
            <w:proofErr w:type="gramEnd"/>
          </w:p>
        </w:tc>
        <w:tc>
          <w:tcPr>
            <w:tcW w:w="814" w:type="dxa"/>
          </w:tcPr>
          <w:p w:rsidR="00956A35" w:rsidRDefault="00956A35" w:rsidP="00DE6303">
            <w:pPr>
              <w:spacing w:after="295"/>
              <w:ind w:right="17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но-</w:t>
            </w:r>
            <w:proofErr w:type="spellStart"/>
            <w:r>
              <w:rPr>
                <w:szCs w:val="20"/>
              </w:rPr>
              <w:t>ябрь</w:t>
            </w:r>
            <w:proofErr w:type="spellEnd"/>
            <w:proofErr w:type="gramEnd"/>
          </w:p>
        </w:tc>
        <w:tc>
          <w:tcPr>
            <w:tcW w:w="887" w:type="dxa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</w:tr>
      <w:tr w:rsidR="00956A35" w:rsidTr="003D7F6A">
        <w:trPr>
          <w:trHeight w:val="435"/>
        </w:trPr>
        <w:tc>
          <w:tcPr>
            <w:tcW w:w="567" w:type="dxa"/>
          </w:tcPr>
          <w:p w:rsidR="00956A35" w:rsidRDefault="0040331A" w:rsidP="003D7F6A">
            <w:pPr>
              <w:spacing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5168" w:type="dxa"/>
            <w:gridSpan w:val="16"/>
          </w:tcPr>
          <w:p w:rsidR="00956A35" w:rsidRPr="00D544ED" w:rsidRDefault="001F2C31" w:rsidP="00907118">
            <w:pPr>
              <w:spacing w:line="259" w:lineRule="auto"/>
              <w:ind w:right="17"/>
              <w:rPr>
                <w:szCs w:val="20"/>
                <w:highlight w:val="yellow"/>
              </w:rPr>
            </w:pPr>
            <w:r w:rsidRPr="00D024DD">
              <w:t xml:space="preserve">Задача 1 </w:t>
            </w:r>
            <w:r w:rsidRPr="001F2C31">
              <w:t>«</w:t>
            </w:r>
            <w:r w:rsidR="003021C3" w:rsidRPr="001F2C31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1F2C31">
              <w:t>Губкинского</w:t>
            </w:r>
            <w:proofErr w:type="spellEnd"/>
            <w:r w:rsidR="0048603A" w:rsidRPr="001F2C31">
              <w:t xml:space="preserve"> городского округа</w:t>
            </w:r>
            <w:r w:rsidRPr="001F2C31">
              <w:t>»</w:t>
            </w:r>
          </w:p>
        </w:tc>
      </w:tr>
      <w:tr w:rsidR="00956A35" w:rsidTr="003D7F6A">
        <w:trPr>
          <w:trHeight w:val="1535"/>
        </w:trPr>
        <w:tc>
          <w:tcPr>
            <w:tcW w:w="567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40331A">
              <w:rPr>
                <w:szCs w:val="20"/>
              </w:rPr>
              <w:t>.1</w:t>
            </w:r>
          </w:p>
        </w:tc>
        <w:tc>
          <w:tcPr>
            <w:tcW w:w="2835" w:type="dxa"/>
          </w:tcPr>
          <w:p w:rsidR="00FE0D2E" w:rsidRPr="000517BD" w:rsidRDefault="00EB35B4" w:rsidP="006F2788">
            <w:pPr>
              <w:spacing w:line="216" w:lineRule="auto"/>
              <w:ind w:right="17"/>
            </w:pPr>
            <w:r>
              <w:t xml:space="preserve">Объем ввода в </w:t>
            </w:r>
            <w:r w:rsidR="00956A35" w:rsidRPr="00E64309">
              <w:t>эксплуатацию после строительства автомобильных дорог обще</w:t>
            </w:r>
            <w:r w:rsidR="00FE0D2E">
              <w:t>го пользования местного значения</w:t>
            </w:r>
          </w:p>
        </w:tc>
        <w:tc>
          <w:tcPr>
            <w:tcW w:w="1445" w:type="dxa"/>
            <w:gridSpan w:val="2"/>
          </w:tcPr>
          <w:p w:rsidR="005F08E1" w:rsidRDefault="002D2A82" w:rsidP="002D2A82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t>В</w:t>
            </w:r>
            <w:r w:rsidR="006B3286">
              <w:t xml:space="preserve">П </w:t>
            </w:r>
          </w:p>
        </w:tc>
        <w:tc>
          <w:tcPr>
            <w:tcW w:w="1124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км</w:t>
            </w:r>
          </w:p>
        </w:tc>
        <w:tc>
          <w:tcPr>
            <w:tcW w:w="726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28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717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924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797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779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770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83" w:type="dxa"/>
          </w:tcPr>
          <w:p w:rsidR="005F08E1" w:rsidRDefault="003D29A6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39" w:type="dxa"/>
          </w:tcPr>
          <w:p w:rsidR="005F08E1" w:rsidRDefault="003D29A6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00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14" w:type="dxa"/>
          </w:tcPr>
          <w:p w:rsidR="005F08E1" w:rsidRPr="003D7F6A" w:rsidRDefault="000E486C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 w:rsidRPr="003D7F6A">
              <w:rPr>
                <w:szCs w:val="20"/>
              </w:rPr>
              <w:t>4</w:t>
            </w:r>
            <w:r w:rsidR="003D29A6" w:rsidRPr="003D7F6A">
              <w:rPr>
                <w:szCs w:val="20"/>
              </w:rPr>
              <w:t>,96</w:t>
            </w:r>
          </w:p>
        </w:tc>
        <w:tc>
          <w:tcPr>
            <w:tcW w:w="887" w:type="dxa"/>
          </w:tcPr>
          <w:p w:rsidR="005F08E1" w:rsidRPr="003D7F6A" w:rsidRDefault="000E486C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 w:rsidRPr="003D7F6A">
              <w:rPr>
                <w:szCs w:val="20"/>
              </w:rPr>
              <w:t>4</w:t>
            </w:r>
            <w:r w:rsidR="00956A35" w:rsidRPr="003D7F6A">
              <w:rPr>
                <w:szCs w:val="20"/>
              </w:rPr>
              <w:t>,96</w:t>
            </w:r>
          </w:p>
        </w:tc>
      </w:tr>
    </w:tbl>
    <w:p w:rsidR="002C5868" w:rsidRPr="006F2788" w:rsidRDefault="002C5868" w:rsidP="000517BD">
      <w:pPr>
        <w:spacing w:line="259" w:lineRule="auto"/>
        <w:rPr>
          <w:b/>
          <w:sz w:val="22"/>
        </w:rPr>
      </w:pPr>
    </w:p>
    <w:p w:rsidR="009464CF" w:rsidRDefault="009E36C1" w:rsidP="009464CF">
      <w:pPr>
        <w:spacing w:line="259" w:lineRule="auto"/>
        <w:jc w:val="center"/>
        <w:rPr>
          <w:b/>
        </w:rPr>
      </w:pPr>
      <w:r w:rsidRPr="00850B80">
        <w:rPr>
          <w:b/>
        </w:rPr>
        <w:t>4. М</w:t>
      </w:r>
      <w:r w:rsidR="00293772" w:rsidRPr="00850B80">
        <w:rPr>
          <w:b/>
        </w:rPr>
        <w:t>ероприяти</w:t>
      </w:r>
      <w:r w:rsidRPr="00850B80">
        <w:rPr>
          <w:b/>
        </w:rPr>
        <w:t>я (результаты</w:t>
      </w:r>
      <w:r w:rsidR="00293772" w:rsidRPr="00850B80">
        <w:rPr>
          <w:b/>
        </w:rPr>
        <w:t xml:space="preserve">) </w:t>
      </w:r>
      <w:r w:rsidR="00907118" w:rsidRPr="00850B80">
        <w:rPr>
          <w:b/>
        </w:rPr>
        <w:t>ведомственного</w:t>
      </w:r>
      <w:r w:rsidR="00293772" w:rsidRPr="00850B80">
        <w:rPr>
          <w:b/>
        </w:rPr>
        <w:t xml:space="preserve"> проекта</w:t>
      </w:r>
      <w:r w:rsidR="00293772" w:rsidRPr="006B3286">
        <w:rPr>
          <w:b/>
        </w:rPr>
        <w:t xml:space="preserve"> </w:t>
      </w:r>
    </w:p>
    <w:p w:rsidR="00850B80" w:rsidRPr="006F2788" w:rsidRDefault="00850B80" w:rsidP="009464CF">
      <w:pPr>
        <w:spacing w:line="259" w:lineRule="auto"/>
        <w:jc w:val="center"/>
        <w:rPr>
          <w:b/>
          <w:sz w:val="22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993"/>
        <w:gridCol w:w="708"/>
        <w:gridCol w:w="709"/>
        <w:gridCol w:w="709"/>
        <w:gridCol w:w="709"/>
        <w:gridCol w:w="850"/>
        <w:gridCol w:w="709"/>
        <w:gridCol w:w="709"/>
        <w:gridCol w:w="850"/>
        <w:gridCol w:w="1134"/>
        <w:gridCol w:w="1134"/>
        <w:gridCol w:w="1985"/>
      </w:tblGrid>
      <w:tr w:rsidR="009C11B1" w:rsidTr="00850B80">
        <w:tc>
          <w:tcPr>
            <w:tcW w:w="567" w:type="dxa"/>
            <w:vMerge w:val="restart"/>
          </w:tcPr>
          <w:p w:rsidR="009464CF" w:rsidRPr="002821FF" w:rsidRDefault="009464CF" w:rsidP="006F2788">
            <w:pPr>
              <w:spacing w:after="123" w:line="18" w:lineRule="atLeast"/>
              <w:ind w:left="-108" w:right="-108"/>
              <w:jc w:val="center"/>
            </w:pPr>
            <w:r w:rsidRPr="00061EE4">
              <w:t xml:space="preserve">№ </w:t>
            </w:r>
            <w:r>
              <w:t xml:space="preserve">        </w:t>
            </w:r>
            <w:proofErr w:type="spellStart"/>
            <w:r w:rsidRPr="00061EE4">
              <w:t>пп</w:t>
            </w:r>
            <w:proofErr w:type="spellEnd"/>
            <w:r>
              <w:t>.</w:t>
            </w:r>
          </w:p>
        </w:tc>
        <w:tc>
          <w:tcPr>
            <w:tcW w:w="2268" w:type="dxa"/>
            <w:vMerge w:val="restart"/>
          </w:tcPr>
          <w:p w:rsidR="009464CF" w:rsidRPr="002821FF" w:rsidRDefault="009464CF" w:rsidP="006F2788">
            <w:pPr>
              <w:spacing w:line="18" w:lineRule="atLeast"/>
              <w:ind w:left="-8"/>
              <w:jc w:val="center"/>
            </w:pPr>
            <w:r w:rsidRPr="002821FF">
              <w:t>Наименование мероприятия (результата)</w:t>
            </w:r>
          </w:p>
        </w:tc>
        <w:tc>
          <w:tcPr>
            <w:tcW w:w="1701" w:type="dxa"/>
            <w:vMerge w:val="restart"/>
          </w:tcPr>
          <w:p w:rsidR="009464CF" w:rsidRDefault="009464CF" w:rsidP="006F2788">
            <w:pPr>
              <w:spacing w:line="18" w:lineRule="atLeast"/>
              <w:ind w:left="-56" w:right="-108" w:hanging="61"/>
              <w:jc w:val="center"/>
            </w:pPr>
            <w:r>
              <w:t>Наименование структ</w:t>
            </w:r>
            <w:r w:rsidRPr="003566CA">
              <w:t xml:space="preserve">урных элементов </w:t>
            </w:r>
            <w:proofErr w:type="spellStart"/>
            <w:r>
              <w:t>муниципаль</w:t>
            </w:r>
            <w:r w:rsidR="009C11B1">
              <w:t>-</w:t>
            </w:r>
            <w:r>
              <w:t>ных</w:t>
            </w:r>
            <w:proofErr w:type="spellEnd"/>
            <w:r>
              <w:t xml:space="preserve"> прог</w:t>
            </w:r>
            <w:r w:rsidRPr="003566CA">
              <w:t>рамм вместе</w:t>
            </w:r>
            <w:r w:rsidR="009C11B1">
              <w:t xml:space="preserve"> </w:t>
            </w:r>
            <w:proofErr w:type="gramStart"/>
            <w:r w:rsidR="009C11B1">
              <w:t>с</w:t>
            </w:r>
            <w:proofErr w:type="gramEnd"/>
            <w:r>
              <w:t xml:space="preserve"> </w:t>
            </w:r>
          </w:p>
          <w:p w:rsidR="009464CF" w:rsidRPr="002821FF" w:rsidRDefault="009464CF" w:rsidP="006F2788">
            <w:pPr>
              <w:spacing w:line="18" w:lineRule="atLeast"/>
              <w:ind w:left="-56" w:right="-108" w:hanging="61"/>
              <w:jc w:val="center"/>
            </w:pPr>
            <w:r>
              <w:t>наимено</w:t>
            </w:r>
            <w:r w:rsidRPr="003566CA">
              <w:t>ванием</w:t>
            </w:r>
            <w:r>
              <w:t xml:space="preserve"> муниципальной </w:t>
            </w:r>
            <w:r w:rsidRPr="003566CA">
              <w:t>программы</w:t>
            </w:r>
          </w:p>
        </w:tc>
        <w:tc>
          <w:tcPr>
            <w:tcW w:w="993" w:type="dxa"/>
            <w:vMerge w:val="restart"/>
          </w:tcPr>
          <w:p w:rsidR="009464CF" w:rsidRDefault="009464CF" w:rsidP="006F2788">
            <w:pPr>
              <w:spacing w:line="18" w:lineRule="atLeast"/>
              <w:ind w:left="-108"/>
              <w:jc w:val="center"/>
            </w:pPr>
            <w:proofErr w:type="spellStart"/>
            <w:r w:rsidRPr="002821FF">
              <w:t>Еди</w:t>
            </w:r>
            <w:proofErr w:type="spellEnd"/>
            <w:r>
              <w:t>-</w:t>
            </w:r>
          </w:p>
          <w:p w:rsidR="009464CF" w:rsidRPr="002821FF" w:rsidRDefault="009464CF" w:rsidP="006F2788">
            <w:pPr>
              <w:spacing w:line="18" w:lineRule="atLeast"/>
              <w:ind w:left="-108" w:right="-108"/>
              <w:jc w:val="center"/>
            </w:pPr>
            <w:proofErr w:type="spellStart"/>
            <w:r w:rsidRPr="002821FF">
              <w:t>ница</w:t>
            </w:r>
            <w:proofErr w:type="spellEnd"/>
          </w:p>
          <w:p w:rsidR="009464CF" w:rsidRDefault="009464CF" w:rsidP="006F2788">
            <w:pPr>
              <w:spacing w:line="18" w:lineRule="atLeast"/>
              <w:ind w:left="-108" w:firstLine="10"/>
              <w:jc w:val="center"/>
            </w:pPr>
            <w:proofErr w:type="spellStart"/>
            <w:proofErr w:type="gramStart"/>
            <w:r>
              <w:t>и</w:t>
            </w:r>
            <w:r w:rsidRPr="002821FF">
              <w:t>зме</w:t>
            </w:r>
            <w:proofErr w:type="spellEnd"/>
            <w:r>
              <w:t>-</w:t>
            </w:r>
            <w:r w:rsidRPr="002821FF">
              <w:t>рения</w:t>
            </w:r>
            <w:proofErr w:type="gramEnd"/>
          </w:p>
          <w:p w:rsidR="009464CF" w:rsidRPr="002821FF" w:rsidRDefault="009464CF" w:rsidP="006F2788">
            <w:pPr>
              <w:spacing w:line="18" w:lineRule="atLeast"/>
              <w:ind w:left="-108" w:firstLine="10"/>
              <w:jc w:val="center"/>
            </w:pPr>
            <w:r w:rsidRPr="002821FF">
              <w:t>(по ОКЕИ)</w:t>
            </w:r>
          </w:p>
        </w:tc>
        <w:tc>
          <w:tcPr>
            <w:tcW w:w="1417" w:type="dxa"/>
            <w:gridSpan w:val="2"/>
          </w:tcPr>
          <w:p w:rsidR="009464CF" w:rsidRPr="002821FF" w:rsidRDefault="009464CF" w:rsidP="006F2788">
            <w:pPr>
              <w:spacing w:line="18" w:lineRule="atLeast"/>
              <w:ind w:right="20"/>
              <w:jc w:val="center"/>
            </w:pPr>
            <w:r w:rsidRPr="002821FF">
              <w:t>Базовое</w:t>
            </w:r>
          </w:p>
          <w:p w:rsidR="009464CF" w:rsidRPr="002821FF" w:rsidRDefault="009464CF" w:rsidP="006F2788">
            <w:pPr>
              <w:spacing w:line="18" w:lineRule="atLeast"/>
              <w:ind w:right="23"/>
              <w:jc w:val="center"/>
            </w:pPr>
            <w:r w:rsidRPr="002821FF">
              <w:t>значение</w:t>
            </w:r>
          </w:p>
        </w:tc>
        <w:tc>
          <w:tcPr>
            <w:tcW w:w="4536" w:type="dxa"/>
            <w:gridSpan w:val="6"/>
          </w:tcPr>
          <w:p w:rsidR="009464CF" w:rsidRPr="002821FF" w:rsidRDefault="009464CF" w:rsidP="006F2788">
            <w:pPr>
              <w:spacing w:line="18" w:lineRule="atLeast"/>
              <w:jc w:val="center"/>
            </w:pPr>
            <w:r w:rsidRPr="002821F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134" w:type="dxa"/>
            <w:vMerge w:val="restart"/>
          </w:tcPr>
          <w:p w:rsidR="009464CF" w:rsidRDefault="009464CF" w:rsidP="006F2788">
            <w:pPr>
              <w:spacing w:line="18" w:lineRule="atLeast"/>
              <w:ind w:left="-121" w:right="-98"/>
              <w:jc w:val="center"/>
            </w:pPr>
            <w:r w:rsidRPr="003566CA">
              <w:t>Тип</w:t>
            </w:r>
          </w:p>
          <w:p w:rsidR="009464CF" w:rsidRDefault="009464CF" w:rsidP="006F2788">
            <w:pPr>
              <w:spacing w:line="18" w:lineRule="atLeast"/>
              <w:ind w:left="-121" w:right="-98"/>
              <w:jc w:val="center"/>
            </w:pPr>
            <w:proofErr w:type="spellStart"/>
            <w:r w:rsidRPr="003566CA">
              <w:t>меро</w:t>
            </w:r>
            <w:proofErr w:type="spellEnd"/>
            <w:r>
              <w:t>-</w:t>
            </w:r>
          </w:p>
          <w:p w:rsidR="009464CF" w:rsidRDefault="009464CF" w:rsidP="006F2788">
            <w:pPr>
              <w:spacing w:line="18" w:lineRule="atLeast"/>
              <w:jc w:val="center"/>
            </w:pPr>
            <w:proofErr w:type="spellStart"/>
            <w:r w:rsidRPr="003566CA">
              <w:t>при</w:t>
            </w:r>
            <w:r>
              <w:t>я</w:t>
            </w:r>
            <w:proofErr w:type="spellEnd"/>
            <w:r>
              <w:t>-</w:t>
            </w:r>
          </w:p>
          <w:p w:rsidR="009464CF" w:rsidRPr="003566CA" w:rsidRDefault="009464CF" w:rsidP="006F2788">
            <w:pPr>
              <w:spacing w:line="18" w:lineRule="atLeast"/>
              <w:jc w:val="center"/>
            </w:pPr>
            <w:proofErr w:type="spellStart"/>
            <w:r>
              <w:t>тия</w:t>
            </w:r>
            <w:proofErr w:type="spellEnd"/>
          </w:p>
          <w:p w:rsidR="009464CF" w:rsidRPr="002821FF" w:rsidRDefault="009464CF" w:rsidP="006F2788">
            <w:pPr>
              <w:spacing w:line="18" w:lineRule="atLeast"/>
              <w:jc w:val="center"/>
            </w:pPr>
            <w:r w:rsidRPr="003566CA">
              <w:t>(</w:t>
            </w:r>
            <w:proofErr w:type="spellStart"/>
            <w:proofErr w:type="gramStart"/>
            <w:r w:rsidRPr="003566CA">
              <w:t>резуль</w:t>
            </w:r>
            <w:proofErr w:type="spellEnd"/>
            <w:r>
              <w:t>-</w:t>
            </w:r>
            <w:r w:rsidRPr="003566CA">
              <w:t>тата</w:t>
            </w:r>
            <w:proofErr w:type="gramEnd"/>
            <w:r w:rsidRPr="003566CA">
              <w:t>)</w:t>
            </w:r>
          </w:p>
        </w:tc>
        <w:tc>
          <w:tcPr>
            <w:tcW w:w="1134" w:type="dxa"/>
            <w:vMerge w:val="restart"/>
          </w:tcPr>
          <w:p w:rsidR="009464CF" w:rsidRDefault="009464CF" w:rsidP="006F2788">
            <w:pPr>
              <w:spacing w:line="18" w:lineRule="atLeast"/>
              <w:jc w:val="center"/>
            </w:pPr>
            <w:r>
              <w:t>Уровень</w:t>
            </w:r>
          </w:p>
          <w:p w:rsidR="009464CF" w:rsidRDefault="009C11B1" w:rsidP="006F2788">
            <w:pPr>
              <w:spacing w:line="18" w:lineRule="atLeast"/>
              <w:jc w:val="center"/>
            </w:pPr>
            <w:proofErr w:type="spellStart"/>
            <w:r>
              <w:t>меро-</w:t>
            </w:r>
            <w:r w:rsidR="009464CF">
              <w:t>прия</w:t>
            </w:r>
            <w:proofErr w:type="spellEnd"/>
            <w:r w:rsidR="009464CF">
              <w:t>-</w:t>
            </w:r>
          </w:p>
          <w:p w:rsidR="009464CF" w:rsidRPr="003566CA" w:rsidRDefault="009464CF" w:rsidP="006F2788">
            <w:pPr>
              <w:spacing w:line="18" w:lineRule="atLeast"/>
              <w:jc w:val="center"/>
            </w:pPr>
            <w:proofErr w:type="spellStart"/>
            <w:r>
              <w:t>тия</w:t>
            </w:r>
            <w:proofErr w:type="spellEnd"/>
          </w:p>
          <w:p w:rsidR="009464CF" w:rsidRPr="002821FF" w:rsidRDefault="009464CF" w:rsidP="006F2788">
            <w:pPr>
              <w:spacing w:line="18" w:lineRule="atLeast"/>
              <w:jc w:val="center"/>
            </w:pPr>
            <w:r w:rsidRPr="003566CA">
              <w:t>(</w:t>
            </w:r>
            <w:proofErr w:type="spellStart"/>
            <w:proofErr w:type="gramStart"/>
            <w:r w:rsidRPr="003566CA">
              <w:t>резуль</w:t>
            </w:r>
            <w:proofErr w:type="spellEnd"/>
            <w:r>
              <w:t>-</w:t>
            </w:r>
            <w:r w:rsidRPr="003566CA">
              <w:t>тата</w:t>
            </w:r>
            <w:proofErr w:type="gramEnd"/>
            <w:r w:rsidRPr="003566CA">
              <w:t>)</w:t>
            </w:r>
          </w:p>
        </w:tc>
        <w:tc>
          <w:tcPr>
            <w:tcW w:w="1985" w:type="dxa"/>
            <w:vMerge w:val="restart"/>
          </w:tcPr>
          <w:p w:rsidR="009464CF" w:rsidRDefault="009464CF" w:rsidP="006F2788">
            <w:pPr>
              <w:spacing w:line="18" w:lineRule="atLeast"/>
              <w:jc w:val="center"/>
            </w:pPr>
            <w:r w:rsidRPr="002821FF">
              <w:t xml:space="preserve">Связь </w:t>
            </w:r>
            <w:proofErr w:type="gramStart"/>
            <w:r w:rsidRPr="002821FF">
              <w:t>с</w:t>
            </w:r>
            <w:proofErr w:type="gramEnd"/>
          </w:p>
          <w:p w:rsidR="009464CF" w:rsidRPr="002821FF" w:rsidRDefault="009464CF" w:rsidP="006F2788">
            <w:pPr>
              <w:spacing w:line="18" w:lineRule="atLeast"/>
              <w:jc w:val="center"/>
            </w:pPr>
            <w:r w:rsidRPr="002821FF">
              <w:t>показателями</w:t>
            </w:r>
            <w:r>
              <w:t xml:space="preserve"> муниципального (ведомственного проекта)</w:t>
            </w:r>
          </w:p>
        </w:tc>
      </w:tr>
      <w:tr w:rsidR="009C11B1" w:rsidTr="00850B80">
        <w:tc>
          <w:tcPr>
            <w:tcW w:w="567" w:type="dxa"/>
            <w:vMerge/>
          </w:tcPr>
          <w:p w:rsidR="009464CF" w:rsidRDefault="009464CF" w:rsidP="008D7539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268" w:type="dxa"/>
            <w:vMerge/>
          </w:tcPr>
          <w:p w:rsidR="009464CF" w:rsidRDefault="009464CF" w:rsidP="008D7539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701" w:type="dxa"/>
            <w:vMerge/>
          </w:tcPr>
          <w:p w:rsidR="009464CF" w:rsidRDefault="009464CF" w:rsidP="008D7539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993" w:type="dxa"/>
            <w:vMerge/>
          </w:tcPr>
          <w:p w:rsidR="009464CF" w:rsidRDefault="009464CF" w:rsidP="008D7539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708" w:type="dxa"/>
          </w:tcPr>
          <w:p w:rsidR="009464CF" w:rsidRPr="002821FF" w:rsidRDefault="009464CF" w:rsidP="008D7539">
            <w:pPr>
              <w:ind w:left="8"/>
              <w:jc w:val="center"/>
            </w:pPr>
            <w:proofErr w:type="spellStart"/>
            <w:r>
              <w:t>зна</w:t>
            </w:r>
            <w:proofErr w:type="spellEnd"/>
            <w:r>
              <w:t>-че-</w:t>
            </w:r>
            <w:proofErr w:type="spellStart"/>
            <w:r w:rsidRPr="002821FF">
              <w:t>ние</w:t>
            </w:r>
            <w:proofErr w:type="spellEnd"/>
          </w:p>
        </w:tc>
        <w:tc>
          <w:tcPr>
            <w:tcW w:w="709" w:type="dxa"/>
          </w:tcPr>
          <w:p w:rsidR="009464CF" w:rsidRPr="002821FF" w:rsidRDefault="009464CF" w:rsidP="008D7539">
            <w:pPr>
              <w:ind w:right="19"/>
              <w:jc w:val="center"/>
            </w:pPr>
            <w:r w:rsidRPr="002821FF">
              <w:t>год</w:t>
            </w:r>
          </w:p>
        </w:tc>
        <w:tc>
          <w:tcPr>
            <w:tcW w:w="709" w:type="dxa"/>
          </w:tcPr>
          <w:p w:rsidR="009464CF" w:rsidRPr="002821FF" w:rsidRDefault="009464CF" w:rsidP="008D7539">
            <w:r w:rsidRPr="002821FF">
              <w:t>2025</w:t>
            </w:r>
          </w:p>
        </w:tc>
        <w:tc>
          <w:tcPr>
            <w:tcW w:w="709" w:type="dxa"/>
          </w:tcPr>
          <w:p w:rsidR="009464CF" w:rsidRPr="002821FF" w:rsidRDefault="009464CF" w:rsidP="008D7539">
            <w:pPr>
              <w:ind w:left="-108" w:right="15"/>
            </w:pPr>
            <w:r>
              <w:t xml:space="preserve"> </w:t>
            </w:r>
            <w:r w:rsidRPr="002821FF">
              <w:t>2026</w:t>
            </w:r>
          </w:p>
        </w:tc>
        <w:tc>
          <w:tcPr>
            <w:tcW w:w="850" w:type="dxa"/>
          </w:tcPr>
          <w:p w:rsidR="009464CF" w:rsidRPr="002821FF" w:rsidRDefault="009464CF" w:rsidP="008D7539">
            <w:pPr>
              <w:ind w:right="10"/>
              <w:jc w:val="center"/>
            </w:pPr>
            <w:r w:rsidRPr="002821FF">
              <w:t>2027</w:t>
            </w:r>
          </w:p>
        </w:tc>
        <w:tc>
          <w:tcPr>
            <w:tcW w:w="709" w:type="dxa"/>
          </w:tcPr>
          <w:p w:rsidR="009464CF" w:rsidRPr="002821FF" w:rsidRDefault="009464CF" w:rsidP="008D7539">
            <w:pPr>
              <w:ind w:right="4"/>
              <w:jc w:val="center"/>
            </w:pPr>
            <w:r w:rsidRPr="002821FF">
              <w:t>2028</w:t>
            </w:r>
          </w:p>
        </w:tc>
        <w:tc>
          <w:tcPr>
            <w:tcW w:w="709" w:type="dxa"/>
          </w:tcPr>
          <w:p w:rsidR="009464CF" w:rsidRPr="002821FF" w:rsidRDefault="009464CF" w:rsidP="008D7539">
            <w:pPr>
              <w:ind w:right="3"/>
              <w:jc w:val="center"/>
            </w:pPr>
            <w:r w:rsidRPr="002821FF">
              <w:t>2029</w:t>
            </w:r>
          </w:p>
        </w:tc>
        <w:tc>
          <w:tcPr>
            <w:tcW w:w="850" w:type="dxa"/>
          </w:tcPr>
          <w:p w:rsidR="009464CF" w:rsidRPr="002821FF" w:rsidRDefault="009464CF" w:rsidP="008D7539">
            <w:pPr>
              <w:ind w:right="1"/>
              <w:jc w:val="center"/>
            </w:pPr>
            <w:r w:rsidRPr="002821FF">
              <w:t>2030</w:t>
            </w:r>
          </w:p>
        </w:tc>
        <w:tc>
          <w:tcPr>
            <w:tcW w:w="1134" w:type="dxa"/>
            <w:vMerge/>
          </w:tcPr>
          <w:p w:rsidR="009464CF" w:rsidRDefault="009464CF" w:rsidP="008D7539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134" w:type="dxa"/>
            <w:vMerge/>
          </w:tcPr>
          <w:p w:rsidR="009464CF" w:rsidRDefault="009464CF" w:rsidP="008D7539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Merge/>
          </w:tcPr>
          <w:p w:rsidR="009464CF" w:rsidRDefault="009464CF" w:rsidP="008D7539">
            <w:pPr>
              <w:spacing w:line="259" w:lineRule="auto"/>
              <w:jc w:val="center"/>
              <w:rPr>
                <w:szCs w:val="20"/>
              </w:rPr>
            </w:pPr>
          </w:p>
        </w:tc>
      </w:tr>
    </w:tbl>
    <w:p w:rsidR="008B32FE" w:rsidRPr="009464CF" w:rsidRDefault="008B32FE" w:rsidP="009464CF">
      <w:pPr>
        <w:spacing w:line="259" w:lineRule="auto"/>
        <w:rPr>
          <w:b/>
          <w:sz w:val="2"/>
          <w:szCs w:val="20"/>
        </w:rPr>
      </w:pPr>
    </w:p>
    <w:tbl>
      <w:tblPr>
        <w:tblW w:w="15735" w:type="dxa"/>
        <w:tblInd w:w="-559" w:type="dxa"/>
        <w:tblLayout w:type="fixed"/>
        <w:tblCellMar>
          <w:top w:w="34" w:type="dxa"/>
          <w:left w:w="8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288"/>
        <w:gridCol w:w="1683"/>
        <w:gridCol w:w="993"/>
        <w:gridCol w:w="708"/>
        <w:gridCol w:w="709"/>
        <w:gridCol w:w="709"/>
        <w:gridCol w:w="709"/>
        <w:gridCol w:w="850"/>
        <w:gridCol w:w="709"/>
        <w:gridCol w:w="709"/>
        <w:gridCol w:w="850"/>
        <w:gridCol w:w="1134"/>
        <w:gridCol w:w="1134"/>
        <w:gridCol w:w="1985"/>
      </w:tblGrid>
      <w:tr w:rsidR="00850B80" w:rsidRPr="002821FF" w:rsidTr="00850B80">
        <w:trPr>
          <w:trHeight w:val="266"/>
          <w:tblHeader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9C11B1" w:rsidP="002C5868">
            <w:pPr>
              <w:jc w:val="center"/>
            </w:pPr>
            <w:r>
              <w:t>1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9C11B1" w:rsidP="002C5868">
            <w:pPr>
              <w:ind w:left="66" w:firstLine="55"/>
              <w:jc w:val="center"/>
            </w:pPr>
            <w:r>
              <w:t>2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9C11B1" w:rsidP="000517BD">
            <w:pPr>
              <w:ind w:right="26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9C11B1" w:rsidP="002C5868">
            <w:pPr>
              <w:ind w:left="35" w:firstLine="10"/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9C11B1" w:rsidP="002C5868">
            <w:pPr>
              <w:ind w:right="23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9C11B1" w:rsidP="002C5868">
            <w:pPr>
              <w:ind w:right="23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9C11B1" w:rsidP="002C5868">
            <w:pPr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69076B" w:rsidP="002C5868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69076B" w:rsidP="002C5868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69076B" w:rsidP="002C5868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69076B" w:rsidP="002C5868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69076B" w:rsidP="002C5868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1B1" w:rsidRPr="002821FF" w:rsidRDefault="0069076B" w:rsidP="002C5868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C11B1" w:rsidRPr="002821FF" w:rsidRDefault="0069076B" w:rsidP="002C5868">
            <w:pPr>
              <w:jc w:val="center"/>
            </w:pPr>
            <w:r>
              <w:t>14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C11B1" w:rsidRPr="002821FF" w:rsidRDefault="0069076B" w:rsidP="002C5868">
            <w:pPr>
              <w:jc w:val="center"/>
            </w:pPr>
            <w:r>
              <w:t>15</w:t>
            </w:r>
          </w:p>
        </w:tc>
      </w:tr>
      <w:tr w:rsidR="00E87F4D" w:rsidRPr="002821FF" w:rsidTr="009C11B1">
        <w:trPr>
          <w:trHeight w:val="434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F4D" w:rsidRPr="002821FF" w:rsidRDefault="00E87F4D" w:rsidP="006F2788">
            <w:pPr>
              <w:spacing w:line="18" w:lineRule="atLeast"/>
              <w:ind w:right="28"/>
              <w:jc w:val="center"/>
            </w:pPr>
          </w:p>
        </w:tc>
        <w:tc>
          <w:tcPr>
            <w:tcW w:w="15170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31" w:rsidRDefault="001F2C31" w:rsidP="006F2788">
            <w:pPr>
              <w:spacing w:line="18" w:lineRule="atLeast"/>
              <w:ind w:left="77"/>
            </w:pPr>
            <w:r w:rsidRPr="00D024DD">
              <w:t xml:space="preserve">Задача 1 </w:t>
            </w:r>
            <w:r w:rsidRPr="001F2C31">
              <w:t>«</w:t>
            </w:r>
            <w:r w:rsidR="003021C3" w:rsidRPr="001F2C31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1F2C31">
              <w:t>Губкинского</w:t>
            </w:r>
            <w:proofErr w:type="spellEnd"/>
            <w:r w:rsidR="0048603A" w:rsidRPr="001F2C31">
              <w:t xml:space="preserve"> городского округа</w:t>
            </w:r>
            <w:r w:rsidRPr="001F2C31">
              <w:t>»</w:t>
            </w:r>
          </w:p>
        </w:tc>
      </w:tr>
      <w:tr w:rsidR="009C11B1" w:rsidRPr="002821FF" w:rsidTr="00850B80">
        <w:trPr>
          <w:trHeight w:val="28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DF27D9" w:rsidP="006F2788">
            <w:pPr>
              <w:spacing w:line="216" w:lineRule="auto"/>
              <w:ind w:right="39"/>
              <w:jc w:val="center"/>
            </w:pPr>
            <w:r>
              <w:t>1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5717" w:rsidRPr="002821FF" w:rsidRDefault="002F5717" w:rsidP="006F2788">
            <w:pPr>
              <w:spacing w:line="216" w:lineRule="auto"/>
              <w:ind w:right="36"/>
            </w:pPr>
            <w:r w:rsidRPr="00FB2A23">
              <w:t>Строительство</w:t>
            </w:r>
            <w:r w:rsidR="00C37805" w:rsidRPr="00FB2A23">
              <w:t xml:space="preserve"> (реконструкция)</w:t>
            </w:r>
            <w:r w:rsidRPr="00FB2A23">
              <w:t xml:space="preserve">  автомобильных дорог общего пользования </w:t>
            </w:r>
            <w:r w:rsidR="00B9602A">
              <w:lastRenderedPageBreak/>
              <w:t>местного значения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Default="008D5951" w:rsidP="005E7755">
            <w:pPr>
              <w:ind w:right="26"/>
              <w:jc w:val="center"/>
            </w:pPr>
            <w:r>
              <w:lastRenderedPageBreak/>
              <w:t>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5E7755">
            <w:pPr>
              <w:ind w:right="24"/>
              <w:jc w:val="center"/>
            </w:pPr>
            <w:r>
              <w:t>км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A91F39" w:rsidP="005E7755">
            <w:pPr>
              <w:ind w:right="28"/>
              <w:jc w:val="center"/>
            </w:pPr>
            <w:r>
              <w:t>8,144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5E7755">
            <w:pPr>
              <w:ind w:right="22"/>
              <w:jc w:val="center"/>
            </w:pPr>
            <w:r>
              <w:t>202</w:t>
            </w:r>
            <w:r w:rsidR="00A91F39"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Default="000E486C" w:rsidP="005E7755">
            <w:pPr>
              <w:jc w:val="center"/>
            </w:pPr>
            <w:r>
              <w:t>4</w:t>
            </w:r>
            <w:r w:rsidR="00013A59">
              <w:t>,96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Default="00FB2A23" w:rsidP="005E7755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Default="00FB2A23" w:rsidP="005E7755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Default="00FB2A23" w:rsidP="005E7755">
            <w:pPr>
              <w:jc w:val="center"/>
            </w:pPr>
            <w:r>
              <w:t>2,0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Default="00FB2A23" w:rsidP="005E7755">
            <w:pPr>
              <w:jc w:val="center"/>
            </w:pPr>
            <w:r>
              <w:t>2,0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Default="00FB2A23" w:rsidP="005E7755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9C11B1" w:rsidP="009C11B1">
            <w:pPr>
              <w:ind w:left="-8" w:right="1"/>
              <w:jc w:val="center"/>
            </w:pPr>
            <w:proofErr w:type="spellStart"/>
            <w:proofErr w:type="gramStart"/>
            <w:r>
              <w:t>В</w:t>
            </w:r>
            <w:r w:rsidR="003D29A6">
              <w:t>ыполне</w:t>
            </w:r>
            <w:r>
              <w:t>-</w:t>
            </w:r>
            <w:r w:rsidR="003D29A6">
              <w:t>ние</w:t>
            </w:r>
            <w:proofErr w:type="spellEnd"/>
            <w:proofErr w:type="gramEnd"/>
            <w:r w:rsidR="003D29A6">
              <w:t xml:space="preserve">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951" w:rsidRPr="00FF134D" w:rsidRDefault="00E87F4D" w:rsidP="00140491">
            <w:pPr>
              <w:ind w:left="148" w:right="1"/>
              <w:jc w:val="center"/>
            </w:pPr>
            <w:r>
              <w:t>МП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1E5E" w:rsidRPr="00FF134D" w:rsidRDefault="00E87F4D" w:rsidP="006F2788">
            <w:pPr>
              <w:spacing w:line="216" w:lineRule="auto"/>
            </w:pPr>
            <w:r w:rsidRPr="00FF134D">
              <w:t xml:space="preserve">Объем ввода в эксплуатацию после </w:t>
            </w:r>
            <w:proofErr w:type="spellStart"/>
            <w:proofErr w:type="gramStart"/>
            <w:r w:rsidRPr="00FF134D">
              <w:t>строительст</w:t>
            </w:r>
            <w:r w:rsidR="006F2788">
              <w:t>-</w:t>
            </w:r>
            <w:r w:rsidRPr="00FF134D">
              <w:t>ва</w:t>
            </w:r>
            <w:proofErr w:type="spellEnd"/>
            <w:proofErr w:type="gramEnd"/>
            <w:r w:rsidRPr="00FF134D">
              <w:t xml:space="preserve"> автомобильных дорог общего </w:t>
            </w:r>
            <w:r w:rsidRPr="00FF134D">
              <w:lastRenderedPageBreak/>
              <w:t>пользования местного значения</w:t>
            </w:r>
          </w:p>
        </w:tc>
      </w:tr>
      <w:tr w:rsidR="00E87F4D" w:rsidRPr="002821FF" w:rsidTr="0084531B">
        <w:trPr>
          <w:trHeight w:val="360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7F4D" w:rsidRPr="002821FF" w:rsidRDefault="00E87F4D" w:rsidP="00DF27D9">
            <w:pPr>
              <w:ind w:right="28"/>
              <w:jc w:val="center"/>
            </w:pPr>
            <w:r>
              <w:lastRenderedPageBreak/>
              <w:t>1.1</w:t>
            </w:r>
          </w:p>
        </w:tc>
        <w:tc>
          <w:tcPr>
            <w:tcW w:w="15170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7F4D" w:rsidRPr="00824E90" w:rsidRDefault="00E87F4D" w:rsidP="006F2788">
            <w:pPr>
              <w:spacing w:line="216" w:lineRule="auto"/>
              <w:ind w:left="77"/>
            </w:pPr>
            <w:r w:rsidRPr="00824E90">
              <w:t>Выполнены строительно-монтажные работы по строительству автомобильных дорог</w:t>
            </w:r>
            <w:r w:rsidR="008B32FE">
              <w:t xml:space="preserve"> </w:t>
            </w:r>
            <w:r w:rsidR="008B32FE" w:rsidRPr="00FB2A23">
              <w:t>общего пользования местного значения</w:t>
            </w:r>
            <w:r w:rsidRPr="00FB2A23">
              <w:t>.</w:t>
            </w:r>
          </w:p>
          <w:p w:rsidR="00E21E5E" w:rsidRPr="005E7755" w:rsidRDefault="00E87F4D" w:rsidP="006F2788">
            <w:pPr>
              <w:spacing w:line="216" w:lineRule="auto"/>
              <w:ind w:left="63"/>
            </w:pPr>
            <w:r w:rsidRPr="00824E90">
              <w:t xml:space="preserve">Перечень мероприятий и объектов в приложении № </w:t>
            </w:r>
            <w:r>
              <w:t>2</w:t>
            </w:r>
            <w:r w:rsidRPr="00824E90">
              <w:t xml:space="preserve"> к муниципальной  программе  </w:t>
            </w:r>
          </w:p>
        </w:tc>
      </w:tr>
    </w:tbl>
    <w:p w:rsidR="00E21E5E" w:rsidRPr="006F2788" w:rsidRDefault="00E21E5E" w:rsidP="006F2788">
      <w:pPr>
        <w:spacing w:line="18" w:lineRule="atLeast"/>
        <w:rPr>
          <w:sz w:val="22"/>
        </w:rPr>
      </w:pPr>
    </w:p>
    <w:p w:rsidR="009E36C1" w:rsidRPr="0029529F" w:rsidRDefault="009E36C1" w:rsidP="006F2788">
      <w:pPr>
        <w:spacing w:line="18" w:lineRule="atLeast"/>
        <w:jc w:val="center"/>
        <w:rPr>
          <w:b/>
          <w:szCs w:val="20"/>
        </w:rPr>
      </w:pPr>
      <w:r w:rsidRPr="003B7372">
        <w:rPr>
          <w:b/>
        </w:rPr>
        <w:t xml:space="preserve">5. Финансовое обеспечение </w:t>
      </w:r>
      <w:r w:rsidR="00DA578B" w:rsidRPr="003B7372">
        <w:rPr>
          <w:b/>
        </w:rPr>
        <w:t>ведомственного</w:t>
      </w:r>
      <w:r w:rsidRPr="003B7372">
        <w:rPr>
          <w:b/>
        </w:rPr>
        <w:t xml:space="preserve"> проекта</w:t>
      </w:r>
      <w:r w:rsidRPr="0029529F">
        <w:rPr>
          <w:b/>
        </w:rPr>
        <w:t xml:space="preserve"> </w:t>
      </w:r>
    </w:p>
    <w:p w:rsidR="009E36C1" w:rsidRPr="006F2788" w:rsidRDefault="009E36C1" w:rsidP="006F2788">
      <w:pPr>
        <w:spacing w:line="18" w:lineRule="atLeast"/>
        <w:jc w:val="center"/>
        <w:rPr>
          <w:b/>
          <w:sz w:val="22"/>
          <w:szCs w:val="20"/>
        </w:rPr>
      </w:pP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567"/>
        <w:gridCol w:w="4395"/>
        <w:gridCol w:w="1984"/>
        <w:gridCol w:w="1418"/>
        <w:gridCol w:w="1134"/>
        <w:gridCol w:w="1134"/>
        <w:gridCol w:w="1275"/>
        <w:gridCol w:w="1134"/>
        <w:gridCol w:w="993"/>
        <w:gridCol w:w="1701"/>
      </w:tblGrid>
      <w:tr w:rsidR="00850B80" w:rsidTr="0084531B">
        <w:tc>
          <w:tcPr>
            <w:tcW w:w="567" w:type="dxa"/>
            <w:vMerge w:val="restart"/>
          </w:tcPr>
          <w:p w:rsidR="00850B80" w:rsidRDefault="00850B80" w:rsidP="006F2788">
            <w:pPr>
              <w:spacing w:line="18" w:lineRule="atLeast"/>
              <w:ind w:firstLine="18"/>
              <w:jc w:val="center"/>
            </w:pPr>
            <w:r>
              <w:t>№</w:t>
            </w:r>
          </w:p>
          <w:p w:rsidR="00850B80" w:rsidRPr="00A75AE1" w:rsidRDefault="00850B80" w:rsidP="006F2788">
            <w:pPr>
              <w:spacing w:line="18" w:lineRule="atLeast"/>
              <w:ind w:firstLine="18"/>
              <w:jc w:val="center"/>
            </w:pPr>
            <w:proofErr w:type="spellStart"/>
            <w:r w:rsidRPr="00A75AE1">
              <w:t>п</w:t>
            </w:r>
            <w:r>
              <w:t>п</w:t>
            </w:r>
            <w:proofErr w:type="spellEnd"/>
            <w:r>
              <w:t>.</w:t>
            </w:r>
          </w:p>
        </w:tc>
        <w:tc>
          <w:tcPr>
            <w:tcW w:w="4395" w:type="dxa"/>
            <w:vMerge w:val="restart"/>
            <w:vAlign w:val="center"/>
          </w:tcPr>
          <w:p w:rsidR="00850B80" w:rsidRDefault="00850B80" w:rsidP="006F2788">
            <w:pPr>
              <w:spacing w:line="18" w:lineRule="atLeast"/>
              <w:jc w:val="center"/>
            </w:pPr>
            <w:r w:rsidRPr="00A75AE1">
              <w:t xml:space="preserve">Наименование </w:t>
            </w:r>
            <w:r>
              <w:t>мероприятия (результата)</w:t>
            </w:r>
          </w:p>
          <w:p w:rsidR="00850B80" w:rsidRPr="00A75AE1" w:rsidRDefault="00850B80" w:rsidP="006F2788">
            <w:pPr>
              <w:spacing w:line="18" w:lineRule="atLeast"/>
              <w:jc w:val="center"/>
            </w:pPr>
            <w:r>
              <w:t>и</w:t>
            </w:r>
            <w:r w:rsidRPr="00A75AE1">
              <w:t xml:space="preserve"> </w:t>
            </w:r>
            <w:r>
              <w:t xml:space="preserve"> </w:t>
            </w:r>
            <w:r w:rsidRPr="0029529F">
              <w:t>источники финансирования</w:t>
            </w:r>
          </w:p>
        </w:tc>
        <w:tc>
          <w:tcPr>
            <w:tcW w:w="1984" w:type="dxa"/>
            <w:vMerge w:val="restart"/>
          </w:tcPr>
          <w:p w:rsidR="00850B80" w:rsidRPr="00A75AE1" w:rsidRDefault="00850B80" w:rsidP="006F2788">
            <w:pPr>
              <w:spacing w:line="18" w:lineRule="atLeast"/>
              <w:ind w:right="8"/>
              <w:jc w:val="center"/>
            </w:pPr>
            <w:r w:rsidRPr="00A75AE1">
              <w:t>Код бюджетной классификации</w:t>
            </w:r>
          </w:p>
          <w:p w:rsidR="00850B80" w:rsidRPr="00A75AE1" w:rsidRDefault="00850B80" w:rsidP="006F2788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spacing w:line="18" w:lineRule="atLeast"/>
              <w:jc w:val="center"/>
            </w:pPr>
          </w:p>
        </w:tc>
        <w:tc>
          <w:tcPr>
            <w:tcW w:w="8789" w:type="dxa"/>
            <w:gridSpan w:val="7"/>
          </w:tcPr>
          <w:p w:rsidR="00850B80" w:rsidRPr="00A75AE1" w:rsidRDefault="00850B80" w:rsidP="006F2788">
            <w:pPr>
              <w:spacing w:after="123" w:line="18" w:lineRule="atLeast"/>
              <w:jc w:val="center"/>
            </w:pPr>
            <w:r w:rsidRPr="00A75AE1">
              <w:t>Объем финансового обеспечения по годам, тыс. рублей</w:t>
            </w:r>
          </w:p>
        </w:tc>
      </w:tr>
      <w:tr w:rsidR="00850B80" w:rsidTr="0084531B">
        <w:tc>
          <w:tcPr>
            <w:tcW w:w="567" w:type="dxa"/>
            <w:vMerge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</w:p>
        </w:tc>
        <w:tc>
          <w:tcPr>
            <w:tcW w:w="4395" w:type="dxa"/>
            <w:vMerge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</w:p>
        </w:tc>
        <w:tc>
          <w:tcPr>
            <w:tcW w:w="1418" w:type="dxa"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  <w:r w:rsidRPr="00A75AE1">
              <w:t>2025</w:t>
            </w:r>
          </w:p>
        </w:tc>
        <w:tc>
          <w:tcPr>
            <w:tcW w:w="1134" w:type="dxa"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  <w:r w:rsidRPr="00A75AE1">
              <w:t>2026</w:t>
            </w:r>
          </w:p>
        </w:tc>
        <w:tc>
          <w:tcPr>
            <w:tcW w:w="1134" w:type="dxa"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  <w:r w:rsidRPr="00A75AE1">
              <w:t>2027</w:t>
            </w:r>
          </w:p>
        </w:tc>
        <w:tc>
          <w:tcPr>
            <w:tcW w:w="1275" w:type="dxa"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  <w:r w:rsidRPr="00A75AE1">
              <w:t>2028</w:t>
            </w:r>
          </w:p>
        </w:tc>
        <w:tc>
          <w:tcPr>
            <w:tcW w:w="1134" w:type="dxa"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  <w:r w:rsidRPr="00A75AE1">
              <w:t>2029</w:t>
            </w:r>
          </w:p>
        </w:tc>
        <w:tc>
          <w:tcPr>
            <w:tcW w:w="993" w:type="dxa"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  <w:r w:rsidRPr="00A75AE1">
              <w:t>2030</w:t>
            </w:r>
          </w:p>
        </w:tc>
        <w:tc>
          <w:tcPr>
            <w:tcW w:w="1701" w:type="dxa"/>
          </w:tcPr>
          <w:p w:rsidR="00850B80" w:rsidRDefault="00850B80" w:rsidP="006F2788">
            <w:pPr>
              <w:spacing w:line="18" w:lineRule="atLeast"/>
              <w:jc w:val="center"/>
              <w:rPr>
                <w:b/>
                <w:szCs w:val="20"/>
              </w:rPr>
            </w:pPr>
            <w:r w:rsidRPr="00A75AE1">
              <w:t>Всего</w:t>
            </w:r>
          </w:p>
        </w:tc>
      </w:tr>
    </w:tbl>
    <w:p w:rsidR="00850B80" w:rsidRPr="00850B80" w:rsidRDefault="00850B80" w:rsidP="00850B80">
      <w:pPr>
        <w:spacing w:line="259" w:lineRule="auto"/>
        <w:rPr>
          <w:b/>
          <w:sz w:val="2"/>
          <w:szCs w:val="20"/>
        </w:rPr>
      </w:pPr>
    </w:p>
    <w:tbl>
      <w:tblPr>
        <w:tblW w:w="15735" w:type="dxa"/>
        <w:tblInd w:w="-564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1984"/>
        <w:gridCol w:w="1417"/>
        <w:gridCol w:w="1135"/>
        <w:gridCol w:w="1134"/>
        <w:gridCol w:w="1273"/>
        <w:gridCol w:w="1136"/>
        <w:gridCol w:w="993"/>
        <w:gridCol w:w="1701"/>
      </w:tblGrid>
      <w:tr w:rsidR="0038130D" w:rsidTr="00850B80">
        <w:trPr>
          <w:trHeight w:val="322"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DF27D9" w:rsidP="00DF27D9">
            <w:pPr>
              <w:ind w:left="140"/>
            </w:pPr>
            <w:r>
              <w:t xml:space="preserve"> </w:t>
            </w:r>
            <w:r w:rsidR="0038130D" w:rsidRPr="00A75AE1">
              <w:t>1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right="35"/>
              <w:jc w:val="center"/>
            </w:pPr>
            <w:r w:rsidRPr="00A75AE1"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right="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12"/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13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20"/>
              <w:jc w:val="center"/>
            </w:pPr>
            <w:r>
              <w:t>6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15"/>
              <w:jc w:val="center"/>
            </w:pPr>
            <w:r>
              <w:t>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38130D">
            <w:pPr>
              <w:ind w:left="11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23"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21"/>
              <w:jc w:val="center"/>
            </w:pPr>
            <w:r w:rsidRPr="00A75AE1">
              <w:t>1</w:t>
            </w:r>
            <w:r>
              <w:t>0</w:t>
            </w:r>
          </w:p>
        </w:tc>
      </w:tr>
      <w:tr w:rsidR="0038130D" w:rsidTr="008B32FE">
        <w:trPr>
          <w:trHeight w:val="30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8130D" w:rsidRPr="00A75AE1" w:rsidRDefault="008F2AC2" w:rsidP="00DF27D9">
            <w:pPr>
              <w:spacing w:after="123"/>
              <w:jc w:val="center"/>
            </w:pPr>
            <w:r>
              <w:t>1</w:t>
            </w:r>
          </w:p>
        </w:tc>
        <w:tc>
          <w:tcPr>
            <w:tcW w:w="1516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8130D" w:rsidRDefault="00EA70E2" w:rsidP="005E3FD6">
            <w:pPr>
              <w:spacing w:line="259" w:lineRule="auto"/>
              <w:ind w:left="16"/>
            </w:pPr>
            <w:r w:rsidRPr="00D024DD">
              <w:t xml:space="preserve">Задача 1 </w:t>
            </w:r>
            <w:r w:rsidRPr="00EA70E2">
              <w:t>«</w:t>
            </w:r>
            <w:r w:rsidR="003021C3" w:rsidRPr="00EA70E2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EA70E2">
              <w:t>Губкинского</w:t>
            </w:r>
            <w:proofErr w:type="spellEnd"/>
            <w:r w:rsidR="0048603A" w:rsidRPr="00EA70E2">
              <w:t xml:space="preserve"> городского округа</w:t>
            </w:r>
            <w:r w:rsidRPr="00EA70E2">
              <w:t>»</w:t>
            </w:r>
          </w:p>
        </w:tc>
      </w:tr>
      <w:tr w:rsidR="00850B80" w:rsidTr="00195034">
        <w:trPr>
          <w:trHeight w:val="30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5E3FD6">
            <w:pPr>
              <w:spacing w:after="123"/>
              <w:jc w:val="center"/>
            </w:pPr>
            <w:r>
              <w:t>1.1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C5868" w:rsidRPr="00A75AE1" w:rsidRDefault="002C5868" w:rsidP="006F2788">
            <w:pPr>
              <w:spacing w:line="216" w:lineRule="auto"/>
              <w:ind w:left="23"/>
            </w:pPr>
            <w:r w:rsidRPr="00FB2A23">
              <w:t>Строительство (реконструкция)  автомобильных дорог общего пользования,</w:t>
            </w:r>
            <w:r>
              <w:t xml:space="preserve"> всего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195034">
            <w:pPr>
              <w:spacing w:after="123"/>
              <w:jc w:val="center"/>
            </w:pPr>
            <w:r>
              <w:t>10.3.01.31110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154B68" w:rsidP="00195034">
            <w:pPr>
              <w:spacing w:after="123"/>
              <w:jc w:val="center"/>
            </w:pPr>
            <w:r w:rsidRPr="00CC280F">
              <w:t>48 283,0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154B68" w:rsidP="00195034">
            <w:pPr>
              <w:jc w:val="center"/>
            </w:pPr>
            <w:r w:rsidRPr="00CC280F">
              <w:t>90 283,0</w:t>
            </w:r>
          </w:p>
        </w:tc>
      </w:tr>
      <w:tr w:rsidR="00850B80" w:rsidTr="00195034">
        <w:trPr>
          <w:trHeight w:val="309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5E3FD6">
            <w:pPr>
              <w:spacing w:after="123"/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6F2788">
            <w:pPr>
              <w:spacing w:line="216" w:lineRule="auto"/>
            </w:pPr>
            <w:r>
              <w:t xml:space="preserve"> 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 Белгородской области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195034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154B68" w:rsidP="00195034">
            <w:pPr>
              <w:spacing w:after="123"/>
              <w:jc w:val="center"/>
            </w:pPr>
            <w:r w:rsidRPr="00CC280F">
              <w:t>48 283,0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154B68" w:rsidP="00195034">
            <w:pPr>
              <w:jc w:val="center"/>
            </w:pPr>
            <w:r w:rsidRPr="00CC280F">
              <w:t>90 283,0</w:t>
            </w:r>
          </w:p>
        </w:tc>
      </w:tr>
      <w:tr w:rsidR="00850B80" w:rsidTr="00195034">
        <w:trPr>
          <w:trHeight w:val="309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5E3FD6">
            <w:pPr>
              <w:spacing w:after="123"/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5E3FD6">
            <w:r>
              <w:t xml:space="preserve"> областной бюджет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195034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</w:tr>
      <w:tr w:rsidR="00850B80" w:rsidTr="00195034">
        <w:trPr>
          <w:trHeight w:val="309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5E3FD6">
            <w:pPr>
              <w:spacing w:after="123"/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Default="002C5868" w:rsidP="005E3FD6">
            <w:r>
              <w:t xml:space="preserve"> федеральный бюджет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195034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</w:tr>
      <w:tr w:rsidR="00850B80" w:rsidTr="00195034">
        <w:trPr>
          <w:trHeight w:val="309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5E3FD6">
            <w:pPr>
              <w:spacing w:after="123"/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5E3FD6">
            <w:r>
              <w:t xml:space="preserve"> иные</w:t>
            </w:r>
            <w:r w:rsidRPr="00A75AE1">
              <w:t xml:space="preserve"> источники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A75AE1" w:rsidRDefault="002C5868" w:rsidP="00195034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</w:tr>
      <w:tr w:rsidR="009E4B9A" w:rsidRPr="005E3FD6" w:rsidTr="00195034">
        <w:trPr>
          <w:trHeight w:val="30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5E3FD6" w:rsidRDefault="009E4B9A" w:rsidP="006F2788">
            <w:pPr>
              <w:spacing w:after="123" w:line="216" w:lineRule="auto"/>
              <w:jc w:val="center"/>
            </w:pPr>
            <w:r w:rsidRPr="005E3FD6">
              <w:t>2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5E3FD6" w:rsidRDefault="009E4B9A" w:rsidP="006F2788">
            <w:pPr>
              <w:spacing w:line="216" w:lineRule="auto"/>
              <w:ind w:left="47"/>
            </w:pPr>
            <w:r w:rsidRPr="005E3FD6">
              <w:t xml:space="preserve">Нераспределенный резерв (бюджет </w:t>
            </w:r>
            <w:proofErr w:type="spellStart"/>
            <w:r w:rsidRPr="005E3FD6">
              <w:t>Губкинского</w:t>
            </w:r>
            <w:proofErr w:type="spellEnd"/>
            <w:r w:rsidRPr="005E3FD6">
              <w:t xml:space="preserve"> городского округа Белгородской области)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5E3FD6" w:rsidRDefault="009E4B9A" w:rsidP="00195034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</w:tr>
      <w:tr w:rsidR="00154B68" w:rsidRPr="005E3FD6" w:rsidTr="00195034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5E3FD6" w:rsidRDefault="00154B68" w:rsidP="006F2788">
            <w:pPr>
              <w:spacing w:line="216" w:lineRule="auto"/>
              <w:ind w:left="47"/>
            </w:pPr>
            <w:r w:rsidRPr="005E3FD6">
              <w:t>Итого по муниципальному проекту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5E3FD6" w:rsidRDefault="00154B68" w:rsidP="00195034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FF1490">
            <w:pPr>
              <w:spacing w:after="123"/>
              <w:jc w:val="center"/>
            </w:pPr>
            <w:r w:rsidRPr="00CC280F">
              <w:t>48 283,0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FF1490">
            <w:pPr>
              <w:jc w:val="center"/>
            </w:pPr>
            <w:r w:rsidRPr="00CC280F">
              <w:t>90 283,0</w:t>
            </w:r>
          </w:p>
        </w:tc>
      </w:tr>
      <w:tr w:rsidR="00154B68" w:rsidRPr="005E3FD6" w:rsidTr="00195034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5E3FD6" w:rsidRDefault="00154B68" w:rsidP="006F2788">
            <w:pPr>
              <w:spacing w:line="216" w:lineRule="auto"/>
              <w:ind w:left="-3"/>
            </w:pPr>
            <w:r w:rsidRPr="005E3FD6">
              <w:t xml:space="preserve">бюджет </w:t>
            </w:r>
            <w:proofErr w:type="spellStart"/>
            <w:r w:rsidRPr="005E3FD6">
              <w:t>Губкинского</w:t>
            </w:r>
            <w:proofErr w:type="spellEnd"/>
            <w:r w:rsidRPr="005E3FD6">
              <w:t xml:space="preserve"> городского округа Белгородской области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5E3FD6" w:rsidRDefault="00154B68" w:rsidP="00195034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FF1490">
            <w:pPr>
              <w:spacing w:after="123"/>
              <w:jc w:val="center"/>
            </w:pPr>
            <w:r w:rsidRPr="00CC280F">
              <w:t>48 283,0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195034">
            <w:pPr>
              <w:jc w:val="center"/>
            </w:pPr>
            <w:r w:rsidRPr="00CC280F">
              <w:t>14 000,0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B68" w:rsidRPr="00CC280F" w:rsidRDefault="00154B68" w:rsidP="00FF1490">
            <w:pPr>
              <w:jc w:val="center"/>
            </w:pPr>
            <w:r w:rsidRPr="00CC280F">
              <w:t>90 283,0</w:t>
            </w:r>
          </w:p>
        </w:tc>
      </w:tr>
      <w:tr w:rsidR="00850B80" w:rsidRPr="005E3FD6" w:rsidTr="00195034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5E3FD6" w:rsidRDefault="002C5868" w:rsidP="005E3FD6">
            <w:r w:rsidRPr="005E3FD6">
              <w:t xml:space="preserve"> областной бюджет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5E3FD6" w:rsidRDefault="002C5868" w:rsidP="00195034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</w:tr>
      <w:tr w:rsidR="00850B80" w:rsidRPr="005E3FD6" w:rsidTr="00195034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5E3FD6" w:rsidRDefault="002C5868" w:rsidP="005E3FD6">
            <w:r w:rsidRPr="005E3FD6">
              <w:t xml:space="preserve"> федеральный бюджет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5E3FD6" w:rsidRDefault="002C5868" w:rsidP="00195034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5868" w:rsidRPr="00CC280F" w:rsidRDefault="002C5868" w:rsidP="00195034">
            <w:pPr>
              <w:jc w:val="center"/>
            </w:pPr>
            <w:r w:rsidRPr="00CC280F">
              <w:t>0</w:t>
            </w:r>
          </w:p>
        </w:tc>
      </w:tr>
      <w:tr w:rsidR="006F2788" w:rsidRPr="005E3FD6" w:rsidTr="00195034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2788" w:rsidRPr="005E3FD6" w:rsidRDefault="006F2788" w:rsidP="00676296">
            <w:r w:rsidRPr="005E3FD6">
              <w:t xml:space="preserve"> иные источники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2788" w:rsidRPr="005E3FD6" w:rsidRDefault="006F2788" w:rsidP="00676296">
            <w:pPr>
              <w:spacing w:after="123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2788" w:rsidRPr="00CC280F" w:rsidRDefault="006F2788" w:rsidP="00676296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2788" w:rsidRPr="00CC280F" w:rsidRDefault="006F2788" w:rsidP="00676296">
            <w:pPr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2788" w:rsidRPr="00CC280F" w:rsidRDefault="006F2788" w:rsidP="00676296">
            <w:pPr>
              <w:jc w:val="center"/>
            </w:pPr>
            <w:r w:rsidRPr="00CC280F">
              <w:t>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2788" w:rsidRPr="00CC280F" w:rsidRDefault="006F2788" w:rsidP="00676296">
            <w:pPr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2788" w:rsidRPr="00CC280F" w:rsidRDefault="006F2788" w:rsidP="00676296">
            <w:pPr>
              <w:jc w:val="center"/>
            </w:pPr>
            <w:r w:rsidRPr="00CC280F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2788" w:rsidRPr="00CC280F" w:rsidRDefault="006F2788" w:rsidP="00676296">
            <w:pPr>
              <w:jc w:val="center"/>
            </w:pPr>
            <w:r w:rsidRPr="00CC280F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2788" w:rsidRPr="00CC280F" w:rsidRDefault="006F2788" w:rsidP="00676296">
            <w:pPr>
              <w:jc w:val="center"/>
            </w:pPr>
            <w:r w:rsidRPr="00CC280F">
              <w:t>0</w:t>
            </w:r>
          </w:p>
        </w:tc>
      </w:tr>
    </w:tbl>
    <w:p w:rsidR="000149F3" w:rsidRDefault="009E36C1" w:rsidP="006F2788">
      <w:pPr>
        <w:jc w:val="center"/>
        <w:rPr>
          <w:b/>
          <w:szCs w:val="20"/>
        </w:rPr>
      </w:pPr>
      <w:r w:rsidRPr="00693FE7">
        <w:rPr>
          <w:b/>
          <w:szCs w:val="20"/>
        </w:rPr>
        <w:lastRenderedPageBreak/>
        <w:t xml:space="preserve">6. Помесячный план исполнения бюджета </w:t>
      </w:r>
      <w:proofErr w:type="spellStart"/>
      <w:r w:rsidR="00693FE7" w:rsidRPr="00693FE7">
        <w:rPr>
          <w:b/>
          <w:szCs w:val="20"/>
        </w:rPr>
        <w:t>Губкинского</w:t>
      </w:r>
      <w:proofErr w:type="spellEnd"/>
      <w:r w:rsidR="00693FE7" w:rsidRPr="00693FE7">
        <w:rPr>
          <w:b/>
          <w:szCs w:val="20"/>
        </w:rPr>
        <w:t xml:space="preserve"> городского округа Белгородской области</w:t>
      </w:r>
    </w:p>
    <w:p w:rsidR="009E36C1" w:rsidRPr="00693FE7" w:rsidRDefault="009E36C1" w:rsidP="000149F3">
      <w:pPr>
        <w:jc w:val="center"/>
        <w:rPr>
          <w:b/>
          <w:szCs w:val="20"/>
        </w:rPr>
      </w:pPr>
      <w:r w:rsidRPr="00693FE7">
        <w:rPr>
          <w:b/>
          <w:szCs w:val="20"/>
        </w:rPr>
        <w:t xml:space="preserve">в части бюджетных ассигнований, предусмотренных на финансовое обеспечение реализации </w:t>
      </w:r>
      <w:r w:rsidR="003021C3" w:rsidRPr="00FB2A23">
        <w:rPr>
          <w:b/>
          <w:szCs w:val="20"/>
        </w:rPr>
        <w:t>ведомственного</w:t>
      </w:r>
      <w:r w:rsidRPr="00693FE7">
        <w:rPr>
          <w:b/>
          <w:szCs w:val="20"/>
        </w:rPr>
        <w:t xml:space="preserve"> проекта  в 2025 году</w:t>
      </w:r>
    </w:p>
    <w:p w:rsidR="00905941" w:rsidRPr="00693FE7" w:rsidRDefault="00905941" w:rsidP="00884990">
      <w:pPr>
        <w:jc w:val="center"/>
        <w:rPr>
          <w:sz w:val="28"/>
          <w:szCs w:val="20"/>
        </w:rPr>
      </w:pPr>
    </w:p>
    <w:tbl>
      <w:tblPr>
        <w:tblW w:w="15725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11"/>
        <w:gridCol w:w="3265"/>
        <w:gridCol w:w="851"/>
        <w:gridCol w:w="992"/>
        <w:gridCol w:w="722"/>
        <w:gridCol w:w="979"/>
        <w:gridCol w:w="851"/>
        <w:gridCol w:w="850"/>
        <w:gridCol w:w="992"/>
        <w:gridCol w:w="993"/>
        <w:gridCol w:w="1133"/>
        <w:gridCol w:w="993"/>
        <w:gridCol w:w="1133"/>
        <w:gridCol w:w="26"/>
        <w:gridCol w:w="1534"/>
      </w:tblGrid>
      <w:tr w:rsidR="009E36C1" w:rsidRPr="00944270" w:rsidTr="00D106AE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7755" w:rsidRDefault="005E7755" w:rsidP="002C5868">
            <w:pPr>
              <w:jc w:val="center"/>
            </w:pPr>
            <w:r>
              <w:t>№</w:t>
            </w:r>
          </w:p>
          <w:p w:rsidR="009E36C1" w:rsidRPr="00944270" w:rsidRDefault="00DF27D9" w:rsidP="002C5868">
            <w:pPr>
              <w:spacing w:after="123" w:line="259" w:lineRule="auto"/>
              <w:jc w:val="center"/>
            </w:pPr>
            <w:r>
              <w:t xml:space="preserve"> </w:t>
            </w:r>
            <w:proofErr w:type="spellStart"/>
            <w:r w:rsidR="005E7755" w:rsidRPr="00A75AE1">
              <w:t>п</w:t>
            </w:r>
            <w:r w:rsidR="005E7755">
              <w:t>п</w:t>
            </w:r>
            <w:proofErr w:type="spellEnd"/>
            <w:r w:rsidR="005E7755">
              <w:t>.</w:t>
            </w:r>
          </w:p>
        </w:tc>
        <w:tc>
          <w:tcPr>
            <w:tcW w:w="3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ind w:right="16"/>
              <w:jc w:val="center"/>
            </w:pPr>
            <w:r w:rsidRPr="00944270">
              <w:t>Наименование мероприяти</w:t>
            </w:r>
            <w:r w:rsidR="00693FE7">
              <w:t>я</w:t>
            </w:r>
            <w:r w:rsidRPr="00944270">
              <w:t xml:space="preserve"> (результата)</w:t>
            </w:r>
          </w:p>
        </w:tc>
        <w:tc>
          <w:tcPr>
            <w:tcW w:w="1048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Default="009E36C1" w:rsidP="005E3FD6">
            <w:pPr>
              <w:spacing w:line="259" w:lineRule="auto"/>
              <w:ind w:right="3"/>
              <w:jc w:val="center"/>
            </w:pPr>
            <w:r w:rsidRPr="00944270">
              <w:t>Плановые значения по кварталам и месяцам</w:t>
            </w:r>
          </w:p>
          <w:p w:rsidR="003021C3" w:rsidRPr="00944270" w:rsidRDefault="003021C3" w:rsidP="005E3FD6">
            <w:pPr>
              <w:spacing w:line="259" w:lineRule="auto"/>
              <w:ind w:right="3"/>
              <w:jc w:val="center"/>
            </w:pP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05941" w:rsidRDefault="009E36C1" w:rsidP="005E7755">
            <w:pPr>
              <w:ind w:left="68" w:right="-6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 xml:space="preserve">Всего </w:t>
            </w:r>
          </w:p>
          <w:p w:rsidR="00905941" w:rsidRDefault="009E36C1" w:rsidP="005E7755">
            <w:pPr>
              <w:ind w:left="68" w:right="-6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 xml:space="preserve">на конец </w:t>
            </w:r>
          </w:p>
          <w:p w:rsidR="009E36C1" w:rsidRPr="00944270" w:rsidRDefault="009E36C1" w:rsidP="005E7755">
            <w:pPr>
              <w:ind w:left="68" w:right="-6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 xml:space="preserve">2025 года </w:t>
            </w:r>
          </w:p>
          <w:p w:rsidR="009E36C1" w:rsidRDefault="009E36C1" w:rsidP="005E7755">
            <w:pPr>
              <w:ind w:left="68" w:right="-6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(тыс. рублей)</w:t>
            </w:r>
          </w:p>
          <w:p w:rsidR="00E21E5E" w:rsidRPr="00944270" w:rsidRDefault="00E21E5E" w:rsidP="005E7755">
            <w:pPr>
              <w:ind w:left="68" w:right="-6"/>
              <w:jc w:val="center"/>
              <w:rPr>
                <w:szCs w:val="20"/>
              </w:rPr>
            </w:pPr>
          </w:p>
        </w:tc>
      </w:tr>
      <w:tr w:rsidR="009E36C1" w:rsidRPr="00944270" w:rsidTr="00D106AE">
        <w:trPr>
          <w:trHeight w:val="696"/>
        </w:trPr>
        <w:tc>
          <w:tcPr>
            <w:tcW w:w="4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</w:pPr>
          </w:p>
        </w:tc>
        <w:tc>
          <w:tcPr>
            <w:tcW w:w="32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64"/>
              <w:jc w:val="center"/>
            </w:pPr>
            <w:r w:rsidRPr="00944270">
              <w:t>январь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77"/>
              <w:jc w:val="center"/>
            </w:pPr>
            <w:r w:rsidRPr="00944270"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2"/>
              <w:jc w:val="center"/>
            </w:pPr>
            <w:r w:rsidRPr="00944270">
              <w:t>март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74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апрель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7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125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129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июль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96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август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87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сентябрь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45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октябрь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2C5868">
            <w:pPr>
              <w:spacing w:line="259" w:lineRule="auto"/>
              <w:ind w:left="79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ноябрь</w:t>
            </w:r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  <w:rPr>
                <w:szCs w:val="20"/>
              </w:rPr>
            </w:pPr>
          </w:p>
        </w:tc>
      </w:tr>
      <w:tr w:rsidR="00C127A1" w:rsidRPr="00944270" w:rsidTr="00D106AE">
        <w:trPr>
          <w:trHeight w:val="305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3FD6">
            <w:pPr>
              <w:spacing w:line="259" w:lineRule="auto"/>
              <w:ind w:right="12"/>
              <w:jc w:val="center"/>
            </w:pPr>
            <w:r>
              <w:t>1</w:t>
            </w:r>
          </w:p>
        </w:tc>
        <w:tc>
          <w:tcPr>
            <w:tcW w:w="1531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Default="00EA70E2" w:rsidP="00EA70E2">
            <w:pPr>
              <w:spacing w:line="259" w:lineRule="auto"/>
            </w:pPr>
            <w:r w:rsidRPr="00D024DD">
              <w:t xml:space="preserve">Задача 1 </w:t>
            </w:r>
            <w:r w:rsidRPr="00EA70E2">
              <w:t>«</w:t>
            </w:r>
            <w:r w:rsidR="00C127A1" w:rsidRPr="00EA70E2">
              <w:t xml:space="preserve">Обеспечение автодорогами  с твердым покрытием населенных пунктов </w:t>
            </w:r>
            <w:proofErr w:type="spellStart"/>
            <w:r w:rsidR="00C127A1" w:rsidRPr="00EA70E2">
              <w:t>Губкинского</w:t>
            </w:r>
            <w:proofErr w:type="spellEnd"/>
            <w:r w:rsidR="00C127A1" w:rsidRPr="00EA70E2">
              <w:t xml:space="preserve"> городского округа</w:t>
            </w:r>
            <w:r w:rsidRPr="00EA70E2">
              <w:t>»</w:t>
            </w:r>
          </w:p>
          <w:p w:rsidR="00E21E5E" w:rsidRPr="00944270" w:rsidRDefault="00E21E5E" w:rsidP="00C127A1">
            <w:pPr>
              <w:spacing w:line="259" w:lineRule="auto"/>
              <w:ind w:left="146"/>
            </w:pPr>
          </w:p>
        </w:tc>
      </w:tr>
      <w:tr w:rsidR="00C127A1" w:rsidRPr="0087275C" w:rsidTr="00D106AE">
        <w:trPr>
          <w:trHeight w:val="41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693FE7" w:rsidRDefault="00C127A1" w:rsidP="005E3FD6">
            <w:pPr>
              <w:spacing w:line="259" w:lineRule="auto"/>
              <w:ind w:right="8"/>
              <w:jc w:val="center"/>
              <w:rPr>
                <w:szCs w:val="20"/>
              </w:rPr>
            </w:pPr>
            <w:r w:rsidRPr="00693FE7">
              <w:rPr>
                <w:szCs w:val="20"/>
              </w:rPr>
              <w:t>1</w:t>
            </w:r>
            <w:r>
              <w:rPr>
                <w:szCs w:val="20"/>
              </w:rPr>
              <w:t>.1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106AE" w:rsidRDefault="002855BD" w:rsidP="00C127A1">
            <w:pPr>
              <w:ind w:left="22"/>
            </w:pPr>
            <w:r>
              <w:t>М</w:t>
            </w:r>
            <w:r w:rsidR="00323079">
              <w:t>ероприят</w:t>
            </w:r>
            <w:r>
              <w:t>ие (результат) «</w:t>
            </w:r>
            <w:r w:rsidR="00C127A1" w:rsidRPr="00FB2A23">
              <w:t xml:space="preserve">Строительство (реконструкция)  автомобильных дорог </w:t>
            </w:r>
          </w:p>
          <w:p w:rsidR="00C127A1" w:rsidRDefault="00C127A1" w:rsidP="00C127A1">
            <w:pPr>
              <w:ind w:left="22"/>
            </w:pPr>
            <w:r w:rsidRPr="00FB2A23">
              <w:t>общего пользования</w:t>
            </w:r>
            <w:r w:rsidR="002855BD">
              <w:t>»</w:t>
            </w:r>
            <w:r w:rsidRPr="00FB2A23">
              <w:t xml:space="preserve"> </w:t>
            </w:r>
          </w:p>
          <w:p w:rsidR="00E21E5E" w:rsidRPr="00944270" w:rsidRDefault="00E21E5E" w:rsidP="00C127A1">
            <w:pPr>
              <w:ind w:left="22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 w:rsidRPr="00944270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 w:rsidRPr="00944270"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 w:rsidRPr="00944270">
              <w:t>-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 w:rsidRPr="00944270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 w:rsidRPr="00944270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 w:rsidRPr="00944270">
              <w:rPr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 w:rsidRPr="00944270">
              <w:rPr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944270" w:rsidRDefault="00C127A1" w:rsidP="005E7755">
            <w:pPr>
              <w:jc w:val="center"/>
            </w:pPr>
            <w:r w:rsidRPr="00944270">
              <w:rPr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CC280F" w:rsidRDefault="00154B68" w:rsidP="00A965F0">
            <w:pPr>
              <w:jc w:val="center"/>
            </w:pPr>
            <w:r w:rsidRPr="00CC280F">
              <w:t>48 283,0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CC280F" w:rsidRDefault="00154B68" w:rsidP="00A965F0">
            <w:pPr>
              <w:jc w:val="center"/>
            </w:pPr>
            <w:r w:rsidRPr="00CC280F">
              <w:t>48 283,0</w:t>
            </w:r>
          </w:p>
        </w:tc>
      </w:tr>
      <w:tr w:rsidR="00C127A1" w:rsidRPr="0087275C" w:rsidTr="00D106AE">
        <w:trPr>
          <w:trHeight w:val="340"/>
        </w:trPr>
        <w:tc>
          <w:tcPr>
            <w:tcW w:w="36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Default="00C127A1" w:rsidP="00C127A1">
            <w:pPr>
              <w:ind w:left="146" w:right="95" w:hanging="3"/>
            </w:pPr>
            <w:r>
              <w:t xml:space="preserve">                                          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Pr="00944270" w:rsidRDefault="00C127A1" w:rsidP="005E3FD6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Pr="00944270" w:rsidRDefault="00C127A1" w:rsidP="005E3FD6">
            <w:pPr>
              <w:jc w:val="center"/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Pr="00944270" w:rsidRDefault="00C127A1" w:rsidP="005E3FD6">
            <w:pPr>
              <w:jc w:val="center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Pr="00944270" w:rsidRDefault="00C127A1" w:rsidP="005E3FD6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Pr="00944270" w:rsidRDefault="00C127A1" w:rsidP="005E3FD6">
            <w:pPr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Default="00C127A1" w:rsidP="005E3FD6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Default="00C127A1" w:rsidP="005E3FD6">
            <w:pPr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Default="00C127A1" w:rsidP="005E3FD6">
            <w:pPr>
              <w:jc w:val="center"/>
              <w:rPr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Default="00C127A1" w:rsidP="005E3FD6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27A1" w:rsidRPr="00944270" w:rsidRDefault="00C127A1" w:rsidP="005E3FD6">
            <w:pPr>
              <w:jc w:val="center"/>
              <w:rPr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27A1" w:rsidRPr="00CC280F" w:rsidRDefault="00154B68" w:rsidP="00C127A1">
            <w:pPr>
              <w:jc w:val="center"/>
            </w:pPr>
            <w:r w:rsidRPr="00CC280F">
              <w:t>48 283,0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69F" w:rsidRPr="00CC280F" w:rsidRDefault="00154B68" w:rsidP="00C127A1">
            <w:pPr>
              <w:jc w:val="center"/>
            </w:pPr>
            <w:r w:rsidRPr="00CC280F">
              <w:t>48 283,0</w:t>
            </w:r>
          </w:p>
        </w:tc>
      </w:tr>
    </w:tbl>
    <w:p w:rsidR="007B4F6E" w:rsidRDefault="007B4F6E" w:rsidP="005E3FD6"/>
    <w:p w:rsidR="00693FE7" w:rsidRDefault="00693FE7" w:rsidP="005E3FD6"/>
    <w:p w:rsidR="00BF069F" w:rsidRDefault="00BF069F" w:rsidP="005E3FD6"/>
    <w:p w:rsidR="00BF069F" w:rsidRDefault="00BF069F" w:rsidP="005E3FD6"/>
    <w:p w:rsidR="00BF069F" w:rsidRDefault="00BF069F" w:rsidP="005E3FD6"/>
    <w:p w:rsidR="00BF069F" w:rsidRDefault="00BF069F" w:rsidP="005E3FD6"/>
    <w:p w:rsidR="00BF069F" w:rsidRDefault="00BF069F" w:rsidP="005E3FD6"/>
    <w:p w:rsidR="00BF069F" w:rsidRDefault="00BF069F" w:rsidP="005E3FD6"/>
    <w:p w:rsidR="00BF069F" w:rsidRDefault="00BF069F" w:rsidP="005E3FD6"/>
    <w:p w:rsidR="00BF069F" w:rsidRDefault="00BF069F" w:rsidP="005E3FD6"/>
    <w:p w:rsidR="00BF069F" w:rsidRDefault="00BF069F" w:rsidP="005E3FD6"/>
    <w:p w:rsidR="00BF069F" w:rsidRDefault="00BF069F" w:rsidP="005E3FD6"/>
    <w:p w:rsidR="00BF069F" w:rsidRDefault="00BF069F" w:rsidP="005E3FD6"/>
    <w:p w:rsidR="00E21E5E" w:rsidRDefault="00E21E5E" w:rsidP="00CB177A"/>
    <w:p w:rsidR="00693FE7" w:rsidRDefault="00693FE7" w:rsidP="00CB177A"/>
    <w:tbl>
      <w:tblPr>
        <w:tblStyle w:val="a4"/>
        <w:tblW w:w="1516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6379"/>
      </w:tblGrid>
      <w:tr w:rsidR="00A50F82" w:rsidTr="00905941">
        <w:tc>
          <w:tcPr>
            <w:tcW w:w="8789" w:type="dxa"/>
          </w:tcPr>
          <w:p w:rsidR="00A50F82" w:rsidRDefault="00A50F82" w:rsidP="00CB177A">
            <w:pPr>
              <w:spacing w:after="419" w:line="263" w:lineRule="auto"/>
            </w:pPr>
          </w:p>
        </w:tc>
        <w:tc>
          <w:tcPr>
            <w:tcW w:w="6379" w:type="dxa"/>
          </w:tcPr>
          <w:p w:rsidR="00A50F82" w:rsidRPr="00B53183" w:rsidRDefault="00A50F82" w:rsidP="0070607D">
            <w:pPr>
              <w:jc w:val="center"/>
              <w:rPr>
                <w:b/>
              </w:rPr>
            </w:pPr>
            <w:r w:rsidRPr="00B53183">
              <w:rPr>
                <w:b/>
              </w:rPr>
              <w:t>Приложение</w:t>
            </w:r>
          </w:p>
          <w:p w:rsidR="00A50F82" w:rsidRPr="00B53183" w:rsidRDefault="00A50F82" w:rsidP="0070607D">
            <w:pPr>
              <w:jc w:val="center"/>
              <w:rPr>
                <w:b/>
              </w:rPr>
            </w:pPr>
            <w:r w:rsidRPr="00B53183">
              <w:rPr>
                <w:b/>
              </w:rPr>
              <w:t xml:space="preserve">к паспорту </w:t>
            </w:r>
            <w:r w:rsidR="000952CB" w:rsidRPr="00B53183">
              <w:rPr>
                <w:b/>
              </w:rPr>
              <w:t>ведомственного</w:t>
            </w:r>
            <w:r w:rsidRPr="00B53183">
              <w:rPr>
                <w:b/>
              </w:rPr>
              <w:t xml:space="preserve"> проекта </w:t>
            </w:r>
          </w:p>
          <w:p w:rsidR="000952CB" w:rsidRDefault="000952CB" w:rsidP="0070607D">
            <w:pPr>
              <w:ind w:left="16"/>
              <w:jc w:val="center"/>
            </w:pPr>
            <w:r w:rsidRPr="007F6C8C">
              <w:rPr>
                <w:b/>
              </w:rPr>
              <w:t>«Увеличение пропускной способности автомобильных дорог общего пользования местного значения»</w:t>
            </w:r>
          </w:p>
          <w:p w:rsidR="00A50F82" w:rsidRDefault="00A50F82" w:rsidP="00CB177A">
            <w:pPr>
              <w:jc w:val="center"/>
            </w:pPr>
          </w:p>
        </w:tc>
      </w:tr>
    </w:tbl>
    <w:p w:rsidR="00A50F82" w:rsidRDefault="00A50F82" w:rsidP="00E21E5E">
      <w:pPr>
        <w:ind w:left="5247" w:hanging="10"/>
        <w:jc w:val="center"/>
      </w:pPr>
    </w:p>
    <w:p w:rsidR="00E21E5E" w:rsidRDefault="00E21E5E" w:rsidP="00E21E5E">
      <w:pPr>
        <w:ind w:left="5247" w:hanging="10"/>
        <w:jc w:val="center"/>
      </w:pPr>
    </w:p>
    <w:p w:rsidR="00E21E5E" w:rsidRDefault="00E21E5E" w:rsidP="00E21E5E">
      <w:pPr>
        <w:ind w:left="5247" w:hanging="10"/>
        <w:jc w:val="center"/>
      </w:pPr>
    </w:p>
    <w:p w:rsidR="000952CB" w:rsidRPr="00C737D8" w:rsidRDefault="00A50F82" w:rsidP="00E21E5E">
      <w:pPr>
        <w:ind w:left="16"/>
        <w:jc w:val="center"/>
        <w:rPr>
          <w:b/>
        </w:rPr>
      </w:pPr>
      <w:r w:rsidRPr="00C737D8">
        <w:rPr>
          <w:b/>
        </w:rPr>
        <w:t xml:space="preserve">План реализации </w:t>
      </w:r>
      <w:r w:rsidR="000952CB" w:rsidRPr="00C737D8">
        <w:rPr>
          <w:b/>
        </w:rPr>
        <w:t>ведомственного проекта</w:t>
      </w:r>
    </w:p>
    <w:p w:rsidR="000952CB" w:rsidRDefault="000952CB" w:rsidP="00E21E5E">
      <w:pPr>
        <w:ind w:left="16"/>
        <w:jc w:val="center"/>
        <w:rPr>
          <w:b/>
        </w:rPr>
      </w:pPr>
      <w:r w:rsidRPr="00C737D8">
        <w:rPr>
          <w:b/>
        </w:rPr>
        <w:t xml:space="preserve"> «Увеличение пропускной способности автомобильных дорог общего пользования местного значения»</w:t>
      </w:r>
    </w:p>
    <w:p w:rsidR="00D106AE" w:rsidRDefault="00D106AE" w:rsidP="00E21E5E">
      <w:pPr>
        <w:ind w:left="16"/>
        <w:jc w:val="center"/>
        <w:rPr>
          <w:b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993"/>
        <w:gridCol w:w="992"/>
        <w:gridCol w:w="992"/>
        <w:gridCol w:w="1276"/>
        <w:gridCol w:w="1559"/>
        <w:gridCol w:w="1559"/>
        <w:gridCol w:w="1134"/>
        <w:gridCol w:w="1134"/>
        <w:gridCol w:w="1134"/>
        <w:gridCol w:w="1560"/>
      </w:tblGrid>
      <w:tr w:rsidR="00D106AE" w:rsidTr="00D106AE">
        <w:tc>
          <w:tcPr>
            <w:tcW w:w="993" w:type="dxa"/>
            <w:vMerge w:val="restart"/>
          </w:tcPr>
          <w:p w:rsidR="00D106AE" w:rsidRDefault="00D106AE" w:rsidP="008D7539">
            <w:pPr>
              <w:jc w:val="center"/>
            </w:pPr>
            <w:r>
              <w:t>№</w:t>
            </w:r>
          </w:p>
          <w:p w:rsidR="00D106AE" w:rsidRPr="004516E5" w:rsidRDefault="00D106AE" w:rsidP="008D7539">
            <w:pPr>
              <w:jc w:val="center"/>
            </w:pP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2409" w:type="dxa"/>
            <w:vMerge w:val="restart"/>
          </w:tcPr>
          <w:p w:rsidR="00D106AE" w:rsidRPr="004516E5" w:rsidRDefault="00D106AE" w:rsidP="00D106AE">
            <w:pPr>
              <w:ind w:left="-108" w:right="-108" w:hanging="170"/>
              <w:jc w:val="center"/>
            </w:pPr>
            <w:r w:rsidRPr="004516E5"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985" w:type="dxa"/>
            <w:gridSpan w:val="2"/>
          </w:tcPr>
          <w:p w:rsidR="00D106AE" w:rsidRPr="004516E5" w:rsidRDefault="00D106AE" w:rsidP="008D7539">
            <w:pPr>
              <w:ind w:right="29"/>
              <w:jc w:val="center"/>
            </w:pPr>
            <w:r w:rsidRPr="004516E5">
              <w:t>Срок реализации</w:t>
            </w:r>
          </w:p>
        </w:tc>
        <w:tc>
          <w:tcPr>
            <w:tcW w:w="2268" w:type="dxa"/>
            <w:gridSpan w:val="2"/>
          </w:tcPr>
          <w:p w:rsidR="00D106AE" w:rsidRPr="004516E5" w:rsidRDefault="00D106AE" w:rsidP="008D7539">
            <w:pPr>
              <w:ind w:right="23"/>
              <w:jc w:val="center"/>
            </w:pPr>
            <w:r w:rsidRPr="004516E5">
              <w:t>Взаимосвязь</w:t>
            </w:r>
          </w:p>
        </w:tc>
        <w:tc>
          <w:tcPr>
            <w:tcW w:w="1559" w:type="dxa"/>
            <w:vMerge w:val="restart"/>
          </w:tcPr>
          <w:p w:rsidR="00D106AE" w:rsidRPr="004516E5" w:rsidRDefault="00D106AE" w:rsidP="008D7539">
            <w:pPr>
              <w:ind w:left="95"/>
              <w:jc w:val="center"/>
            </w:pPr>
            <w:proofErr w:type="gramStart"/>
            <w:r w:rsidRPr="004516E5">
              <w:t>Ответствен</w:t>
            </w:r>
            <w:r>
              <w:t>-</w:t>
            </w:r>
            <w:proofErr w:type="spellStart"/>
            <w:r w:rsidRPr="004516E5">
              <w:t>ный</w:t>
            </w:r>
            <w:proofErr w:type="spellEnd"/>
            <w:proofErr w:type="gramEnd"/>
          </w:p>
          <w:p w:rsidR="00D106AE" w:rsidRPr="004516E5" w:rsidRDefault="00D106AE" w:rsidP="008D7539">
            <w:pPr>
              <w:ind w:right="17"/>
              <w:jc w:val="center"/>
            </w:pPr>
            <w:r w:rsidRPr="004516E5">
              <w:t>исполнитель</w:t>
            </w:r>
          </w:p>
        </w:tc>
        <w:tc>
          <w:tcPr>
            <w:tcW w:w="1559" w:type="dxa"/>
            <w:vMerge w:val="restart"/>
          </w:tcPr>
          <w:p w:rsidR="00D106AE" w:rsidRDefault="00D106AE" w:rsidP="008D7539">
            <w:pPr>
              <w:ind w:left="7"/>
              <w:jc w:val="center"/>
            </w:pPr>
            <w:r w:rsidRPr="004516E5">
              <w:t>Адрес</w:t>
            </w:r>
          </w:p>
          <w:p w:rsidR="00D106AE" w:rsidRDefault="00D106AE" w:rsidP="008D7539">
            <w:pPr>
              <w:ind w:left="7"/>
              <w:jc w:val="center"/>
            </w:pPr>
            <w:r w:rsidRPr="004516E5">
              <w:t>объекта</w:t>
            </w:r>
          </w:p>
          <w:p w:rsidR="00D106AE" w:rsidRPr="004516E5" w:rsidRDefault="00D106AE" w:rsidP="008D7539">
            <w:pPr>
              <w:ind w:left="7"/>
              <w:jc w:val="center"/>
            </w:pPr>
            <w:proofErr w:type="gramStart"/>
            <w:r w:rsidRPr="004516E5">
              <w:t>(в</w:t>
            </w:r>
            <w:r>
              <w:t xml:space="preserve"> </w:t>
            </w:r>
            <w:proofErr w:type="spellStart"/>
            <w:r>
              <w:t>соответст</w:t>
            </w:r>
            <w:proofErr w:type="spellEnd"/>
            <w:r>
              <w:t>-</w:t>
            </w:r>
            <w:proofErr w:type="gramEnd"/>
          </w:p>
          <w:p w:rsidR="00D106AE" w:rsidRPr="004516E5" w:rsidRDefault="00D106AE" w:rsidP="008D7539">
            <w:pPr>
              <w:ind w:right="100"/>
              <w:jc w:val="center"/>
            </w:pPr>
            <w:proofErr w:type="spellStart"/>
            <w:proofErr w:type="gramStart"/>
            <w:r w:rsidRPr="004516E5">
              <w:t>вии</w:t>
            </w:r>
            <w:proofErr w:type="spellEnd"/>
            <w:r w:rsidRPr="004516E5">
              <w:t xml:space="preserve"> с ФИАС)</w:t>
            </w:r>
            <w:proofErr w:type="gramEnd"/>
          </w:p>
        </w:tc>
        <w:tc>
          <w:tcPr>
            <w:tcW w:w="2268" w:type="dxa"/>
            <w:gridSpan w:val="2"/>
          </w:tcPr>
          <w:p w:rsidR="00D106AE" w:rsidRPr="004516E5" w:rsidRDefault="00D106AE" w:rsidP="008D7539">
            <w:pPr>
              <w:ind w:right="19"/>
              <w:jc w:val="center"/>
            </w:pPr>
            <w:r w:rsidRPr="004516E5">
              <w:t>Мощность объекта</w:t>
            </w:r>
          </w:p>
        </w:tc>
        <w:tc>
          <w:tcPr>
            <w:tcW w:w="1134" w:type="dxa"/>
            <w:vMerge w:val="restart"/>
          </w:tcPr>
          <w:p w:rsidR="00D106AE" w:rsidRPr="004516E5" w:rsidRDefault="00D106AE" w:rsidP="008D7539">
            <w:pPr>
              <w:spacing w:after="8"/>
              <w:ind w:right="62" w:firstLine="13"/>
              <w:jc w:val="center"/>
            </w:pPr>
            <w:r w:rsidRPr="004516E5">
              <w:t xml:space="preserve">Объем </w:t>
            </w:r>
            <w:proofErr w:type="spellStart"/>
            <w:proofErr w:type="gramStart"/>
            <w:r w:rsidRPr="004516E5">
              <w:t>финан</w:t>
            </w:r>
            <w:r w:rsidR="000E0D7A">
              <w:t>-</w:t>
            </w:r>
            <w:r w:rsidRPr="004516E5">
              <w:t>сового</w:t>
            </w:r>
            <w:proofErr w:type="spellEnd"/>
            <w:proofErr w:type="gramEnd"/>
            <w:r w:rsidRPr="004516E5">
              <w:t xml:space="preserve"> </w:t>
            </w:r>
            <w:proofErr w:type="spellStart"/>
            <w:r w:rsidRPr="004516E5">
              <w:t>обеспе</w:t>
            </w:r>
            <w:r>
              <w:t>-</w:t>
            </w:r>
            <w:r w:rsidRPr="004516E5">
              <w:t>чения</w:t>
            </w:r>
            <w:proofErr w:type="spellEnd"/>
          </w:p>
          <w:p w:rsidR="00D106AE" w:rsidRPr="004516E5" w:rsidRDefault="00D106AE" w:rsidP="008D7539">
            <w:pPr>
              <w:ind w:right="13"/>
              <w:jc w:val="center"/>
            </w:pPr>
            <w:r w:rsidRPr="004516E5">
              <w:t>(тыс. руб.)</w:t>
            </w:r>
          </w:p>
        </w:tc>
        <w:tc>
          <w:tcPr>
            <w:tcW w:w="1560" w:type="dxa"/>
            <w:vMerge w:val="restart"/>
          </w:tcPr>
          <w:p w:rsidR="00D106AE" w:rsidRDefault="00D106AE" w:rsidP="008D7539">
            <w:pPr>
              <w:jc w:val="center"/>
            </w:pPr>
            <w:r w:rsidRPr="004516E5">
              <w:t>Вид документа</w:t>
            </w:r>
          </w:p>
          <w:p w:rsidR="00D106AE" w:rsidRPr="004516E5" w:rsidRDefault="00D106AE" w:rsidP="008D7539">
            <w:pPr>
              <w:jc w:val="center"/>
            </w:pPr>
            <w:r w:rsidRPr="004516E5">
              <w:t xml:space="preserve">и </w:t>
            </w:r>
            <w:proofErr w:type="spellStart"/>
            <w:proofErr w:type="gramStart"/>
            <w:r w:rsidRPr="004516E5">
              <w:t>характерис</w:t>
            </w:r>
            <w:proofErr w:type="spellEnd"/>
            <w:r>
              <w:t>-</w:t>
            </w:r>
            <w:r w:rsidRPr="004516E5">
              <w:t>тика</w:t>
            </w:r>
            <w:proofErr w:type="gramEnd"/>
            <w:r w:rsidRPr="004516E5">
              <w:t xml:space="preserve"> мероприятия (результата)</w:t>
            </w:r>
          </w:p>
        </w:tc>
      </w:tr>
      <w:tr w:rsidR="00D106AE" w:rsidTr="00D106AE">
        <w:tc>
          <w:tcPr>
            <w:tcW w:w="993" w:type="dxa"/>
            <w:vMerge/>
          </w:tcPr>
          <w:p w:rsidR="00D106AE" w:rsidRDefault="00D106AE" w:rsidP="00E21E5E">
            <w:pPr>
              <w:jc w:val="center"/>
            </w:pPr>
          </w:p>
        </w:tc>
        <w:tc>
          <w:tcPr>
            <w:tcW w:w="2409" w:type="dxa"/>
            <w:vMerge/>
          </w:tcPr>
          <w:p w:rsidR="00D106AE" w:rsidRDefault="00D106AE" w:rsidP="00E21E5E">
            <w:pPr>
              <w:jc w:val="center"/>
            </w:pPr>
          </w:p>
        </w:tc>
        <w:tc>
          <w:tcPr>
            <w:tcW w:w="993" w:type="dxa"/>
          </w:tcPr>
          <w:p w:rsidR="00D106AE" w:rsidRPr="004516E5" w:rsidRDefault="00D106AE" w:rsidP="008D7539">
            <w:pPr>
              <w:ind w:right="31"/>
              <w:jc w:val="center"/>
            </w:pPr>
            <w:proofErr w:type="spellStart"/>
            <w:proofErr w:type="gramStart"/>
            <w:r w:rsidRPr="004516E5">
              <w:t>нача</w:t>
            </w:r>
            <w:r>
              <w:t>-</w:t>
            </w:r>
            <w:r w:rsidRPr="004516E5">
              <w:t>ло</w:t>
            </w:r>
            <w:proofErr w:type="spellEnd"/>
            <w:proofErr w:type="gramEnd"/>
          </w:p>
        </w:tc>
        <w:tc>
          <w:tcPr>
            <w:tcW w:w="992" w:type="dxa"/>
          </w:tcPr>
          <w:p w:rsidR="00D106AE" w:rsidRPr="004516E5" w:rsidRDefault="00D106AE" w:rsidP="008D7539">
            <w:pPr>
              <w:ind w:left="77"/>
              <w:jc w:val="center"/>
            </w:pPr>
            <w:proofErr w:type="gramStart"/>
            <w:r>
              <w:t>окон-</w:t>
            </w:r>
            <w:proofErr w:type="spellStart"/>
            <w:r w:rsidRPr="004516E5">
              <w:t>чание</w:t>
            </w:r>
            <w:proofErr w:type="spellEnd"/>
            <w:proofErr w:type="gramEnd"/>
          </w:p>
        </w:tc>
        <w:tc>
          <w:tcPr>
            <w:tcW w:w="992" w:type="dxa"/>
          </w:tcPr>
          <w:p w:rsidR="00D106AE" w:rsidRPr="004516E5" w:rsidRDefault="00D106AE" w:rsidP="00D106AE">
            <w:pPr>
              <w:ind w:left="-108" w:right="-108"/>
              <w:jc w:val="center"/>
            </w:pPr>
            <w:r>
              <w:t>пред-</w:t>
            </w:r>
            <w:proofErr w:type="spellStart"/>
            <w:r>
              <w:t>шествен</w:t>
            </w:r>
            <w:proofErr w:type="spellEnd"/>
            <w:r>
              <w:t>-</w:t>
            </w:r>
            <w:proofErr w:type="spellStart"/>
            <w:r w:rsidRPr="004516E5">
              <w:t>ники</w:t>
            </w:r>
            <w:proofErr w:type="spellEnd"/>
          </w:p>
        </w:tc>
        <w:tc>
          <w:tcPr>
            <w:tcW w:w="1276" w:type="dxa"/>
          </w:tcPr>
          <w:p w:rsidR="00D106AE" w:rsidRPr="004516E5" w:rsidRDefault="00D106AE" w:rsidP="008D7539">
            <w:pPr>
              <w:ind w:left="55"/>
              <w:jc w:val="center"/>
            </w:pPr>
            <w:proofErr w:type="spellStart"/>
            <w:proofErr w:type="gramStart"/>
            <w:r>
              <w:t>последо-ва</w:t>
            </w:r>
            <w:r w:rsidRPr="004516E5">
              <w:t>тели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D106AE" w:rsidRDefault="00D106AE" w:rsidP="00E21E5E">
            <w:pPr>
              <w:jc w:val="center"/>
            </w:pPr>
          </w:p>
        </w:tc>
        <w:tc>
          <w:tcPr>
            <w:tcW w:w="1559" w:type="dxa"/>
            <w:vMerge/>
          </w:tcPr>
          <w:p w:rsidR="00D106AE" w:rsidRDefault="00D106AE" w:rsidP="00E21E5E">
            <w:pPr>
              <w:jc w:val="center"/>
            </w:pPr>
          </w:p>
        </w:tc>
        <w:tc>
          <w:tcPr>
            <w:tcW w:w="1134" w:type="dxa"/>
          </w:tcPr>
          <w:p w:rsidR="00D106AE" w:rsidRPr="004516E5" w:rsidRDefault="00D106AE" w:rsidP="008D7539">
            <w:pPr>
              <w:spacing w:line="230" w:lineRule="auto"/>
              <w:jc w:val="center"/>
            </w:pPr>
            <w:proofErr w:type="gramStart"/>
            <w:r w:rsidRPr="004516E5">
              <w:t xml:space="preserve">Единица </w:t>
            </w:r>
            <w:proofErr w:type="spellStart"/>
            <w:r w:rsidRPr="004516E5">
              <w:t>измере</w:t>
            </w:r>
            <w:r>
              <w:t>-</w:t>
            </w:r>
            <w:r w:rsidRPr="004516E5">
              <w:t>ния</w:t>
            </w:r>
            <w:proofErr w:type="spellEnd"/>
            <w:r w:rsidRPr="004516E5">
              <w:t xml:space="preserve"> (по </w:t>
            </w:r>
            <w:proofErr w:type="gramEnd"/>
          </w:p>
          <w:p w:rsidR="00D106AE" w:rsidRPr="004516E5" w:rsidRDefault="00D106AE" w:rsidP="008D7539">
            <w:pPr>
              <w:ind w:right="15"/>
              <w:jc w:val="center"/>
            </w:pPr>
            <w:proofErr w:type="gramStart"/>
            <w:r w:rsidRPr="004516E5">
              <w:t>ОКЕИ)</w:t>
            </w:r>
            <w:proofErr w:type="gramEnd"/>
          </w:p>
        </w:tc>
        <w:tc>
          <w:tcPr>
            <w:tcW w:w="1134" w:type="dxa"/>
          </w:tcPr>
          <w:p w:rsidR="00D106AE" w:rsidRPr="004516E5" w:rsidRDefault="00D106AE" w:rsidP="008D7539">
            <w:pPr>
              <w:ind w:left="70" w:right="73"/>
              <w:jc w:val="center"/>
            </w:pPr>
            <w:proofErr w:type="spellStart"/>
            <w:proofErr w:type="gramStart"/>
            <w:r w:rsidRPr="004516E5">
              <w:t>Значе</w:t>
            </w:r>
            <w:r>
              <w:t>-</w:t>
            </w:r>
            <w:r w:rsidRPr="004516E5">
              <w:t>ние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D106AE" w:rsidRDefault="00D106AE" w:rsidP="00E21E5E">
            <w:pPr>
              <w:jc w:val="center"/>
            </w:pPr>
          </w:p>
        </w:tc>
        <w:tc>
          <w:tcPr>
            <w:tcW w:w="1560" w:type="dxa"/>
            <w:vMerge/>
          </w:tcPr>
          <w:p w:rsidR="00D106AE" w:rsidRDefault="00D106AE" w:rsidP="00E21E5E">
            <w:pPr>
              <w:jc w:val="center"/>
            </w:pPr>
          </w:p>
        </w:tc>
      </w:tr>
    </w:tbl>
    <w:p w:rsidR="00E5270F" w:rsidRPr="00D106AE" w:rsidRDefault="00E5270F" w:rsidP="00D106AE">
      <w:pPr>
        <w:rPr>
          <w:sz w:val="2"/>
        </w:rPr>
      </w:pPr>
    </w:p>
    <w:tbl>
      <w:tblPr>
        <w:tblW w:w="15735" w:type="dxa"/>
        <w:tblInd w:w="-555" w:type="dxa"/>
        <w:tblLayout w:type="fixed"/>
        <w:tblCellMar>
          <w:top w:w="45" w:type="dxa"/>
          <w:left w:w="12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993"/>
        <w:gridCol w:w="992"/>
        <w:gridCol w:w="992"/>
        <w:gridCol w:w="1276"/>
        <w:gridCol w:w="1559"/>
        <w:gridCol w:w="1559"/>
        <w:gridCol w:w="1134"/>
        <w:gridCol w:w="1134"/>
        <w:gridCol w:w="1134"/>
        <w:gridCol w:w="1560"/>
      </w:tblGrid>
      <w:tr w:rsidR="00E5270F" w:rsidRPr="004516E5" w:rsidTr="009112FB">
        <w:trPr>
          <w:trHeight w:val="323"/>
          <w:tblHeader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35"/>
              <w:jc w:val="center"/>
            </w:pPr>
            <w:r w:rsidRPr="004516E5">
              <w:t>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39"/>
              <w:jc w:val="center"/>
            </w:pPr>
            <w:r w:rsidRPr="004516E5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35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25"/>
              <w:jc w:val="center"/>
            </w:pPr>
            <w:r w:rsidRPr="004516E5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29"/>
              <w:jc w:val="center"/>
            </w:pPr>
            <w:r w:rsidRPr="004516E5"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21"/>
              <w:jc w:val="center"/>
            </w:pPr>
            <w:r w:rsidRPr="004516E5"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17"/>
              <w:jc w:val="center"/>
            </w:pPr>
            <w:r w:rsidRPr="004516E5"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15"/>
              <w:jc w:val="center"/>
            </w:pPr>
            <w:r w:rsidRPr="004516E5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19"/>
              <w:jc w:val="center"/>
            </w:pPr>
            <w:r w:rsidRPr="004516E5"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21E5E" w:rsidP="00E91E57">
            <w:pPr>
              <w:spacing w:after="123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13"/>
              <w:jc w:val="center"/>
            </w:pPr>
            <w:r w:rsidRPr="004516E5"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8"/>
              <w:jc w:val="center"/>
            </w:pPr>
            <w:r w:rsidRPr="004516E5">
              <w:t>12</w:t>
            </w:r>
          </w:p>
        </w:tc>
      </w:tr>
      <w:tr w:rsidR="0052440F" w:rsidRPr="004516E5" w:rsidTr="0084531B">
        <w:trPr>
          <w:trHeight w:val="40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7F6C8C" w:rsidRDefault="00E45956" w:rsidP="00E21E5E">
            <w:pPr>
              <w:ind w:right="35"/>
              <w:jc w:val="center"/>
            </w:pPr>
            <w:r w:rsidRPr="007F6C8C">
              <w:t>1</w:t>
            </w:r>
          </w:p>
        </w:tc>
        <w:tc>
          <w:tcPr>
            <w:tcW w:w="147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7F6C8C" w:rsidRDefault="007F6C8C" w:rsidP="0084531B">
            <w:pPr>
              <w:spacing w:line="259" w:lineRule="auto"/>
            </w:pPr>
            <w:r w:rsidRPr="007F6C8C">
              <w:t xml:space="preserve"> </w:t>
            </w:r>
            <w:r w:rsidR="00EA70E2" w:rsidRPr="00D024DD">
              <w:t xml:space="preserve">Задача 1 </w:t>
            </w:r>
            <w:r w:rsidR="00EA70E2" w:rsidRPr="00EA70E2">
              <w:t>«</w:t>
            </w:r>
            <w:r w:rsidR="003021C3" w:rsidRPr="00EA70E2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EA70E2">
              <w:t>Губкинского</w:t>
            </w:r>
            <w:proofErr w:type="spellEnd"/>
            <w:r w:rsidR="0048603A" w:rsidRPr="00EA70E2">
              <w:t xml:space="preserve"> городского округа</w:t>
            </w:r>
            <w:r w:rsidR="00EA70E2" w:rsidRPr="00EA70E2">
              <w:t>»</w:t>
            </w:r>
          </w:p>
        </w:tc>
      </w:tr>
      <w:tr w:rsidR="0052440F" w:rsidRPr="004516E5" w:rsidTr="00D106AE">
        <w:trPr>
          <w:trHeight w:val="1062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52440F" w:rsidP="00E21E5E">
            <w:pPr>
              <w:ind w:right="24"/>
              <w:jc w:val="center"/>
            </w:pPr>
            <w:r>
              <w:t>1.</w:t>
            </w:r>
            <w:r w:rsidR="00E45956">
              <w:t>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21E5E" w:rsidRPr="004516E5" w:rsidRDefault="00771B23" w:rsidP="00D106AE">
            <w:pPr>
              <w:ind w:left="22"/>
            </w:pPr>
            <w:r w:rsidRPr="00D024DD">
              <w:t>Мероприятие (результат)</w:t>
            </w:r>
            <w:r>
              <w:t xml:space="preserve"> «</w:t>
            </w:r>
            <w:r w:rsidR="00C37805" w:rsidRPr="007F6C8C">
              <w:t xml:space="preserve">Строительство (реконструкция) </w:t>
            </w:r>
            <w:r w:rsidR="000149F3" w:rsidRPr="007F6C8C">
              <w:t>автомоб</w:t>
            </w:r>
            <w:r>
              <w:t>ильных дорог общего пользования»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ind w:left="7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ind w:left="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ind w:right="26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ind w:right="17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ind w:left="46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ind w:right="12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ind w:right="19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Default="00E45956" w:rsidP="00E21E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Default="00E45956" w:rsidP="00E21E5E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ind w:right="12"/>
              <w:jc w:val="center"/>
            </w:pPr>
            <w:r>
              <w:t>-</w:t>
            </w:r>
          </w:p>
        </w:tc>
      </w:tr>
      <w:tr w:rsidR="0052440F" w:rsidRPr="004516E5" w:rsidTr="00D106AE">
        <w:trPr>
          <w:trHeight w:val="627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spacing w:after="123"/>
              <w:jc w:val="center"/>
            </w:pPr>
            <w:r>
              <w:t>1.</w:t>
            </w:r>
            <w:r w:rsidR="000149F3">
              <w:t>1</w:t>
            </w:r>
            <w: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C48" w:rsidRDefault="00771B23" w:rsidP="00391C48">
            <w:pPr>
              <w:ind w:left="10"/>
            </w:pPr>
            <w:r w:rsidRPr="00BD3E45">
              <w:t>Мероприятие (результат)</w:t>
            </w:r>
            <w:r>
              <w:t xml:space="preserve"> </w:t>
            </w:r>
          </w:p>
          <w:p w:rsidR="00391C48" w:rsidRDefault="00771B23" w:rsidP="00391C48">
            <w:pPr>
              <w:ind w:left="10"/>
            </w:pPr>
            <w:r>
              <w:t xml:space="preserve">«Устройство дорог </w:t>
            </w:r>
            <w:r w:rsidR="0052440F">
              <w:t xml:space="preserve">в </w:t>
            </w:r>
            <w:proofErr w:type="spellStart"/>
            <w:r w:rsidR="0052440F">
              <w:t>мкр</w:t>
            </w:r>
            <w:proofErr w:type="spellEnd"/>
            <w:r w:rsidR="0052440F">
              <w:t>. Молодеж</w:t>
            </w:r>
            <w:r w:rsidR="00391C48">
              <w:t xml:space="preserve">ный </w:t>
            </w:r>
          </w:p>
          <w:p w:rsidR="0052440F" w:rsidRDefault="0052440F" w:rsidP="00391C48">
            <w:pPr>
              <w:ind w:left="10"/>
            </w:pPr>
            <w:r>
              <w:t>(2 очередь)</w:t>
            </w:r>
            <w:r w:rsidR="00771B23">
              <w:t>»</w:t>
            </w:r>
          </w:p>
          <w:p w:rsidR="00E21E5E" w:rsidRPr="004516E5" w:rsidRDefault="00E21E5E" w:rsidP="00391C48">
            <w:pPr>
              <w:ind w:left="1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52440F" w:rsidP="00E21E5E">
            <w:pPr>
              <w:ind w:left="10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52440F" w:rsidP="00E21E5E">
            <w:pPr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52440F" w:rsidP="00E21E5E">
            <w:pPr>
              <w:ind w:right="18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52440F" w:rsidP="00E21E5E">
            <w:pPr>
              <w:ind w:right="17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E21E5E">
            <w:pPr>
              <w:ind w:left="45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</w:t>
            </w:r>
            <w:r w:rsidR="00B03443">
              <w:t>тельной</w:t>
            </w:r>
            <w:proofErr w:type="gramEnd"/>
            <w:r w:rsidR="00B03443"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52440F" w:rsidP="00E21E5E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52440F" w:rsidP="00E21E5E">
            <w:pPr>
              <w:ind w:right="19"/>
              <w:jc w:val="center"/>
            </w:pPr>
            <w:r w:rsidRPr="004516E5">
              <w:t>км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52440F" w:rsidP="00E21E5E">
            <w:pPr>
              <w:spacing w:after="123"/>
              <w:jc w:val="center"/>
            </w:pPr>
            <w:r>
              <w:t>2,96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623AA8" w:rsidP="00E21E5E">
            <w:pPr>
              <w:ind w:right="17"/>
              <w:jc w:val="center"/>
            </w:pPr>
            <w:r w:rsidRPr="000F5ED7">
              <w:t>24 840,0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52440F" w:rsidP="00E21E5E">
            <w:pPr>
              <w:jc w:val="center"/>
            </w:pPr>
            <w:r w:rsidRPr="004516E5">
              <w:t>х</w:t>
            </w:r>
          </w:p>
        </w:tc>
      </w:tr>
      <w:tr w:rsidR="00E21E5E" w:rsidRPr="004516E5" w:rsidTr="00D106AE">
        <w:trPr>
          <w:trHeight w:val="424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AE1311" w:rsidP="00E21E5E">
            <w:pPr>
              <w:ind w:left="1"/>
              <w:jc w:val="center"/>
            </w:pPr>
            <w:r>
              <w:lastRenderedPageBreak/>
              <w:t>1.1.1.</w:t>
            </w:r>
            <w:r w:rsidR="00E21E5E">
              <w:t>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left="18"/>
            </w:pPr>
            <w:r>
              <w:t>Контрольная точка «</w:t>
            </w:r>
            <w:r w:rsidRPr="004516E5">
              <w:t>Закупка включена в план закупок</w:t>
            </w:r>
            <w:r>
              <w:t>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E21E5E" w:rsidRPr="004516E5" w:rsidRDefault="00E21E5E" w:rsidP="00E21E5E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E21E5E" w:rsidRPr="004516E5" w:rsidRDefault="00E21E5E" w:rsidP="00E21E5E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4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left="51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-тельной</w:t>
            </w:r>
            <w:proofErr w:type="gramEnd"/>
            <w:r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5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3A6204" w:rsidRDefault="009E4B9A" w:rsidP="000E0D7A">
            <w:pPr>
              <w:ind w:hanging="38"/>
              <w:jc w:val="center"/>
            </w:pPr>
            <w:r w:rsidRPr="003A6204">
              <w:t xml:space="preserve">Снимок экрана, отражающий </w:t>
            </w:r>
            <w:r>
              <w:t>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F32C6D" w:rsidRPr="004516E5" w:rsidRDefault="009E4B9A" w:rsidP="000E0D7A">
            <w:pPr>
              <w:ind w:right="20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</w:tc>
      </w:tr>
      <w:tr w:rsidR="00E21E5E" w:rsidRPr="004516E5" w:rsidTr="009E4B9A">
        <w:trPr>
          <w:trHeight w:val="42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AE1311" w:rsidP="00E21E5E">
            <w:pPr>
              <w:ind w:left="5"/>
              <w:jc w:val="center"/>
            </w:pPr>
            <w:r>
              <w:t>1.1.1.</w:t>
            </w:r>
            <w:r w:rsidR="00E21E5E">
              <w:t>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9E4B9A">
            <w:pPr>
              <w:spacing w:after="5"/>
              <w:ind w:left="29"/>
            </w:pPr>
            <w:r>
              <w:t>Контрольная точка «</w:t>
            </w:r>
            <w:r w:rsidRPr="004516E5">
              <w:t>Сведения о</w:t>
            </w:r>
            <w:r w:rsidR="005B4F4A">
              <w:t xml:space="preserve"> </w:t>
            </w:r>
            <w:proofErr w:type="spellStart"/>
            <w:r w:rsidR="005B4F4A">
              <w:t>муници</w:t>
            </w:r>
            <w:proofErr w:type="spellEnd"/>
            <w:r w:rsidR="005B4F4A">
              <w:t>-</w:t>
            </w:r>
            <w:r w:rsidRPr="004516E5">
              <w:t xml:space="preserve"> </w:t>
            </w:r>
          </w:p>
          <w:p w:rsidR="00E21E5E" w:rsidRPr="004516E5" w:rsidRDefault="00E21E5E" w:rsidP="009E4B9A">
            <w:pPr>
              <w:ind w:left="18"/>
            </w:pPr>
            <w:proofErr w:type="spellStart"/>
            <w:r>
              <w:t>пальном</w:t>
            </w:r>
            <w:proofErr w:type="spellEnd"/>
            <w:r>
              <w:t xml:space="preserve"> контракте </w:t>
            </w:r>
            <w:proofErr w:type="gramStart"/>
            <w:r>
              <w:t>внесены</w:t>
            </w:r>
            <w:proofErr w:type="gramEnd"/>
            <w:r>
              <w:t xml:space="preserve"> в реест</w:t>
            </w:r>
            <w:r w:rsidRPr="004516E5">
              <w:t>р контрактов, заключен</w:t>
            </w:r>
            <w:r w:rsidR="005B4F4A">
              <w:t>-</w:t>
            </w:r>
            <w:proofErr w:type="spellStart"/>
            <w:r w:rsidRPr="004516E5">
              <w:t>ных</w:t>
            </w:r>
            <w:proofErr w:type="spellEnd"/>
            <w:r w:rsidRPr="004516E5">
              <w:t xml:space="preserve"> заказчиками по результатам закупок</w:t>
            </w:r>
            <w:r>
              <w:t>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E21E5E" w:rsidRPr="004516E5" w:rsidRDefault="00E21E5E" w:rsidP="00E21E5E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E21E5E" w:rsidRPr="004516E5" w:rsidRDefault="00E21E5E" w:rsidP="00E21E5E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left="50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-тельной</w:t>
            </w:r>
            <w:proofErr w:type="gramEnd"/>
            <w:r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3A6204" w:rsidRDefault="009E4B9A" w:rsidP="000E0D7A">
            <w:pPr>
              <w:spacing w:line="228" w:lineRule="auto"/>
              <w:ind w:hanging="38"/>
              <w:jc w:val="center"/>
            </w:pPr>
            <w:r w:rsidRPr="003A6204">
              <w:t xml:space="preserve">Снимок экрана, отражающий </w:t>
            </w:r>
            <w:r>
              <w:t>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F32C6D" w:rsidRPr="004516E5" w:rsidRDefault="009E4B9A" w:rsidP="000E0D7A">
            <w:pPr>
              <w:spacing w:line="228" w:lineRule="auto"/>
              <w:ind w:right="8"/>
              <w:jc w:val="center"/>
            </w:pPr>
            <w:proofErr w:type="spellStart"/>
            <w:r w:rsidRPr="003A6204">
              <w:t>интернет-ресурс</w:t>
            </w:r>
            <w:proofErr w:type="spellEnd"/>
            <w:r w:rsidRPr="004516E5">
              <w:t xml:space="preserve"> </w:t>
            </w:r>
          </w:p>
        </w:tc>
      </w:tr>
      <w:tr w:rsidR="00E21E5E" w:rsidRPr="004516E5" w:rsidTr="00D106AE">
        <w:trPr>
          <w:trHeight w:val="88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AE1311" w:rsidP="00E21E5E">
            <w:pPr>
              <w:ind w:left="12"/>
              <w:jc w:val="center"/>
            </w:pPr>
            <w:r>
              <w:t>1.1.1.</w:t>
            </w:r>
            <w:r w:rsidR="00E21E5E">
              <w:t>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21E5E" w:rsidRPr="004516E5" w:rsidRDefault="00E21E5E" w:rsidP="00AC19AB">
            <w:pPr>
              <w:spacing w:line="228" w:lineRule="auto"/>
              <w:ind w:left="17" w:right="198"/>
            </w:pPr>
            <w:r>
              <w:t>Контрольная точка «</w:t>
            </w:r>
            <w:r w:rsidRPr="004516E5">
              <w:t xml:space="preserve">Произведена приемка </w:t>
            </w:r>
            <w:proofErr w:type="gramStart"/>
            <w:r w:rsidRPr="004516E5">
              <w:t>поставлен</w:t>
            </w:r>
            <w:r w:rsidR="005B4F4A">
              <w:t>-</w:t>
            </w:r>
            <w:proofErr w:type="spellStart"/>
            <w:r w:rsidRPr="004516E5">
              <w:t>ных</w:t>
            </w:r>
            <w:proofErr w:type="spellEnd"/>
            <w:proofErr w:type="gramEnd"/>
            <w:r w:rsidRPr="004516E5">
              <w:t xml:space="preserve"> т</w:t>
            </w:r>
            <w:r>
              <w:t>о</w:t>
            </w:r>
            <w:r w:rsidRPr="004516E5">
              <w:t>варов, выполненных работ, оказанных услуг</w:t>
            </w:r>
            <w:r>
              <w:t>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E21E5E" w:rsidRPr="004516E5" w:rsidRDefault="00E21E5E" w:rsidP="00E21E5E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E21E5E" w:rsidRPr="004516E5" w:rsidRDefault="00E21E5E" w:rsidP="00E21E5E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7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left="50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-тельной</w:t>
            </w:r>
            <w:proofErr w:type="gramEnd"/>
            <w:r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20"/>
              <w:jc w:val="center"/>
            </w:pPr>
            <w:r w:rsidRPr="004516E5">
              <w:t>Копия формы КС-З</w:t>
            </w:r>
          </w:p>
        </w:tc>
      </w:tr>
      <w:tr w:rsidR="00E21E5E" w:rsidRPr="004516E5" w:rsidTr="00AC19AB">
        <w:trPr>
          <w:trHeight w:val="344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AE1311" w:rsidP="00E21E5E">
            <w:pPr>
              <w:spacing w:after="123"/>
              <w:jc w:val="center"/>
            </w:pPr>
            <w:r>
              <w:t>1.1.1.</w:t>
            </w:r>
            <w:r w:rsidR="00E21E5E">
              <w:t>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21E5E" w:rsidRPr="004516E5" w:rsidRDefault="00E21E5E" w:rsidP="002D2A82">
            <w:pPr>
              <w:ind w:left="22" w:right="102"/>
            </w:pPr>
            <w:r>
              <w:t>Контрольная точка «</w:t>
            </w:r>
            <w:r w:rsidRPr="004516E5">
              <w:t xml:space="preserve">Произведена оплата поставленных </w:t>
            </w:r>
            <w:proofErr w:type="spellStart"/>
            <w:proofErr w:type="gramStart"/>
            <w:r w:rsidRPr="004516E5">
              <w:t>това</w:t>
            </w:r>
            <w:proofErr w:type="spellEnd"/>
            <w:r w:rsidR="00AC19AB">
              <w:t>-</w:t>
            </w:r>
            <w:r w:rsidRPr="004516E5">
              <w:t>ров</w:t>
            </w:r>
            <w:proofErr w:type="gramEnd"/>
            <w:r w:rsidRPr="004516E5">
              <w:t>, выполненных работ, оказанных услуг по</w:t>
            </w:r>
            <w:r w:rsidR="00386565">
              <w:t xml:space="preserve"> </w:t>
            </w:r>
            <w:proofErr w:type="spellStart"/>
            <w:r w:rsidR="00386565">
              <w:t>муници</w:t>
            </w:r>
            <w:proofErr w:type="spellEnd"/>
            <w:r w:rsidR="00386565">
              <w:t>-</w:t>
            </w:r>
            <w:r w:rsidRPr="004516E5">
              <w:t xml:space="preserve"> </w:t>
            </w:r>
          </w:p>
          <w:p w:rsidR="00E21E5E" w:rsidRPr="004516E5" w:rsidRDefault="00E21E5E" w:rsidP="00391C48">
            <w:pPr>
              <w:ind w:left="33"/>
            </w:pPr>
            <w:proofErr w:type="spellStart"/>
            <w:r w:rsidRPr="004516E5">
              <w:t>пальному</w:t>
            </w:r>
            <w:proofErr w:type="spellEnd"/>
            <w:r w:rsidRPr="004516E5">
              <w:t xml:space="preserve"> контракту</w:t>
            </w:r>
            <w:r>
              <w:t>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E21E5E" w:rsidRPr="004516E5" w:rsidRDefault="00E21E5E" w:rsidP="00E21E5E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E21E5E" w:rsidRPr="004516E5" w:rsidRDefault="00E21E5E" w:rsidP="00E21E5E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left="54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-тельной</w:t>
            </w:r>
            <w:proofErr w:type="gramEnd"/>
            <w:r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9E4B9A" w:rsidP="00E21E5E">
            <w:pPr>
              <w:ind w:right="12"/>
              <w:jc w:val="center"/>
            </w:pPr>
            <w:r>
              <w:t>Копия</w:t>
            </w:r>
            <w:r w:rsidR="00E21E5E">
              <w:t xml:space="preserve"> пл</w:t>
            </w:r>
            <w:r w:rsidR="00E21E5E" w:rsidRPr="004516E5">
              <w:t>атежно</w:t>
            </w:r>
            <w:r w:rsidR="00E21E5E">
              <w:t>го</w:t>
            </w:r>
            <w:r w:rsidR="00E21E5E" w:rsidRPr="004516E5">
              <w:t xml:space="preserve"> поручени</w:t>
            </w:r>
            <w:r w:rsidR="00E21E5E">
              <w:t>я</w:t>
            </w:r>
          </w:p>
        </w:tc>
      </w:tr>
      <w:tr w:rsidR="00E21E5E" w:rsidRPr="004516E5" w:rsidTr="00D106AE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AE1311" w:rsidP="00E21E5E">
            <w:pPr>
              <w:spacing w:after="123"/>
              <w:jc w:val="center"/>
            </w:pPr>
            <w:r>
              <w:lastRenderedPageBreak/>
              <w:t>1.1.1.</w:t>
            </w:r>
            <w:r w:rsidR="00E21E5E">
              <w:t>5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391C48">
            <w:pPr>
              <w:ind w:right="102"/>
            </w:pPr>
            <w:r>
              <w:t>Контрольная точка «Объект введен в эксплуатацию»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E21E5E" w:rsidRPr="004516E5" w:rsidRDefault="00E21E5E" w:rsidP="00E21E5E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Default="00E21E5E" w:rsidP="00E21E5E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E21E5E" w:rsidRPr="004516E5" w:rsidRDefault="00E21E5E" w:rsidP="00E21E5E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Default="00E21E5E" w:rsidP="00AC19AB">
            <w:pPr>
              <w:ind w:left="54"/>
              <w:jc w:val="center"/>
            </w:pPr>
            <w:r>
              <w:t>Председатель комитет</w:t>
            </w:r>
            <w:r w:rsidR="00AC19AB">
              <w:t xml:space="preserve">а </w:t>
            </w:r>
            <w:proofErr w:type="spellStart"/>
            <w:proofErr w:type="gramStart"/>
            <w:r w:rsidR="00AC19AB">
              <w:t>градострои</w:t>
            </w:r>
            <w:proofErr w:type="spellEnd"/>
            <w:r w:rsidR="00AC19AB">
              <w:t>-тельной</w:t>
            </w:r>
            <w:proofErr w:type="gramEnd"/>
            <w:r w:rsidR="00AC19AB"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21E5E" w:rsidRPr="004516E5" w:rsidRDefault="00E21E5E" w:rsidP="00E21E5E">
            <w:pPr>
              <w:ind w:right="12"/>
              <w:jc w:val="center"/>
            </w:pPr>
            <w:r>
              <w:t>Акт ввода</w:t>
            </w:r>
          </w:p>
        </w:tc>
      </w:tr>
      <w:tr w:rsidR="00AC19AB" w:rsidRPr="004516E5" w:rsidTr="00D106AE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C19AB">
            <w:pPr>
              <w:spacing w:after="123"/>
              <w:jc w:val="center"/>
            </w:pPr>
            <w:r>
              <w:t>1.1.2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0"/>
            </w:pPr>
            <w:r w:rsidRPr="00BD3E45">
              <w:t>Мероприятие (результат)</w:t>
            </w:r>
            <w:r>
              <w:t xml:space="preserve"> </w:t>
            </w:r>
          </w:p>
          <w:p w:rsidR="00AC19AB" w:rsidRDefault="00AC19AB" w:rsidP="00A569FC">
            <w:pPr>
              <w:ind w:left="10"/>
            </w:pPr>
            <w:r>
              <w:t xml:space="preserve">«Устройство дорог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AC19AB" w:rsidRDefault="00AC19AB" w:rsidP="00A569FC">
            <w:pPr>
              <w:ind w:left="10"/>
            </w:pPr>
            <w:r>
              <w:t xml:space="preserve">с. Теплый Колодезь </w:t>
            </w:r>
          </w:p>
          <w:p w:rsidR="00AC19AB" w:rsidRPr="004516E5" w:rsidRDefault="00AC19AB" w:rsidP="00AC19AB">
            <w:pPr>
              <w:ind w:left="10"/>
            </w:pPr>
            <w:r>
              <w:t>(2 этап)»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left="10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8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7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left="45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-тельной</w:t>
            </w:r>
            <w:proofErr w:type="gramEnd"/>
            <w:r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9"/>
              <w:jc w:val="center"/>
            </w:pPr>
            <w:r w:rsidRPr="004516E5">
              <w:t>км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C19AB">
            <w:pPr>
              <w:spacing w:after="123"/>
              <w:jc w:val="center"/>
            </w:pPr>
            <w:r>
              <w:t>2,00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7"/>
              <w:jc w:val="center"/>
            </w:pPr>
            <w:r>
              <w:t>12 000,0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jc w:val="center"/>
            </w:pPr>
            <w:r w:rsidRPr="004516E5">
              <w:t>х</w:t>
            </w:r>
          </w:p>
        </w:tc>
      </w:tr>
      <w:tr w:rsidR="00AC19AB" w:rsidRPr="004516E5" w:rsidTr="00D106AE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E1311" w:rsidP="00AC19AB">
            <w:pPr>
              <w:spacing w:after="123"/>
              <w:jc w:val="center"/>
            </w:pPr>
            <w:r>
              <w:t>1.1.2.</w:t>
            </w:r>
            <w:r w:rsidR="00AC19AB">
              <w:t>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left="18"/>
            </w:pPr>
            <w:r>
              <w:t>Контрольная точка «</w:t>
            </w:r>
            <w:r w:rsidRPr="004516E5">
              <w:t>Закупка включена в план закупок</w:t>
            </w:r>
            <w:r>
              <w:t>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AC19AB" w:rsidRPr="004516E5" w:rsidRDefault="00AC19AB" w:rsidP="00A569FC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AC19AB" w:rsidRPr="004516E5" w:rsidRDefault="00AC19AB" w:rsidP="00A569FC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4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left="51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-тельной</w:t>
            </w:r>
            <w:proofErr w:type="gramEnd"/>
            <w:r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5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3A6204" w:rsidRDefault="00AC19AB" w:rsidP="000E0D7A">
            <w:pPr>
              <w:ind w:hanging="38"/>
              <w:jc w:val="center"/>
            </w:pPr>
            <w:r w:rsidRPr="003A6204">
              <w:t xml:space="preserve">Снимок экрана, отражающий </w:t>
            </w:r>
            <w:r>
              <w:t>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AC19AB" w:rsidRPr="004516E5" w:rsidRDefault="00AC19AB" w:rsidP="000E0D7A">
            <w:pPr>
              <w:ind w:right="20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</w:tc>
      </w:tr>
      <w:tr w:rsidR="00AC19AB" w:rsidRPr="004516E5" w:rsidTr="00D106AE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E1311" w:rsidP="00AC19AB">
            <w:pPr>
              <w:spacing w:after="123"/>
              <w:jc w:val="center"/>
            </w:pPr>
            <w:r>
              <w:t>1.1.2.</w:t>
            </w:r>
            <w:r w:rsidR="00AC19AB">
              <w:t>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spacing w:after="5"/>
              <w:ind w:left="29"/>
            </w:pPr>
            <w:r>
              <w:t>Контрольная точка «</w:t>
            </w:r>
            <w:r w:rsidRPr="004516E5">
              <w:t>Сведения о</w:t>
            </w:r>
            <w:r>
              <w:t xml:space="preserve"> </w:t>
            </w:r>
            <w:proofErr w:type="spellStart"/>
            <w:r>
              <w:t>муници</w:t>
            </w:r>
            <w:proofErr w:type="spellEnd"/>
            <w:r>
              <w:t>-</w:t>
            </w:r>
            <w:r w:rsidRPr="004516E5">
              <w:t xml:space="preserve"> </w:t>
            </w:r>
          </w:p>
          <w:p w:rsidR="00AC19AB" w:rsidRPr="004516E5" w:rsidRDefault="00AC19AB" w:rsidP="00A569FC">
            <w:pPr>
              <w:ind w:left="18"/>
            </w:pPr>
            <w:proofErr w:type="spellStart"/>
            <w:r>
              <w:t>пальном</w:t>
            </w:r>
            <w:proofErr w:type="spellEnd"/>
            <w:r>
              <w:t xml:space="preserve"> контракте </w:t>
            </w:r>
            <w:proofErr w:type="gramStart"/>
            <w:r>
              <w:t>внесены</w:t>
            </w:r>
            <w:proofErr w:type="gramEnd"/>
            <w:r>
              <w:t xml:space="preserve"> в реест</w:t>
            </w:r>
            <w:r w:rsidRPr="004516E5">
              <w:t>р контрактов, заключен</w:t>
            </w:r>
            <w:r>
              <w:t>-</w:t>
            </w:r>
            <w:proofErr w:type="spellStart"/>
            <w:r w:rsidRPr="004516E5">
              <w:t>ных</w:t>
            </w:r>
            <w:proofErr w:type="spellEnd"/>
            <w:r w:rsidRPr="004516E5">
              <w:t xml:space="preserve"> заказчиками по результатам закупок</w:t>
            </w:r>
            <w:r>
              <w:t>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AC19AB" w:rsidRPr="004516E5" w:rsidRDefault="00AC19AB" w:rsidP="00A569FC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AC19AB" w:rsidRPr="004516E5" w:rsidRDefault="00AC19AB" w:rsidP="00A569FC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left="50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-тельной</w:t>
            </w:r>
            <w:proofErr w:type="gramEnd"/>
            <w:r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3A6204" w:rsidRDefault="00AC19AB" w:rsidP="000E0D7A">
            <w:pPr>
              <w:ind w:left="-12" w:hanging="38"/>
              <w:jc w:val="center"/>
            </w:pPr>
            <w:r w:rsidRPr="003A6204">
              <w:t xml:space="preserve">Снимок экрана, отражающий </w:t>
            </w:r>
            <w:r>
              <w:t>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AC19AB" w:rsidRPr="004516E5" w:rsidRDefault="00AC19AB" w:rsidP="000E0D7A">
            <w:pPr>
              <w:ind w:left="-12" w:right="8"/>
              <w:jc w:val="center"/>
            </w:pPr>
            <w:proofErr w:type="spellStart"/>
            <w:r w:rsidRPr="003A6204">
              <w:t>интернет-ресурс</w:t>
            </w:r>
            <w:proofErr w:type="spellEnd"/>
            <w:r w:rsidRPr="004516E5">
              <w:t xml:space="preserve"> </w:t>
            </w:r>
          </w:p>
        </w:tc>
      </w:tr>
      <w:tr w:rsidR="00AC19AB" w:rsidRPr="004516E5" w:rsidTr="00A569FC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E1311" w:rsidP="00AC19AB">
            <w:pPr>
              <w:spacing w:after="123"/>
              <w:jc w:val="center"/>
            </w:pPr>
            <w:r>
              <w:lastRenderedPageBreak/>
              <w:t>1.1.2.</w:t>
            </w:r>
            <w:r w:rsidR="00AC19AB">
              <w:t>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F069F" w:rsidRDefault="00AC19AB" w:rsidP="000E0D7A">
            <w:pPr>
              <w:ind w:left="18" w:right="201"/>
            </w:pPr>
            <w:r>
              <w:t>Контрольная точка «</w:t>
            </w:r>
            <w:r w:rsidRPr="004516E5">
              <w:t xml:space="preserve">Произведена приемка </w:t>
            </w:r>
            <w:proofErr w:type="gramStart"/>
            <w:r w:rsidRPr="004516E5">
              <w:t>поставлен</w:t>
            </w:r>
            <w:r>
              <w:t>-</w:t>
            </w:r>
            <w:proofErr w:type="spellStart"/>
            <w:r w:rsidRPr="004516E5">
              <w:t>ных</w:t>
            </w:r>
            <w:proofErr w:type="spellEnd"/>
            <w:proofErr w:type="gramEnd"/>
            <w:r w:rsidRPr="004516E5">
              <w:t xml:space="preserve"> т</w:t>
            </w:r>
            <w:r>
              <w:t>о</w:t>
            </w:r>
            <w:r w:rsidRPr="004516E5">
              <w:t>варов, выполненных работ, оказанных услуг</w:t>
            </w:r>
            <w:r w:rsidR="00BF069F">
              <w:t>»</w:t>
            </w:r>
          </w:p>
          <w:p w:rsidR="000E0D7A" w:rsidRPr="004516E5" w:rsidRDefault="000E0D7A" w:rsidP="000E0D7A">
            <w:pPr>
              <w:ind w:left="18" w:right="201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AC19AB" w:rsidRPr="004516E5" w:rsidRDefault="00AC19AB" w:rsidP="00A569FC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AC19AB" w:rsidRPr="004516E5" w:rsidRDefault="00AC19AB" w:rsidP="00A569FC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7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left="50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-тельной</w:t>
            </w:r>
            <w:proofErr w:type="gramEnd"/>
            <w:r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20"/>
              <w:jc w:val="center"/>
            </w:pPr>
            <w:r w:rsidRPr="004516E5">
              <w:t>Копия формы КС-З</w:t>
            </w:r>
          </w:p>
        </w:tc>
      </w:tr>
      <w:tr w:rsidR="00AC19AB" w:rsidRPr="004516E5" w:rsidTr="00A569FC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E1311" w:rsidP="00AC19AB">
            <w:pPr>
              <w:spacing w:after="123"/>
              <w:jc w:val="center"/>
            </w:pPr>
            <w:r>
              <w:t>1.1.2.</w:t>
            </w:r>
            <w:r w:rsidR="00AC19AB">
              <w:t>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C19AB" w:rsidRPr="004516E5" w:rsidRDefault="00AC19AB" w:rsidP="00A569FC">
            <w:pPr>
              <w:ind w:left="22" w:right="102"/>
            </w:pPr>
            <w:r>
              <w:t>Контрольная точка «</w:t>
            </w:r>
            <w:r w:rsidRPr="004516E5">
              <w:t xml:space="preserve">Произведена оплата поставленных товаров, </w:t>
            </w:r>
            <w:proofErr w:type="gramStart"/>
            <w:r w:rsidRPr="004516E5">
              <w:t>выполнен</w:t>
            </w:r>
            <w:r>
              <w:t>-</w:t>
            </w:r>
            <w:proofErr w:type="spellStart"/>
            <w:r w:rsidRPr="004516E5">
              <w:t>ных</w:t>
            </w:r>
            <w:proofErr w:type="spellEnd"/>
            <w:proofErr w:type="gramEnd"/>
            <w:r w:rsidRPr="004516E5">
              <w:t xml:space="preserve"> работ, оказанных услуг по</w:t>
            </w:r>
            <w:r>
              <w:t xml:space="preserve"> </w:t>
            </w:r>
            <w:proofErr w:type="spellStart"/>
            <w:r>
              <w:t>муници</w:t>
            </w:r>
            <w:proofErr w:type="spellEnd"/>
            <w:r>
              <w:t>-</w:t>
            </w:r>
            <w:r w:rsidRPr="004516E5">
              <w:t xml:space="preserve"> </w:t>
            </w:r>
          </w:p>
          <w:p w:rsidR="00BF069F" w:rsidRDefault="00AC19AB" w:rsidP="000E0D7A">
            <w:pPr>
              <w:ind w:left="33"/>
            </w:pPr>
            <w:proofErr w:type="spellStart"/>
            <w:r w:rsidRPr="004516E5">
              <w:t>пальному</w:t>
            </w:r>
            <w:proofErr w:type="spellEnd"/>
            <w:r w:rsidRPr="004516E5">
              <w:t xml:space="preserve"> контракту</w:t>
            </w:r>
            <w:r w:rsidR="00BF069F">
              <w:t>»</w:t>
            </w:r>
          </w:p>
          <w:p w:rsidR="000E0D7A" w:rsidRPr="004516E5" w:rsidRDefault="000E0D7A" w:rsidP="000E0D7A">
            <w:pPr>
              <w:ind w:left="33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AC19AB" w:rsidRPr="004516E5" w:rsidRDefault="00AC19AB" w:rsidP="00A569FC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AC19AB" w:rsidRPr="004516E5" w:rsidRDefault="00AC19AB" w:rsidP="00A569FC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left="54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-тельной</w:t>
            </w:r>
            <w:proofErr w:type="gramEnd"/>
            <w:r>
              <w:t xml:space="preserve"> политики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2"/>
              <w:jc w:val="center"/>
            </w:pPr>
            <w:r>
              <w:t>Копия пл</w:t>
            </w:r>
            <w:r w:rsidRPr="004516E5">
              <w:t>атежно</w:t>
            </w:r>
            <w:r>
              <w:t>го</w:t>
            </w:r>
            <w:r w:rsidRPr="004516E5">
              <w:t xml:space="preserve"> поручени</w:t>
            </w:r>
            <w:r>
              <w:t>я</w:t>
            </w:r>
          </w:p>
        </w:tc>
      </w:tr>
      <w:tr w:rsidR="00AC19AB" w:rsidRPr="004516E5" w:rsidTr="00D106AE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E1311" w:rsidP="00AC19AB">
            <w:pPr>
              <w:spacing w:after="123"/>
              <w:jc w:val="center"/>
            </w:pPr>
            <w:r>
              <w:t>1.1.2.</w:t>
            </w:r>
            <w:r w:rsidR="00AC19AB">
              <w:t>5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02"/>
            </w:pPr>
            <w:r>
              <w:t>Контрольная точка «Объект введен в эксплуатацию»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10.01</w:t>
            </w:r>
            <w:r w:rsidRPr="004516E5">
              <w:t>.</w:t>
            </w:r>
          </w:p>
          <w:p w:rsidR="00AC19AB" w:rsidRPr="004516E5" w:rsidRDefault="00AC19AB" w:rsidP="00A569FC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Default="00AC19AB" w:rsidP="00A569FC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AC19AB" w:rsidRPr="004516E5" w:rsidRDefault="00AC19AB" w:rsidP="00A569FC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69F" w:rsidRDefault="00AC19AB" w:rsidP="000E0D7A">
            <w:pPr>
              <w:ind w:left="54"/>
              <w:jc w:val="center"/>
            </w:pPr>
            <w:r>
              <w:t>Председатель комит</w:t>
            </w:r>
            <w:r w:rsidR="00BF069F">
              <w:t xml:space="preserve">ета </w:t>
            </w:r>
            <w:proofErr w:type="spellStart"/>
            <w:proofErr w:type="gramStart"/>
            <w:r w:rsidR="00BF069F">
              <w:t>градострои</w:t>
            </w:r>
            <w:proofErr w:type="spellEnd"/>
            <w:r w:rsidR="00BF069F">
              <w:t>-тельной</w:t>
            </w:r>
            <w:proofErr w:type="gramEnd"/>
            <w:r w:rsidR="00BF069F">
              <w:t xml:space="preserve"> политики</w:t>
            </w:r>
          </w:p>
          <w:p w:rsidR="000E0D7A" w:rsidRDefault="000E0D7A" w:rsidP="000E0D7A">
            <w:pPr>
              <w:ind w:left="54"/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19AB" w:rsidRPr="004516E5" w:rsidRDefault="00AC19AB" w:rsidP="00A569FC">
            <w:pPr>
              <w:ind w:right="12"/>
              <w:jc w:val="center"/>
            </w:pPr>
            <w:r>
              <w:t>Акт ввода</w:t>
            </w:r>
          </w:p>
        </w:tc>
      </w:tr>
    </w:tbl>
    <w:p w:rsidR="00BF069F" w:rsidRDefault="00BF069F" w:rsidP="00E91E57"/>
    <w:p w:rsidR="000E0D7A" w:rsidRDefault="000E0D7A" w:rsidP="00E91E57"/>
    <w:p w:rsidR="000E0D7A" w:rsidRDefault="000E0D7A" w:rsidP="00E91E57"/>
    <w:p w:rsidR="000E0D7A" w:rsidRDefault="000E0D7A" w:rsidP="00E91E57"/>
    <w:p w:rsidR="000E0D7A" w:rsidRDefault="000E0D7A" w:rsidP="00E91E57"/>
    <w:p w:rsidR="000E0D7A" w:rsidRDefault="000E0D7A" w:rsidP="00E91E57"/>
    <w:p w:rsidR="000E0D7A" w:rsidRDefault="000E0D7A" w:rsidP="00E91E57"/>
    <w:p w:rsidR="000E0D7A" w:rsidRDefault="000E0D7A" w:rsidP="00E91E57"/>
    <w:p w:rsidR="000E0D7A" w:rsidRDefault="000E0D7A" w:rsidP="00E91E57"/>
    <w:p w:rsidR="000E0D7A" w:rsidRDefault="000E0D7A" w:rsidP="00E91E57"/>
    <w:p w:rsidR="00BF069F" w:rsidRDefault="00BF069F" w:rsidP="00E91E57"/>
    <w:p w:rsidR="001C76E6" w:rsidRDefault="00642B4E" w:rsidP="00BF069F">
      <w:pPr>
        <w:spacing w:line="216" w:lineRule="auto"/>
        <w:jc w:val="center"/>
        <w:rPr>
          <w:b/>
        </w:rPr>
      </w:pPr>
      <w:r w:rsidRPr="009E26FD">
        <w:rPr>
          <w:b/>
          <w:lang w:val="en-US"/>
        </w:rPr>
        <w:lastRenderedPageBreak/>
        <w:t>Y</w:t>
      </w:r>
      <w:r w:rsidR="00B95E26" w:rsidRPr="001C76E6">
        <w:rPr>
          <w:b/>
        </w:rPr>
        <w:t>. Паспорт ко</w:t>
      </w:r>
      <w:r w:rsidR="001C76E6" w:rsidRPr="001C76E6">
        <w:rPr>
          <w:b/>
        </w:rPr>
        <w:t xml:space="preserve">мплекса процессных мероприятий </w:t>
      </w:r>
    </w:p>
    <w:p w:rsidR="00344AF1" w:rsidRDefault="001C76E6" w:rsidP="00BF069F">
      <w:pPr>
        <w:spacing w:line="216" w:lineRule="auto"/>
        <w:jc w:val="center"/>
        <w:rPr>
          <w:b/>
        </w:rPr>
      </w:pPr>
      <w:r w:rsidRPr="007F6C8C">
        <w:rPr>
          <w:b/>
        </w:rPr>
        <w:t>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 в том числе предоставление муниципальным бюджетным  и автономным учреждениям субсидий в сфере дорожной деятельности»</w:t>
      </w:r>
      <w:r w:rsidR="00B95E26" w:rsidRPr="001C76E6">
        <w:rPr>
          <w:b/>
        </w:rPr>
        <w:t xml:space="preserve"> </w:t>
      </w:r>
    </w:p>
    <w:p w:rsidR="00B95E26" w:rsidRPr="0069076B" w:rsidRDefault="00F60162" w:rsidP="00BF069F">
      <w:pPr>
        <w:spacing w:line="216" w:lineRule="auto"/>
        <w:jc w:val="center"/>
      </w:pPr>
      <w:r w:rsidRPr="0069076B">
        <w:t xml:space="preserve">(далее – </w:t>
      </w:r>
      <w:r w:rsidR="00B95E26" w:rsidRPr="0069076B">
        <w:t xml:space="preserve"> комплекс процессных мероприятий 1)</w:t>
      </w:r>
    </w:p>
    <w:p w:rsidR="00B95E26" w:rsidRPr="0063657F" w:rsidRDefault="00B95E26" w:rsidP="00BF069F">
      <w:pPr>
        <w:spacing w:line="216" w:lineRule="auto"/>
        <w:ind w:left="915" w:hanging="10"/>
        <w:jc w:val="center"/>
        <w:rPr>
          <w:b/>
          <w:color w:val="00B050"/>
        </w:rPr>
      </w:pPr>
    </w:p>
    <w:p w:rsidR="004D6DA4" w:rsidRPr="00344AF1" w:rsidRDefault="00B95E26" w:rsidP="00C737D8">
      <w:pPr>
        <w:pStyle w:val="a3"/>
        <w:numPr>
          <w:ilvl w:val="0"/>
          <w:numId w:val="15"/>
        </w:numPr>
        <w:spacing w:after="217" w:line="268" w:lineRule="auto"/>
        <w:jc w:val="center"/>
        <w:rPr>
          <w:b/>
        </w:rPr>
      </w:pPr>
      <w:r w:rsidRPr="00344AF1">
        <w:rPr>
          <w:b/>
        </w:rPr>
        <w:t>Общие положения</w:t>
      </w:r>
    </w:p>
    <w:tbl>
      <w:tblPr>
        <w:tblStyle w:val="a4"/>
        <w:tblW w:w="15452" w:type="dxa"/>
        <w:tblInd w:w="-176" w:type="dxa"/>
        <w:tblLook w:val="04A0" w:firstRow="1" w:lastRow="0" w:firstColumn="1" w:lastColumn="0" w:noHBand="0" w:noVBand="1"/>
      </w:tblPr>
      <w:tblGrid>
        <w:gridCol w:w="6380"/>
        <w:gridCol w:w="9072"/>
      </w:tblGrid>
      <w:tr w:rsidR="004D6DA4" w:rsidTr="00BF069F">
        <w:trPr>
          <w:trHeight w:val="2234"/>
        </w:trPr>
        <w:tc>
          <w:tcPr>
            <w:tcW w:w="6380" w:type="dxa"/>
          </w:tcPr>
          <w:p w:rsidR="004D6DA4" w:rsidRPr="004D6DA4" w:rsidRDefault="004D6DA4" w:rsidP="0084531B">
            <w:pPr>
              <w:ind w:left="-108"/>
            </w:pPr>
            <w:r w:rsidRPr="004D6DA4">
              <w:t>Ответственное структурное подразделение</w:t>
            </w:r>
          </w:p>
          <w:p w:rsidR="004D6DA4" w:rsidRPr="00E21E5E" w:rsidRDefault="004D6DA4" w:rsidP="0084531B">
            <w:pPr>
              <w:spacing w:after="217" w:line="268" w:lineRule="auto"/>
              <w:ind w:left="-108"/>
              <w:rPr>
                <w:b/>
              </w:rPr>
            </w:pPr>
            <w:r w:rsidRPr="004D6DA4">
              <w:t xml:space="preserve">администрации </w:t>
            </w:r>
            <w:proofErr w:type="spellStart"/>
            <w:r w:rsidRPr="004D6DA4">
              <w:t>Губкинского</w:t>
            </w:r>
            <w:proofErr w:type="spellEnd"/>
            <w:r w:rsidRPr="004D6DA4">
              <w:t xml:space="preserve"> городского округа</w:t>
            </w:r>
          </w:p>
        </w:tc>
        <w:tc>
          <w:tcPr>
            <w:tcW w:w="9072" w:type="dxa"/>
          </w:tcPr>
          <w:p w:rsidR="004D6DA4" w:rsidRPr="004D6DA4" w:rsidRDefault="004D6DA4" w:rsidP="001D58A2">
            <w:pPr>
              <w:pStyle w:val="ConsPlusCell"/>
              <w:spacing w:line="228" w:lineRule="auto"/>
              <w:ind w:left="-108" w:right="-108"/>
            </w:pPr>
            <w:r w:rsidRPr="004D6DA4">
              <w:t xml:space="preserve">Управление координации строительства комитета градостроительной политики администрации </w:t>
            </w:r>
            <w:proofErr w:type="spellStart"/>
            <w:r w:rsidRPr="004D6DA4">
              <w:t>Губкинского</w:t>
            </w:r>
            <w:proofErr w:type="spellEnd"/>
            <w:r w:rsidRPr="004D6DA4">
              <w:t xml:space="preserve"> городского округа.</w:t>
            </w:r>
          </w:p>
          <w:p w:rsidR="004D6DA4" w:rsidRPr="004D6DA4" w:rsidRDefault="004D6DA4" w:rsidP="001D58A2">
            <w:pPr>
              <w:pStyle w:val="ConsPlusCell"/>
              <w:spacing w:line="228" w:lineRule="auto"/>
              <w:ind w:left="-108" w:right="-108"/>
            </w:pPr>
            <w:r w:rsidRPr="004D6DA4">
              <w:t xml:space="preserve">Начальник управления координации строительства комитета градостроительной политики администрации </w:t>
            </w:r>
            <w:proofErr w:type="spellStart"/>
            <w:r w:rsidRPr="004D6DA4">
              <w:t>Г</w:t>
            </w:r>
            <w:r w:rsidR="000149F3">
              <w:t>убкинского</w:t>
            </w:r>
            <w:proofErr w:type="spellEnd"/>
            <w:r w:rsidR="000149F3">
              <w:t xml:space="preserve">  городского округа.</w:t>
            </w:r>
          </w:p>
          <w:p w:rsidR="004D6DA4" w:rsidRPr="004D6DA4" w:rsidRDefault="004D6DA4" w:rsidP="001D58A2">
            <w:pPr>
              <w:pStyle w:val="ConsPlusCell"/>
              <w:spacing w:line="228" w:lineRule="auto"/>
              <w:ind w:left="-108" w:right="-108"/>
            </w:pPr>
            <w:r w:rsidRPr="004D6DA4">
              <w:t xml:space="preserve">Управление </w:t>
            </w:r>
            <w:proofErr w:type="spellStart"/>
            <w:r w:rsidRPr="004D6DA4">
              <w:t>жилищно</w:t>
            </w:r>
            <w:proofErr w:type="spellEnd"/>
            <w:r w:rsidRPr="004D6DA4">
              <w:t xml:space="preserve"> – коммунального комплекса и систем жизнеобеспечения администрации </w:t>
            </w:r>
            <w:proofErr w:type="spellStart"/>
            <w:r w:rsidRPr="004D6DA4">
              <w:t>Губкинского</w:t>
            </w:r>
            <w:proofErr w:type="spellEnd"/>
            <w:r w:rsidRPr="004D6DA4">
              <w:t xml:space="preserve"> городского округа.</w:t>
            </w:r>
          </w:p>
          <w:p w:rsidR="00344AF1" w:rsidRPr="00344AF1" w:rsidRDefault="004D6DA4" w:rsidP="001D58A2">
            <w:pPr>
              <w:pStyle w:val="a3"/>
              <w:spacing w:after="217" w:line="228" w:lineRule="auto"/>
              <w:ind w:left="-108"/>
            </w:pPr>
            <w:r w:rsidRPr="004D6DA4">
              <w:t xml:space="preserve">Начальник управления </w:t>
            </w:r>
            <w:proofErr w:type="spellStart"/>
            <w:r w:rsidRPr="004D6DA4">
              <w:t>жилищно</w:t>
            </w:r>
            <w:proofErr w:type="spellEnd"/>
            <w:r w:rsidRPr="004D6DA4">
              <w:t xml:space="preserve"> – коммунального комплекса и систем жизнеобеспечения админ</w:t>
            </w:r>
            <w:r w:rsidR="00E21E5E">
              <w:t xml:space="preserve">истрации </w:t>
            </w:r>
            <w:proofErr w:type="spellStart"/>
            <w:r w:rsidR="00E21E5E">
              <w:t>Губкинского</w:t>
            </w:r>
            <w:proofErr w:type="spellEnd"/>
            <w:r w:rsidR="00E21E5E">
              <w:t xml:space="preserve"> городского</w:t>
            </w:r>
            <w:r w:rsidR="00344AF1">
              <w:t xml:space="preserve"> округа</w:t>
            </w:r>
          </w:p>
        </w:tc>
      </w:tr>
      <w:tr w:rsidR="004D6DA4" w:rsidTr="00344AF1">
        <w:trPr>
          <w:trHeight w:val="467"/>
        </w:trPr>
        <w:tc>
          <w:tcPr>
            <w:tcW w:w="6380" w:type="dxa"/>
          </w:tcPr>
          <w:p w:rsidR="004D6DA4" w:rsidRDefault="004D6DA4" w:rsidP="0084531B">
            <w:pPr>
              <w:pStyle w:val="a3"/>
              <w:spacing w:after="217" w:line="268" w:lineRule="auto"/>
              <w:ind w:left="-108"/>
              <w:rPr>
                <w:b/>
              </w:rPr>
            </w:pPr>
            <w:r w:rsidRPr="004D6DA4">
              <w:t>Связь с муниципальной  программой</w:t>
            </w:r>
          </w:p>
        </w:tc>
        <w:tc>
          <w:tcPr>
            <w:tcW w:w="9072" w:type="dxa"/>
          </w:tcPr>
          <w:p w:rsidR="004D6DA4" w:rsidRDefault="004D6DA4" w:rsidP="001D58A2">
            <w:pPr>
              <w:pStyle w:val="a3"/>
              <w:spacing w:after="217" w:line="216" w:lineRule="auto"/>
              <w:ind w:left="-108"/>
              <w:rPr>
                <w:b/>
              </w:rPr>
            </w:pPr>
            <w:r w:rsidRPr="004D6DA4">
              <w:t xml:space="preserve">«Развитие и функционирование дорожной сети </w:t>
            </w:r>
            <w:r w:rsidR="00595842">
              <w:t xml:space="preserve"> и </w:t>
            </w:r>
            <w:r w:rsidR="00595842" w:rsidRPr="007F6C8C">
              <w:t xml:space="preserve">транспорта </w:t>
            </w:r>
            <w:proofErr w:type="spellStart"/>
            <w:r w:rsidRPr="007F6C8C">
              <w:t>Губкинского</w:t>
            </w:r>
            <w:proofErr w:type="spellEnd"/>
            <w:r w:rsidRPr="007F6C8C">
              <w:t xml:space="preserve"> городского округа </w:t>
            </w:r>
            <w:r w:rsidRPr="007F6C8C">
              <w:rPr>
                <w:szCs w:val="28"/>
              </w:rPr>
              <w:t>Белгородской области»</w:t>
            </w:r>
          </w:p>
        </w:tc>
      </w:tr>
    </w:tbl>
    <w:p w:rsidR="009E4B9A" w:rsidRDefault="009E4B9A" w:rsidP="004D6DA4"/>
    <w:p w:rsidR="00B95E26" w:rsidRPr="007439FB" w:rsidRDefault="00B95E26" w:rsidP="004D6DA4">
      <w:pPr>
        <w:jc w:val="center"/>
        <w:rPr>
          <w:b/>
        </w:rPr>
      </w:pPr>
      <w:r w:rsidRPr="0039554A">
        <w:rPr>
          <w:b/>
        </w:rPr>
        <w:t>2. Показатели комплекса процессных мероприятий 1</w:t>
      </w:r>
    </w:p>
    <w:p w:rsidR="00B95E26" w:rsidRPr="001D58A2" w:rsidRDefault="00B95E26" w:rsidP="004D6DA4">
      <w:pPr>
        <w:jc w:val="center"/>
        <w:rPr>
          <w:sz w:val="28"/>
        </w:rPr>
      </w:pP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1284"/>
        <w:gridCol w:w="1133"/>
        <w:gridCol w:w="980"/>
        <w:gridCol w:w="998"/>
        <w:gridCol w:w="850"/>
        <w:gridCol w:w="709"/>
        <w:gridCol w:w="850"/>
        <w:gridCol w:w="851"/>
        <w:gridCol w:w="709"/>
        <w:gridCol w:w="708"/>
        <w:gridCol w:w="709"/>
        <w:gridCol w:w="1418"/>
      </w:tblGrid>
      <w:tr w:rsidR="00A03D38" w:rsidTr="00A03D38">
        <w:tc>
          <w:tcPr>
            <w:tcW w:w="426" w:type="dxa"/>
            <w:vMerge w:val="restart"/>
          </w:tcPr>
          <w:p w:rsidR="00A03D38" w:rsidRPr="003519C9" w:rsidRDefault="00A03D38" w:rsidP="00B977ED">
            <w:pPr>
              <w:ind w:left="-108" w:right="-108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3827" w:type="dxa"/>
            <w:vMerge w:val="restart"/>
          </w:tcPr>
          <w:p w:rsidR="00B977ED" w:rsidRDefault="00A03D38" w:rsidP="00B977ED">
            <w:pPr>
              <w:ind w:right="36"/>
              <w:jc w:val="center"/>
            </w:pPr>
            <w:r w:rsidRPr="003519C9">
              <w:t xml:space="preserve">Наименование </w:t>
            </w:r>
          </w:p>
          <w:p w:rsidR="00A03D38" w:rsidRPr="003519C9" w:rsidRDefault="00A03D38" w:rsidP="00B977ED">
            <w:pPr>
              <w:ind w:right="36"/>
              <w:jc w:val="center"/>
            </w:pPr>
            <w:r w:rsidRPr="003519C9">
              <w:t>показателя</w:t>
            </w:r>
            <w:r>
              <w:t>/задачи</w:t>
            </w:r>
          </w:p>
        </w:tc>
        <w:tc>
          <w:tcPr>
            <w:tcW w:w="1284" w:type="dxa"/>
            <w:vMerge w:val="restart"/>
          </w:tcPr>
          <w:p w:rsidR="00A03D38" w:rsidRPr="003519C9" w:rsidRDefault="00A03D38" w:rsidP="008D7539">
            <w:pPr>
              <w:spacing w:line="259" w:lineRule="auto"/>
              <w:ind w:right="24"/>
              <w:jc w:val="center"/>
            </w:pPr>
            <w:r w:rsidRPr="003519C9">
              <w:t>Признак</w:t>
            </w:r>
          </w:p>
          <w:p w:rsidR="00A03D38" w:rsidRPr="003519C9" w:rsidRDefault="00A03D38" w:rsidP="008D7539">
            <w:pPr>
              <w:spacing w:line="259" w:lineRule="auto"/>
              <w:ind w:left="77"/>
              <w:jc w:val="center"/>
            </w:pPr>
            <w:proofErr w:type="gramStart"/>
            <w:r>
              <w:t>в</w:t>
            </w:r>
            <w:r w:rsidRPr="003519C9">
              <w:t>озраста</w:t>
            </w:r>
            <w:r>
              <w:t>-</w:t>
            </w:r>
            <w:proofErr w:type="spellStart"/>
            <w:r w:rsidRPr="003519C9">
              <w:t>ния</w:t>
            </w:r>
            <w:proofErr w:type="spellEnd"/>
            <w:proofErr w:type="gramEnd"/>
            <w:r>
              <w:t>/</w:t>
            </w:r>
            <w:r w:rsidRPr="003519C9">
              <w:t xml:space="preserve"> убывания</w:t>
            </w:r>
          </w:p>
        </w:tc>
        <w:tc>
          <w:tcPr>
            <w:tcW w:w="1133" w:type="dxa"/>
            <w:vMerge w:val="restart"/>
          </w:tcPr>
          <w:p w:rsidR="00A03D38" w:rsidRPr="003519C9" w:rsidRDefault="00A03D38" w:rsidP="008D7539">
            <w:pPr>
              <w:spacing w:line="259" w:lineRule="auto"/>
              <w:ind w:right="37"/>
              <w:jc w:val="center"/>
            </w:pPr>
            <w:r w:rsidRPr="003519C9">
              <w:t>Уровень</w:t>
            </w:r>
          </w:p>
          <w:p w:rsidR="00A03D38" w:rsidRPr="003519C9" w:rsidRDefault="00A03D38" w:rsidP="008D7539">
            <w:pPr>
              <w:spacing w:line="259" w:lineRule="auto"/>
              <w:ind w:right="24"/>
              <w:jc w:val="center"/>
            </w:pPr>
            <w:proofErr w:type="gramStart"/>
            <w:r w:rsidRPr="003519C9">
              <w:t>показа</w:t>
            </w:r>
            <w:r>
              <w:t>-</w:t>
            </w:r>
            <w:r w:rsidRPr="003519C9">
              <w:t>теля</w:t>
            </w:r>
            <w:proofErr w:type="gramEnd"/>
          </w:p>
          <w:p w:rsidR="00A03D38" w:rsidRPr="003519C9" w:rsidRDefault="00A03D38" w:rsidP="008D7539">
            <w:pPr>
              <w:spacing w:line="259" w:lineRule="auto"/>
              <w:ind w:left="180" w:hanging="81"/>
              <w:jc w:val="center"/>
            </w:pPr>
          </w:p>
        </w:tc>
        <w:tc>
          <w:tcPr>
            <w:tcW w:w="980" w:type="dxa"/>
            <w:vMerge w:val="restart"/>
          </w:tcPr>
          <w:p w:rsidR="00A03D38" w:rsidRPr="003519C9" w:rsidRDefault="00A03D38" w:rsidP="001D58A2">
            <w:pPr>
              <w:spacing w:line="18" w:lineRule="atLeast"/>
              <w:ind w:left="-128" w:firstLine="13"/>
              <w:jc w:val="center"/>
            </w:pPr>
            <w:proofErr w:type="spellStart"/>
            <w:proofErr w:type="gramStart"/>
            <w:r w:rsidRPr="003519C9">
              <w:t>Еди</w:t>
            </w:r>
            <w:r w:rsidR="0039554A">
              <w:t>-</w:t>
            </w:r>
            <w:r w:rsidRPr="003519C9">
              <w:t>ница</w:t>
            </w:r>
            <w:proofErr w:type="spellEnd"/>
            <w:r w:rsidRPr="003519C9">
              <w:t xml:space="preserve"> </w:t>
            </w:r>
            <w:proofErr w:type="spellStart"/>
            <w:r w:rsidRPr="003519C9">
              <w:t>изме</w:t>
            </w:r>
            <w:proofErr w:type="spellEnd"/>
            <w:r w:rsidR="0039554A">
              <w:t>-</w:t>
            </w:r>
            <w:r w:rsidRPr="003519C9">
              <w:t>рения (по</w:t>
            </w:r>
            <w:proofErr w:type="gramEnd"/>
          </w:p>
          <w:p w:rsidR="00A03D38" w:rsidRPr="003519C9" w:rsidRDefault="00A03D38" w:rsidP="001D58A2">
            <w:pPr>
              <w:spacing w:line="18" w:lineRule="atLeast"/>
              <w:ind w:right="27"/>
              <w:jc w:val="center"/>
            </w:pPr>
            <w:proofErr w:type="gramStart"/>
            <w:r w:rsidRPr="003519C9">
              <w:t>ОКЕИ)</w:t>
            </w:r>
            <w:proofErr w:type="gramEnd"/>
          </w:p>
        </w:tc>
        <w:tc>
          <w:tcPr>
            <w:tcW w:w="1848" w:type="dxa"/>
            <w:gridSpan w:val="2"/>
          </w:tcPr>
          <w:p w:rsidR="00A03D38" w:rsidRPr="003519C9" w:rsidRDefault="00A03D38" w:rsidP="008D7539">
            <w:pPr>
              <w:spacing w:line="259" w:lineRule="auto"/>
              <w:ind w:left="55"/>
              <w:jc w:val="center"/>
            </w:pPr>
            <w:r w:rsidRPr="003519C9">
              <w:t>Базовое значение</w:t>
            </w:r>
          </w:p>
        </w:tc>
        <w:tc>
          <w:tcPr>
            <w:tcW w:w="4536" w:type="dxa"/>
            <w:gridSpan w:val="6"/>
          </w:tcPr>
          <w:p w:rsidR="00A03D38" w:rsidRPr="003519C9" w:rsidRDefault="00A03D38" w:rsidP="008D7539">
            <w:pPr>
              <w:spacing w:line="259" w:lineRule="auto"/>
              <w:ind w:right="3"/>
              <w:jc w:val="center"/>
            </w:pPr>
            <w:r w:rsidRPr="003519C9">
              <w:t>Значения показателя по годам</w:t>
            </w:r>
          </w:p>
        </w:tc>
        <w:tc>
          <w:tcPr>
            <w:tcW w:w="1418" w:type="dxa"/>
            <w:vMerge w:val="restart"/>
          </w:tcPr>
          <w:p w:rsidR="00A03D38" w:rsidRPr="003519C9" w:rsidRDefault="00A03D38" w:rsidP="008D7539">
            <w:pPr>
              <w:spacing w:line="259" w:lineRule="auto"/>
              <w:ind w:right="3"/>
              <w:jc w:val="center"/>
            </w:pPr>
            <w:proofErr w:type="spellStart"/>
            <w:proofErr w:type="gramStart"/>
            <w:r w:rsidRPr="003519C9">
              <w:t>Ответст</w:t>
            </w:r>
            <w:proofErr w:type="spellEnd"/>
            <w:r>
              <w:t>-вен</w:t>
            </w:r>
            <w:r w:rsidRPr="003519C9">
              <w:t>ный</w:t>
            </w:r>
            <w:proofErr w:type="gramEnd"/>
            <w:r w:rsidRPr="003519C9">
              <w:t xml:space="preserve"> за </w:t>
            </w:r>
            <w:proofErr w:type="spellStart"/>
            <w:r w:rsidRPr="003519C9">
              <w:t>достиже</w:t>
            </w:r>
            <w:r>
              <w:t>-</w:t>
            </w:r>
            <w:r w:rsidRPr="003519C9">
              <w:t>ние</w:t>
            </w:r>
            <w:proofErr w:type="spellEnd"/>
            <w:r w:rsidRPr="003519C9">
              <w:t xml:space="preserve"> показателя</w:t>
            </w:r>
          </w:p>
        </w:tc>
      </w:tr>
      <w:tr w:rsidR="00A03D38" w:rsidTr="00A03D38">
        <w:tc>
          <w:tcPr>
            <w:tcW w:w="426" w:type="dxa"/>
            <w:vMerge/>
          </w:tcPr>
          <w:p w:rsidR="00A03D38" w:rsidRDefault="00A03D38" w:rsidP="004D6DA4">
            <w:pPr>
              <w:jc w:val="center"/>
            </w:pPr>
          </w:p>
        </w:tc>
        <w:tc>
          <w:tcPr>
            <w:tcW w:w="3827" w:type="dxa"/>
            <w:vMerge/>
          </w:tcPr>
          <w:p w:rsidR="00A03D38" w:rsidRDefault="00A03D38" w:rsidP="004D6DA4">
            <w:pPr>
              <w:jc w:val="center"/>
            </w:pPr>
          </w:p>
        </w:tc>
        <w:tc>
          <w:tcPr>
            <w:tcW w:w="1284" w:type="dxa"/>
            <w:vMerge/>
          </w:tcPr>
          <w:p w:rsidR="00A03D38" w:rsidRDefault="00A03D38" w:rsidP="004D6DA4">
            <w:pPr>
              <w:jc w:val="center"/>
            </w:pPr>
          </w:p>
        </w:tc>
        <w:tc>
          <w:tcPr>
            <w:tcW w:w="1133" w:type="dxa"/>
            <w:vMerge/>
          </w:tcPr>
          <w:p w:rsidR="00A03D38" w:rsidRDefault="00A03D38" w:rsidP="004D6DA4">
            <w:pPr>
              <w:jc w:val="center"/>
            </w:pPr>
          </w:p>
        </w:tc>
        <w:tc>
          <w:tcPr>
            <w:tcW w:w="980" w:type="dxa"/>
            <w:vMerge/>
          </w:tcPr>
          <w:p w:rsidR="00A03D38" w:rsidRDefault="00A03D38" w:rsidP="004D6DA4">
            <w:pPr>
              <w:jc w:val="center"/>
            </w:pPr>
          </w:p>
        </w:tc>
        <w:tc>
          <w:tcPr>
            <w:tcW w:w="998" w:type="dxa"/>
          </w:tcPr>
          <w:p w:rsidR="00A03D38" w:rsidRPr="003519C9" w:rsidRDefault="00A03D38" w:rsidP="00785107">
            <w:pPr>
              <w:spacing w:line="259" w:lineRule="auto"/>
              <w:ind w:left="63"/>
              <w:jc w:val="center"/>
            </w:pPr>
            <w:proofErr w:type="spellStart"/>
            <w:proofErr w:type="gramStart"/>
            <w:r w:rsidRPr="003519C9">
              <w:t>значе-ние</w:t>
            </w:r>
            <w:proofErr w:type="spellEnd"/>
            <w:proofErr w:type="gramEnd"/>
          </w:p>
        </w:tc>
        <w:tc>
          <w:tcPr>
            <w:tcW w:w="850" w:type="dxa"/>
          </w:tcPr>
          <w:p w:rsidR="00A03D38" w:rsidRPr="003519C9" w:rsidRDefault="00A03D38" w:rsidP="00785107">
            <w:pPr>
              <w:spacing w:line="259" w:lineRule="auto"/>
              <w:ind w:right="16"/>
              <w:jc w:val="center"/>
            </w:pPr>
            <w:r w:rsidRPr="003519C9">
              <w:t>год</w:t>
            </w:r>
          </w:p>
        </w:tc>
        <w:tc>
          <w:tcPr>
            <w:tcW w:w="709" w:type="dxa"/>
          </w:tcPr>
          <w:p w:rsidR="00A03D38" w:rsidRPr="003519C9" w:rsidRDefault="00A03D38" w:rsidP="00785107">
            <w:pPr>
              <w:spacing w:line="259" w:lineRule="auto"/>
              <w:ind w:right="8"/>
              <w:jc w:val="center"/>
            </w:pPr>
            <w:r w:rsidRPr="003519C9">
              <w:t>2025</w:t>
            </w:r>
          </w:p>
        </w:tc>
        <w:tc>
          <w:tcPr>
            <w:tcW w:w="850" w:type="dxa"/>
          </w:tcPr>
          <w:p w:rsidR="00A03D38" w:rsidRPr="003519C9" w:rsidRDefault="00A03D38" w:rsidP="00785107">
            <w:pPr>
              <w:spacing w:line="259" w:lineRule="auto"/>
              <w:ind w:right="17"/>
              <w:jc w:val="center"/>
            </w:pPr>
            <w:r w:rsidRPr="003519C9">
              <w:t>2026</w:t>
            </w:r>
          </w:p>
        </w:tc>
        <w:tc>
          <w:tcPr>
            <w:tcW w:w="851" w:type="dxa"/>
          </w:tcPr>
          <w:p w:rsidR="00A03D38" w:rsidRPr="003519C9" w:rsidRDefault="00A03D38" w:rsidP="00785107">
            <w:pPr>
              <w:spacing w:line="259" w:lineRule="auto"/>
              <w:ind w:left="77"/>
              <w:jc w:val="center"/>
            </w:pPr>
            <w:r w:rsidRPr="003519C9">
              <w:t>2027</w:t>
            </w:r>
          </w:p>
        </w:tc>
        <w:tc>
          <w:tcPr>
            <w:tcW w:w="709" w:type="dxa"/>
          </w:tcPr>
          <w:p w:rsidR="00A03D38" w:rsidRPr="003519C9" w:rsidRDefault="00A03D38" w:rsidP="00785107">
            <w:pPr>
              <w:spacing w:line="259" w:lineRule="auto"/>
              <w:ind w:right="12"/>
              <w:jc w:val="center"/>
            </w:pPr>
            <w:r w:rsidRPr="003519C9">
              <w:t>2028</w:t>
            </w:r>
          </w:p>
        </w:tc>
        <w:tc>
          <w:tcPr>
            <w:tcW w:w="708" w:type="dxa"/>
          </w:tcPr>
          <w:p w:rsidR="00A03D38" w:rsidRPr="003519C9" w:rsidRDefault="00A03D38" w:rsidP="00785107">
            <w:pPr>
              <w:spacing w:line="259" w:lineRule="auto"/>
              <w:ind w:right="12"/>
              <w:jc w:val="center"/>
            </w:pPr>
            <w:r w:rsidRPr="003519C9">
              <w:t>2029</w:t>
            </w:r>
          </w:p>
        </w:tc>
        <w:tc>
          <w:tcPr>
            <w:tcW w:w="709" w:type="dxa"/>
          </w:tcPr>
          <w:p w:rsidR="00A03D38" w:rsidRPr="003519C9" w:rsidRDefault="00A03D38" w:rsidP="00785107">
            <w:pPr>
              <w:spacing w:after="123" w:line="259" w:lineRule="auto"/>
              <w:jc w:val="center"/>
            </w:pPr>
            <w:r w:rsidRPr="003519C9">
              <w:t>2030</w:t>
            </w:r>
          </w:p>
        </w:tc>
        <w:tc>
          <w:tcPr>
            <w:tcW w:w="1418" w:type="dxa"/>
            <w:vMerge/>
          </w:tcPr>
          <w:p w:rsidR="00A03D38" w:rsidRDefault="00A03D38" w:rsidP="004D6DA4">
            <w:pPr>
              <w:jc w:val="center"/>
            </w:pPr>
          </w:p>
        </w:tc>
      </w:tr>
    </w:tbl>
    <w:p w:rsidR="009112FB" w:rsidRPr="00A03D38" w:rsidRDefault="009112FB" w:rsidP="00A03D38">
      <w:pPr>
        <w:rPr>
          <w:sz w:val="2"/>
        </w:rPr>
      </w:pPr>
    </w:p>
    <w:tbl>
      <w:tblPr>
        <w:tblW w:w="15453" w:type="dxa"/>
        <w:tblInd w:w="-279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3821"/>
        <w:gridCol w:w="8"/>
        <w:gridCol w:w="1268"/>
        <w:gridCol w:w="8"/>
        <w:gridCol w:w="1134"/>
        <w:gridCol w:w="984"/>
        <w:gridCol w:w="8"/>
        <w:gridCol w:w="985"/>
        <w:gridCol w:w="8"/>
        <w:gridCol w:w="842"/>
        <w:gridCol w:w="8"/>
        <w:gridCol w:w="701"/>
        <w:gridCol w:w="8"/>
        <w:gridCol w:w="842"/>
        <w:gridCol w:w="8"/>
        <w:gridCol w:w="843"/>
        <w:gridCol w:w="8"/>
        <w:gridCol w:w="705"/>
        <w:gridCol w:w="685"/>
        <w:gridCol w:w="23"/>
        <w:gridCol w:w="713"/>
        <w:gridCol w:w="1419"/>
      </w:tblGrid>
      <w:tr w:rsidR="00C26D83" w:rsidRPr="0087275C" w:rsidTr="001D58A2">
        <w:trPr>
          <w:trHeight w:val="250"/>
          <w:tblHeader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29"/>
              <w:jc w:val="center"/>
            </w:pPr>
            <w:r w:rsidRPr="003519C9">
              <w:t>1</w:t>
            </w:r>
          </w:p>
        </w:tc>
        <w:tc>
          <w:tcPr>
            <w:tcW w:w="3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33"/>
              <w:jc w:val="center"/>
            </w:pPr>
            <w:r w:rsidRPr="003519C9">
              <w:t>2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30"/>
              <w:jc w:val="center"/>
            </w:pPr>
            <w:r w:rsidRPr="003519C9">
              <w:t>3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21"/>
              <w:jc w:val="center"/>
            </w:pPr>
            <w:r w:rsidRPr="003519C9"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after="123" w:line="259" w:lineRule="auto"/>
              <w:jc w:val="center"/>
            </w:pPr>
            <w:r w:rsidRPr="003519C9"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22"/>
              <w:jc w:val="center"/>
            </w:pPr>
            <w:r w:rsidRPr="003519C9"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20"/>
              <w:jc w:val="center"/>
            </w:pPr>
            <w:r w:rsidRPr="003519C9">
              <w:t>7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19"/>
              <w:jc w:val="center"/>
            </w:pPr>
            <w:r w:rsidRPr="003519C9">
              <w:t>8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14"/>
              <w:jc w:val="center"/>
            </w:pPr>
            <w:r w:rsidRPr="003519C9">
              <w:t>9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10"/>
              <w:jc w:val="center"/>
            </w:pPr>
            <w:r w:rsidRPr="003519C9">
              <w:t>10</w:t>
            </w:r>
          </w:p>
        </w:tc>
        <w:tc>
          <w:tcPr>
            <w:tcW w:w="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16"/>
              <w:jc w:val="center"/>
            </w:pPr>
            <w:r w:rsidRPr="003519C9">
              <w:t>11</w:t>
            </w: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ind w:right="8"/>
              <w:jc w:val="center"/>
            </w:pPr>
            <w:r w:rsidRPr="003519C9">
              <w:t>12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E21E5E">
            <w:pPr>
              <w:spacing w:line="259" w:lineRule="auto"/>
              <w:jc w:val="center"/>
            </w:pPr>
            <w:r w:rsidRPr="003519C9">
              <w:t>13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6D83" w:rsidRPr="003519C9" w:rsidRDefault="00C26D83" w:rsidP="00E21E5E">
            <w:pPr>
              <w:spacing w:line="259" w:lineRule="auto"/>
              <w:jc w:val="center"/>
            </w:pPr>
            <w:r w:rsidRPr="003519C9">
              <w:t>14</w:t>
            </w:r>
          </w:p>
        </w:tc>
      </w:tr>
      <w:tr w:rsidR="00D544ED" w:rsidRPr="0087275C" w:rsidTr="001D58A2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544ED" w:rsidRPr="003519C9" w:rsidRDefault="00D544ED" w:rsidP="00E21E5E">
            <w:pPr>
              <w:spacing w:line="259" w:lineRule="auto"/>
              <w:ind w:right="29"/>
              <w:jc w:val="center"/>
            </w:pPr>
            <w:r>
              <w:t>1</w:t>
            </w:r>
          </w:p>
        </w:tc>
        <w:tc>
          <w:tcPr>
            <w:tcW w:w="15029" w:type="dxa"/>
            <w:gridSpan w:val="2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44ED" w:rsidRPr="00D544ED" w:rsidRDefault="00D544ED" w:rsidP="00D544ED">
            <w:pPr>
              <w:spacing w:line="259" w:lineRule="auto"/>
              <w:rPr>
                <w:color w:val="FF0000"/>
              </w:rPr>
            </w:pPr>
            <w:r w:rsidRPr="00BD3E45">
              <w:t>Задача 1 «О</w:t>
            </w:r>
            <w:r w:rsidR="00344AF1" w:rsidRPr="00BD3E45">
              <w:t>беспечение сохранности существу</w:t>
            </w:r>
            <w:r w:rsidRPr="00BD3E45">
              <w:t>ющей сети автомобильных дорог и безопасности дорожного движения»</w:t>
            </w:r>
          </w:p>
        </w:tc>
      </w:tr>
      <w:tr w:rsidR="001D58A2" w:rsidRPr="0087275C" w:rsidTr="00676296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032A1D" w:rsidRDefault="001D58A2" w:rsidP="00676296">
            <w:pPr>
              <w:spacing w:line="259" w:lineRule="auto"/>
              <w:ind w:right="10"/>
              <w:jc w:val="center"/>
              <w:rPr>
                <w:szCs w:val="20"/>
              </w:rPr>
            </w:pPr>
            <w:r>
              <w:rPr>
                <w:szCs w:val="20"/>
              </w:rPr>
              <w:t>1.1</w:t>
            </w:r>
          </w:p>
        </w:tc>
        <w:tc>
          <w:tcPr>
            <w:tcW w:w="3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1E7012" w:rsidRDefault="001D58A2" w:rsidP="00676296">
            <w:pPr>
              <w:spacing w:after="4" w:line="228" w:lineRule="auto"/>
              <w:ind w:right="142"/>
              <w:rPr>
                <w:sz w:val="40"/>
              </w:rPr>
            </w:pPr>
            <w:r w:rsidRPr="001E7012">
              <w:t>Прирост протяженности автомобильных дорог общего пользования местного</w:t>
            </w:r>
          </w:p>
          <w:p w:rsidR="001D58A2" w:rsidRPr="00C26D83" w:rsidRDefault="001D58A2" w:rsidP="00676296">
            <w:pPr>
              <w:spacing w:line="228" w:lineRule="auto"/>
              <w:ind w:right="142"/>
            </w:pPr>
            <w:r w:rsidRPr="001E7012">
              <w:t xml:space="preserve">значения, соответствующих </w:t>
            </w:r>
            <w:r w:rsidRPr="001E7012">
              <w:lastRenderedPageBreak/>
              <w:t>нормативным требованиям, в результате капитального ремон</w:t>
            </w:r>
            <w:r>
              <w:t xml:space="preserve">та и </w:t>
            </w:r>
            <w:proofErr w:type="gramStart"/>
            <w:r>
              <w:t>ремонта</w:t>
            </w:r>
            <w:proofErr w:type="gramEnd"/>
            <w:r>
              <w:t xml:space="preserve"> автомобильных дорог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4A6370" w:rsidRDefault="001D58A2" w:rsidP="00676296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proofErr w:type="gramStart"/>
            <w:r w:rsidRPr="004A6370">
              <w:rPr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4A6370" w:rsidRDefault="001D58A2" w:rsidP="00676296">
            <w:pPr>
              <w:spacing w:line="259" w:lineRule="auto"/>
              <w:ind w:left="50"/>
              <w:jc w:val="center"/>
              <w:rPr>
                <w:szCs w:val="20"/>
              </w:rPr>
            </w:pPr>
            <w:r>
              <w:rPr>
                <w:szCs w:val="20"/>
              </w:rPr>
              <w:t>КПМ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586754" w:rsidRDefault="001D58A2" w:rsidP="00676296">
            <w:pPr>
              <w:spacing w:line="259" w:lineRule="auto"/>
              <w:ind w:right="5"/>
              <w:jc w:val="center"/>
              <w:rPr>
                <w:szCs w:val="20"/>
              </w:rPr>
            </w:pPr>
            <w:r w:rsidRPr="00586754">
              <w:rPr>
                <w:szCs w:val="20"/>
              </w:rPr>
              <w:t>км</w:t>
            </w: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87275C" w:rsidRDefault="001D58A2" w:rsidP="00676296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>
              <w:t>2,542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87275C" w:rsidRDefault="001D58A2" w:rsidP="00676296">
            <w:pPr>
              <w:spacing w:line="259" w:lineRule="auto"/>
              <w:ind w:left="72"/>
              <w:rPr>
                <w:sz w:val="20"/>
                <w:szCs w:val="20"/>
              </w:rPr>
            </w:pPr>
            <w:r>
              <w:rPr>
                <w:szCs w:val="20"/>
              </w:rPr>
              <w:t xml:space="preserve"> </w:t>
            </w:r>
            <w:r w:rsidRPr="00586754">
              <w:rPr>
                <w:szCs w:val="20"/>
              </w:rPr>
              <w:t>202</w:t>
            </w:r>
            <w:r>
              <w:rPr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447D8C" w:rsidRDefault="001D58A2" w:rsidP="00676296">
            <w:pPr>
              <w:spacing w:line="259" w:lineRule="auto"/>
              <w:ind w:right="4"/>
              <w:jc w:val="center"/>
              <w:rPr>
                <w:vertAlign w:val="superscript"/>
              </w:rPr>
            </w:pPr>
            <w:r w:rsidRPr="001D58A2">
              <w:t>0,3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70607D" w:rsidRDefault="001D58A2" w:rsidP="00676296">
            <w:pPr>
              <w:jc w:val="center"/>
            </w:pPr>
            <w:r w:rsidRPr="0070607D">
              <w:t>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70607D" w:rsidRDefault="001D58A2" w:rsidP="00676296">
            <w:pPr>
              <w:jc w:val="center"/>
            </w:pPr>
            <w:r w:rsidRPr="0070607D">
              <w:t>0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70607D" w:rsidRDefault="001D58A2" w:rsidP="00676296">
            <w:pPr>
              <w:jc w:val="center"/>
            </w:pPr>
            <w:r w:rsidRPr="0070607D">
              <w:t>1,0</w:t>
            </w:r>
          </w:p>
        </w:tc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70607D" w:rsidRDefault="001D58A2" w:rsidP="00676296">
            <w:pPr>
              <w:jc w:val="center"/>
            </w:pPr>
            <w:r w:rsidRPr="0070607D">
              <w:t>0,8</w:t>
            </w:r>
          </w:p>
        </w:tc>
        <w:tc>
          <w:tcPr>
            <w:tcW w:w="7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Pr="0070607D" w:rsidRDefault="001D58A2" w:rsidP="00676296">
            <w:pPr>
              <w:jc w:val="center"/>
            </w:pPr>
            <w:r w:rsidRPr="0070607D">
              <w:t>0,9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58A2" w:rsidRDefault="001D58A2" w:rsidP="00676296">
            <w:pPr>
              <w:ind w:left="33" w:hanging="33"/>
              <w:jc w:val="center"/>
              <w:rPr>
                <w:color w:val="FF0000"/>
              </w:rPr>
            </w:pPr>
            <w:r>
              <w:t xml:space="preserve">Управление </w:t>
            </w:r>
            <w:proofErr w:type="spellStart"/>
            <w:proofErr w:type="gramStart"/>
            <w:r>
              <w:t>координа-ции</w:t>
            </w:r>
            <w:proofErr w:type="spellEnd"/>
            <w:proofErr w:type="gramEnd"/>
            <w:r>
              <w:t xml:space="preserve"> строи-</w:t>
            </w:r>
            <w:proofErr w:type="spellStart"/>
            <w:r>
              <w:t>тельства</w:t>
            </w:r>
            <w:proofErr w:type="spellEnd"/>
            <w:r>
              <w:t xml:space="preserve"> </w:t>
            </w:r>
          </w:p>
        </w:tc>
      </w:tr>
    </w:tbl>
    <w:p w:rsidR="000149F3" w:rsidRPr="00AC19AB" w:rsidRDefault="000149F3" w:rsidP="000149F3">
      <w:pPr>
        <w:spacing w:line="259" w:lineRule="auto"/>
        <w:rPr>
          <w:sz w:val="28"/>
        </w:rPr>
      </w:pPr>
    </w:p>
    <w:p w:rsidR="00B95E26" w:rsidRPr="000149F3" w:rsidRDefault="000149F3" w:rsidP="00AA0E99">
      <w:pPr>
        <w:pStyle w:val="a3"/>
        <w:spacing w:line="259" w:lineRule="auto"/>
        <w:ind w:right="17"/>
        <w:jc w:val="center"/>
        <w:rPr>
          <w:b/>
        </w:rPr>
      </w:pPr>
      <w:r>
        <w:rPr>
          <w:b/>
        </w:rPr>
        <w:t>3.</w:t>
      </w:r>
      <w:r w:rsidR="008B5144">
        <w:rPr>
          <w:b/>
        </w:rPr>
        <w:t xml:space="preserve"> </w:t>
      </w:r>
      <w:r w:rsidR="00B95E26" w:rsidRPr="000149F3">
        <w:rPr>
          <w:b/>
        </w:rPr>
        <w:t>Помесячный план достижения показателей комп</w:t>
      </w:r>
      <w:r w:rsidR="00E13562" w:rsidRPr="000149F3">
        <w:rPr>
          <w:b/>
        </w:rPr>
        <w:t xml:space="preserve">лекса процессных мероприятий 1 </w:t>
      </w:r>
      <w:r w:rsidR="00B95E26" w:rsidRPr="000149F3">
        <w:rPr>
          <w:b/>
        </w:rPr>
        <w:t>в 2025 году</w:t>
      </w:r>
    </w:p>
    <w:p w:rsidR="000149F3" w:rsidRPr="00AC19AB" w:rsidRDefault="000149F3" w:rsidP="000149F3">
      <w:pPr>
        <w:pStyle w:val="a3"/>
        <w:spacing w:line="259" w:lineRule="auto"/>
        <w:ind w:right="17"/>
        <w:rPr>
          <w:b/>
          <w:sz w:val="28"/>
        </w:rPr>
      </w:pPr>
    </w:p>
    <w:tbl>
      <w:tblPr>
        <w:tblW w:w="15467" w:type="dxa"/>
        <w:tblInd w:w="-281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26"/>
        <w:gridCol w:w="3559"/>
        <w:gridCol w:w="113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721"/>
        <w:gridCol w:w="720"/>
        <w:gridCol w:w="251"/>
        <w:gridCol w:w="836"/>
      </w:tblGrid>
      <w:tr w:rsidR="00B95E26" w:rsidRPr="001E7012" w:rsidTr="00E21E5E">
        <w:trPr>
          <w:trHeight w:val="30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7012" w:rsidRPr="001E7012" w:rsidRDefault="00905941" w:rsidP="00E21E5E">
            <w:pPr>
              <w:jc w:val="center"/>
            </w:pPr>
            <w:r w:rsidRPr="001E7012">
              <w:t>№</w:t>
            </w:r>
          </w:p>
          <w:p w:rsidR="00B95E26" w:rsidRPr="001E7012" w:rsidRDefault="00905941" w:rsidP="00E21E5E">
            <w:pPr>
              <w:jc w:val="center"/>
            </w:pPr>
            <w:proofErr w:type="spellStart"/>
            <w:r w:rsidRPr="001E7012">
              <w:t>пп</w:t>
            </w:r>
            <w:proofErr w:type="spellEnd"/>
          </w:p>
        </w:tc>
        <w:tc>
          <w:tcPr>
            <w:tcW w:w="3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7012" w:rsidRPr="001E7012" w:rsidRDefault="00B95E26" w:rsidP="00E21E5E">
            <w:pPr>
              <w:spacing w:line="259" w:lineRule="auto"/>
              <w:ind w:right="16"/>
              <w:jc w:val="center"/>
            </w:pPr>
            <w:r w:rsidRPr="001E7012">
              <w:t>Наименование</w:t>
            </w:r>
          </w:p>
          <w:p w:rsidR="00B95E26" w:rsidRPr="001E7012" w:rsidRDefault="00B95E26" w:rsidP="00E21E5E">
            <w:pPr>
              <w:spacing w:line="259" w:lineRule="auto"/>
              <w:ind w:right="16"/>
              <w:jc w:val="center"/>
            </w:pPr>
            <w:r w:rsidRPr="001E7012"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118"/>
              <w:jc w:val="center"/>
            </w:pPr>
            <w:r w:rsidRPr="001E7012">
              <w:t>Уровень</w:t>
            </w:r>
          </w:p>
          <w:p w:rsidR="00B95E26" w:rsidRPr="001E7012" w:rsidRDefault="00905941" w:rsidP="00E21E5E">
            <w:pPr>
              <w:spacing w:line="259" w:lineRule="auto"/>
              <w:ind w:left="44"/>
              <w:jc w:val="center"/>
            </w:pPr>
            <w:proofErr w:type="gramStart"/>
            <w:r w:rsidRPr="001E7012">
              <w:t>показа-</w:t>
            </w:r>
            <w:r w:rsidR="00B95E26" w:rsidRPr="001E7012">
              <w:t>теля</w:t>
            </w:r>
            <w:proofErr w:type="gramEnd"/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right="5"/>
              <w:jc w:val="center"/>
            </w:pPr>
            <w:r w:rsidRPr="001E7012">
              <w:t>Единица</w:t>
            </w:r>
          </w:p>
          <w:p w:rsidR="0039554A" w:rsidRPr="001E7012" w:rsidRDefault="00905941" w:rsidP="009E4B9A">
            <w:pPr>
              <w:spacing w:line="259" w:lineRule="auto"/>
              <w:ind w:left="89" w:firstLine="10"/>
              <w:jc w:val="center"/>
            </w:pPr>
            <w:proofErr w:type="spellStart"/>
            <w:proofErr w:type="gramStart"/>
            <w:r w:rsidRPr="001E7012">
              <w:t>измере-</w:t>
            </w:r>
            <w:r w:rsidR="00B95E26" w:rsidRPr="001E7012">
              <w:t>ния</w:t>
            </w:r>
            <w:proofErr w:type="spellEnd"/>
            <w:proofErr w:type="gramEnd"/>
            <w:r w:rsidR="00B95E26" w:rsidRPr="001E7012">
              <w:t xml:space="preserve"> (по ОКЕИ)</w:t>
            </w:r>
          </w:p>
        </w:tc>
        <w:tc>
          <w:tcPr>
            <w:tcW w:w="81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right="3"/>
              <w:jc w:val="center"/>
            </w:pPr>
            <w:r w:rsidRPr="001E7012">
              <w:t>П</w:t>
            </w:r>
            <w:r w:rsidR="001E7012" w:rsidRPr="001E7012">
              <w:t>лановые значения по кварталам/</w:t>
            </w:r>
            <w:r w:rsidRPr="001E7012">
              <w:t>месяцам</w:t>
            </w:r>
          </w:p>
        </w:tc>
        <w:tc>
          <w:tcPr>
            <w:tcW w:w="2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B95E26" w:rsidRPr="001E7012" w:rsidRDefault="00B95E26" w:rsidP="00E21E5E">
            <w:pPr>
              <w:spacing w:after="123" w:line="259" w:lineRule="auto"/>
              <w:jc w:val="center"/>
            </w:pPr>
          </w:p>
        </w:tc>
        <w:tc>
          <w:tcPr>
            <w:tcW w:w="836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jc w:val="center"/>
            </w:pPr>
            <w:proofErr w:type="gramStart"/>
            <w:r w:rsidRPr="001E7012">
              <w:t>На конец</w:t>
            </w:r>
            <w:proofErr w:type="gramEnd"/>
            <w:r w:rsidRPr="001E7012">
              <w:t xml:space="preserve"> 2025 года</w:t>
            </w:r>
          </w:p>
        </w:tc>
      </w:tr>
      <w:tr w:rsidR="00B95E26" w:rsidRPr="001E7012" w:rsidTr="00E21E5E">
        <w:trPr>
          <w:trHeight w:val="696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  <w:tc>
          <w:tcPr>
            <w:tcW w:w="355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64"/>
              <w:jc w:val="center"/>
            </w:pPr>
            <w:proofErr w:type="spellStart"/>
            <w:proofErr w:type="gramStart"/>
            <w:r w:rsidRPr="001E7012">
              <w:t>ян</w:t>
            </w:r>
            <w:r w:rsidR="001E7012">
              <w:t>-</w:t>
            </w:r>
            <w:r w:rsidRPr="001E7012">
              <w:t>варь</w:t>
            </w:r>
            <w:proofErr w:type="spellEnd"/>
            <w:proofErr w:type="gramEnd"/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77"/>
              <w:jc w:val="center"/>
            </w:pPr>
            <w:proofErr w:type="spellStart"/>
            <w:proofErr w:type="gramStart"/>
            <w:r w:rsidRPr="001E7012">
              <w:t>фев</w:t>
            </w:r>
            <w:r w:rsidR="001E7012">
              <w:t>-</w:t>
            </w:r>
            <w:r w:rsidRPr="001E7012">
              <w:t>раль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2"/>
              <w:jc w:val="center"/>
            </w:pPr>
            <w:r w:rsidRPr="001E7012"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74"/>
              <w:jc w:val="center"/>
            </w:pPr>
            <w:proofErr w:type="gramStart"/>
            <w:r w:rsidRPr="001E7012">
              <w:t>ап</w:t>
            </w:r>
            <w:r w:rsidR="001E7012">
              <w:t>-</w:t>
            </w:r>
            <w:r w:rsidRPr="001E7012">
              <w:t>рель</w:t>
            </w:r>
            <w:proofErr w:type="gramEnd"/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7"/>
              <w:jc w:val="center"/>
            </w:pPr>
            <w:r w:rsidRPr="001E7012"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77ED" w:rsidP="00B977ED">
            <w:pPr>
              <w:spacing w:line="259" w:lineRule="auto"/>
            </w:pPr>
            <w:r>
              <w:t xml:space="preserve"> </w:t>
            </w:r>
            <w:r w:rsidR="00B95E26" w:rsidRPr="001E7012"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77ED" w:rsidP="00B977ED">
            <w:pPr>
              <w:spacing w:line="259" w:lineRule="auto"/>
            </w:pPr>
            <w:r>
              <w:t xml:space="preserve"> </w:t>
            </w:r>
            <w:r w:rsidR="00B95E26" w:rsidRPr="001E7012"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96"/>
              <w:jc w:val="center"/>
            </w:pPr>
            <w:proofErr w:type="spellStart"/>
            <w:proofErr w:type="gramStart"/>
            <w:r w:rsidRPr="001E7012">
              <w:t>ав</w:t>
            </w:r>
            <w:proofErr w:type="spellEnd"/>
            <w:r w:rsidR="001E7012">
              <w:t>-</w:t>
            </w:r>
            <w:r w:rsidRPr="001E7012">
              <w:t>густ</w:t>
            </w:r>
            <w:proofErr w:type="gramEnd"/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87"/>
              <w:jc w:val="center"/>
            </w:pPr>
            <w:proofErr w:type="gramStart"/>
            <w:r w:rsidRPr="001E7012">
              <w:t>сен</w:t>
            </w:r>
            <w:r w:rsidR="001E7012">
              <w:t>-</w:t>
            </w:r>
            <w:proofErr w:type="spellStart"/>
            <w:r w:rsidRPr="001E7012">
              <w:t>тябрь</w:t>
            </w:r>
            <w:proofErr w:type="spellEnd"/>
            <w:proofErr w:type="gramEnd"/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45"/>
              <w:jc w:val="center"/>
            </w:pPr>
            <w:proofErr w:type="spellStart"/>
            <w:proofErr w:type="gramStart"/>
            <w:r w:rsidRPr="001E7012">
              <w:t>ок</w:t>
            </w:r>
            <w:r w:rsidR="001E7012">
              <w:t>-</w:t>
            </w:r>
            <w:r w:rsidRPr="001E7012">
              <w:t>тябрь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line="259" w:lineRule="auto"/>
              <w:ind w:left="79"/>
              <w:jc w:val="center"/>
            </w:pPr>
            <w:proofErr w:type="gramStart"/>
            <w:r w:rsidRPr="001E7012">
              <w:t>но</w:t>
            </w:r>
            <w:r w:rsidR="001E7012">
              <w:t>-</w:t>
            </w:r>
            <w:proofErr w:type="spellStart"/>
            <w:r w:rsidRPr="001E7012">
              <w:t>ябрь</w:t>
            </w:r>
            <w:proofErr w:type="spellEnd"/>
            <w:proofErr w:type="gramEnd"/>
          </w:p>
        </w:tc>
        <w:tc>
          <w:tcPr>
            <w:tcW w:w="2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B95E26" w:rsidRPr="001E7012" w:rsidRDefault="00B95E26" w:rsidP="00E21E5E">
            <w:pPr>
              <w:spacing w:after="123" w:line="259" w:lineRule="auto"/>
              <w:jc w:val="center"/>
            </w:pPr>
          </w:p>
        </w:tc>
        <w:tc>
          <w:tcPr>
            <w:tcW w:w="836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E21E5E">
            <w:pPr>
              <w:spacing w:after="123" w:line="259" w:lineRule="auto"/>
              <w:jc w:val="center"/>
            </w:pPr>
          </w:p>
        </w:tc>
      </w:tr>
      <w:tr w:rsidR="00B95E26" w:rsidRPr="001E7012" w:rsidTr="001E7012">
        <w:trPr>
          <w:trHeight w:val="41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8"/>
              <w:jc w:val="center"/>
            </w:pPr>
          </w:p>
        </w:tc>
        <w:tc>
          <w:tcPr>
            <w:tcW w:w="15041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54A" w:rsidRPr="001E7012" w:rsidRDefault="00344AF1" w:rsidP="00612082">
            <w:pPr>
              <w:spacing w:line="259" w:lineRule="auto"/>
            </w:pPr>
            <w:r w:rsidRPr="00BD3E45">
              <w:t>Задача 1 «</w:t>
            </w:r>
            <w:r w:rsidR="00B95E26" w:rsidRPr="001E7012">
              <w:t>Обеспечение сохранности существующей сети автомобильных дорог и безопасности дорожного движения</w:t>
            </w:r>
            <w:r>
              <w:t>»</w:t>
            </w:r>
          </w:p>
        </w:tc>
      </w:tr>
      <w:tr w:rsidR="00B95E26" w:rsidRPr="001E7012" w:rsidTr="00595842">
        <w:trPr>
          <w:trHeight w:val="90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8"/>
              <w:jc w:val="center"/>
            </w:pPr>
            <w:r w:rsidRPr="001E7012">
              <w:t>1</w:t>
            </w:r>
          </w:p>
        </w:tc>
        <w:tc>
          <w:tcPr>
            <w:tcW w:w="3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72FE" w:rsidRPr="001E7012" w:rsidRDefault="00A172FE" w:rsidP="009E4B9A">
            <w:pPr>
              <w:spacing w:after="4" w:line="216" w:lineRule="auto"/>
              <w:ind w:right="142"/>
            </w:pPr>
            <w:r w:rsidRPr="001E7012">
              <w:t>Прирост протяженности автомобильных дорог общего пользования местного</w:t>
            </w:r>
          </w:p>
          <w:p w:rsidR="003519C9" w:rsidRPr="001E7012" w:rsidRDefault="00A172FE" w:rsidP="009E4B9A">
            <w:pPr>
              <w:spacing w:line="216" w:lineRule="auto"/>
              <w:ind w:right="95"/>
            </w:pPr>
            <w:r w:rsidRPr="001E7012">
              <w:t xml:space="preserve">значения, </w:t>
            </w:r>
            <w:proofErr w:type="gramStart"/>
            <w:r w:rsidRPr="001E7012">
              <w:t>соответствующих</w:t>
            </w:r>
            <w:proofErr w:type="gramEnd"/>
            <w:r w:rsidRPr="001E7012">
              <w:t xml:space="preserve"> нормативным требованиям, </w:t>
            </w:r>
          </w:p>
          <w:p w:rsidR="00AC19AB" w:rsidRPr="001E7012" w:rsidRDefault="00A172FE" w:rsidP="009E4B9A">
            <w:pPr>
              <w:spacing w:line="216" w:lineRule="auto"/>
              <w:ind w:right="95"/>
            </w:pPr>
            <w:r w:rsidRPr="001E7012">
              <w:t xml:space="preserve">в результате капитального ремонта и </w:t>
            </w:r>
            <w:proofErr w:type="gramStart"/>
            <w:r w:rsidRPr="001E7012">
              <w:t>ремонта</w:t>
            </w:r>
            <w:proofErr w:type="gramEnd"/>
            <w:r w:rsidRPr="001E7012">
              <w:t xml:space="preserve"> автомобильных дорог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7439FB" w:rsidP="00B36650">
            <w:pPr>
              <w:spacing w:after="123" w:line="259" w:lineRule="auto"/>
              <w:ind w:left="142" w:right="136"/>
              <w:jc w:val="center"/>
            </w:pPr>
            <w:r w:rsidRPr="001E7012"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7E3ED9" w:rsidP="00B36650">
            <w:pPr>
              <w:spacing w:line="259" w:lineRule="auto"/>
              <w:ind w:right="1"/>
              <w:jc w:val="center"/>
            </w:pPr>
            <w:r w:rsidRPr="001E7012">
              <w:t>км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  <w:jc w:val="center"/>
            </w:pPr>
            <w:r w:rsidRPr="001E7012"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1E7012" w:rsidP="00B36650">
            <w:pPr>
              <w:jc w:val="center"/>
              <w:rPr>
                <w:vertAlign w:val="superscript"/>
              </w:rPr>
            </w:pPr>
            <w:r w:rsidRPr="001E7012">
              <w:rPr>
                <w:vertAlign w:val="superscript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1E7012" w:rsidP="00B36650">
            <w:pPr>
              <w:jc w:val="center"/>
            </w:pPr>
            <w:r w:rsidRPr="001E7012"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20B11" w:rsidP="00B36650">
            <w:pPr>
              <w:jc w:val="center"/>
            </w:pPr>
            <w:r>
              <w:t>-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273E4B" w:rsidP="00B36650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DE1C0E" w:rsidRDefault="00AC19AB" w:rsidP="00B36650">
            <w:pPr>
              <w:jc w:val="center"/>
            </w:pPr>
            <w:r w:rsidRPr="00DE1C0E">
              <w:t>0,3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B95E26" w:rsidRPr="00DE1C0E" w:rsidRDefault="00B95E26" w:rsidP="00B36650">
            <w:pPr>
              <w:spacing w:after="123" w:line="259" w:lineRule="auto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DE1C0E" w:rsidRDefault="00AC19AB" w:rsidP="00595842">
            <w:pPr>
              <w:spacing w:line="259" w:lineRule="auto"/>
              <w:ind w:left="-172"/>
              <w:jc w:val="center"/>
              <w:rPr>
                <w:vertAlign w:val="superscript"/>
              </w:rPr>
            </w:pPr>
            <w:r w:rsidRPr="00DE1C0E">
              <w:t>0,3</w:t>
            </w:r>
          </w:p>
        </w:tc>
      </w:tr>
    </w:tbl>
    <w:p w:rsidR="00AC19AB" w:rsidRDefault="00AC19AB" w:rsidP="001D58A2">
      <w:pPr>
        <w:spacing w:line="259" w:lineRule="auto"/>
        <w:rPr>
          <w:b/>
        </w:rPr>
      </w:pPr>
    </w:p>
    <w:p w:rsidR="00B95E26" w:rsidRPr="00E246F3" w:rsidRDefault="00B95E26" w:rsidP="009E4B9A">
      <w:pPr>
        <w:spacing w:line="259" w:lineRule="auto"/>
        <w:jc w:val="center"/>
        <w:rPr>
          <w:b/>
          <w:szCs w:val="20"/>
        </w:rPr>
      </w:pPr>
      <w:r w:rsidRPr="00E246F3">
        <w:rPr>
          <w:b/>
        </w:rPr>
        <w:t>4. Перечень мероприятий (результатов) комплекса процессных мероприятий 1</w:t>
      </w:r>
    </w:p>
    <w:p w:rsidR="00B95E26" w:rsidRDefault="00B95E26" w:rsidP="007F430B">
      <w:pPr>
        <w:spacing w:line="259" w:lineRule="auto"/>
        <w:jc w:val="center"/>
      </w:pP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5"/>
        <w:gridCol w:w="2554"/>
        <w:gridCol w:w="1560"/>
        <w:gridCol w:w="992"/>
        <w:gridCol w:w="709"/>
        <w:gridCol w:w="708"/>
        <w:gridCol w:w="993"/>
        <w:gridCol w:w="992"/>
        <w:gridCol w:w="850"/>
        <w:gridCol w:w="993"/>
        <w:gridCol w:w="992"/>
        <w:gridCol w:w="850"/>
        <w:gridCol w:w="2694"/>
      </w:tblGrid>
      <w:tr w:rsidR="0039554A" w:rsidTr="0039554A">
        <w:tc>
          <w:tcPr>
            <w:tcW w:w="565" w:type="dxa"/>
            <w:vMerge w:val="restart"/>
          </w:tcPr>
          <w:p w:rsidR="0039554A" w:rsidRDefault="0039554A" w:rsidP="00785107">
            <w:pPr>
              <w:jc w:val="center"/>
              <w:rPr>
                <w:szCs w:val="20"/>
              </w:rPr>
            </w:pPr>
            <w:r w:rsidRPr="00905941">
              <w:rPr>
                <w:szCs w:val="20"/>
              </w:rPr>
              <w:t>№</w:t>
            </w:r>
          </w:p>
          <w:p w:rsidR="0039554A" w:rsidRPr="002821FF" w:rsidRDefault="0039554A" w:rsidP="00785107">
            <w:pPr>
              <w:jc w:val="center"/>
            </w:pPr>
            <w:proofErr w:type="spellStart"/>
            <w:r w:rsidRPr="00905941">
              <w:rPr>
                <w:szCs w:val="20"/>
              </w:rPr>
              <w:t>пп</w:t>
            </w:r>
            <w:proofErr w:type="spellEnd"/>
            <w:r>
              <w:rPr>
                <w:szCs w:val="20"/>
              </w:rPr>
              <w:t>.</w:t>
            </w:r>
          </w:p>
        </w:tc>
        <w:tc>
          <w:tcPr>
            <w:tcW w:w="2554" w:type="dxa"/>
            <w:vMerge w:val="restart"/>
          </w:tcPr>
          <w:p w:rsidR="0039554A" w:rsidRPr="002821FF" w:rsidRDefault="0039554A" w:rsidP="00785107">
            <w:pPr>
              <w:ind w:left="134"/>
              <w:jc w:val="center"/>
            </w:pPr>
            <w:r w:rsidRPr="002821FF">
              <w:t>Наименование мероприятия (результата)</w:t>
            </w:r>
          </w:p>
        </w:tc>
        <w:tc>
          <w:tcPr>
            <w:tcW w:w="1560" w:type="dxa"/>
            <w:vMerge w:val="restart"/>
          </w:tcPr>
          <w:p w:rsidR="0039554A" w:rsidRPr="002821FF" w:rsidRDefault="0039554A" w:rsidP="00785107">
            <w:pPr>
              <w:ind w:right="26"/>
              <w:jc w:val="center"/>
            </w:pPr>
            <w:r w:rsidRPr="002821FF">
              <w:t>Тип</w:t>
            </w:r>
          </w:p>
          <w:p w:rsidR="0039554A" w:rsidRPr="002821FF" w:rsidRDefault="0039554A" w:rsidP="0039554A">
            <w:pPr>
              <w:ind w:left="-108"/>
              <w:jc w:val="center"/>
            </w:pPr>
            <w:r>
              <w:t xml:space="preserve"> </w:t>
            </w:r>
            <w:r w:rsidRPr="002821FF">
              <w:t>мероприятия</w:t>
            </w:r>
          </w:p>
          <w:p w:rsidR="0039554A" w:rsidRPr="002821FF" w:rsidRDefault="0039554A" w:rsidP="00785107">
            <w:pPr>
              <w:ind w:right="22"/>
              <w:jc w:val="center"/>
            </w:pPr>
            <w:r w:rsidRPr="002821FF">
              <w:t>(результата)</w:t>
            </w:r>
          </w:p>
        </w:tc>
        <w:tc>
          <w:tcPr>
            <w:tcW w:w="992" w:type="dxa"/>
            <w:vMerge w:val="restart"/>
          </w:tcPr>
          <w:p w:rsidR="0039554A" w:rsidRDefault="0039554A" w:rsidP="0039554A">
            <w:pPr>
              <w:ind w:left="-108"/>
              <w:jc w:val="center"/>
            </w:pPr>
            <w:proofErr w:type="spellStart"/>
            <w:r w:rsidRPr="002821FF">
              <w:t>Еди</w:t>
            </w:r>
            <w:proofErr w:type="spellEnd"/>
            <w:r>
              <w:t>-</w:t>
            </w:r>
          </w:p>
          <w:p w:rsidR="0039554A" w:rsidRPr="002821FF" w:rsidRDefault="0039554A" w:rsidP="0039554A">
            <w:pPr>
              <w:ind w:left="-108"/>
              <w:jc w:val="center"/>
            </w:pPr>
            <w:proofErr w:type="spellStart"/>
            <w:r w:rsidRPr="002821FF">
              <w:t>ни</w:t>
            </w:r>
            <w:r>
              <w:t>ца</w:t>
            </w:r>
            <w:proofErr w:type="spellEnd"/>
            <w:r>
              <w:t xml:space="preserve"> </w:t>
            </w:r>
            <w:proofErr w:type="spellStart"/>
            <w:r>
              <w:t>изме</w:t>
            </w:r>
            <w:proofErr w:type="spellEnd"/>
            <w:r>
              <w:t>-</w:t>
            </w:r>
          </w:p>
          <w:p w:rsidR="0039554A" w:rsidRPr="002821FF" w:rsidRDefault="0039554A" w:rsidP="0039554A">
            <w:pPr>
              <w:ind w:left="-108" w:firstLine="10"/>
              <w:jc w:val="center"/>
            </w:pPr>
            <w:r w:rsidRPr="002821FF">
              <w:t>рения (по ОКЕИ)</w:t>
            </w:r>
          </w:p>
        </w:tc>
        <w:tc>
          <w:tcPr>
            <w:tcW w:w="1417" w:type="dxa"/>
            <w:gridSpan w:val="2"/>
          </w:tcPr>
          <w:p w:rsidR="0039554A" w:rsidRPr="002821FF" w:rsidRDefault="0039554A" w:rsidP="00785107">
            <w:pPr>
              <w:ind w:right="20"/>
              <w:jc w:val="center"/>
            </w:pPr>
            <w:r w:rsidRPr="002821FF">
              <w:t>Базовое</w:t>
            </w:r>
          </w:p>
          <w:p w:rsidR="0039554A" w:rsidRPr="002821FF" w:rsidRDefault="0039554A" w:rsidP="00785107">
            <w:pPr>
              <w:ind w:right="23"/>
              <w:jc w:val="center"/>
            </w:pPr>
            <w:r w:rsidRPr="002821FF">
              <w:t>значение</w:t>
            </w:r>
          </w:p>
        </w:tc>
        <w:tc>
          <w:tcPr>
            <w:tcW w:w="5670" w:type="dxa"/>
            <w:gridSpan w:val="6"/>
          </w:tcPr>
          <w:p w:rsidR="0039554A" w:rsidRPr="002821FF" w:rsidRDefault="0039554A" w:rsidP="00785107">
            <w:pPr>
              <w:jc w:val="center"/>
            </w:pPr>
            <w:r w:rsidRPr="002821F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694" w:type="dxa"/>
            <w:vMerge w:val="restart"/>
          </w:tcPr>
          <w:p w:rsidR="0039554A" w:rsidRPr="002821FF" w:rsidRDefault="0039554A" w:rsidP="00785107">
            <w:pPr>
              <w:jc w:val="center"/>
            </w:pPr>
            <w:r w:rsidRPr="002821FF">
              <w:t>Связь с показателями</w:t>
            </w:r>
            <w:r>
              <w:t xml:space="preserve"> </w:t>
            </w:r>
            <w:r w:rsidRPr="00E246F3">
              <w:t>комплекса процессных мероприятий</w:t>
            </w:r>
          </w:p>
        </w:tc>
      </w:tr>
      <w:tr w:rsidR="0039554A" w:rsidTr="0039554A">
        <w:tc>
          <w:tcPr>
            <w:tcW w:w="565" w:type="dxa"/>
            <w:vMerge/>
          </w:tcPr>
          <w:p w:rsidR="0039554A" w:rsidRDefault="0039554A" w:rsidP="007F430B">
            <w:pPr>
              <w:spacing w:line="259" w:lineRule="auto"/>
              <w:jc w:val="center"/>
            </w:pPr>
          </w:p>
        </w:tc>
        <w:tc>
          <w:tcPr>
            <w:tcW w:w="2554" w:type="dxa"/>
            <w:vMerge/>
          </w:tcPr>
          <w:p w:rsidR="0039554A" w:rsidRDefault="0039554A" w:rsidP="007F430B">
            <w:pPr>
              <w:spacing w:line="259" w:lineRule="auto"/>
              <w:jc w:val="center"/>
            </w:pPr>
          </w:p>
        </w:tc>
        <w:tc>
          <w:tcPr>
            <w:tcW w:w="1560" w:type="dxa"/>
            <w:vMerge/>
          </w:tcPr>
          <w:p w:rsidR="0039554A" w:rsidRDefault="0039554A" w:rsidP="007F430B">
            <w:pPr>
              <w:spacing w:line="259" w:lineRule="auto"/>
              <w:jc w:val="center"/>
            </w:pPr>
          </w:p>
        </w:tc>
        <w:tc>
          <w:tcPr>
            <w:tcW w:w="992" w:type="dxa"/>
            <w:vMerge/>
          </w:tcPr>
          <w:p w:rsidR="0039554A" w:rsidRDefault="0039554A" w:rsidP="007F430B">
            <w:pPr>
              <w:spacing w:line="259" w:lineRule="auto"/>
              <w:jc w:val="center"/>
            </w:pPr>
          </w:p>
        </w:tc>
        <w:tc>
          <w:tcPr>
            <w:tcW w:w="709" w:type="dxa"/>
          </w:tcPr>
          <w:p w:rsidR="0039554A" w:rsidRPr="002821FF" w:rsidRDefault="0039554A" w:rsidP="00785107">
            <w:pPr>
              <w:ind w:left="8"/>
              <w:jc w:val="center"/>
            </w:pPr>
            <w:proofErr w:type="spellStart"/>
            <w:r>
              <w:t>зна</w:t>
            </w:r>
            <w:proofErr w:type="spellEnd"/>
            <w:r>
              <w:t>-</w:t>
            </w:r>
            <w:r w:rsidRPr="002821FF">
              <w:t>че</w:t>
            </w:r>
            <w:r>
              <w:t>-</w:t>
            </w:r>
            <w:proofErr w:type="spellStart"/>
            <w:r w:rsidRPr="002821FF">
              <w:t>ние</w:t>
            </w:r>
            <w:proofErr w:type="spellEnd"/>
          </w:p>
        </w:tc>
        <w:tc>
          <w:tcPr>
            <w:tcW w:w="708" w:type="dxa"/>
          </w:tcPr>
          <w:p w:rsidR="0039554A" w:rsidRPr="002821FF" w:rsidRDefault="0039554A" w:rsidP="00785107">
            <w:pPr>
              <w:ind w:right="19"/>
              <w:jc w:val="center"/>
            </w:pPr>
            <w:r w:rsidRPr="002821FF">
              <w:t>год</w:t>
            </w:r>
          </w:p>
        </w:tc>
        <w:tc>
          <w:tcPr>
            <w:tcW w:w="993" w:type="dxa"/>
          </w:tcPr>
          <w:p w:rsidR="0039554A" w:rsidRPr="002821FF" w:rsidRDefault="0039554A" w:rsidP="00785107">
            <w:pPr>
              <w:ind w:left="77"/>
              <w:jc w:val="center"/>
            </w:pPr>
            <w:r w:rsidRPr="002821FF">
              <w:t>2025</w:t>
            </w:r>
          </w:p>
        </w:tc>
        <w:tc>
          <w:tcPr>
            <w:tcW w:w="992" w:type="dxa"/>
          </w:tcPr>
          <w:p w:rsidR="0039554A" w:rsidRPr="002821FF" w:rsidRDefault="0039554A" w:rsidP="00785107">
            <w:pPr>
              <w:ind w:right="15"/>
              <w:jc w:val="center"/>
            </w:pPr>
            <w:r w:rsidRPr="002821FF">
              <w:t>2026</w:t>
            </w:r>
          </w:p>
        </w:tc>
        <w:tc>
          <w:tcPr>
            <w:tcW w:w="850" w:type="dxa"/>
          </w:tcPr>
          <w:p w:rsidR="0039554A" w:rsidRPr="002821FF" w:rsidRDefault="0039554A" w:rsidP="00785107">
            <w:pPr>
              <w:ind w:right="10"/>
              <w:jc w:val="center"/>
            </w:pPr>
            <w:r w:rsidRPr="002821FF">
              <w:t>2027</w:t>
            </w:r>
          </w:p>
        </w:tc>
        <w:tc>
          <w:tcPr>
            <w:tcW w:w="993" w:type="dxa"/>
          </w:tcPr>
          <w:p w:rsidR="0039554A" w:rsidRPr="002821FF" w:rsidRDefault="0039554A" w:rsidP="00785107">
            <w:pPr>
              <w:ind w:right="4"/>
              <w:jc w:val="center"/>
            </w:pPr>
            <w:r w:rsidRPr="002821FF">
              <w:t>2028</w:t>
            </w:r>
          </w:p>
        </w:tc>
        <w:tc>
          <w:tcPr>
            <w:tcW w:w="992" w:type="dxa"/>
          </w:tcPr>
          <w:p w:rsidR="0039554A" w:rsidRPr="002821FF" w:rsidRDefault="0039554A" w:rsidP="00785107">
            <w:pPr>
              <w:ind w:right="3"/>
              <w:jc w:val="center"/>
            </w:pPr>
            <w:r w:rsidRPr="002821FF">
              <w:t>2029</w:t>
            </w:r>
          </w:p>
        </w:tc>
        <w:tc>
          <w:tcPr>
            <w:tcW w:w="850" w:type="dxa"/>
          </w:tcPr>
          <w:p w:rsidR="0039554A" w:rsidRPr="002821FF" w:rsidRDefault="0039554A" w:rsidP="00785107">
            <w:pPr>
              <w:ind w:right="1"/>
              <w:jc w:val="center"/>
            </w:pPr>
            <w:r w:rsidRPr="002821FF">
              <w:t>2030</w:t>
            </w:r>
          </w:p>
        </w:tc>
        <w:tc>
          <w:tcPr>
            <w:tcW w:w="2694" w:type="dxa"/>
            <w:vMerge/>
          </w:tcPr>
          <w:p w:rsidR="0039554A" w:rsidRDefault="0039554A" w:rsidP="007F430B">
            <w:pPr>
              <w:spacing w:line="259" w:lineRule="auto"/>
              <w:jc w:val="center"/>
            </w:pPr>
          </w:p>
        </w:tc>
      </w:tr>
    </w:tbl>
    <w:p w:rsidR="0039554A" w:rsidRPr="0039554A" w:rsidRDefault="0039554A" w:rsidP="0039554A">
      <w:pPr>
        <w:spacing w:line="259" w:lineRule="auto"/>
        <w:rPr>
          <w:sz w:val="2"/>
        </w:rPr>
      </w:pPr>
    </w:p>
    <w:tbl>
      <w:tblPr>
        <w:tblW w:w="15452" w:type="dxa"/>
        <w:tblInd w:w="-276" w:type="dxa"/>
        <w:tblLayout w:type="fixed"/>
        <w:tblCellMar>
          <w:top w:w="34" w:type="dxa"/>
          <w:left w:w="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142"/>
        <w:gridCol w:w="1418"/>
        <w:gridCol w:w="992"/>
        <w:gridCol w:w="709"/>
        <w:gridCol w:w="679"/>
        <w:gridCol w:w="29"/>
        <w:gridCol w:w="936"/>
        <w:gridCol w:w="57"/>
        <w:gridCol w:w="967"/>
        <w:gridCol w:w="25"/>
        <w:gridCol w:w="858"/>
        <w:gridCol w:w="965"/>
        <w:gridCol w:w="20"/>
        <w:gridCol w:w="972"/>
        <w:gridCol w:w="870"/>
        <w:gridCol w:w="2694"/>
      </w:tblGrid>
      <w:tr w:rsidR="00B95E26" w:rsidRPr="002821FF" w:rsidTr="0039554A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39"/>
              <w:jc w:val="center"/>
            </w:pPr>
            <w:r w:rsidRPr="002821FF"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36"/>
              <w:jc w:val="center"/>
            </w:pPr>
            <w:r w:rsidRPr="002821FF">
              <w:t>2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26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24"/>
              <w:jc w:val="center"/>
            </w:pPr>
            <w:r w:rsidRPr="002821FF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28"/>
              <w:jc w:val="center"/>
            </w:pPr>
            <w:r w:rsidRPr="002821FF">
              <w:t>5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22"/>
              <w:jc w:val="center"/>
            </w:pPr>
            <w:r w:rsidRPr="002821FF">
              <w:t>6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AF6C68" w:rsidP="007F430B">
            <w:pPr>
              <w:ind w:right="23"/>
              <w:jc w:val="center"/>
            </w:pPr>
            <w:r>
              <w:t>7</w:t>
            </w:r>
          </w:p>
        </w:tc>
        <w:tc>
          <w:tcPr>
            <w:tcW w:w="1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AF6C68" w:rsidP="007F430B">
            <w:pPr>
              <w:ind w:right="15"/>
              <w:jc w:val="center"/>
            </w:pPr>
            <w:r>
              <w:t>8</w:t>
            </w:r>
          </w:p>
        </w:tc>
        <w:tc>
          <w:tcPr>
            <w:tcW w:w="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AF6C68" w:rsidP="007F430B">
            <w:pPr>
              <w:ind w:right="6"/>
              <w:jc w:val="center"/>
            </w:pPr>
            <w:r>
              <w:t>9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AF6C68">
            <w:pPr>
              <w:ind w:right="8"/>
              <w:jc w:val="center"/>
            </w:pPr>
            <w:r w:rsidRPr="002821FF">
              <w:t>1</w:t>
            </w:r>
            <w:r w:rsidR="00AF6C68"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AF6C68">
            <w:pPr>
              <w:ind w:left="8"/>
              <w:jc w:val="center"/>
            </w:pPr>
            <w:r w:rsidRPr="002821FF">
              <w:t>1</w:t>
            </w:r>
            <w:r w:rsidR="00AF6C68">
              <w:t>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AF6C68">
            <w:pPr>
              <w:ind w:left="2"/>
              <w:jc w:val="center"/>
            </w:pPr>
            <w:r w:rsidRPr="002821FF">
              <w:t>1</w:t>
            </w:r>
            <w:r w:rsidR="00AF6C68">
              <w:t>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AF6C68">
            <w:pPr>
              <w:ind w:right="1"/>
              <w:jc w:val="center"/>
            </w:pPr>
            <w:r w:rsidRPr="002821FF">
              <w:t>1</w:t>
            </w:r>
            <w:r w:rsidR="00AF6C68">
              <w:t>3</w:t>
            </w:r>
          </w:p>
        </w:tc>
      </w:tr>
      <w:tr w:rsidR="00B95E26" w:rsidRPr="002821FF" w:rsidTr="006C4987">
        <w:trPr>
          <w:trHeight w:val="36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28"/>
              <w:jc w:val="center"/>
            </w:pPr>
          </w:p>
        </w:tc>
        <w:tc>
          <w:tcPr>
            <w:tcW w:w="14884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344AF1" w:rsidP="007F430B">
            <w:pPr>
              <w:ind w:left="63"/>
            </w:pPr>
            <w:r w:rsidRPr="00BD3E45">
              <w:t xml:space="preserve">Задача 1 </w:t>
            </w:r>
            <w:r>
              <w:t>«</w:t>
            </w:r>
            <w:r w:rsidR="00E246F3" w:rsidRPr="001E7012">
              <w:t xml:space="preserve">Обеспечение сохранности существующей сети автомобильных дорог и </w:t>
            </w:r>
            <w:r w:rsidR="00612082">
              <w:t>безопасности дорожного движения</w:t>
            </w:r>
            <w:r>
              <w:t>»</w:t>
            </w:r>
          </w:p>
        </w:tc>
      </w:tr>
      <w:tr w:rsidR="001C76E6" w:rsidRPr="002821FF" w:rsidTr="0039554A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84531B" w:rsidP="00AF6C68">
            <w:pPr>
              <w:ind w:right="16"/>
              <w:jc w:val="center"/>
              <w:rPr>
                <w:color w:val="FF0000"/>
              </w:rPr>
            </w:pPr>
            <w:r>
              <w:lastRenderedPageBreak/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C766C8">
            <w:pPr>
              <w:ind w:right="46"/>
            </w:pPr>
            <w:r w:rsidRPr="007F6C8C">
              <w:t>Капитальный ремонт</w:t>
            </w:r>
            <w:r w:rsidR="00E13562" w:rsidRPr="007F6C8C">
              <w:t xml:space="preserve"> и ремонт</w:t>
            </w:r>
            <w:r w:rsidRPr="007F6C8C">
              <w:t xml:space="preserve"> автомобильных дорог общего пользования местного значения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ind w:left="58" w:firstLine="33"/>
            </w:pPr>
            <w:proofErr w:type="spellStart"/>
            <w:proofErr w:type="gramStart"/>
            <w:r w:rsidRPr="00DE56B5">
              <w:t>Приобрете</w:t>
            </w:r>
            <w:r>
              <w:t>-</w:t>
            </w:r>
            <w:r w:rsidRPr="00DE56B5">
              <w:t>ние</w:t>
            </w:r>
            <w:proofErr w:type="spellEnd"/>
            <w:proofErr w:type="gramEnd"/>
            <w:r w:rsidRPr="00DE56B5">
              <w:t xml:space="preserve"> товаров, выполнение работ, оказание услуг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1C76E6">
            <w:pPr>
              <w:spacing w:after="123"/>
              <w:jc w:val="center"/>
            </w:pPr>
            <w:r w:rsidRPr="00DE56B5">
              <w:t>км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BE08C4" w:rsidRDefault="001C76E6" w:rsidP="001C76E6">
            <w:pPr>
              <w:ind w:left="74"/>
            </w:pPr>
            <w:r>
              <w:t>2,542</w:t>
            </w: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ind w:left="90"/>
            </w:pPr>
            <w:r>
              <w:t>2023</w:t>
            </w: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AC19AB" w:rsidP="001C76E6">
            <w:pPr>
              <w:jc w:val="center"/>
            </w:pPr>
            <w:r w:rsidRPr="001D58A2">
              <w:t>0,3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0</w:t>
            </w:r>
          </w:p>
        </w:tc>
        <w:tc>
          <w:tcPr>
            <w:tcW w:w="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1,0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0,8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0,9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CB177A" w:rsidRDefault="001C76E6" w:rsidP="004367FD">
            <w:pPr>
              <w:spacing w:after="4"/>
              <w:ind w:left="28" w:right="56" w:hanging="7"/>
              <w:rPr>
                <w:i/>
              </w:rPr>
            </w:pPr>
            <w:r w:rsidRPr="008122D5">
              <w:t>Прирост протяженности автомобильных дорог общего</w:t>
            </w:r>
            <w:r w:rsidRPr="008122D5">
              <w:rPr>
                <w:sz w:val="40"/>
              </w:rPr>
              <w:t xml:space="preserve"> </w:t>
            </w:r>
            <w:r w:rsidRPr="008122D5">
              <w:t>пользования местного</w:t>
            </w:r>
            <w:r w:rsidRPr="008122D5">
              <w:rPr>
                <w:sz w:val="40"/>
              </w:rPr>
              <w:t xml:space="preserve"> </w:t>
            </w:r>
            <w:r w:rsidRPr="008122D5">
              <w:t>значения, соответствующих норма</w:t>
            </w:r>
            <w:r w:rsidR="004367FD">
              <w:t>-</w:t>
            </w:r>
            <w:proofErr w:type="spellStart"/>
            <w:r w:rsidRPr="008122D5">
              <w:t>тивным</w:t>
            </w:r>
            <w:proofErr w:type="spellEnd"/>
            <w:r w:rsidRPr="008122D5">
              <w:t xml:space="preserve"> требованиям, </w:t>
            </w:r>
            <w:r w:rsidRPr="00C26D83">
              <w:t xml:space="preserve">в результате капитального ремонта и </w:t>
            </w:r>
            <w:proofErr w:type="gramStart"/>
            <w:r w:rsidRPr="00C26D83">
              <w:t>ремонта</w:t>
            </w:r>
            <w:proofErr w:type="gramEnd"/>
            <w:r w:rsidR="004367FD">
              <w:t xml:space="preserve"> автомобильных дорог</w:t>
            </w:r>
          </w:p>
        </w:tc>
      </w:tr>
      <w:tr w:rsidR="001C76E6" w:rsidRPr="002821FF" w:rsidTr="00AF6C68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AF6C68">
            <w:pPr>
              <w:ind w:right="16"/>
              <w:jc w:val="center"/>
            </w:pPr>
            <w:r>
              <w:t>1.1</w:t>
            </w:r>
          </w:p>
        </w:tc>
        <w:tc>
          <w:tcPr>
            <w:tcW w:w="14884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AB3AB2" w:rsidRDefault="001C76E6" w:rsidP="001C76E6">
            <w:pPr>
              <w:spacing w:after="11"/>
              <w:ind w:left="22"/>
              <w:rPr>
                <w:sz w:val="40"/>
              </w:rPr>
            </w:pPr>
            <w:r w:rsidRPr="00AB3AB2">
              <w:t xml:space="preserve">Выполнены работы по </w:t>
            </w:r>
            <w:r>
              <w:t xml:space="preserve">капитальному </w:t>
            </w:r>
            <w:r w:rsidRPr="00AB3AB2">
              <w:t xml:space="preserve">ремонту </w:t>
            </w:r>
            <w:r w:rsidR="00E13562">
              <w:t xml:space="preserve">и ремонту </w:t>
            </w:r>
            <w:r w:rsidR="00E13562" w:rsidRPr="007F6C8C">
              <w:t>автомобильных дорог</w:t>
            </w:r>
            <w:r w:rsidRPr="007F6C8C">
              <w:t xml:space="preserve"> общего пользования </w:t>
            </w:r>
            <w:r w:rsidRPr="00AB3AB2">
              <w:t>местного значения.</w:t>
            </w:r>
          </w:p>
          <w:p w:rsidR="001C76E6" w:rsidRPr="008122D5" w:rsidRDefault="001C76E6" w:rsidP="00C766C8">
            <w:pPr>
              <w:spacing w:after="4" w:line="278" w:lineRule="auto"/>
              <w:ind w:right="56"/>
            </w:pPr>
            <w:r w:rsidRPr="00AB3AB2">
              <w:t xml:space="preserve">Перечень мероприятий и объектов приведен в приложении № </w:t>
            </w:r>
            <w:r>
              <w:t>3</w:t>
            </w:r>
            <w:r w:rsidRPr="00AB3AB2">
              <w:t xml:space="preserve"> к </w:t>
            </w:r>
            <w:r>
              <w:t>муниципальной</w:t>
            </w:r>
            <w:r w:rsidR="008E6905">
              <w:t xml:space="preserve"> программе</w:t>
            </w:r>
          </w:p>
        </w:tc>
      </w:tr>
      <w:tr w:rsidR="001C76E6" w:rsidRPr="002821FF" w:rsidTr="0039554A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84531B" w:rsidP="008E6905">
            <w:pPr>
              <w:ind w:right="16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E13562">
            <w:pPr>
              <w:ind w:right="46"/>
            </w:pPr>
            <w:r w:rsidRPr="007F6C8C">
              <w:t>Содержание автомобильных дорог общего пользования местного значения</w:t>
            </w:r>
            <w: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ind w:left="58" w:firstLine="33"/>
            </w:pPr>
            <w:proofErr w:type="spellStart"/>
            <w:proofErr w:type="gramStart"/>
            <w:r w:rsidRPr="00DE56B5">
              <w:t>Приобрете</w:t>
            </w:r>
            <w:r>
              <w:t>-</w:t>
            </w:r>
            <w:r w:rsidRPr="00DE56B5">
              <w:t>ние</w:t>
            </w:r>
            <w:proofErr w:type="spellEnd"/>
            <w:proofErr w:type="gramEnd"/>
            <w:r w:rsidRPr="00DE56B5">
              <w:t xml:space="preserve"> товаров, выполнение работ, </w:t>
            </w:r>
            <w:proofErr w:type="spellStart"/>
            <w:r w:rsidRPr="00DE56B5">
              <w:t>оказа</w:t>
            </w:r>
            <w:r>
              <w:t>-</w:t>
            </w:r>
            <w:r w:rsidRPr="00DE56B5">
              <w:t>ние</w:t>
            </w:r>
            <w:proofErr w:type="spellEnd"/>
            <w:r w:rsidRPr="00DE56B5">
              <w:t xml:space="preserve"> услуг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spacing w:after="123"/>
              <w:jc w:val="center"/>
              <w:rPr>
                <w:color w:val="FF0000"/>
              </w:rPr>
            </w:pPr>
            <w:r w:rsidRPr="00DE56B5">
              <w:t>км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BE08C4" w:rsidRDefault="001C76E6" w:rsidP="001C76E6">
            <w:pPr>
              <w:ind w:left="74"/>
              <w:jc w:val="center"/>
              <w:rPr>
                <w:color w:val="FF0000"/>
              </w:rPr>
            </w:pPr>
            <w:r w:rsidRPr="007F430B">
              <w:t>988,9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ind w:left="90"/>
              <w:jc w:val="center"/>
              <w:rPr>
                <w:color w:val="FF0000"/>
              </w:rPr>
            </w:pPr>
            <w:r w:rsidRPr="00DE56B5">
              <w:t>202</w:t>
            </w:r>
            <w: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>
              <w:t>991,86</w:t>
            </w:r>
          </w:p>
        </w:tc>
        <w:tc>
          <w:tcPr>
            <w:tcW w:w="1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4367FD">
            <w:pPr>
              <w:spacing w:after="4"/>
              <w:ind w:left="28" w:right="56" w:hanging="7"/>
              <w:rPr>
                <w:i/>
                <w:sz w:val="40"/>
              </w:rPr>
            </w:pPr>
            <w:r w:rsidRPr="008122D5">
              <w:t>Прирост протяженности автомобильных дорог общего</w:t>
            </w:r>
            <w:r w:rsidRPr="008122D5">
              <w:rPr>
                <w:sz w:val="40"/>
              </w:rPr>
              <w:t xml:space="preserve"> </w:t>
            </w:r>
            <w:r w:rsidRPr="008122D5">
              <w:t>пользования местного</w:t>
            </w:r>
            <w:r w:rsidRPr="008122D5">
              <w:rPr>
                <w:sz w:val="40"/>
              </w:rPr>
              <w:t xml:space="preserve"> </w:t>
            </w:r>
            <w:r w:rsidRPr="008122D5">
              <w:t>значения, соответствующих норма</w:t>
            </w:r>
            <w:r w:rsidR="004367FD">
              <w:t>-</w:t>
            </w:r>
            <w:proofErr w:type="spellStart"/>
            <w:r w:rsidRPr="008122D5">
              <w:t>тивным</w:t>
            </w:r>
            <w:proofErr w:type="spellEnd"/>
            <w:r w:rsidRPr="008122D5">
              <w:t xml:space="preserve"> требованиям, </w:t>
            </w:r>
            <w:r w:rsidRPr="00C26D83">
              <w:t xml:space="preserve">в результате капитального ремонта и </w:t>
            </w:r>
            <w:proofErr w:type="gramStart"/>
            <w:r w:rsidRPr="00C26D83">
              <w:t>ремонта</w:t>
            </w:r>
            <w:proofErr w:type="gramEnd"/>
            <w:r w:rsidRPr="00C26D83">
              <w:t xml:space="preserve"> автомобильных дорог</w:t>
            </w:r>
            <w:r w:rsidRPr="00CB177A">
              <w:rPr>
                <w:i/>
                <w:sz w:val="40"/>
              </w:rPr>
              <w:t xml:space="preserve"> </w:t>
            </w:r>
          </w:p>
          <w:p w:rsidR="004367FD" w:rsidRPr="00B95E26" w:rsidRDefault="004367FD" w:rsidP="001C76E6">
            <w:pPr>
              <w:spacing w:after="4"/>
              <w:ind w:left="148" w:right="56" w:hanging="7"/>
              <w:rPr>
                <w:i/>
                <w:color w:val="FF0000"/>
              </w:rPr>
            </w:pPr>
          </w:p>
        </w:tc>
      </w:tr>
      <w:tr w:rsidR="001C76E6" w:rsidRPr="002821FF" w:rsidTr="004367FD">
        <w:trPr>
          <w:trHeight w:val="3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794780" w:rsidRDefault="001C76E6" w:rsidP="004367FD">
            <w:pPr>
              <w:ind w:right="24"/>
              <w:jc w:val="center"/>
              <w:rPr>
                <w:i/>
                <w:color w:val="FF0000"/>
              </w:rPr>
            </w:pPr>
            <w:r>
              <w:t>2</w:t>
            </w:r>
            <w:r w:rsidR="004367FD">
              <w:t>.1</w:t>
            </w:r>
          </w:p>
        </w:tc>
        <w:tc>
          <w:tcPr>
            <w:tcW w:w="14884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7EAF" w:rsidRPr="001D58A2" w:rsidRDefault="001C76E6" w:rsidP="001D58A2">
            <w:pPr>
              <w:spacing w:after="4"/>
              <w:ind w:right="56"/>
            </w:pPr>
            <w:r w:rsidRPr="00DE56B5">
              <w:t xml:space="preserve">Выполнен комплекс дорожных работ по содержанию </w:t>
            </w:r>
            <w:r>
              <w:t xml:space="preserve"> </w:t>
            </w:r>
            <w:r w:rsidRPr="007F6C8C">
              <w:t>автомобильных дорог общего пользования местного значения</w:t>
            </w:r>
          </w:p>
        </w:tc>
      </w:tr>
      <w:tr w:rsidR="008E6905" w:rsidRPr="002821FF" w:rsidTr="0039554A">
        <w:trPr>
          <w:trHeight w:val="67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4531B" w:rsidP="008E6905">
            <w:pPr>
              <w:ind w:right="16"/>
              <w:jc w:val="center"/>
            </w:pPr>
            <w:r>
              <w:t>3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Default="008E6905" w:rsidP="00284817">
            <w:pPr>
              <w:spacing w:line="259" w:lineRule="auto"/>
              <w:ind w:right="66"/>
            </w:pPr>
            <w:r w:rsidRPr="006D5A8C">
              <w:t>Обеспечение деятельности (оказание услуг)</w:t>
            </w:r>
            <w:r>
              <w:t xml:space="preserve"> </w:t>
            </w:r>
            <w:proofErr w:type="gramStart"/>
            <w:r w:rsidRPr="006D5A8C">
              <w:t>подведомст</w:t>
            </w:r>
            <w:r w:rsidR="00284817">
              <w:t>вен-</w:t>
            </w:r>
            <w:proofErr w:type="spellStart"/>
            <w:r w:rsidRPr="006D5A8C">
              <w:t>ных</w:t>
            </w:r>
            <w:proofErr w:type="spellEnd"/>
            <w:proofErr w:type="gramEnd"/>
            <w:r w:rsidRPr="006D5A8C">
              <w:t xml:space="preserve"> учреждений (организаций)</w:t>
            </w:r>
            <w:r>
              <w:t xml:space="preserve">, в том числе предоставление муниципальным </w:t>
            </w:r>
            <w:proofErr w:type="spellStart"/>
            <w:r>
              <w:t>бюд-жетным</w:t>
            </w:r>
            <w:proofErr w:type="spellEnd"/>
            <w:r>
              <w:t xml:space="preserve"> и </w:t>
            </w:r>
            <w:r w:rsidR="001D58A2">
              <w:t>автономным учреждениям субсидий</w:t>
            </w:r>
          </w:p>
          <w:p w:rsidR="001D58A2" w:rsidRPr="00DE56B5" w:rsidRDefault="001D58A2" w:rsidP="00284817">
            <w:pPr>
              <w:spacing w:line="259" w:lineRule="auto"/>
              <w:ind w:right="66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8B32FE">
            <w:pPr>
              <w:ind w:right="26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2821FF" w:rsidRDefault="008E6905" w:rsidP="008B32FE">
            <w:pPr>
              <w:ind w:right="24"/>
              <w:jc w:val="center"/>
            </w:pPr>
            <w:r>
              <w:t>чел.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2821FF" w:rsidRDefault="008E6905" w:rsidP="008B32FE">
            <w:pPr>
              <w:ind w:right="28"/>
              <w:jc w:val="center"/>
            </w:pPr>
            <w:r>
              <w:t>106</w:t>
            </w: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2821FF" w:rsidRDefault="008E6905" w:rsidP="008B32FE">
            <w:pPr>
              <w:ind w:right="22"/>
              <w:jc w:val="center"/>
            </w:pPr>
            <w:r>
              <w:t>2023</w:t>
            </w: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2821FF" w:rsidRDefault="008E6905" w:rsidP="008B32FE">
            <w:pPr>
              <w:ind w:right="23"/>
              <w:jc w:val="center"/>
            </w:pPr>
            <w:r>
              <w:t>179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591CFD">
            <w:pPr>
              <w:jc w:val="center"/>
            </w:pPr>
            <w:r w:rsidRPr="00B35F3C">
              <w:t>179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591CFD">
            <w:pPr>
              <w:jc w:val="center"/>
            </w:pPr>
            <w:r w:rsidRPr="00B35F3C">
              <w:t>179</w:t>
            </w:r>
          </w:p>
        </w:tc>
        <w:tc>
          <w:tcPr>
            <w:tcW w:w="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591CFD">
            <w:pPr>
              <w:jc w:val="center"/>
            </w:pPr>
            <w:r w:rsidRPr="00B35F3C">
              <w:t>179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591CFD">
            <w:pPr>
              <w:jc w:val="center"/>
            </w:pPr>
            <w:r w:rsidRPr="00B35F3C">
              <w:t>179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591CFD">
            <w:pPr>
              <w:jc w:val="center"/>
            </w:pPr>
            <w:r w:rsidRPr="00B35F3C">
              <w:t>179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CF305A" w:rsidP="00CF305A">
            <w:pPr>
              <w:spacing w:after="4"/>
              <w:ind w:left="28" w:right="56" w:hanging="7"/>
              <w:jc w:val="center"/>
              <w:rPr>
                <w:i/>
                <w:sz w:val="40"/>
              </w:rPr>
            </w:pPr>
            <w:r w:rsidRPr="00BD3E45">
              <w:t>–</w:t>
            </w:r>
          </w:p>
          <w:p w:rsidR="008E6905" w:rsidRPr="002821FF" w:rsidRDefault="008E6905" w:rsidP="00E13562">
            <w:pPr>
              <w:ind w:right="1"/>
              <w:jc w:val="center"/>
            </w:pPr>
          </w:p>
        </w:tc>
      </w:tr>
      <w:tr w:rsidR="008E6905" w:rsidRPr="002821FF" w:rsidTr="0039554A">
        <w:trPr>
          <w:trHeight w:val="48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8E6905">
            <w:pPr>
              <w:ind w:right="16"/>
              <w:jc w:val="center"/>
            </w:pPr>
            <w:r>
              <w:lastRenderedPageBreak/>
              <w:t>3.1</w:t>
            </w:r>
          </w:p>
        </w:tc>
        <w:tc>
          <w:tcPr>
            <w:tcW w:w="14884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591CFD" w:rsidRDefault="008E6905" w:rsidP="005F2F81">
            <w:pPr>
              <w:rPr>
                <w:highlight w:val="yellow"/>
              </w:rPr>
            </w:pPr>
            <w:r w:rsidRPr="00EF02D7">
              <w:t>Обеспеч</w:t>
            </w:r>
            <w:r w:rsidR="0010438B">
              <w:t>ено</w:t>
            </w:r>
            <w:r w:rsidRPr="00EF02D7">
              <w:t xml:space="preserve"> финансирование </w:t>
            </w:r>
            <w:r w:rsidRPr="00BE08C4">
              <w:t>содержания участк</w:t>
            </w:r>
            <w:r>
              <w:t>ов</w:t>
            </w:r>
            <w:r w:rsidRPr="00BE08C4">
              <w:t xml:space="preserve"> МБУ </w:t>
            </w:r>
            <w:r w:rsidRPr="007F6C8C">
              <w:t>«Губкин-</w:t>
            </w:r>
            <w:proofErr w:type="spellStart"/>
            <w:r w:rsidRPr="007F6C8C">
              <w:t>Зеленстрой</w:t>
            </w:r>
            <w:proofErr w:type="spellEnd"/>
            <w:r w:rsidRPr="007F6C8C">
              <w:t>»</w:t>
            </w:r>
            <w:r>
              <w:t xml:space="preserve"> </w:t>
            </w:r>
          </w:p>
        </w:tc>
      </w:tr>
      <w:tr w:rsidR="008E6905" w:rsidRPr="002821FF" w:rsidTr="009E4B9A">
        <w:trPr>
          <w:trHeight w:val="67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4531B" w:rsidP="008E6905">
            <w:pPr>
              <w:ind w:right="16"/>
              <w:jc w:val="center"/>
            </w:pPr>
            <w:r>
              <w:t>4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6905" w:rsidRPr="007F6C8C" w:rsidRDefault="008E6905" w:rsidP="00C766C8">
            <w:pPr>
              <w:ind w:right="46"/>
            </w:pPr>
            <w:r w:rsidRPr="007F6C8C">
              <w:t>Укрепление мате-</w:t>
            </w:r>
            <w:proofErr w:type="spellStart"/>
            <w:r w:rsidRPr="007F6C8C">
              <w:t>риально</w:t>
            </w:r>
            <w:proofErr w:type="spellEnd"/>
            <w:r w:rsidRPr="007F6C8C">
              <w:t xml:space="preserve">-технической базы </w:t>
            </w:r>
            <w:proofErr w:type="gramStart"/>
            <w:r w:rsidRPr="007F6C8C">
              <w:t>подведомствен-</w:t>
            </w:r>
            <w:proofErr w:type="spellStart"/>
            <w:r w:rsidRPr="007F6C8C">
              <w:t>ных</w:t>
            </w:r>
            <w:proofErr w:type="spellEnd"/>
            <w:proofErr w:type="gramEnd"/>
            <w:r w:rsidRPr="007F6C8C">
              <w:t xml:space="preserve">  учреждений</w:t>
            </w:r>
          </w:p>
          <w:p w:rsidR="008E6905" w:rsidRPr="0016394D" w:rsidRDefault="008E6905" w:rsidP="00C766C8">
            <w:pPr>
              <w:ind w:right="46"/>
              <w:rPr>
                <w:b/>
              </w:rPr>
            </w:pPr>
            <w:r w:rsidRPr="007F6C8C">
              <w:t xml:space="preserve">(организаций),  в том числе реализация мероприятий  за счет субсидий на иные цели,  предоставляемых муниципальным бюджетным  и </w:t>
            </w:r>
            <w:proofErr w:type="gramStart"/>
            <w:r w:rsidRPr="007F6C8C">
              <w:t>авто-</w:t>
            </w:r>
            <w:proofErr w:type="spellStart"/>
            <w:r w:rsidRPr="007F6C8C">
              <w:t>номным</w:t>
            </w:r>
            <w:proofErr w:type="spellEnd"/>
            <w:proofErr w:type="gramEnd"/>
            <w:r w:rsidRPr="007F6C8C">
              <w:t xml:space="preserve"> учреждениям</w:t>
            </w:r>
            <w:r w:rsidRPr="001C76E6">
              <w:rPr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DE56B5" w:rsidRDefault="008E6905" w:rsidP="00591CFD">
            <w:pPr>
              <w:ind w:left="58" w:firstLine="33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273E4B">
            <w:pPr>
              <w:spacing w:after="123"/>
              <w:jc w:val="center"/>
            </w:pPr>
            <w:r>
              <w:t>ед.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BE08C4" w:rsidRDefault="008E6905" w:rsidP="00273E4B">
            <w:pPr>
              <w:ind w:left="74"/>
              <w:jc w:val="center"/>
            </w:pPr>
            <w:r>
              <w:t>-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DE56B5" w:rsidRDefault="008E6905" w:rsidP="00273E4B">
            <w:pPr>
              <w:ind w:left="90"/>
              <w:jc w:val="center"/>
            </w:pPr>
            <w:r>
              <w:t>2023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1B107F" w:rsidRDefault="00A66BCA" w:rsidP="00273E4B">
            <w:pPr>
              <w:jc w:val="center"/>
            </w:pPr>
            <w:r>
              <w:t>0</w:t>
            </w:r>
          </w:p>
        </w:tc>
        <w:tc>
          <w:tcPr>
            <w:tcW w:w="1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1B107F" w:rsidRDefault="008E6905" w:rsidP="00273E4B">
            <w:pPr>
              <w:jc w:val="center"/>
            </w:pPr>
            <w:r>
              <w:t>0</w:t>
            </w:r>
          </w:p>
        </w:tc>
        <w:tc>
          <w:tcPr>
            <w:tcW w:w="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1B107F" w:rsidRDefault="008E6905" w:rsidP="00273E4B">
            <w:pPr>
              <w:jc w:val="center"/>
            </w:pPr>
            <w:r>
              <w:t>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1B107F" w:rsidRDefault="008E6905" w:rsidP="00273E4B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1B107F" w:rsidRDefault="008E6905" w:rsidP="00273E4B">
            <w:pPr>
              <w:jc w:val="center"/>
            </w:pPr>
            <w:r>
              <w:t>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1B107F" w:rsidRDefault="008E6905" w:rsidP="00273E4B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B177A" w:rsidRDefault="00CF305A" w:rsidP="00CF305A">
            <w:pPr>
              <w:spacing w:after="4"/>
              <w:ind w:left="28" w:right="56" w:hanging="7"/>
              <w:jc w:val="center"/>
              <w:rPr>
                <w:i/>
              </w:rPr>
            </w:pPr>
            <w:r w:rsidRPr="00BD3E45">
              <w:t xml:space="preserve"> – </w:t>
            </w:r>
          </w:p>
        </w:tc>
      </w:tr>
      <w:tr w:rsidR="008E6905" w:rsidRPr="002821FF" w:rsidTr="00AC19AB">
        <w:trPr>
          <w:trHeight w:val="67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8E6905">
            <w:pPr>
              <w:ind w:right="16"/>
              <w:jc w:val="center"/>
            </w:pPr>
            <w:r>
              <w:t>4.1</w:t>
            </w:r>
          </w:p>
        </w:tc>
        <w:tc>
          <w:tcPr>
            <w:tcW w:w="14884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7F6C8C" w:rsidRDefault="008E6905" w:rsidP="00AC19AB">
            <w:r w:rsidRPr="007F6C8C">
              <w:t>Реализация мероприятий по</w:t>
            </w:r>
            <w:r w:rsidRPr="007F6C8C">
              <w:rPr>
                <w:i/>
              </w:rPr>
              <w:t xml:space="preserve"> </w:t>
            </w:r>
            <w:r w:rsidRPr="007F6C8C">
              <w:t>укреплению материально-технической базы участков МБУ «Губкин-</w:t>
            </w:r>
            <w:proofErr w:type="spellStart"/>
            <w:r w:rsidRPr="007F6C8C">
              <w:t>Зеленстрой</w:t>
            </w:r>
            <w:proofErr w:type="spellEnd"/>
            <w:r w:rsidRPr="007F6C8C">
              <w:t>»</w:t>
            </w:r>
          </w:p>
          <w:p w:rsidR="008E6905" w:rsidRPr="00CB177A" w:rsidRDefault="008E6905" w:rsidP="00AC19AB">
            <w:pPr>
              <w:spacing w:after="4" w:line="278" w:lineRule="auto"/>
              <w:ind w:right="56"/>
              <w:rPr>
                <w:i/>
              </w:rPr>
            </w:pPr>
          </w:p>
        </w:tc>
      </w:tr>
    </w:tbl>
    <w:p w:rsidR="00E13562" w:rsidRDefault="00E13562" w:rsidP="00E51EBA">
      <w:pPr>
        <w:spacing w:line="259" w:lineRule="auto"/>
      </w:pPr>
    </w:p>
    <w:p w:rsidR="00B95E26" w:rsidRDefault="00B95E26" w:rsidP="00385F6E">
      <w:pPr>
        <w:spacing w:line="259" w:lineRule="auto"/>
        <w:jc w:val="center"/>
        <w:rPr>
          <w:b/>
        </w:rPr>
      </w:pPr>
      <w:r w:rsidRPr="004E3437">
        <w:rPr>
          <w:b/>
        </w:rPr>
        <w:t>5. Финансовое обеспечение комплекса процессных мероприятий 1</w:t>
      </w:r>
    </w:p>
    <w:p w:rsidR="0039554A" w:rsidRDefault="0039554A" w:rsidP="00385F6E">
      <w:pPr>
        <w:spacing w:line="259" w:lineRule="auto"/>
        <w:jc w:val="center"/>
        <w:rPr>
          <w:b/>
          <w:szCs w:val="20"/>
        </w:rPr>
      </w:pP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4"/>
        <w:gridCol w:w="1843"/>
        <w:gridCol w:w="1275"/>
        <w:gridCol w:w="1134"/>
        <w:gridCol w:w="1276"/>
        <w:gridCol w:w="1134"/>
        <w:gridCol w:w="1134"/>
        <w:gridCol w:w="1134"/>
        <w:gridCol w:w="1418"/>
      </w:tblGrid>
      <w:tr w:rsidR="006706F1" w:rsidTr="007A1B37">
        <w:tc>
          <w:tcPr>
            <w:tcW w:w="5104" w:type="dxa"/>
            <w:vMerge w:val="restart"/>
          </w:tcPr>
          <w:p w:rsidR="006706F1" w:rsidRPr="00A75AE1" w:rsidRDefault="006706F1" w:rsidP="00785107">
            <w:pPr>
              <w:jc w:val="center"/>
            </w:pPr>
            <w:r w:rsidRPr="00A75AE1">
              <w:t xml:space="preserve">Наименование </w:t>
            </w:r>
            <w:r>
              <w:t>мероприятия (результата)/</w:t>
            </w:r>
            <w:r w:rsidRPr="00A75AE1">
              <w:t>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6706F1" w:rsidRPr="00A75AE1" w:rsidRDefault="006706F1" w:rsidP="006706F1">
            <w:pPr>
              <w:ind w:right="8"/>
              <w:jc w:val="center"/>
            </w:pPr>
            <w:r>
              <w:t>Код бюджетной классификации</w:t>
            </w:r>
          </w:p>
        </w:tc>
        <w:tc>
          <w:tcPr>
            <w:tcW w:w="8505" w:type="dxa"/>
            <w:gridSpan w:val="7"/>
          </w:tcPr>
          <w:p w:rsidR="006706F1" w:rsidRPr="00A75AE1" w:rsidRDefault="006706F1" w:rsidP="00785107">
            <w:pPr>
              <w:spacing w:after="123"/>
              <w:jc w:val="center"/>
            </w:pPr>
            <w:r w:rsidRPr="00A75AE1">
              <w:t>Объем финансового обеспечения по годам, тыс. рублей</w:t>
            </w:r>
          </w:p>
        </w:tc>
      </w:tr>
      <w:tr w:rsidR="006706F1" w:rsidTr="007A1B37">
        <w:tc>
          <w:tcPr>
            <w:tcW w:w="5104" w:type="dxa"/>
            <w:vMerge/>
          </w:tcPr>
          <w:p w:rsidR="006706F1" w:rsidRDefault="006706F1" w:rsidP="00385F6E">
            <w:pPr>
              <w:spacing w:line="259" w:lineRule="auto"/>
              <w:jc w:val="center"/>
              <w:rPr>
                <w:b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6706F1" w:rsidRDefault="006706F1" w:rsidP="00385F6E">
            <w:pPr>
              <w:spacing w:line="259" w:lineRule="auto"/>
              <w:jc w:val="center"/>
              <w:rPr>
                <w:b/>
                <w:szCs w:val="20"/>
              </w:rPr>
            </w:pPr>
          </w:p>
        </w:tc>
        <w:tc>
          <w:tcPr>
            <w:tcW w:w="1275" w:type="dxa"/>
          </w:tcPr>
          <w:p w:rsidR="006706F1" w:rsidRDefault="006706F1" w:rsidP="00385F6E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2025</w:t>
            </w:r>
          </w:p>
        </w:tc>
        <w:tc>
          <w:tcPr>
            <w:tcW w:w="1134" w:type="dxa"/>
          </w:tcPr>
          <w:p w:rsidR="006706F1" w:rsidRDefault="006706F1" w:rsidP="00385F6E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2026</w:t>
            </w:r>
          </w:p>
        </w:tc>
        <w:tc>
          <w:tcPr>
            <w:tcW w:w="1276" w:type="dxa"/>
          </w:tcPr>
          <w:p w:rsidR="006706F1" w:rsidRDefault="006706F1" w:rsidP="00385F6E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2027</w:t>
            </w:r>
          </w:p>
        </w:tc>
        <w:tc>
          <w:tcPr>
            <w:tcW w:w="1134" w:type="dxa"/>
          </w:tcPr>
          <w:p w:rsidR="006706F1" w:rsidRDefault="006706F1" w:rsidP="00385F6E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2028</w:t>
            </w:r>
          </w:p>
        </w:tc>
        <w:tc>
          <w:tcPr>
            <w:tcW w:w="1134" w:type="dxa"/>
          </w:tcPr>
          <w:p w:rsidR="006706F1" w:rsidRDefault="006706F1" w:rsidP="00385F6E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2029</w:t>
            </w:r>
          </w:p>
        </w:tc>
        <w:tc>
          <w:tcPr>
            <w:tcW w:w="1134" w:type="dxa"/>
          </w:tcPr>
          <w:p w:rsidR="006706F1" w:rsidRDefault="006706F1" w:rsidP="00385F6E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2030</w:t>
            </w:r>
          </w:p>
        </w:tc>
        <w:tc>
          <w:tcPr>
            <w:tcW w:w="1418" w:type="dxa"/>
          </w:tcPr>
          <w:p w:rsidR="006706F1" w:rsidRDefault="006706F1" w:rsidP="00AC19AB">
            <w:pPr>
              <w:spacing w:line="259" w:lineRule="auto"/>
              <w:ind w:right="-108"/>
              <w:jc w:val="center"/>
              <w:rPr>
                <w:b/>
                <w:szCs w:val="20"/>
              </w:rPr>
            </w:pPr>
            <w:r w:rsidRPr="00A75AE1">
              <w:t>Всего</w:t>
            </w:r>
          </w:p>
        </w:tc>
      </w:tr>
    </w:tbl>
    <w:p w:rsidR="00B95E26" w:rsidRPr="006706F1" w:rsidRDefault="00B95E26" w:rsidP="006706F1">
      <w:pPr>
        <w:spacing w:line="259" w:lineRule="auto"/>
        <w:rPr>
          <w:sz w:val="2"/>
          <w:szCs w:val="20"/>
        </w:rPr>
      </w:pPr>
      <w:r w:rsidRPr="00A75AE1">
        <w:t xml:space="preserve"> </w:t>
      </w:r>
    </w:p>
    <w:tbl>
      <w:tblPr>
        <w:tblW w:w="15452" w:type="dxa"/>
        <w:tblInd w:w="-281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5104"/>
        <w:gridCol w:w="1843"/>
        <w:gridCol w:w="1299"/>
        <w:gridCol w:w="1110"/>
        <w:gridCol w:w="1312"/>
        <w:gridCol w:w="1061"/>
        <w:gridCol w:w="1147"/>
        <w:gridCol w:w="1125"/>
        <w:gridCol w:w="1451"/>
      </w:tblGrid>
      <w:tr w:rsidR="00003414" w:rsidTr="00C90C8E">
        <w:trPr>
          <w:trHeight w:val="200"/>
          <w:tblHeader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right="35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right="4"/>
              <w:jc w:val="center"/>
            </w:pPr>
            <w:r>
              <w:t>2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12"/>
              <w:jc w:val="center"/>
            </w:pPr>
            <w:r>
              <w:t>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13"/>
              <w:jc w:val="center"/>
            </w:pPr>
            <w:r>
              <w:t>4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20"/>
              <w:jc w:val="center"/>
            </w:pPr>
            <w: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15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7A1B37">
            <w:pPr>
              <w:ind w:left="11"/>
              <w:jc w:val="center"/>
            </w:pPr>
            <w:r>
              <w:t>7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23"/>
              <w:jc w:val="center"/>
            </w:pPr>
            <w:r>
              <w:t>8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D23141">
            <w:pPr>
              <w:ind w:left="21"/>
              <w:jc w:val="center"/>
            </w:pPr>
            <w:r>
              <w:t>9</w:t>
            </w:r>
          </w:p>
        </w:tc>
      </w:tr>
      <w:tr w:rsidR="00C766C8" w:rsidTr="00C90C8E">
        <w:trPr>
          <w:trHeight w:val="322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Default="00C766C8" w:rsidP="001D58A2">
            <w:r w:rsidRPr="006F5FA3">
              <w:t>Комплекс процессных мероприятий «</w:t>
            </w:r>
            <w:r w:rsidRPr="00523546">
              <w:t xml:space="preserve">Обеспечение сохранности существующей </w:t>
            </w:r>
          </w:p>
          <w:p w:rsidR="00C766C8" w:rsidRDefault="00C766C8" w:rsidP="001D58A2">
            <w:r w:rsidRPr="00523546">
              <w:t>сети автомобильных дорог и безопасности дорожного движения, обеспечение деятель</w:t>
            </w:r>
            <w:r>
              <w:t>-</w:t>
            </w:r>
            <w:proofErr w:type="spellStart"/>
            <w:r w:rsidRPr="00523546">
              <w:t>ности</w:t>
            </w:r>
            <w:proofErr w:type="spellEnd"/>
            <w:r w:rsidRPr="00523546">
              <w:t xml:space="preserve"> (оказание услуг) подведомственных учреждений (организаций),  в том числе предоставление </w:t>
            </w:r>
            <w:proofErr w:type="gramStart"/>
            <w:r w:rsidRPr="00523546">
              <w:t>муниципальным</w:t>
            </w:r>
            <w:proofErr w:type="gramEnd"/>
            <w:r w:rsidRPr="00523546">
              <w:t xml:space="preserve"> бюджетным  </w:t>
            </w:r>
          </w:p>
          <w:p w:rsidR="00C766C8" w:rsidRDefault="00C766C8" w:rsidP="001D58A2">
            <w:r w:rsidRPr="00523546">
              <w:t>и автономным учреждениям субсидий в сфере дорожной деятельности</w:t>
            </w:r>
            <w:r w:rsidRPr="006F5FA3">
              <w:t>»</w:t>
            </w:r>
            <w:r>
              <w:t xml:space="preserve"> (всего), в том числе:</w:t>
            </w:r>
          </w:p>
          <w:p w:rsidR="0016394D" w:rsidRPr="00A75AE1" w:rsidRDefault="0016394D" w:rsidP="001D58A2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6C8" w:rsidRDefault="00C766C8" w:rsidP="008E6905">
            <w:pPr>
              <w:ind w:right="4"/>
              <w:jc w:val="center"/>
            </w:pPr>
            <w:r>
              <w:t>10.4.01.00000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6C8" w:rsidRPr="00CC280F" w:rsidRDefault="00EA6A0B" w:rsidP="008E6905">
            <w:pPr>
              <w:jc w:val="center"/>
            </w:pPr>
            <w:r w:rsidRPr="00CC280F">
              <w:t>303 821,0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6C8" w:rsidRPr="00CC280F" w:rsidRDefault="007A1B37" w:rsidP="008E6905">
            <w:pPr>
              <w:jc w:val="center"/>
            </w:pPr>
            <w:r w:rsidRPr="00CC280F">
              <w:t>176 112,0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6C8" w:rsidRPr="00CC280F" w:rsidRDefault="007A1B37" w:rsidP="008E6905">
            <w:pPr>
              <w:jc w:val="center"/>
            </w:pPr>
            <w:r w:rsidRPr="00CC280F">
              <w:t>198 642,0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6C8" w:rsidRPr="00CC280F" w:rsidRDefault="007A1B37" w:rsidP="00C90C8E">
            <w:pPr>
              <w:ind w:right="-59"/>
              <w:jc w:val="center"/>
            </w:pPr>
            <w:r w:rsidRPr="00CC280F">
              <w:t>351 800,0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6C8" w:rsidRPr="00CC280F" w:rsidRDefault="007A1B37" w:rsidP="008E6905">
            <w:pPr>
              <w:jc w:val="center"/>
            </w:pPr>
            <w:r w:rsidRPr="00CC280F">
              <w:t>327 800,0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6C8" w:rsidRPr="00CC280F" w:rsidRDefault="007A1B37" w:rsidP="008E6905">
            <w:pPr>
              <w:jc w:val="center"/>
            </w:pPr>
            <w:r w:rsidRPr="00CC280F">
              <w:t>331 800,0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6C8" w:rsidRPr="00CC280F" w:rsidRDefault="007A1B37" w:rsidP="00EA6A0B">
            <w:pPr>
              <w:jc w:val="center"/>
            </w:pPr>
            <w:r w:rsidRPr="00CC280F">
              <w:t>1</w:t>
            </w:r>
            <w:r w:rsidR="00EA6A0B" w:rsidRPr="00CC280F">
              <w:t> 689 975,0</w:t>
            </w:r>
          </w:p>
        </w:tc>
      </w:tr>
      <w:tr w:rsidR="007A1B37" w:rsidTr="00C90C8E">
        <w:trPr>
          <w:trHeight w:val="2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A1B37" w:rsidRDefault="007A1B37" w:rsidP="00612082">
            <w:r>
              <w:lastRenderedPageBreak/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1B37" w:rsidRPr="00A75AE1" w:rsidRDefault="007A1B37" w:rsidP="008E6905">
            <w:pPr>
              <w:spacing w:after="123"/>
              <w:ind w:left="142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1B37" w:rsidRPr="00CC280F" w:rsidRDefault="00EA6A0B" w:rsidP="00F6020A">
            <w:pPr>
              <w:jc w:val="center"/>
            </w:pPr>
            <w:r w:rsidRPr="00CC280F">
              <w:t>303 821,0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1B37" w:rsidRPr="00CC280F" w:rsidRDefault="007A1B37" w:rsidP="00F6020A">
            <w:pPr>
              <w:jc w:val="center"/>
            </w:pPr>
            <w:r w:rsidRPr="00CC280F">
              <w:t>176 112,0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1B37" w:rsidRPr="00CC280F" w:rsidRDefault="007A1B37" w:rsidP="00F6020A">
            <w:pPr>
              <w:jc w:val="center"/>
            </w:pPr>
            <w:r w:rsidRPr="00CC280F">
              <w:t>198 642,0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1B37" w:rsidRPr="00CC280F" w:rsidRDefault="007A1B37" w:rsidP="00F6020A">
            <w:pPr>
              <w:jc w:val="center"/>
            </w:pPr>
            <w:r w:rsidRPr="00CC280F">
              <w:t>351 800,0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1B37" w:rsidRPr="00CC280F" w:rsidRDefault="007A1B37" w:rsidP="00F6020A">
            <w:pPr>
              <w:jc w:val="center"/>
            </w:pPr>
            <w:r w:rsidRPr="00CC280F">
              <w:t>327 800,0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1B37" w:rsidRPr="00CC280F" w:rsidRDefault="007A1B37" w:rsidP="00F6020A">
            <w:pPr>
              <w:jc w:val="center"/>
            </w:pPr>
            <w:r w:rsidRPr="00CC280F">
              <w:t>331 800,0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1B37" w:rsidRPr="00CC280F" w:rsidRDefault="00EA6A0B" w:rsidP="00F6020A">
            <w:pPr>
              <w:jc w:val="center"/>
            </w:pPr>
            <w:r w:rsidRPr="00CC280F">
              <w:t>1 689 975,0</w:t>
            </w:r>
          </w:p>
        </w:tc>
      </w:tr>
      <w:tr w:rsidR="00D23141" w:rsidTr="00C90C8E">
        <w:trPr>
          <w:trHeight w:val="2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3141" w:rsidRDefault="007F430B" w:rsidP="00612082">
            <w:r>
              <w:t>областной</w:t>
            </w:r>
            <w:r w:rsidR="00D23141">
              <w:t xml:space="preserve">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A75AE1" w:rsidRDefault="00D23141" w:rsidP="008E6905">
            <w:pPr>
              <w:spacing w:after="123"/>
              <w:ind w:left="142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</w:tr>
      <w:tr w:rsidR="007F430B" w:rsidTr="00C90C8E">
        <w:trPr>
          <w:trHeight w:val="2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F430B" w:rsidRDefault="007F430B" w:rsidP="00612082"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8E6905">
            <w:pPr>
              <w:spacing w:after="123"/>
              <w:ind w:left="142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ind w:left="142"/>
              <w:jc w:val="center"/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ind w:left="142"/>
              <w:jc w:val="center"/>
            </w:pP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ind w:left="142"/>
              <w:jc w:val="center"/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ind w:left="142"/>
              <w:jc w:val="center"/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ind w:left="142"/>
              <w:jc w:val="center"/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ind w:left="142"/>
              <w:jc w:val="center"/>
            </w:pP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ind w:left="142"/>
              <w:jc w:val="center"/>
            </w:pPr>
          </w:p>
        </w:tc>
      </w:tr>
      <w:tr w:rsidR="00D23141" w:rsidTr="00C90C8E">
        <w:trPr>
          <w:trHeight w:val="233"/>
        </w:trPr>
        <w:tc>
          <w:tcPr>
            <w:tcW w:w="5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A75AE1" w:rsidRDefault="007F430B" w:rsidP="00612082">
            <w:r>
              <w:t>иные</w:t>
            </w:r>
            <w:r w:rsidR="00D23141" w:rsidRPr="00A75AE1">
              <w:t xml:space="preserve"> источники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A75AE1" w:rsidRDefault="00D23141" w:rsidP="008E6905">
            <w:pPr>
              <w:spacing w:after="123"/>
              <w:ind w:left="142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CC280F" w:rsidRDefault="00D23141" w:rsidP="008E6905">
            <w:pPr>
              <w:ind w:left="142"/>
              <w:jc w:val="center"/>
            </w:pPr>
            <w:r w:rsidRPr="00CC280F">
              <w:t>0</w:t>
            </w:r>
          </w:p>
        </w:tc>
      </w:tr>
      <w:tr w:rsidR="009D354A" w:rsidTr="00C90C8E">
        <w:trPr>
          <w:trHeight w:val="233"/>
        </w:trPr>
        <w:tc>
          <w:tcPr>
            <w:tcW w:w="5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Default="009D354A" w:rsidP="00917B63">
            <w:r w:rsidRPr="00C04347">
              <w:t>Капитальный ремонт и ремонт автомобильных дорог общего пользования местного значения</w:t>
            </w:r>
            <w:r>
              <w:t xml:space="preserve"> (всего), в том числе: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A75AE1" w:rsidRDefault="00A32137" w:rsidP="008E6905">
            <w:pPr>
              <w:spacing w:after="123"/>
              <w:ind w:left="142"/>
              <w:jc w:val="center"/>
            </w:pPr>
            <w:r>
              <w:t>10.4.01.25030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EA6A0B" w:rsidP="008E6905">
            <w:pPr>
              <w:jc w:val="center"/>
            </w:pPr>
            <w:r w:rsidRPr="00CC280F">
              <w:t>18 641,0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65 000,0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41 000,0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45 000,0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D22463" w:rsidP="008E6905">
            <w:pPr>
              <w:ind w:left="142"/>
              <w:jc w:val="center"/>
            </w:pPr>
            <w:r w:rsidRPr="00CC280F">
              <w:t>169 641,0</w:t>
            </w:r>
          </w:p>
        </w:tc>
      </w:tr>
      <w:tr w:rsidR="009D354A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Default="009D354A" w:rsidP="001B4D6A"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A75AE1" w:rsidRDefault="009D354A" w:rsidP="008E6905">
            <w:pPr>
              <w:spacing w:after="123"/>
              <w:ind w:left="142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EA6A0B" w:rsidP="008E6905">
            <w:pPr>
              <w:jc w:val="center"/>
            </w:pPr>
            <w:r w:rsidRPr="00CC280F">
              <w:t>18 641,0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65 000,0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41 000,0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9D354A" w:rsidP="008E6905">
            <w:pPr>
              <w:jc w:val="center"/>
            </w:pPr>
            <w:r w:rsidRPr="00CC280F">
              <w:t>45 000,0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CC280F" w:rsidRDefault="00D22463" w:rsidP="008E6905">
            <w:pPr>
              <w:ind w:left="142"/>
              <w:jc w:val="center"/>
            </w:pPr>
            <w:r w:rsidRPr="00CC280F">
              <w:t>169 641,0</w:t>
            </w:r>
          </w:p>
        </w:tc>
      </w:tr>
      <w:tr w:rsidR="007F430B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Default="007F430B" w:rsidP="00612082">
            <w:r>
              <w:t>областной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8E6905">
            <w:pPr>
              <w:spacing w:after="123"/>
              <w:ind w:left="142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ind w:left="142"/>
              <w:jc w:val="center"/>
            </w:pPr>
            <w:r w:rsidRPr="00CC280F">
              <w:t>0</w:t>
            </w:r>
          </w:p>
        </w:tc>
      </w:tr>
      <w:tr w:rsidR="00975480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Default="00975480" w:rsidP="00612082"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Pr="00A75AE1" w:rsidRDefault="00975480" w:rsidP="008E6905">
            <w:pPr>
              <w:spacing w:after="123"/>
              <w:ind w:left="142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Pr="00CC280F" w:rsidRDefault="00975480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Pr="00CC280F" w:rsidRDefault="00975480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Pr="00CC280F" w:rsidRDefault="00975480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Pr="00CC280F" w:rsidRDefault="00975480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Pr="00CC280F" w:rsidRDefault="00975480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Pr="00CC280F" w:rsidRDefault="00975480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Pr="00CC280F" w:rsidRDefault="00975480" w:rsidP="008E6905">
            <w:pPr>
              <w:ind w:left="142"/>
              <w:jc w:val="center"/>
            </w:pPr>
            <w:r w:rsidRPr="00CC280F">
              <w:t>0</w:t>
            </w:r>
          </w:p>
        </w:tc>
      </w:tr>
      <w:tr w:rsidR="007F430B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612082"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8E6905">
            <w:pPr>
              <w:spacing w:after="123"/>
              <w:ind w:left="142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spacing w:after="123"/>
              <w:ind w:left="142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CC280F" w:rsidRDefault="007F430B" w:rsidP="008E6905">
            <w:pPr>
              <w:ind w:left="142"/>
              <w:jc w:val="center"/>
            </w:pPr>
            <w:r w:rsidRPr="00CC280F">
              <w:t>0</w:t>
            </w:r>
          </w:p>
        </w:tc>
      </w:tr>
      <w:tr w:rsidR="00C90C8E" w:rsidTr="00C90C8E">
        <w:trPr>
          <w:trHeight w:val="675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Default="00C90C8E" w:rsidP="00DF6A4D">
            <w:pPr>
              <w:spacing w:line="216" w:lineRule="auto"/>
            </w:pPr>
            <w:r>
              <w:t xml:space="preserve"> </w:t>
            </w:r>
            <w:r w:rsidRPr="00C04347">
              <w:t>Содержание автомобильных дорог общего пользования местного значения</w:t>
            </w:r>
            <w:r>
              <w:t xml:space="preserve"> (всего), в том числе: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A75AE1" w:rsidRDefault="00C90C8E" w:rsidP="008E6905">
            <w:pPr>
              <w:spacing w:after="123"/>
              <w:ind w:left="142"/>
              <w:jc w:val="center"/>
            </w:pPr>
            <w:r>
              <w:t>10.4.01.26020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0C0C0F" w:rsidP="00C90C8E">
            <w:pPr>
              <w:jc w:val="center"/>
            </w:pPr>
            <w:r w:rsidRPr="00CC280F">
              <w:t>109 382,2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 w:rsidP="00C90C8E">
            <w:pPr>
              <w:ind w:left="-24" w:firstLine="24"/>
              <w:jc w:val="center"/>
            </w:pPr>
            <w:r w:rsidRPr="00CC280F">
              <w:t>56 098,0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 w:rsidP="00C90C8E">
            <w:pPr>
              <w:jc w:val="center"/>
            </w:pPr>
            <w:r w:rsidRPr="00CC280F">
              <w:t>73 828,0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 w:rsidP="008E6905">
            <w:pPr>
              <w:jc w:val="center"/>
            </w:pPr>
            <w:r w:rsidRPr="00CC280F">
              <w:t>100 000,0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>
            <w:r w:rsidRPr="00CC280F">
              <w:t>100 000,0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>
            <w:r w:rsidRPr="00CC280F">
              <w:t>100 000,0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0C0C0F" w:rsidP="008E6905">
            <w:pPr>
              <w:jc w:val="center"/>
            </w:pPr>
            <w:r w:rsidRPr="00CC280F">
              <w:t>539 308,2</w:t>
            </w:r>
          </w:p>
        </w:tc>
      </w:tr>
      <w:tr w:rsidR="00C90C8E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Default="00C90C8E" w:rsidP="00612082"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A75AE1" w:rsidRDefault="00C90C8E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0C0C0F" w:rsidP="00F6020A">
            <w:pPr>
              <w:jc w:val="center"/>
            </w:pPr>
            <w:r w:rsidRPr="00CC280F">
              <w:t>109 382,2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 w:rsidP="00F6020A">
            <w:pPr>
              <w:ind w:left="-24" w:firstLine="24"/>
              <w:jc w:val="center"/>
            </w:pPr>
            <w:r w:rsidRPr="00CC280F">
              <w:t>56 098,0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 w:rsidP="00F6020A">
            <w:pPr>
              <w:jc w:val="center"/>
            </w:pPr>
            <w:r w:rsidRPr="00CC280F">
              <w:t>73 828,0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 w:rsidP="00F6020A">
            <w:pPr>
              <w:jc w:val="center"/>
            </w:pPr>
            <w:r w:rsidRPr="00CC280F">
              <w:t>100 000,0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 w:rsidP="00F6020A">
            <w:r w:rsidRPr="00CC280F">
              <w:t>100 000,0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C90C8E" w:rsidP="00F6020A">
            <w:r w:rsidRPr="00CC280F">
              <w:t>100 000,0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0C8E" w:rsidRPr="00CC280F" w:rsidRDefault="000C0C0F" w:rsidP="00F6020A">
            <w:pPr>
              <w:jc w:val="center"/>
            </w:pPr>
            <w:r w:rsidRPr="00CC280F">
              <w:t>539 308,2</w:t>
            </w:r>
          </w:p>
        </w:tc>
      </w:tr>
      <w:tr w:rsidR="008E6905" w:rsidTr="00C90C8E">
        <w:trPr>
          <w:trHeight w:val="356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612082">
            <w:r>
              <w:t>областной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ind w:left="1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612082"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ind w:left="17"/>
              <w:jc w:val="center"/>
            </w:pPr>
            <w:r w:rsidRPr="00CC280F">
              <w:t>0</w:t>
            </w:r>
          </w:p>
        </w:tc>
      </w:tr>
      <w:tr w:rsidR="008E6905" w:rsidTr="00C90C8E">
        <w:trPr>
          <w:trHeight w:val="326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612082"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ind w:left="17"/>
              <w:jc w:val="center"/>
            </w:pPr>
            <w:r w:rsidRPr="00CC280F">
              <w:t>0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04347" w:rsidRDefault="008E6905" w:rsidP="00612082">
            <w:pPr>
              <w:spacing w:line="216" w:lineRule="auto"/>
              <w:ind w:right="66"/>
              <w:jc w:val="both"/>
            </w:pPr>
            <w:r w:rsidRPr="00C04347">
              <w:t>Обеспечение деятельности (оказание услуг)</w:t>
            </w:r>
          </w:p>
          <w:p w:rsidR="008E6905" w:rsidRDefault="008E6905" w:rsidP="00612082">
            <w:pPr>
              <w:spacing w:line="216" w:lineRule="auto"/>
            </w:pPr>
            <w:r w:rsidRPr="00C04347">
              <w:t>подведомственных учреждений (организаций),</w:t>
            </w:r>
          </w:p>
          <w:p w:rsidR="008E6905" w:rsidRDefault="008E6905" w:rsidP="00612082">
            <w:pPr>
              <w:spacing w:line="216" w:lineRule="auto"/>
            </w:pPr>
            <w:r w:rsidRPr="00C04347">
              <w:t>в том числе предоставление муниципальным бюджетным и автономным учреждениям субсидий (всего), в том числе: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  <w:r>
              <w:t>10.4.01.20590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4071C2" w:rsidP="008E6905">
            <w:pPr>
              <w:spacing w:after="123"/>
              <w:jc w:val="center"/>
            </w:pPr>
            <w:r w:rsidRPr="00CC280F">
              <w:t>174 947,0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120 014,0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124 814,0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186 792,0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186 792,0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186 792,0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4071C2" w:rsidP="008E6905">
            <w:pPr>
              <w:ind w:left="17"/>
              <w:jc w:val="center"/>
            </w:pPr>
            <w:r w:rsidRPr="00CC280F">
              <w:t>980 151,0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612082"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4071C2" w:rsidP="008E6905">
            <w:pPr>
              <w:spacing w:after="123"/>
              <w:jc w:val="center"/>
            </w:pPr>
            <w:r w:rsidRPr="00CC280F">
              <w:t>174 947,0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120 014,0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124 814,0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186 792,0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186 792,0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186 792,0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4071C2" w:rsidP="008E6905">
            <w:pPr>
              <w:ind w:left="17"/>
              <w:jc w:val="center"/>
            </w:pPr>
            <w:r w:rsidRPr="00CC280F">
              <w:t>980 151,0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612082">
            <w:r>
              <w:lastRenderedPageBreak/>
              <w:t>областной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ind w:left="17"/>
              <w:jc w:val="center"/>
            </w:pPr>
            <w:r w:rsidRPr="00CC280F">
              <w:t>0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612082"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ind w:left="17"/>
              <w:jc w:val="center"/>
            </w:pPr>
            <w:r w:rsidRPr="00CC280F">
              <w:t>0</w:t>
            </w:r>
          </w:p>
        </w:tc>
      </w:tr>
      <w:tr w:rsidR="008E6905" w:rsidTr="00C90C8E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612082"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spacing w:after="123"/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ind w:left="17"/>
              <w:jc w:val="center"/>
            </w:pPr>
            <w:r w:rsidRPr="00CC280F">
              <w:t>0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04347" w:rsidRDefault="008E6905" w:rsidP="004367FD">
            <w:pPr>
              <w:spacing w:line="216" w:lineRule="auto"/>
              <w:ind w:left="3" w:right="46" w:hanging="3"/>
            </w:pPr>
            <w:r w:rsidRPr="00C04347">
              <w:t xml:space="preserve">Укрепление материально-технической базы </w:t>
            </w:r>
          </w:p>
          <w:p w:rsidR="008E6905" w:rsidRPr="0025117F" w:rsidRDefault="008E6905" w:rsidP="00612082">
            <w:pPr>
              <w:spacing w:line="216" w:lineRule="auto"/>
              <w:rPr>
                <w:highlight w:val="yellow"/>
              </w:rPr>
            </w:pPr>
            <w:r w:rsidRPr="00C04347">
              <w:t>подведомственных учреждений (организаций),  в том числе реализация мероприятий  за счет субсидий на иные цели,  предоставляемых муниципальным бюджетным  и автономным учреждениям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  <w:r>
              <w:t>10.4.01.23010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4071C2" w:rsidP="008E6905">
            <w:pPr>
              <w:ind w:left="12"/>
              <w:jc w:val="center"/>
            </w:pPr>
            <w:r w:rsidRPr="00CC280F">
              <w:t>850,8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8,0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8,0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8,0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4071C2" w:rsidP="008E6905">
            <w:pPr>
              <w:jc w:val="center"/>
            </w:pPr>
            <w:r w:rsidRPr="00CC280F">
              <w:t>874,8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612082"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4071C2" w:rsidP="008E6905">
            <w:pPr>
              <w:ind w:left="12"/>
              <w:jc w:val="center"/>
            </w:pPr>
            <w:r w:rsidRPr="00CC280F">
              <w:t>850,8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8,0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8,0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8,0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4071C2" w:rsidP="008E6905">
            <w:pPr>
              <w:jc w:val="center"/>
            </w:pPr>
            <w:r w:rsidRPr="00CC280F">
              <w:t>874,8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612082">
            <w:r>
              <w:t>областной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ind w:left="1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Default="008E6905" w:rsidP="00612082"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ind w:left="1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</w:tr>
      <w:tr w:rsidR="008E6905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612082"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A75AE1" w:rsidRDefault="008E6905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ind w:left="1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CC280F" w:rsidRDefault="008E6905" w:rsidP="008E6905">
            <w:pPr>
              <w:jc w:val="center"/>
            </w:pPr>
            <w:r w:rsidRPr="00CC280F">
              <w:t>0</w:t>
            </w:r>
          </w:p>
        </w:tc>
      </w:tr>
      <w:tr w:rsidR="009E4B9A" w:rsidTr="00C90C8E">
        <w:trPr>
          <w:trHeight w:val="30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Default="009E4B9A" w:rsidP="00612082">
            <w:pPr>
              <w:spacing w:line="216" w:lineRule="auto"/>
            </w:pPr>
            <w:r>
              <w:t xml:space="preserve">Нераспределенный резерв (бюджет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области)</w:t>
            </w:r>
          </w:p>
          <w:p w:rsidR="00971F0E" w:rsidRDefault="00971F0E" w:rsidP="00612082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A75AE1" w:rsidRDefault="009E4B9A" w:rsidP="008E6905">
            <w:pPr>
              <w:spacing w:after="123"/>
              <w:jc w:val="center"/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ind w:left="12"/>
              <w:jc w:val="center"/>
            </w:pPr>
            <w:r w:rsidRPr="00CC280F">
              <w:t>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4B9A" w:rsidRPr="00CC280F" w:rsidRDefault="009E4B9A" w:rsidP="00235FE6">
            <w:pPr>
              <w:jc w:val="center"/>
            </w:pPr>
            <w:r w:rsidRPr="00CC280F">
              <w:t>0</w:t>
            </w:r>
          </w:p>
        </w:tc>
      </w:tr>
    </w:tbl>
    <w:p w:rsidR="00FF65A1" w:rsidRDefault="00FF65A1" w:rsidP="008E6905"/>
    <w:p w:rsidR="008E6905" w:rsidRDefault="008E6905" w:rsidP="008E6905"/>
    <w:p w:rsidR="008E6905" w:rsidRDefault="008E6905" w:rsidP="008E6905"/>
    <w:p w:rsidR="00971F0E" w:rsidRDefault="00971F0E" w:rsidP="008E6905"/>
    <w:p w:rsidR="00971F0E" w:rsidRDefault="00971F0E" w:rsidP="008E6905"/>
    <w:p w:rsidR="00971F0E" w:rsidRDefault="00971F0E" w:rsidP="008E6905"/>
    <w:p w:rsidR="00971F0E" w:rsidRDefault="00971F0E" w:rsidP="008E6905"/>
    <w:p w:rsidR="00971F0E" w:rsidRDefault="00971F0E" w:rsidP="008E6905"/>
    <w:p w:rsidR="00971F0E" w:rsidRDefault="00971F0E" w:rsidP="008E6905"/>
    <w:p w:rsidR="00971F0E" w:rsidRDefault="00971F0E" w:rsidP="008E6905"/>
    <w:p w:rsidR="00971F0E" w:rsidRDefault="00971F0E" w:rsidP="008E6905"/>
    <w:p w:rsidR="00971F0E" w:rsidRDefault="00971F0E" w:rsidP="008E6905"/>
    <w:p w:rsidR="00971F0E" w:rsidRDefault="00971F0E" w:rsidP="008E6905"/>
    <w:tbl>
      <w:tblPr>
        <w:tblStyle w:val="a4"/>
        <w:tblW w:w="146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6521"/>
      </w:tblGrid>
      <w:tr w:rsidR="00971F0E" w:rsidRPr="00FB0B79" w:rsidTr="00676296">
        <w:tc>
          <w:tcPr>
            <w:tcW w:w="8080" w:type="dxa"/>
          </w:tcPr>
          <w:p w:rsidR="00971F0E" w:rsidRDefault="00971F0E" w:rsidP="00676296">
            <w:pPr>
              <w:spacing w:after="419" w:line="263" w:lineRule="auto"/>
            </w:pPr>
          </w:p>
        </w:tc>
        <w:tc>
          <w:tcPr>
            <w:tcW w:w="6521" w:type="dxa"/>
          </w:tcPr>
          <w:p w:rsidR="00971F0E" w:rsidRPr="00B53183" w:rsidRDefault="00971F0E" w:rsidP="00676296">
            <w:pPr>
              <w:jc w:val="center"/>
              <w:rPr>
                <w:b/>
              </w:rPr>
            </w:pPr>
            <w:r w:rsidRPr="00B53183">
              <w:rPr>
                <w:b/>
              </w:rPr>
              <w:t>Приложение</w:t>
            </w:r>
          </w:p>
          <w:p w:rsidR="00971F0E" w:rsidRPr="00FB0B79" w:rsidRDefault="00971F0E" w:rsidP="00676296">
            <w:pPr>
              <w:jc w:val="center"/>
              <w:rPr>
                <w:b/>
              </w:rPr>
            </w:pPr>
            <w:r w:rsidRPr="00B53183">
              <w:rPr>
                <w:b/>
              </w:rPr>
              <w:t>к комплексу процессных мероприятий</w:t>
            </w:r>
            <w:r>
              <w:t xml:space="preserve"> </w:t>
            </w:r>
            <w:r w:rsidRPr="00C04347">
              <w:rPr>
                <w:b/>
              </w:rPr>
              <w:t>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 в том числе предоставление муниципальным бюджетным  и автономным учреждениям субсидий в сфере дорожной деятельности»</w:t>
            </w:r>
            <w:r w:rsidRPr="001C76E6">
              <w:rPr>
                <w:b/>
              </w:rPr>
              <w:t xml:space="preserve"> </w:t>
            </w:r>
          </w:p>
        </w:tc>
      </w:tr>
    </w:tbl>
    <w:p w:rsidR="00971F0E" w:rsidRPr="00971F0E" w:rsidRDefault="00971F0E" w:rsidP="008E6905">
      <w:pPr>
        <w:ind w:left="10" w:hanging="10"/>
        <w:jc w:val="center"/>
        <w:rPr>
          <w:b/>
          <w:sz w:val="22"/>
        </w:rPr>
      </w:pPr>
    </w:p>
    <w:p w:rsidR="00971F0E" w:rsidRPr="00971F0E" w:rsidRDefault="00971F0E" w:rsidP="00971F0E">
      <w:pPr>
        <w:rPr>
          <w:b/>
          <w:sz w:val="22"/>
        </w:rPr>
      </w:pPr>
    </w:p>
    <w:p w:rsidR="00971F0E" w:rsidRPr="00971F0E" w:rsidRDefault="00971F0E" w:rsidP="00971F0E">
      <w:pPr>
        <w:rPr>
          <w:b/>
          <w:sz w:val="22"/>
        </w:rPr>
      </w:pPr>
    </w:p>
    <w:p w:rsidR="00FF65A1" w:rsidRPr="006E6CBC" w:rsidRDefault="00FF65A1" w:rsidP="00971F0E">
      <w:pPr>
        <w:spacing w:line="228" w:lineRule="auto"/>
        <w:ind w:left="10" w:hanging="10"/>
        <w:jc w:val="center"/>
        <w:rPr>
          <w:b/>
        </w:rPr>
      </w:pPr>
      <w:r w:rsidRPr="00195034">
        <w:rPr>
          <w:b/>
        </w:rPr>
        <w:t>План реализации комплекса процессных мероприятий</w:t>
      </w:r>
      <w:r w:rsidRPr="006E6CBC">
        <w:rPr>
          <w:b/>
        </w:rPr>
        <w:t xml:space="preserve"> </w:t>
      </w:r>
    </w:p>
    <w:p w:rsidR="0025117F" w:rsidRDefault="0025117F" w:rsidP="00971F0E">
      <w:pPr>
        <w:spacing w:line="228" w:lineRule="auto"/>
        <w:jc w:val="center"/>
        <w:rPr>
          <w:b/>
        </w:rPr>
      </w:pPr>
      <w:r w:rsidRPr="00C04347">
        <w:rPr>
          <w:b/>
        </w:rPr>
        <w:t>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 в том числе предоставление муниципальным бюджетным  и автономным учреждениям субсидий в сфере дорожной деятельности»</w:t>
      </w:r>
      <w:r w:rsidRPr="001C76E6">
        <w:rPr>
          <w:b/>
        </w:rPr>
        <w:t xml:space="preserve"> </w:t>
      </w:r>
    </w:p>
    <w:p w:rsidR="00FF65A1" w:rsidRDefault="00FF65A1" w:rsidP="00971F0E">
      <w:pPr>
        <w:spacing w:line="228" w:lineRule="auto"/>
        <w:ind w:left="10" w:hanging="10"/>
        <w:jc w:val="center"/>
        <w:rPr>
          <w:b/>
        </w:rPr>
      </w:pPr>
    </w:p>
    <w:tbl>
      <w:tblPr>
        <w:tblStyle w:val="a4"/>
        <w:tblW w:w="15168" w:type="dxa"/>
        <w:tblInd w:w="108" w:type="dxa"/>
        <w:tblLook w:val="04A0" w:firstRow="1" w:lastRow="0" w:firstColumn="1" w:lastColumn="0" w:noHBand="0" w:noVBand="1"/>
      </w:tblPr>
      <w:tblGrid>
        <w:gridCol w:w="851"/>
        <w:gridCol w:w="6520"/>
        <w:gridCol w:w="1985"/>
        <w:gridCol w:w="1984"/>
        <w:gridCol w:w="3828"/>
      </w:tblGrid>
      <w:tr w:rsidR="006706F1" w:rsidTr="006706F1">
        <w:tc>
          <w:tcPr>
            <w:tcW w:w="851" w:type="dxa"/>
          </w:tcPr>
          <w:p w:rsidR="006706F1" w:rsidRDefault="006706F1" w:rsidP="00785107">
            <w:pPr>
              <w:jc w:val="center"/>
            </w:pPr>
            <w:r>
              <w:t>№</w:t>
            </w:r>
          </w:p>
          <w:p w:rsidR="006706F1" w:rsidRPr="003A6204" w:rsidRDefault="006706F1" w:rsidP="006706F1">
            <w:pPr>
              <w:ind w:left="-108" w:right="-108"/>
              <w:jc w:val="center"/>
            </w:pP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6520" w:type="dxa"/>
          </w:tcPr>
          <w:p w:rsidR="006706F1" w:rsidRDefault="006706F1" w:rsidP="00785107">
            <w:pPr>
              <w:ind w:right="58" w:firstLine="158"/>
              <w:jc w:val="center"/>
            </w:pPr>
            <w:r w:rsidRPr="003A6204">
              <w:t>Задача, мероприятие (результат)</w:t>
            </w:r>
            <w:r>
              <w:t>/</w:t>
            </w:r>
          </w:p>
          <w:p w:rsidR="006706F1" w:rsidRPr="003A6204" w:rsidRDefault="006706F1" w:rsidP="00785107">
            <w:pPr>
              <w:ind w:right="58" w:firstLine="158"/>
              <w:jc w:val="center"/>
            </w:pPr>
            <w:r w:rsidRPr="003A6204">
              <w:t>контрольная точка</w:t>
            </w:r>
          </w:p>
        </w:tc>
        <w:tc>
          <w:tcPr>
            <w:tcW w:w="1985" w:type="dxa"/>
          </w:tcPr>
          <w:p w:rsidR="006706F1" w:rsidRDefault="006706F1" w:rsidP="00785107">
            <w:pPr>
              <w:ind w:left="74" w:firstLine="2"/>
              <w:jc w:val="center"/>
            </w:pPr>
            <w:r w:rsidRPr="003A6204">
              <w:t>Дата наступления контрольной точки</w:t>
            </w:r>
          </w:p>
          <w:p w:rsidR="006706F1" w:rsidRPr="003A6204" w:rsidRDefault="006706F1" w:rsidP="00785107">
            <w:pPr>
              <w:ind w:left="74" w:firstLine="2"/>
              <w:jc w:val="center"/>
            </w:pPr>
            <w:r>
              <w:t>(день, месяц)</w:t>
            </w:r>
          </w:p>
        </w:tc>
        <w:tc>
          <w:tcPr>
            <w:tcW w:w="1984" w:type="dxa"/>
          </w:tcPr>
          <w:p w:rsidR="006706F1" w:rsidRPr="003A6204" w:rsidRDefault="006706F1" w:rsidP="00785107">
            <w:pPr>
              <w:jc w:val="center"/>
            </w:pPr>
            <w:r w:rsidRPr="003A6204">
              <w:t>Ответственный исполнитель</w:t>
            </w:r>
          </w:p>
        </w:tc>
        <w:tc>
          <w:tcPr>
            <w:tcW w:w="3828" w:type="dxa"/>
          </w:tcPr>
          <w:p w:rsidR="006706F1" w:rsidRPr="003A6204" w:rsidRDefault="006706F1" w:rsidP="00785107">
            <w:pPr>
              <w:ind w:left="115"/>
              <w:jc w:val="center"/>
            </w:pPr>
            <w:r w:rsidRPr="003A6204">
              <w:t>Вид подтверждающего документа</w:t>
            </w:r>
          </w:p>
        </w:tc>
      </w:tr>
    </w:tbl>
    <w:p w:rsidR="006706F1" w:rsidRPr="006706F1" w:rsidRDefault="006706F1" w:rsidP="006706F1">
      <w:pPr>
        <w:rPr>
          <w:b/>
          <w:sz w:val="2"/>
        </w:rPr>
      </w:pPr>
    </w:p>
    <w:tbl>
      <w:tblPr>
        <w:tblW w:w="15168" w:type="dxa"/>
        <w:tblInd w:w="3" w:type="dxa"/>
        <w:tblCellMar>
          <w:top w:w="2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6546"/>
        <w:gridCol w:w="1985"/>
        <w:gridCol w:w="1985"/>
        <w:gridCol w:w="3827"/>
      </w:tblGrid>
      <w:tr w:rsidR="00FF65A1" w:rsidRPr="003A6204" w:rsidTr="006706F1">
        <w:trPr>
          <w:trHeight w:val="256"/>
          <w:tblHeader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917B63">
            <w:pPr>
              <w:ind w:left="98"/>
              <w:jc w:val="center"/>
            </w:pPr>
            <w:r w:rsidRPr="003A6204">
              <w:t>1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917B63">
            <w:pPr>
              <w:ind w:left="91"/>
              <w:jc w:val="center"/>
            </w:pPr>
            <w:r w:rsidRPr="003A6204"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A30BBE" w:rsidP="00917B63">
            <w:pPr>
              <w:ind w:left="101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917B63">
            <w:pPr>
              <w:ind w:left="101"/>
              <w:jc w:val="center"/>
            </w:pPr>
            <w:r w:rsidRPr="003A6204">
              <w:t>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917B63">
            <w:pPr>
              <w:ind w:left="110"/>
              <w:jc w:val="center"/>
            </w:pPr>
            <w:r w:rsidRPr="003A6204">
              <w:t>5</w:t>
            </w:r>
          </w:p>
        </w:tc>
      </w:tr>
      <w:tr w:rsidR="00FF65A1" w:rsidRPr="003A6204" w:rsidTr="00DF27D9">
        <w:trPr>
          <w:trHeight w:val="42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A30BBE" w:rsidP="00917B63">
            <w:pPr>
              <w:ind w:left="64"/>
              <w:jc w:val="center"/>
            </w:pPr>
            <w:r>
              <w:t>1</w:t>
            </w:r>
          </w:p>
        </w:tc>
        <w:tc>
          <w:tcPr>
            <w:tcW w:w="143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344AF1" w:rsidP="00DF27D9">
            <w:r w:rsidRPr="00BD3E45">
              <w:t xml:space="preserve">Задача 1 </w:t>
            </w:r>
            <w:r>
              <w:t>«</w:t>
            </w:r>
            <w:r w:rsidR="00FF65A1" w:rsidRPr="003A6204">
              <w:t>Обеспечение сохранности существующей сети автомобильных дорог и безопасности дорожного движения</w:t>
            </w:r>
            <w:r>
              <w:t>»</w:t>
            </w:r>
          </w:p>
        </w:tc>
      </w:tr>
      <w:tr w:rsidR="00FF65A1" w:rsidRPr="003A6204" w:rsidTr="006706F1">
        <w:trPr>
          <w:trHeight w:val="525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0F6A1B" w:rsidP="008E6905">
            <w:pPr>
              <w:jc w:val="center"/>
            </w:pPr>
            <w:r>
              <w:t>1.</w:t>
            </w:r>
            <w:r w:rsidR="00A30BBE">
              <w:t>1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D544ED" w:rsidP="00344AF1">
            <w:pPr>
              <w:ind w:right="24"/>
              <w:jc w:val="both"/>
            </w:pPr>
            <w:r w:rsidRPr="00BD3E45">
              <w:t>Меропр</w:t>
            </w:r>
            <w:r w:rsidR="00344AF1" w:rsidRPr="00BD3E45">
              <w:t xml:space="preserve">иятие </w:t>
            </w:r>
            <w:r w:rsidRPr="00BD3E45">
              <w:t>(ре</w:t>
            </w:r>
            <w:r w:rsidR="00344AF1" w:rsidRPr="00BD3E45">
              <w:t xml:space="preserve">зультат) </w:t>
            </w:r>
            <w:r w:rsidRPr="00BD3E45">
              <w:t>1</w:t>
            </w:r>
            <w:r w:rsidR="00344AF1">
              <w:t xml:space="preserve"> </w:t>
            </w:r>
          </w:p>
          <w:p w:rsidR="00FF65A1" w:rsidRPr="003A6204" w:rsidRDefault="00344AF1" w:rsidP="00344AF1">
            <w:pPr>
              <w:ind w:right="24"/>
              <w:jc w:val="both"/>
            </w:pPr>
            <w:r>
              <w:t>«</w:t>
            </w:r>
            <w:r w:rsidR="00FB0B79" w:rsidRPr="00C04347">
              <w:t>Капитальный ремонт и ремонт автомобильных дорог общего пользования местного значения</w:t>
            </w:r>
            <w:r w:rsidR="00FB0B79">
              <w:t xml:space="preserve"> в 2025 году</w:t>
            </w:r>
            <w:r>
              <w:t>»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8E6905">
            <w:pPr>
              <w:ind w:left="82"/>
              <w:jc w:val="center"/>
            </w:pPr>
            <w:r w:rsidRPr="003A6204"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8E6905">
            <w:pPr>
              <w:ind w:left="86"/>
              <w:jc w:val="center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8E6905">
            <w:pPr>
              <w:jc w:val="center"/>
            </w:pPr>
          </w:p>
        </w:tc>
      </w:tr>
      <w:tr w:rsidR="00794502" w:rsidRPr="003A6204" w:rsidTr="006706F1">
        <w:trPr>
          <w:trHeight w:val="619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8D4CED" w:rsidP="008E6905">
            <w:pPr>
              <w:ind w:right="34"/>
              <w:jc w:val="center"/>
            </w:pPr>
            <w:r>
              <w:t>1.1.</w:t>
            </w:r>
            <w:r w:rsidR="00794502">
              <w:t>1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D544ED" w:rsidP="008E6905">
            <w:r w:rsidRPr="00BD3E45">
              <w:t>Контрольная точка</w:t>
            </w:r>
            <w:r>
              <w:t xml:space="preserve"> 1.1 </w:t>
            </w:r>
          </w:p>
          <w:p w:rsidR="00794502" w:rsidRPr="003A6204" w:rsidRDefault="00D544ED" w:rsidP="008E6905">
            <w:r>
              <w:t>«</w:t>
            </w:r>
            <w:r w:rsidR="00794502" w:rsidRPr="003A6204">
              <w:t>Закупка включена в план закупок</w:t>
            </w:r>
            <w:r>
              <w:t>»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94502" w:rsidRDefault="00794502" w:rsidP="008E6905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794502" w:rsidRPr="003A6204" w:rsidRDefault="00794502" w:rsidP="008E6905">
            <w:pPr>
              <w:ind w:left="67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502" w:rsidRPr="003A6204" w:rsidRDefault="00794502" w:rsidP="008E6905">
            <w:pPr>
              <w:jc w:val="center"/>
            </w:pPr>
            <w:r>
              <w:t>Управление координации строительства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794502" w:rsidP="008E6905">
            <w:pPr>
              <w:ind w:left="158" w:hanging="38"/>
              <w:jc w:val="center"/>
            </w:pPr>
            <w:r w:rsidRPr="003A6204">
              <w:t xml:space="preserve">Снимок экрана, отражающий </w:t>
            </w:r>
            <w:r>
              <w:t>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794502" w:rsidRPr="003A6204" w:rsidRDefault="00794502" w:rsidP="008E6905">
            <w:pPr>
              <w:ind w:left="77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</w:tc>
      </w:tr>
      <w:tr w:rsidR="00794502" w:rsidRPr="003A6204" w:rsidTr="006706F1">
        <w:trPr>
          <w:trHeight w:val="639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8D4CED" w:rsidP="008E6905">
            <w:pPr>
              <w:jc w:val="center"/>
            </w:pPr>
            <w:r>
              <w:t>1.1.</w:t>
            </w:r>
            <w:r w:rsidR="00794502">
              <w:t>2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D544ED" w:rsidP="00D544ED">
            <w:pPr>
              <w:ind w:left="48"/>
            </w:pPr>
            <w:r w:rsidRPr="00BD3E45">
              <w:t>Контрольная точка</w:t>
            </w:r>
            <w:r>
              <w:t xml:space="preserve"> 1.2 </w:t>
            </w:r>
          </w:p>
          <w:p w:rsidR="00794502" w:rsidRPr="003A6204" w:rsidRDefault="00344AF1" w:rsidP="00D544ED">
            <w:pPr>
              <w:ind w:left="48"/>
            </w:pPr>
            <w:r>
              <w:t>«</w:t>
            </w:r>
            <w:r w:rsidR="00794502" w:rsidRPr="003A6204">
              <w:t xml:space="preserve">Сведения о </w:t>
            </w:r>
            <w:r w:rsidR="00794502">
              <w:t>муниципальном</w:t>
            </w:r>
            <w:r w:rsidR="00794502" w:rsidRPr="003A6204">
              <w:t xml:space="preserve"> контракте внесены в реестр контрактов, заключенных заказчиками по результатам закупок</w:t>
            </w:r>
            <w:r>
              <w:t>»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94502" w:rsidRDefault="00794502" w:rsidP="008E6905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794502" w:rsidRPr="003A6204" w:rsidRDefault="00794502" w:rsidP="008E6905">
            <w:pPr>
              <w:ind w:left="72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02" w:rsidRPr="003A6204" w:rsidRDefault="00794502" w:rsidP="008E6905">
            <w:pPr>
              <w:jc w:val="center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794502" w:rsidP="008E6905">
            <w:pPr>
              <w:jc w:val="center"/>
            </w:pPr>
            <w:r w:rsidRPr="003A6204">
              <w:t>Сни</w:t>
            </w:r>
            <w:r>
              <w:t>мок экрана, отражающий 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794502" w:rsidRPr="003A6204" w:rsidRDefault="00794502" w:rsidP="00971F0E">
            <w:pPr>
              <w:ind w:left="58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</w:tc>
      </w:tr>
      <w:tr w:rsidR="00794502" w:rsidRPr="003A6204" w:rsidTr="006706F1">
        <w:trPr>
          <w:trHeight w:val="423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8D4CED" w:rsidP="008E6905">
            <w:pPr>
              <w:jc w:val="center"/>
            </w:pPr>
            <w:r>
              <w:lastRenderedPageBreak/>
              <w:t>1.1.</w:t>
            </w:r>
            <w:r w:rsidR="00794502">
              <w:t>3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344AF1" w:rsidP="008E6905">
            <w:pPr>
              <w:ind w:left="48"/>
            </w:pPr>
            <w:r w:rsidRPr="00BD3E45">
              <w:t>Контрольная точка</w:t>
            </w:r>
            <w:r>
              <w:t xml:space="preserve"> 1.3 </w:t>
            </w:r>
          </w:p>
          <w:p w:rsidR="00344AF1" w:rsidRDefault="00344AF1" w:rsidP="00FE3BDC">
            <w:pPr>
              <w:ind w:left="48"/>
            </w:pPr>
            <w:r>
              <w:t>«</w:t>
            </w:r>
            <w:r w:rsidR="00794502" w:rsidRPr="003A6204">
              <w:t>Произведена приемка поставленных товаров, выполненных работ, оказа</w:t>
            </w:r>
            <w:r w:rsidR="00794502">
              <w:t>нных</w:t>
            </w:r>
            <w:r w:rsidR="00794502" w:rsidRPr="003A6204">
              <w:t xml:space="preserve"> услуг</w:t>
            </w:r>
            <w:r>
              <w:t>»</w:t>
            </w:r>
          </w:p>
          <w:p w:rsidR="00A61884" w:rsidRPr="003A6204" w:rsidRDefault="00A61884" w:rsidP="00FE3BDC">
            <w:pPr>
              <w:ind w:left="48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94502" w:rsidRDefault="00794502" w:rsidP="008E6905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794502" w:rsidRPr="003A6204" w:rsidRDefault="00794502" w:rsidP="008E6905">
            <w:pPr>
              <w:ind w:left="43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502" w:rsidRPr="003A6204" w:rsidRDefault="00794502" w:rsidP="008E6905">
            <w:pPr>
              <w:jc w:val="center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794502" w:rsidP="008E6905">
            <w:pPr>
              <w:ind w:left="43"/>
              <w:jc w:val="center"/>
            </w:pPr>
            <w:r w:rsidRPr="003A6204">
              <w:t>Копия формы КС-З</w:t>
            </w:r>
          </w:p>
        </w:tc>
      </w:tr>
      <w:tr w:rsidR="00794502" w:rsidRPr="003A6204" w:rsidTr="006706F1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8D4CED" w:rsidP="008E6905">
            <w:pPr>
              <w:ind w:left="45"/>
              <w:jc w:val="center"/>
            </w:pPr>
            <w:r>
              <w:t>1.1.</w:t>
            </w:r>
            <w:r w:rsidR="00794502">
              <w:t>4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344AF1" w:rsidP="00344AF1">
            <w:pPr>
              <w:ind w:left="48" w:hanging="5"/>
            </w:pPr>
            <w:r w:rsidRPr="00BD3E45">
              <w:t>Контрольная точка</w:t>
            </w:r>
            <w:r>
              <w:t xml:space="preserve"> 1.4 </w:t>
            </w:r>
          </w:p>
          <w:p w:rsidR="00344AF1" w:rsidRDefault="00344AF1" w:rsidP="00FE3BDC">
            <w:pPr>
              <w:ind w:left="48" w:hanging="5"/>
            </w:pPr>
            <w:r>
              <w:t>«</w:t>
            </w:r>
            <w:r w:rsidR="00794502" w:rsidRPr="003A6204">
              <w:t>Произведена оплата поставленных това</w:t>
            </w:r>
            <w:r w:rsidR="00794502">
              <w:t>ров, выполненных работ, оказанных</w:t>
            </w:r>
            <w:r w:rsidR="00794502" w:rsidRPr="003A6204">
              <w:t xml:space="preserve"> услуг по </w:t>
            </w:r>
            <w:r w:rsidR="00794502">
              <w:t>муниципальному контракт</w:t>
            </w:r>
            <w:r w:rsidR="00794502" w:rsidRPr="003A6204">
              <w:t>у</w:t>
            </w:r>
            <w:r>
              <w:t>»</w:t>
            </w:r>
          </w:p>
          <w:p w:rsidR="00A61884" w:rsidRPr="003A6204" w:rsidRDefault="00A61884" w:rsidP="00FE3BDC">
            <w:pPr>
              <w:ind w:left="48" w:hanging="5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94502" w:rsidRDefault="00794502" w:rsidP="008E6905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794502" w:rsidRPr="003A6204" w:rsidRDefault="00794502" w:rsidP="008E6905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02" w:rsidRPr="003A6204" w:rsidRDefault="00794502" w:rsidP="008E6905">
            <w:pPr>
              <w:jc w:val="center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63DD1" w:rsidRDefault="00563DD1" w:rsidP="00563DD1">
            <w:pPr>
              <w:ind w:left="43"/>
              <w:jc w:val="center"/>
            </w:pPr>
            <w:r>
              <w:t xml:space="preserve">Копия </w:t>
            </w:r>
          </w:p>
          <w:p w:rsidR="00794502" w:rsidRPr="003A6204" w:rsidRDefault="00563DD1" w:rsidP="00563DD1">
            <w:pPr>
              <w:ind w:left="43"/>
              <w:jc w:val="center"/>
            </w:pPr>
            <w:r>
              <w:t>платежного поручения</w:t>
            </w:r>
          </w:p>
        </w:tc>
      </w:tr>
      <w:tr w:rsidR="008E6905" w:rsidRPr="003A6204" w:rsidTr="006706F1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3A6204" w:rsidRDefault="008E6905" w:rsidP="008E6905">
            <w:pPr>
              <w:ind w:left="45"/>
              <w:jc w:val="center"/>
            </w:pPr>
            <w:r>
              <w:t>1.2.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344AF1" w:rsidP="00344AF1">
            <w:pPr>
              <w:ind w:left="48" w:hanging="5"/>
            </w:pPr>
            <w:r w:rsidRPr="00BD3E45">
              <w:t xml:space="preserve">Мероприятие (результат) </w:t>
            </w:r>
            <w:r>
              <w:t xml:space="preserve">2 </w:t>
            </w:r>
          </w:p>
          <w:p w:rsidR="00344AF1" w:rsidRPr="003A6204" w:rsidRDefault="00344AF1" w:rsidP="00FE3BDC">
            <w:pPr>
              <w:ind w:left="48" w:hanging="5"/>
            </w:pPr>
            <w:r>
              <w:t>«</w:t>
            </w:r>
            <w:r w:rsidR="008E6905" w:rsidRPr="00C04347">
              <w:t>Содержание автомобильных дорог общего пользования местного значения</w:t>
            </w:r>
            <w:r>
              <w:t>»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6905" w:rsidRPr="003A6204" w:rsidRDefault="008E6905" w:rsidP="008E6905">
            <w:pPr>
              <w:ind w:left="34"/>
              <w:jc w:val="center"/>
            </w:pPr>
            <w:r w:rsidRPr="003A6204"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905" w:rsidRPr="003A6204" w:rsidRDefault="008E6905" w:rsidP="008E6905">
            <w:pPr>
              <w:jc w:val="center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905" w:rsidRPr="003A6204" w:rsidRDefault="008E6905" w:rsidP="008E6905">
            <w:pPr>
              <w:ind w:left="43"/>
              <w:jc w:val="center"/>
            </w:pPr>
          </w:p>
        </w:tc>
      </w:tr>
      <w:tr w:rsidR="00794502" w:rsidRPr="003A6204" w:rsidTr="006706F1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8D4CED" w:rsidP="008E6905">
            <w:pPr>
              <w:ind w:left="45"/>
              <w:jc w:val="center"/>
            </w:pPr>
            <w:r>
              <w:t>1.2.</w:t>
            </w:r>
            <w:r w:rsidR="00794502">
              <w:t>1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D544ED" w:rsidP="00344AF1">
            <w:pPr>
              <w:ind w:left="48" w:hanging="5"/>
            </w:pPr>
            <w:r w:rsidRPr="00BD3E45">
              <w:t>Контрольная точка</w:t>
            </w:r>
            <w:r w:rsidR="00344AF1">
              <w:t xml:space="preserve"> 2.1 </w:t>
            </w:r>
          </w:p>
          <w:p w:rsidR="00794502" w:rsidRPr="003A6204" w:rsidRDefault="00344AF1" w:rsidP="00344AF1">
            <w:pPr>
              <w:ind w:left="48" w:hanging="5"/>
            </w:pPr>
            <w:r>
              <w:t>«</w:t>
            </w:r>
            <w:r w:rsidR="00794502" w:rsidRPr="003A6204">
              <w:t>Закупка включена в план закупок</w:t>
            </w:r>
            <w:r>
              <w:t>»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94502" w:rsidRDefault="00794502" w:rsidP="008E6905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794502" w:rsidRPr="003A6204" w:rsidRDefault="00794502" w:rsidP="008E6905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502" w:rsidRDefault="00794502" w:rsidP="008E6905">
            <w:pPr>
              <w:jc w:val="center"/>
            </w:pPr>
            <w:r w:rsidRPr="004D6DA4">
              <w:t xml:space="preserve">Управление </w:t>
            </w:r>
            <w:proofErr w:type="spellStart"/>
            <w:r w:rsidRPr="004D6DA4">
              <w:t>жилищно</w:t>
            </w:r>
            <w:proofErr w:type="spellEnd"/>
            <w:r w:rsidRPr="004D6DA4">
              <w:t xml:space="preserve"> – коммунального комплекса и систем </w:t>
            </w:r>
            <w:proofErr w:type="spellStart"/>
            <w:proofErr w:type="gramStart"/>
            <w:r w:rsidRPr="004D6DA4">
              <w:t>жизне</w:t>
            </w:r>
            <w:proofErr w:type="spellEnd"/>
            <w:r>
              <w:t>-</w:t>
            </w:r>
            <w:r w:rsidRPr="004D6DA4">
              <w:t>обеспечения</w:t>
            </w:r>
            <w:proofErr w:type="gramEnd"/>
            <w:r>
              <w:t>,</w:t>
            </w:r>
          </w:p>
          <w:p w:rsidR="00794502" w:rsidRDefault="00794502" w:rsidP="008E6905">
            <w:pPr>
              <w:jc w:val="center"/>
            </w:pPr>
            <w:r>
              <w:t>управление координации строительства</w:t>
            </w:r>
          </w:p>
          <w:p w:rsidR="00794502" w:rsidRPr="003A6204" w:rsidRDefault="00794502" w:rsidP="008E6905">
            <w:pPr>
              <w:jc w:val="center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794502" w:rsidP="008E6905">
            <w:pPr>
              <w:ind w:left="158" w:hanging="38"/>
              <w:jc w:val="center"/>
            </w:pPr>
            <w:r w:rsidRPr="003A6204">
              <w:t xml:space="preserve">Снимок экрана, отражающий </w:t>
            </w:r>
            <w:r>
              <w:t>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794502" w:rsidRPr="003A6204" w:rsidRDefault="00794502" w:rsidP="008E6905">
            <w:pPr>
              <w:ind w:left="43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</w:tc>
      </w:tr>
      <w:tr w:rsidR="00794502" w:rsidRPr="003A6204" w:rsidTr="006706F1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8D4CED" w:rsidP="008E6905">
            <w:pPr>
              <w:ind w:left="45"/>
              <w:jc w:val="center"/>
            </w:pPr>
            <w:r>
              <w:t>1.2.</w:t>
            </w:r>
            <w:r w:rsidR="00794502">
              <w:t>2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344AF1" w:rsidP="00344AF1">
            <w:pPr>
              <w:ind w:left="48" w:hanging="5"/>
            </w:pPr>
            <w:r w:rsidRPr="00BD3E45">
              <w:t>Контрольная точка</w:t>
            </w:r>
            <w:r>
              <w:t xml:space="preserve"> 2.2 </w:t>
            </w:r>
          </w:p>
          <w:p w:rsidR="00794502" w:rsidRDefault="00344AF1" w:rsidP="00344AF1">
            <w:pPr>
              <w:ind w:left="48" w:hanging="5"/>
            </w:pPr>
            <w:r>
              <w:t>«</w:t>
            </w:r>
            <w:r w:rsidR="00794502" w:rsidRPr="003A6204">
              <w:t xml:space="preserve">Сведения о </w:t>
            </w:r>
            <w:r w:rsidR="00794502">
              <w:t>муниципальном</w:t>
            </w:r>
            <w:r w:rsidR="00794502" w:rsidRPr="003A6204">
              <w:t xml:space="preserve"> контракте внесены в реестр контрактов, заключенных заказчиками по результатам закупок</w:t>
            </w:r>
            <w:r>
              <w:t>»</w:t>
            </w:r>
          </w:p>
          <w:p w:rsidR="00A61884" w:rsidRPr="003A6204" w:rsidRDefault="00A61884" w:rsidP="00344AF1">
            <w:pPr>
              <w:ind w:left="48" w:hanging="5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94502" w:rsidRDefault="00794502" w:rsidP="008E6905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794502" w:rsidRPr="003A6204" w:rsidRDefault="00794502" w:rsidP="008E6905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502" w:rsidRPr="003A6204" w:rsidRDefault="00794502" w:rsidP="008E6905">
            <w:pPr>
              <w:jc w:val="center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794502" w:rsidP="008E6905">
            <w:pPr>
              <w:jc w:val="center"/>
            </w:pPr>
            <w:r w:rsidRPr="003A6204">
              <w:t>Сни</w:t>
            </w:r>
            <w:r>
              <w:t>мок экрана, отражающий 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794502" w:rsidRPr="003A6204" w:rsidRDefault="00794502" w:rsidP="008E6905">
            <w:pPr>
              <w:ind w:left="43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</w:tc>
      </w:tr>
      <w:tr w:rsidR="00794502" w:rsidRPr="003A6204" w:rsidTr="006706F1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8D4CED" w:rsidP="008E6905">
            <w:pPr>
              <w:ind w:left="45"/>
              <w:jc w:val="center"/>
            </w:pPr>
            <w:r>
              <w:t>1.2.</w:t>
            </w:r>
            <w:r w:rsidR="00794502">
              <w:t>3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344AF1" w:rsidP="00344AF1">
            <w:pPr>
              <w:ind w:left="48" w:hanging="5"/>
            </w:pPr>
            <w:r w:rsidRPr="00BD3E45">
              <w:t>Контрольная точка</w:t>
            </w:r>
            <w:r>
              <w:t xml:space="preserve"> 2.3 </w:t>
            </w:r>
          </w:p>
          <w:p w:rsidR="00FE3BDC" w:rsidRDefault="00344AF1" w:rsidP="00A61884">
            <w:pPr>
              <w:ind w:left="48" w:hanging="5"/>
            </w:pPr>
            <w:r>
              <w:t>«</w:t>
            </w:r>
            <w:r w:rsidR="00794502" w:rsidRPr="003A6204">
              <w:t>Произведена приемка поставленных товаров, выполненных работ, оказа</w:t>
            </w:r>
            <w:r w:rsidR="00794502">
              <w:t>нных</w:t>
            </w:r>
            <w:r w:rsidR="00794502" w:rsidRPr="003A6204">
              <w:t xml:space="preserve"> услуг</w:t>
            </w:r>
            <w:r w:rsidR="00A61884">
              <w:t>»</w:t>
            </w:r>
          </w:p>
          <w:p w:rsidR="00A61884" w:rsidRPr="003A6204" w:rsidRDefault="00A61884" w:rsidP="00A61884">
            <w:pPr>
              <w:ind w:left="48" w:hanging="5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94502" w:rsidRDefault="00794502" w:rsidP="008E6905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794502" w:rsidRPr="003A6204" w:rsidRDefault="00794502" w:rsidP="008E6905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502" w:rsidRPr="003A6204" w:rsidRDefault="00794502" w:rsidP="008E6905">
            <w:pPr>
              <w:jc w:val="center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794502" w:rsidP="008E6905">
            <w:pPr>
              <w:ind w:left="43"/>
              <w:jc w:val="center"/>
            </w:pPr>
            <w:r w:rsidRPr="003A6204">
              <w:t>Копия формы КС-З</w:t>
            </w:r>
          </w:p>
        </w:tc>
      </w:tr>
      <w:tr w:rsidR="00794502" w:rsidRPr="003A6204" w:rsidTr="006706F1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502" w:rsidRPr="003A6204" w:rsidRDefault="008D4CED" w:rsidP="008E6905">
            <w:pPr>
              <w:ind w:left="45"/>
              <w:jc w:val="center"/>
            </w:pPr>
            <w:r>
              <w:t>1.2.</w:t>
            </w:r>
            <w:r w:rsidR="00794502">
              <w:t>4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3BDC" w:rsidRDefault="00344AF1" w:rsidP="00344AF1">
            <w:pPr>
              <w:ind w:left="48" w:hanging="5"/>
            </w:pPr>
            <w:r w:rsidRPr="00BD3E45">
              <w:t>Контрольная точка</w:t>
            </w:r>
            <w:r>
              <w:t xml:space="preserve"> 2.4 </w:t>
            </w:r>
          </w:p>
          <w:p w:rsidR="00344AF1" w:rsidRDefault="00344AF1" w:rsidP="00A61884">
            <w:pPr>
              <w:ind w:left="48" w:hanging="5"/>
            </w:pPr>
            <w:r>
              <w:t>«</w:t>
            </w:r>
            <w:r w:rsidR="00794502" w:rsidRPr="003A6204">
              <w:t>Произведена оплата поставленных това</w:t>
            </w:r>
            <w:r w:rsidR="00794502">
              <w:t>ров, выполненных работ, оказанных</w:t>
            </w:r>
            <w:r w:rsidR="00794502" w:rsidRPr="003A6204">
              <w:t xml:space="preserve"> услуг по </w:t>
            </w:r>
            <w:r w:rsidR="00794502">
              <w:t>муниципальному контракт</w:t>
            </w:r>
            <w:r w:rsidR="00794502" w:rsidRPr="003A6204">
              <w:t>у</w:t>
            </w:r>
            <w:r>
              <w:t>»</w:t>
            </w:r>
          </w:p>
          <w:p w:rsidR="00A61884" w:rsidRPr="003A6204" w:rsidRDefault="00A61884" w:rsidP="00A61884">
            <w:pPr>
              <w:ind w:left="48" w:hanging="5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94502" w:rsidRDefault="00794502" w:rsidP="008E6905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794502" w:rsidRPr="003A6204" w:rsidRDefault="00794502" w:rsidP="008E6905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02" w:rsidRPr="003A6204" w:rsidRDefault="00794502" w:rsidP="008E6905">
            <w:pPr>
              <w:jc w:val="center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63DD1" w:rsidRDefault="00563DD1" w:rsidP="00563DD1">
            <w:pPr>
              <w:ind w:left="43"/>
              <w:jc w:val="center"/>
            </w:pPr>
            <w:r>
              <w:t xml:space="preserve">Копия </w:t>
            </w:r>
          </w:p>
          <w:p w:rsidR="00794502" w:rsidRPr="003A6204" w:rsidRDefault="00563DD1" w:rsidP="00563DD1">
            <w:pPr>
              <w:ind w:left="43"/>
              <w:jc w:val="center"/>
            </w:pPr>
            <w:r>
              <w:t>платежного поручения</w:t>
            </w:r>
          </w:p>
        </w:tc>
      </w:tr>
    </w:tbl>
    <w:p w:rsidR="00FE3BDC" w:rsidRDefault="00FE3BDC" w:rsidP="00794502">
      <w:pPr>
        <w:spacing w:line="259" w:lineRule="auto"/>
        <w:rPr>
          <w:b/>
        </w:rPr>
      </w:pPr>
    </w:p>
    <w:p w:rsidR="00FE3BDC" w:rsidRDefault="00FE3BDC" w:rsidP="00794502">
      <w:pPr>
        <w:spacing w:line="259" w:lineRule="auto"/>
        <w:rPr>
          <w:b/>
        </w:rPr>
      </w:pPr>
    </w:p>
    <w:p w:rsidR="00A61884" w:rsidRDefault="00A61884" w:rsidP="00794502">
      <w:pPr>
        <w:spacing w:line="259" w:lineRule="auto"/>
        <w:rPr>
          <w:b/>
        </w:rPr>
      </w:pPr>
    </w:p>
    <w:p w:rsidR="00A61884" w:rsidRDefault="00A61884" w:rsidP="00794502">
      <w:pPr>
        <w:spacing w:line="259" w:lineRule="auto"/>
        <w:rPr>
          <w:b/>
        </w:rPr>
      </w:pPr>
    </w:p>
    <w:p w:rsidR="00A61884" w:rsidRDefault="00A61884" w:rsidP="00794502">
      <w:pPr>
        <w:spacing w:line="259" w:lineRule="auto"/>
        <w:rPr>
          <w:b/>
        </w:rPr>
      </w:pPr>
    </w:p>
    <w:p w:rsidR="00FB0B79" w:rsidRDefault="00FF65A1" w:rsidP="00B42390">
      <w:pPr>
        <w:spacing w:line="228" w:lineRule="auto"/>
        <w:jc w:val="center"/>
        <w:rPr>
          <w:b/>
          <w:highlight w:val="yellow"/>
        </w:rPr>
      </w:pPr>
      <w:proofErr w:type="gramStart"/>
      <w:r w:rsidRPr="00F80050">
        <w:rPr>
          <w:b/>
          <w:lang w:val="en-US"/>
        </w:rPr>
        <w:lastRenderedPageBreak/>
        <w:t>Y</w:t>
      </w:r>
      <w:r w:rsidR="00642B4E">
        <w:rPr>
          <w:b/>
          <w:lang w:val="en-US"/>
        </w:rPr>
        <w:t>I</w:t>
      </w:r>
      <w:r w:rsidRPr="00F80050">
        <w:rPr>
          <w:b/>
        </w:rPr>
        <w:t>.</w:t>
      </w:r>
      <w:proofErr w:type="gramEnd"/>
      <w:r w:rsidRPr="00F80050">
        <w:rPr>
          <w:b/>
        </w:rPr>
        <w:t xml:space="preserve"> Паспорт комплекса процессных мероприятий </w:t>
      </w:r>
    </w:p>
    <w:p w:rsidR="00DF57A1" w:rsidRDefault="00FB0B79" w:rsidP="00B42390">
      <w:pPr>
        <w:spacing w:line="228" w:lineRule="auto"/>
        <w:jc w:val="center"/>
        <w:rPr>
          <w:b/>
        </w:rPr>
      </w:pPr>
      <w:r w:rsidRPr="00C04347">
        <w:rPr>
          <w:b/>
        </w:rPr>
        <w:t>«Повышение качества транспортного обслуживания</w:t>
      </w:r>
      <w:r w:rsidR="00501B1B">
        <w:rPr>
          <w:b/>
        </w:rPr>
        <w:t xml:space="preserve"> населения</w:t>
      </w:r>
      <w:r w:rsidRPr="00C04347">
        <w:rPr>
          <w:b/>
        </w:rPr>
        <w:t xml:space="preserve"> и обеспечение деятельности (оказание услуг) </w:t>
      </w:r>
    </w:p>
    <w:p w:rsidR="00DF57A1" w:rsidRDefault="00FB0B79" w:rsidP="00B42390">
      <w:pPr>
        <w:spacing w:line="228" w:lineRule="auto"/>
        <w:jc w:val="center"/>
        <w:rPr>
          <w:b/>
        </w:rPr>
      </w:pPr>
      <w:r w:rsidRPr="00C04347">
        <w:rPr>
          <w:b/>
        </w:rPr>
        <w:t>подведомственных учреждений (организаций), в том числе предоставление муниципальным бюджетным</w:t>
      </w:r>
      <w:r w:rsidR="00401BE3">
        <w:rPr>
          <w:b/>
        </w:rPr>
        <w:t xml:space="preserve"> и автономным</w:t>
      </w:r>
      <w:r w:rsidRPr="00C04347">
        <w:rPr>
          <w:b/>
        </w:rPr>
        <w:t xml:space="preserve"> учреждениям субсидий в сфере пассажирских перевозок»</w:t>
      </w:r>
      <w:r w:rsidRPr="00F80050">
        <w:rPr>
          <w:b/>
        </w:rPr>
        <w:t xml:space="preserve"> </w:t>
      </w:r>
    </w:p>
    <w:p w:rsidR="00FF65A1" w:rsidRPr="0069076B" w:rsidRDefault="00FF65A1" w:rsidP="00B42390">
      <w:pPr>
        <w:spacing w:line="228" w:lineRule="auto"/>
        <w:jc w:val="center"/>
      </w:pPr>
      <w:r w:rsidRPr="0069076B">
        <w:t>(далее — комплекс процессных мероприятий 2)</w:t>
      </w:r>
    </w:p>
    <w:p w:rsidR="00FF65A1" w:rsidRPr="00B42390" w:rsidRDefault="00FF65A1" w:rsidP="00B42390">
      <w:pPr>
        <w:spacing w:line="228" w:lineRule="auto"/>
        <w:ind w:left="915" w:hanging="10"/>
        <w:jc w:val="center"/>
        <w:rPr>
          <w:b/>
        </w:rPr>
      </w:pPr>
    </w:p>
    <w:p w:rsidR="00FF65A1" w:rsidRPr="00794502" w:rsidRDefault="00FF65A1" w:rsidP="00850EA8">
      <w:pPr>
        <w:spacing w:after="217" w:line="268" w:lineRule="auto"/>
        <w:jc w:val="center"/>
        <w:rPr>
          <w:b/>
        </w:rPr>
      </w:pPr>
      <w:r w:rsidRPr="00794502">
        <w:rPr>
          <w:b/>
        </w:rPr>
        <w:t>1. Общие положения</w:t>
      </w:r>
    </w:p>
    <w:tbl>
      <w:tblPr>
        <w:tblW w:w="15452" w:type="dxa"/>
        <w:tblInd w:w="-258" w:type="dxa"/>
        <w:tblCellMar>
          <w:top w:w="27" w:type="dxa"/>
          <w:left w:w="26" w:type="dxa"/>
          <w:right w:w="50" w:type="dxa"/>
        </w:tblCellMar>
        <w:tblLook w:val="04A0" w:firstRow="1" w:lastRow="0" w:firstColumn="1" w:lastColumn="0" w:noHBand="0" w:noVBand="1"/>
      </w:tblPr>
      <w:tblGrid>
        <w:gridCol w:w="6195"/>
        <w:gridCol w:w="9257"/>
      </w:tblGrid>
      <w:tr w:rsidR="00FF65A1" w:rsidRPr="00386801" w:rsidTr="00CE4D74">
        <w:trPr>
          <w:trHeight w:val="676"/>
        </w:trPr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1E5534" w:rsidRDefault="00FF65A1" w:rsidP="006706F1">
            <w:pPr>
              <w:ind w:left="-26"/>
            </w:pPr>
            <w:r w:rsidRPr="001E5534">
              <w:t>Ответственный исполнительный орган</w:t>
            </w:r>
          </w:p>
          <w:p w:rsidR="00FF65A1" w:rsidRPr="001E5534" w:rsidRDefault="00FF65A1" w:rsidP="006706F1">
            <w:r w:rsidRPr="001E5534">
              <w:t xml:space="preserve">администрация </w:t>
            </w:r>
            <w:proofErr w:type="spellStart"/>
            <w:r w:rsidRPr="001E5534">
              <w:t>Губкинского</w:t>
            </w:r>
            <w:proofErr w:type="spellEnd"/>
            <w:r w:rsidRPr="001E5534">
              <w:t xml:space="preserve"> городского округа</w:t>
            </w:r>
          </w:p>
        </w:tc>
        <w:tc>
          <w:tcPr>
            <w:tcW w:w="9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0EA8" w:rsidRPr="00386801" w:rsidRDefault="00850EA8" w:rsidP="001E5534">
            <w:pPr>
              <w:pStyle w:val="ConsPlusCell"/>
              <w:ind w:right="-108"/>
              <w:jc w:val="both"/>
              <w:rPr>
                <w:color w:val="FF0000"/>
              </w:rPr>
            </w:pPr>
            <w:r w:rsidRPr="001E5534">
              <w:t>Начальник</w:t>
            </w:r>
            <w:r w:rsidRPr="00386801">
              <w:rPr>
                <w:color w:val="FF0000"/>
              </w:rPr>
              <w:t xml:space="preserve"> </w:t>
            </w:r>
            <w:r w:rsidR="001E5534">
              <w:t>у</w:t>
            </w:r>
            <w:r w:rsidR="001E5534" w:rsidRPr="007E7421">
              <w:t>правлени</w:t>
            </w:r>
            <w:r w:rsidR="001E5534">
              <w:t>я</w:t>
            </w:r>
            <w:r w:rsidR="001E5534" w:rsidRPr="007E7421">
              <w:t xml:space="preserve"> </w:t>
            </w:r>
            <w:r w:rsidR="001E5534">
              <w:t xml:space="preserve">транспорта, связи и телекоммуникаций </w:t>
            </w:r>
            <w:r w:rsidR="001E5534" w:rsidRPr="00874E55">
              <w:t xml:space="preserve">администрации </w:t>
            </w:r>
            <w:proofErr w:type="spellStart"/>
            <w:r w:rsidR="001E5534" w:rsidRPr="00874E55">
              <w:t>Губкинского</w:t>
            </w:r>
            <w:proofErr w:type="spellEnd"/>
            <w:r w:rsidR="001E5534" w:rsidRPr="00874E55">
              <w:t xml:space="preserve"> городского округа</w:t>
            </w:r>
          </w:p>
        </w:tc>
      </w:tr>
      <w:tr w:rsidR="00FF65A1" w:rsidRPr="00386801" w:rsidTr="00CE4D74">
        <w:trPr>
          <w:trHeight w:val="673"/>
        </w:trPr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1E5534" w:rsidRDefault="00FF65A1" w:rsidP="006706F1">
            <w:r w:rsidRPr="001E5534">
              <w:t xml:space="preserve">Связь с </w:t>
            </w:r>
            <w:r w:rsidR="00850EA8" w:rsidRPr="001E5534">
              <w:t xml:space="preserve">муниципальной </w:t>
            </w:r>
            <w:r w:rsidRPr="001E5534">
              <w:t xml:space="preserve">программой </w:t>
            </w:r>
          </w:p>
        </w:tc>
        <w:tc>
          <w:tcPr>
            <w:tcW w:w="9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86801" w:rsidRDefault="00F80050" w:rsidP="00850EA8">
            <w:pPr>
              <w:ind w:left="3" w:right="177" w:hanging="3"/>
              <w:rPr>
                <w:color w:val="FF0000"/>
              </w:rPr>
            </w:pPr>
            <w:r w:rsidRPr="001E5534">
              <w:t xml:space="preserve">«Развитие и функционирование дорожной </w:t>
            </w:r>
            <w:r w:rsidRPr="00C04347">
              <w:t xml:space="preserve">сети </w:t>
            </w:r>
            <w:r w:rsidR="001E5534" w:rsidRPr="00C04347">
              <w:t xml:space="preserve"> и транспорта</w:t>
            </w:r>
            <w:r w:rsidR="001E5534" w:rsidRPr="001E5534">
              <w:t xml:space="preserve"> </w:t>
            </w:r>
            <w:proofErr w:type="spellStart"/>
            <w:r w:rsidRPr="001E5534">
              <w:t>Губкинского</w:t>
            </w:r>
            <w:proofErr w:type="spellEnd"/>
            <w:r w:rsidRPr="001E5534">
              <w:t xml:space="preserve"> городского округа </w:t>
            </w:r>
            <w:r w:rsidRPr="001E5534">
              <w:rPr>
                <w:szCs w:val="28"/>
              </w:rPr>
              <w:t>Белгородской области»</w:t>
            </w:r>
          </w:p>
        </w:tc>
      </w:tr>
    </w:tbl>
    <w:p w:rsidR="006706F1" w:rsidRPr="00B42390" w:rsidRDefault="006706F1" w:rsidP="00794502">
      <w:pPr>
        <w:jc w:val="center"/>
        <w:rPr>
          <w:b/>
        </w:rPr>
      </w:pPr>
    </w:p>
    <w:p w:rsidR="002F49BA" w:rsidRPr="002F49BA" w:rsidRDefault="002F49BA" w:rsidP="00794502">
      <w:pPr>
        <w:jc w:val="center"/>
        <w:rPr>
          <w:b/>
        </w:rPr>
      </w:pPr>
      <w:r w:rsidRPr="002F49BA">
        <w:rPr>
          <w:b/>
        </w:rPr>
        <w:t>2. Показатели комплекса процессных мероприятий 2</w:t>
      </w:r>
    </w:p>
    <w:p w:rsidR="002F49BA" w:rsidRPr="00B42390" w:rsidRDefault="002F49BA" w:rsidP="002F49BA">
      <w:pPr>
        <w:jc w:val="center"/>
      </w:pPr>
    </w:p>
    <w:tbl>
      <w:tblPr>
        <w:tblW w:w="15452" w:type="dxa"/>
        <w:tblInd w:w="-279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1275"/>
        <w:gridCol w:w="1276"/>
        <w:gridCol w:w="917"/>
        <w:gridCol w:w="784"/>
        <w:gridCol w:w="51"/>
        <w:gridCol w:w="800"/>
        <w:gridCol w:w="850"/>
        <w:gridCol w:w="850"/>
        <w:gridCol w:w="710"/>
        <w:gridCol w:w="710"/>
        <w:gridCol w:w="710"/>
        <w:gridCol w:w="851"/>
        <w:gridCol w:w="1415"/>
      </w:tblGrid>
      <w:tr w:rsidR="002F49BA" w:rsidRPr="002F49BA" w:rsidTr="00794502">
        <w:trPr>
          <w:trHeight w:val="31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57"/>
              <w:jc w:val="center"/>
            </w:pPr>
            <w:r w:rsidRPr="002F49BA">
              <w:t xml:space="preserve">№ </w:t>
            </w:r>
            <w:proofErr w:type="spellStart"/>
            <w:r w:rsidRPr="002F49BA">
              <w:t>пп</w:t>
            </w:r>
            <w:proofErr w:type="spellEnd"/>
            <w:r w:rsidR="00612082">
              <w:t>.</w:t>
            </w:r>
          </w:p>
        </w:tc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63BDD" w:rsidRDefault="002F49BA" w:rsidP="00794502">
            <w:pPr>
              <w:ind w:right="36"/>
              <w:jc w:val="center"/>
            </w:pPr>
            <w:r w:rsidRPr="002F49BA">
              <w:t>Наименование</w:t>
            </w:r>
          </w:p>
          <w:p w:rsidR="002F49BA" w:rsidRPr="002F49BA" w:rsidRDefault="002F49BA" w:rsidP="00794502">
            <w:pPr>
              <w:ind w:right="36"/>
              <w:jc w:val="center"/>
            </w:pPr>
            <w:r w:rsidRPr="002F49BA">
              <w:t>показателя/задачи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24"/>
              <w:jc w:val="center"/>
            </w:pPr>
            <w:r w:rsidRPr="002F49BA">
              <w:t>Признак</w:t>
            </w:r>
          </w:p>
          <w:p w:rsidR="002F49BA" w:rsidRPr="002F49BA" w:rsidRDefault="00934499" w:rsidP="00794502">
            <w:pPr>
              <w:spacing w:line="259" w:lineRule="auto"/>
              <w:ind w:left="77"/>
              <w:jc w:val="center"/>
            </w:pPr>
            <w:proofErr w:type="gramStart"/>
            <w:r>
              <w:t>в</w:t>
            </w:r>
            <w:r w:rsidR="002F49BA" w:rsidRPr="002F49BA">
              <w:t>озраста-</w:t>
            </w:r>
            <w:proofErr w:type="spellStart"/>
            <w:r w:rsidR="002F49BA" w:rsidRPr="002F49BA">
              <w:t>ния</w:t>
            </w:r>
            <w:proofErr w:type="spellEnd"/>
            <w:proofErr w:type="gramEnd"/>
            <w:r>
              <w:t>/</w:t>
            </w:r>
            <w:r w:rsidR="002F49BA" w:rsidRPr="002F49BA">
              <w:t xml:space="preserve"> убывания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37"/>
              <w:jc w:val="center"/>
            </w:pPr>
            <w:r w:rsidRPr="002F49BA">
              <w:t>Уровень</w:t>
            </w:r>
          </w:p>
          <w:p w:rsidR="002F49BA" w:rsidRPr="002F49BA" w:rsidRDefault="002F49BA" w:rsidP="00794502">
            <w:pPr>
              <w:spacing w:line="259" w:lineRule="auto"/>
              <w:ind w:right="24"/>
              <w:jc w:val="center"/>
            </w:pPr>
            <w:r w:rsidRPr="002F49BA">
              <w:t>показателя</w:t>
            </w:r>
          </w:p>
          <w:p w:rsidR="002F49BA" w:rsidRPr="002F49BA" w:rsidRDefault="002F49BA" w:rsidP="00794502">
            <w:pPr>
              <w:spacing w:line="259" w:lineRule="auto"/>
              <w:ind w:left="180" w:hanging="81"/>
              <w:jc w:val="center"/>
            </w:pPr>
          </w:p>
        </w:tc>
        <w:tc>
          <w:tcPr>
            <w:tcW w:w="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6" w:lineRule="auto"/>
              <w:ind w:left="15" w:hanging="15"/>
              <w:jc w:val="center"/>
            </w:pPr>
            <w:proofErr w:type="spellStart"/>
            <w:proofErr w:type="gramStart"/>
            <w:r w:rsidRPr="002F49BA">
              <w:t>Еди</w:t>
            </w:r>
            <w:r w:rsidR="00934499">
              <w:t>-</w:t>
            </w:r>
            <w:r w:rsidRPr="002F49BA">
              <w:t>ница</w:t>
            </w:r>
            <w:proofErr w:type="spellEnd"/>
            <w:r w:rsidRPr="002F49BA">
              <w:t xml:space="preserve"> </w:t>
            </w:r>
            <w:proofErr w:type="spellStart"/>
            <w:r w:rsidRPr="002F49BA">
              <w:t>измере-ния</w:t>
            </w:r>
            <w:proofErr w:type="spellEnd"/>
            <w:r w:rsidRPr="002F49BA">
              <w:t xml:space="preserve"> (по</w:t>
            </w:r>
            <w:proofErr w:type="gramEnd"/>
          </w:p>
          <w:p w:rsidR="00195034" w:rsidRPr="002F49BA" w:rsidRDefault="002F49BA" w:rsidP="00B42390">
            <w:pPr>
              <w:spacing w:line="259" w:lineRule="auto"/>
              <w:ind w:right="27"/>
              <w:jc w:val="center"/>
            </w:pPr>
            <w:proofErr w:type="gramStart"/>
            <w:r w:rsidRPr="002F49BA">
              <w:t>ОКЕИ)</w:t>
            </w:r>
            <w:proofErr w:type="gramEnd"/>
          </w:p>
        </w:tc>
        <w:tc>
          <w:tcPr>
            <w:tcW w:w="1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55"/>
              <w:jc w:val="center"/>
            </w:pPr>
            <w:r w:rsidRPr="002F49BA">
              <w:t>Базовое значение</w:t>
            </w:r>
          </w:p>
        </w:tc>
        <w:tc>
          <w:tcPr>
            <w:tcW w:w="468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3"/>
              <w:jc w:val="center"/>
            </w:pPr>
            <w:r w:rsidRPr="002F49BA">
              <w:t>Значения показателя по годам</w:t>
            </w:r>
          </w:p>
        </w:tc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2F49BA" w:rsidRPr="002F49BA" w:rsidRDefault="002F49BA" w:rsidP="00794502">
            <w:pPr>
              <w:spacing w:line="259" w:lineRule="auto"/>
              <w:ind w:right="3"/>
              <w:jc w:val="center"/>
            </w:pPr>
            <w:proofErr w:type="gramStart"/>
            <w:r w:rsidRPr="002F49BA">
              <w:t>Ответствен-</w:t>
            </w:r>
            <w:proofErr w:type="spellStart"/>
            <w:r w:rsidRPr="002F49BA">
              <w:t>ный</w:t>
            </w:r>
            <w:proofErr w:type="spellEnd"/>
            <w:proofErr w:type="gramEnd"/>
            <w:r w:rsidRPr="002F49BA">
              <w:t xml:space="preserve"> за достижение показателя</w:t>
            </w:r>
          </w:p>
        </w:tc>
      </w:tr>
      <w:tr w:rsidR="002F49BA" w:rsidRPr="002F49BA" w:rsidTr="00794502">
        <w:trPr>
          <w:trHeight w:val="836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38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9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63"/>
              <w:jc w:val="center"/>
            </w:pPr>
            <w:proofErr w:type="spellStart"/>
            <w:proofErr w:type="gramStart"/>
            <w:r w:rsidRPr="002F49BA">
              <w:t>значе-ние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16"/>
              <w:jc w:val="center"/>
            </w:pPr>
            <w:r w:rsidRPr="002F49BA">
              <w:t>год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8"/>
              <w:jc w:val="center"/>
            </w:pPr>
            <w:r w:rsidRPr="002F49BA">
              <w:t>2025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17"/>
              <w:jc w:val="center"/>
            </w:pPr>
            <w:r w:rsidRPr="002F49BA">
              <w:t>2026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77"/>
              <w:jc w:val="center"/>
            </w:pPr>
            <w:r w:rsidRPr="002F49BA">
              <w:t>2027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12"/>
              <w:jc w:val="center"/>
            </w:pPr>
            <w:r w:rsidRPr="002F49BA">
              <w:t>2028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12"/>
              <w:jc w:val="center"/>
            </w:pPr>
            <w:r w:rsidRPr="002F49BA">
              <w:t>2029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F49BA" w:rsidRPr="002F49BA" w:rsidRDefault="002F49BA" w:rsidP="00794502">
            <w:pPr>
              <w:spacing w:after="123" w:line="259" w:lineRule="auto"/>
              <w:jc w:val="center"/>
            </w:pPr>
            <w:r w:rsidRPr="002F49BA">
              <w:t>2030</w:t>
            </w:r>
          </w:p>
        </w:tc>
        <w:tc>
          <w:tcPr>
            <w:tcW w:w="1415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F49BA" w:rsidRPr="002F49BA" w:rsidRDefault="002F49BA" w:rsidP="002F49BA">
            <w:pPr>
              <w:spacing w:after="123" w:line="259" w:lineRule="auto"/>
              <w:jc w:val="center"/>
            </w:pPr>
          </w:p>
        </w:tc>
      </w:tr>
      <w:tr w:rsidR="002F49BA" w:rsidRPr="002F49BA" w:rsidTr="006706F1">
        <w:trPr>
          <w:trHeight w:val="25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6706F1">
            <w:pPr>
              <w:spacing w:line="259" w:lineRule="auto"/>
              <w:ind w:right="29"/>
              <w:jc w:val="center"/>
            </w:pPr>
            <w:r w:rsidRPr="002F49BA">
              <w:t>1</w:t>
            </w:r>
          </w:p>
        </w:tc>
        <w:tc>
          <w:tcPr>
            <w:tcW w:w="1502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390" w:rsidRDefault="00DF57A1" w:rsidP="0082417E">
            <w:pPr>
              <w:spacing w:line="259" w:lineRule="auto"/>
              <w:rPr>
                <w:sz w:val="16"/>
              </w:rPr>
            </w:pPr>
            <w:r w:rsidRPr="00BD3E45">
              <w:t>Задача 1</w:t>
            </w:r>
            <w:r w:rsidRPr="00DF57A1">
              <w:t xml:space="preserve"> </w:t>
            </w:r>
            <w:r>
              <w:t>«</w:t>
            </w:r>
            <w:r w:rsidR="0082417E">
              <w:t xml:space="preserve">Создание условий для организации </w:t>
            </w:r>
            <w:r w:rsidR="0082417E" w:rsidRPr="00710218">
              <w:t xml:space="preserve"> транспортного обслуживания населения </w:t>
            </w:r>
            <w:proofErr w:type="spellStart"/>
            <w:r w:rsidR="0082417E">
              <w:t>Губкинского</w:t>
            </w:r>
            <w:proofErr w:type="spellEnd"/>
            <w:r w:rsidR="0082417E">
              <w:t xml:space="preserve"> городского округа</w:t>
            </w:r>
            <w:r>
              <w:t>»</w:t>
            </w:r>
            <w:r w:rsidR="0082417E" w:rsidRPr="002F49BA">
              <w:rPr>
                <w:sz w:val="16"/>
              </w:rPr>
              <w:t xml:space="preserve"> </w:t>
            </w:r>
          </w:p>
          <w:p w:rsidR="00B42390" w:rsidRPr="002F49BA" w:rsidRDefault="00B42390" w:rsidP="0082417E">
            <w:pPr>
              <w:spacing w:line="259" w:lineRule="auto"/>
              <w:rPr>
                <w:sz w:val="16"/>
              </w:rPr>
            </w:pPr>
          </w:p>
        </w:tc>
      </w:tr>
      <w:tr w:rsidR="002F49BA" w:rsidRPr="002F49BA" w:rsidTr="00794502">
        <w:trPr>
          <w:trHeight w:val="157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10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1.1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95"/>
            </w:pPr>
            <w:r w:rsidRPr="002F49BA">
              <w:t>Количество транспортных маршрутов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934499" w:rsidP="002F49BA">
            <w:pPr>
              <w:spacing w:line="259" w:lineRule="auto"/>
              <w:ind w:left="87" w:hanging="3"/>
              <w:jc w:val="center"/>
              <w:rPr>
                <w:szCs w:val="20"/>
              </w:rPr>
            </w:pPr>
            <w:proofErr w:type="spellStart"/>
            <w:proofErr w:type="gramStart"/>
            <w:r w:rsidRPr="004A6370">
              <w:rPr>
                <w:szCs w:val="20"/>
              </w:rPr>
              <w:t>Прогрес</w:t>
            </w:r>
            <w:r>
              <w:rPr>
                <w:szCs w:val="20"/>
              </w:rPr>
              <w:t>-</w:t>
            </w:r>
            <w:r w:rsidRPr="004A6370">
              <w:rPr>
                <w:szCs w:val="20"/>
              </w:rPr>
              <w:t>сирующий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50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КМП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5"/>
              <w:jc w:val="center"/>
            </w:pPr>
            <w:r w:rsidRPr="002F49BA">
              <w:t>Ед.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26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72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4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33" w:hanging="33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9BA" w:rsidRPr="002F49BA" w:rsidRDefault="002F49BA" w:rsidP="00612082">
            <w:pPr>
              <w:ind w:left="33" w:hanging="33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Управление транспорта, связи и телекоммуникаций</w:t>
            </w:r>
          </w:p>
        </w:tc>
      </w:tr>
    </w:tbl>
    <w:p w:rsidR="00DF57A1" w:rsidRDefault="00DF57A1" w:rsidP="006706F1">
      <w:pPr>
        <w:ind w:right="17"/>
      </w:pPr>
    </w:p>
    <w:p w:rsidR="00B42390" w:rsidRDefault="00B42390" w:rsidP="006706F1">
      <w:pPr>
        <w:ind w:right="17"/>
      </w:pPr>
    </w:p>
    <w:p w:rsidR="00B42390" w:rsidRDefault="00B42390" w:rsidP="006706F1">
      <w:pPr>
        <w:ind w:right="17"/>
      </w:pPr>
    </w:p>
    <w:p w:rsidR="00B42390" w:rsidRDefault="00B42390" w:rsidP="006706F1">
      <w:pPr>
        <w:ind w:right="17"/>
      </w:pPr>
    </w:p>
    <w:p w:rsidR="00B42390" w:rsidRPr="006706F1" w:rsidRDefault="00B42390" w:rsidP="006706F1">
      <w:pPr>
        <w:ind w:right="17"/>
      </w:pPr>
    </w:p>
    <w:p w:rsidR="002F49BA" w:rsidRDefault="002F49BA" w:rsidP="006706F1">
      <w:pPr>
        <w:ind w:right="17"/>
        <w:jc w:val="center"/>
        <w:rPr>
          <w:b/>
        </w:rPr>
      </w:pPr>
      <w:r w:rsidRPr="002F49BA">
        <w:rPr>
          <w:b/>
        </w:rPr>
        <w:lastRenderedPageBreak/>
        <w:t xml:space="preserve">3. Помесячный план достижения показателей комплекса процессных мероприятий </w:t>
      </w:r>
      <w:r>
        <w:rPr>
          <w:b/>
        </w:rPr>
        <w:t>2</w:t>
      </w:r>
      <w:r w:rsidRPr="002F49BA">
        <w:rPr>
          <w:b/>
        </w:rPr>
        <w:t xml:space="preserve"> в 2025 году</w:t>
      </w:r>
    </w:p>
    <w:p w:rsidR="006706F1" w:rsidRPr="00DF57A1" w:rsidRDefault="006706F1" w:rsidP="006706F1">
      <w:pPr>
        <w:ind w:right="17"/>
        <w:rPr>
          <w:b/>
          <w:sz w:val="28"/>
        </w:rPr>
      </w:pPr>
    </w:p>
    <w:tbl>
      <w:tblPr>
        <w:tblW w:w="15467" w:type="dxa"/>
        <w:tblInd w:w="-281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26"/>
        <w:gridCol w:w="3559"/>
        <w:gridCol w:w="113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721"/>
        <w:gridCol w:w="720"/>
        <w:gridCol w:w="251"/>
        <w:gridCol w:w="836"/>
      </w:tblGrid>
      <w:tr w:rsidR="002F49BA" w:rsidRPr="002F49BA" w:rsidTr="00794502">
        <w:trPr>
          <w:trHeight w:val="30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jc w:val="center"/>
            </w:pPr>
            <w:r w:rsidRPr="002F49BA">
              <w:t>№</w:t>
            </w:r>
          </w:p>
          <w:p w:rsidR="002F49BA" w:rsidRPr="002F49BA" w:rsidRDefault="00E63BDD" w:rsidP="00794502">
            <w:pPr>
              <w:jc w:val="center"/>
            </w:pP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3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16"/>
              <w:jc w:val="center"/>
            </w:pPr>
            <w:r w:rsidRPr="002F49BA">
              <w:t>Наименование</w:t>
            </w:r>
          </w:p>
          <w:p w:rsidR="002F49BA" w:rsidRPr="002F49BA" w:rsidRDefault="002F49BA" w:rsidP="00794502">
            <w:pPr>
              <w:spacing w:line="259" w:lineRule="auto"/>
              <w:ind w:right="16"/>
              <w:jc w:val="center"/>
            </w:pPr>
            <w:r w:rsidRPr="002F49BA"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118"/>
              <w:jc w:val="center"/>
            </w:pPr>
            <w:r w:rsidRPr="002F49BA">
              <w:t>Уровень</w:t>
            </w:r>
          </w:p>
          <w:p w:rsidR="002F49BA" w:rsidRPr="002F49BA" w:rsidRDefault="002F49BA" w:rsidP="00794502">
            <w:pPr>
              <w:spacing w:line="259" w:lineRule="auto"/>
              <w:ind w:left="44"/>
              <w:jc w:val="center"/>
            </w:pPr>
            <w:proofErr w:type="gramStart"/>
            <w:r w:rsidRPr="002F49BA">
              <w:t>показа-теля</w:t>
            </w:r>
            <w:proofErr w:type="gramEnd"/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right="5"/>
              <w:jc w:val="center"/>
            </w:pPr>
            <w:r w:rsidRPr="002F49BA">
              <w:t>Единица</w:t>
            </w:r>
          </w:p>
          <w:p w:rsidR="002F49BA" w:rsidRPr="002F49BA" w:rsidRDefault="002F49BA" w:rsidP="00794502">
            <w:pPr>
              <w:spacing w:line="259" w:lineRule="auto"/>
              <w:ind w:left="89" w:firstLine="10"/>
              <w:jc w:val="center"/>
            </w:pPr>
            <w:proofErr w:type="spellStart"/>
            <w:proofErr w:type="gramStart"/>
            <w:r w:rsidRPr="002F49BA">
              <w:t>измере-ния</w:t>
            </w:r>
            <w:proofErr w:type="spellEnd"/>
            <w:proofErr w:type="gramEnd"/>
            <w:r w:rsidRPr="002F49BA">
              <w:t xml:space="preserve"> (по ОКЕИ)</w:t>
            </w:r>
          </w:p>
        </w:tc>
        <w:tc>
          <w:tcPr>
            <w:tcW w:w="81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Default="002F49BA" w:rsidP="00794502">
            <w:pPr>
              <w:spacing w:line="259" w:lineRule="auto"/>
              <w:ind w:right="3"/>
              <w:jc w:val="center"/>
            </w:pPr>
            <w:r w:rsidRPr="002F49BA">
              <w:t>Плановые значения по кварталам/месяцам</w:t>
            </w:r>
          </w:p>
          <w:p w:rsidR="00794502" w:rsidRPr="002F49BA" w:rsidRDefault="00794502" w:rsidP="00794502">
            <w:pPr>
              <w:spacing w:line="259" w:lineRule="auto"/>
              <w:ind w:right="3"/>
              <w:jc w:val="center"/>
            </w:pPr>
          </w:p>
        </w:tc>
        <w:tc>
          <w:tcPr>
            <w:tcW w:w="2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F49BA" w:rsidRPr="002F49BA" w:rsidRDefault="002F49BA" w:rsidP="00794502">
            <w:pPr>
              <w:spacing w:after="123" w:line="259" w:lineRule="auto"/>
              <w:jc w:val="center"/>
            </w:pPr>
          </w:p>
        </w:tc>
        <w:tc>
          <w:tcPr>
            <w:tcW w:w="836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jc w:val="center"/>
            </w:pPr>
            <w:proofErr w:type="gramStart"/>
            <w:r w:rsidRPr="002F49BA">
              <w:t>На конец</w:t>
            </w:r>
            <w:proofErr w:type="gramEnd"/>
            <w:r w:rsidRPr="002F49BA">
              <w:t xml:space="preserve"> 2025 года</w:t>
            </w:r>
          </w:p>
        </w:tc>
      </w:tr>
      <w:tr w:rsidR="002F49BA" w:rsidRPr="002F49BA" w:rsidTr="00794502">
        <w:trPr>
          <w:trHeight w:val="696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355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64"/>
              <w:jc w:val="center"/>
            </w:pPr>
            <w:proofErr w:type="spellStart"/>
            <w:proofErr w:type="gramStart"/>
            <w:r w:rsidRPr="002F49BA">
              <w:t>ян-варь</w:t>
            </w:r>
            <w:proofErr w:type="spellEnd"/>
            <w:proofErr w:type="gramEnd"/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77"/>
              <w:jc w:val="center"/>
            </w:pPr>
            <w:proofErr w:type="spellStart"/>
            <w:proofErr w:type="gramStart"/>
            <w:r w:rsidRPr="002F49BA">
              <w:t>фев-раль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2"/>
              <w:jc w:val="center"/>
            </w:pPr>
            <w:r w:rsidRPr="002F49BA"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74"/>
              <w:jc w:val="center"/>
            </w:pPr>
            <w:proofErr w:type="gramStart"/>
            <w:r w:rsidRPr="002F49BA">
              <w:t>ап-рель</w:t>
            </w:r>
            <w:proofErr w:type="gramEnd"/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7"/>
              <w:jc w:val="center"/>
            </w:pPr>
            <w:r w:rsidRPr="002F49BA"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125"/>
              <w:jc w:val="center"/>
            </w:pPr>
            <w:r w:rsidRPr="002F49BA"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129"/>
              <w:jc w:val="center"/>
            </w:pPr>
            <w:r w:rsidRPr="002F49BA"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96"/>
              <w:jc w:val="center"/>
            </w:pPr>
            <w:proofErr w:type="spellStart"/>
            <w:proofErr w:type="gramStart"/>
            <w:r w:rsidRPr="002F49BA">
              <w:t>ав</w:t>
            </w:r>
            <w:proofErr w:type="spellEnd"/>
            <w:r w:rsidRPr="002F49BA">
              <w:t>-густ</w:t>
            </w:r>
            <w:proofErr w:type="gramEnd"/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87"/>
              <w:jc w:val="center"/>
            </w:pPr>
            <w:proofErr w:type="gramStart"/>
            <w:r w:rsidRPr="002F49BA">
              <w:t>сен-</w:t>
            </w:r>
            <w:proofErr w:type="spellStart"/>
            <w:r w:rsidRPr="002F49BA">
              <w:t>тябрь</w:t>
            </w:r>
            <w:proofErr w:type="spellEnd"/>
            <w:proofErr w:type="gramEnd"/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45"/>
              <w:jc w:val="center"/>
            </w:pPr>
            <w:proofErr w:type="spellStart"/>
            <w:proofErr w:type="gramStart"/>
            <w:r w:rsidRPr="002F49BA">
              <w:t>ок-тябрь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794502">
            <w:pPr>
              <w:spacing w:line="259" w:lineRule="auto"/>
              <w:ind w:left="79"/>
              <w:jc w:val="center"/>
            </w:pPr>
            <w:proofErr w:type="gramStart"/>
            <w:r w:rsidRPr="002F49BA">
              <w:t>но-</w:t>
            </w:r>
            <w:proofErr w:type="spellStart"/>
            <w:r w:rsidRPr="002F49BA">
              <w:t>ябрь</w:t>
            </w:r>
            <w:proofErr w:type="spellEnd"/>
            <w:proofErr w:type="gramEnd"/>
          </w:p>
        </w:tc>
        <w:tc>
          <w:tcPr>
            <w:tcW w:w="2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836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</w:tr>
      <w:tr w:rsidR="002F49BA" w:rsidRPr="002F49BA" w:rsidTr="0078401C">
        <w:trPr>
          <w:trHeight w:val="41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8"/>
              <w:jc w:val="center"/>
            </w:pPr>
          </w:p>
        </w:tc>
        <w:tc>
          <w:tcPr>
            <w:tcW w:w="15041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417E" w:rsidRDefault="00DF57A1" w:rsidP="00612082">
            <w:pPr>
              <w:spacing w:line="259" w:lineRule="auto"/>
            </w:pPr>
            <w:r w:rsidRPr="00BD3E45">
              <w:t>Задача 1</w:t>
            </w:r>
            <w:r w:rsidRPr="00DF57A1">
              <w:t xml:space="preserve"> </w:t>
            </w:r>
            <w:r>
              <w:t>«</w:t>
            </w:r>
            <w:r w:rsidR="0082417E">
              <w:t xml:space="preserve">Создание условий для организации </w:t>
            </w:r>
            <w:r w:rsidR="0082417E" w:rsidRPr="00710218">
              <w:t xml:space="preserve"> транспортного обслуживания населения </w:t>
            </w:r>
            <w:proofErr w:type="spellStart"/>
            <w:r w:rsidR="0082417E">
              <w:t>Губкинского</w:t>
            </w:r>
            <w:proofErr w:type="spellEnd"/>
            <w:r w:rsidR="0082417E">
              <w:t xml:space="preserve"> городского округа</w:t>
            </w:r>
            <w:r>
              <w:t>»</w:t>
            </w:r>
            <w:r w:rsidR="0082417E" w:rsidRPr="002F49BA">
              <w:t xml:space="preserve"> </w:t>
            </w:r>
          </w:p>
          <w:p w:rsidR="00DF57A1" w:rsidRPr="002F49BA" w:rsidRDefault="00DF57A1" w:rsidP="00612082">
            <w:pPr>
              <w:spacing w:line="259" w:lineRule="auto"/>
            </w:pPr>
          </w:p>
        </w:tc>
      </w:tr>
      <w:tr w:rsidR="002F49BA" w:rsidRPr="002F49BA" w:rsidTr="0078401C">
        <w:trPr>
          <w:trHeight w:val="90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DF27D9" w:rsidP="002F49BA">
            <w:pPr>
              <w:spacing w:line="259" w:lineRule="auto"/>
              <w:ind w:right="1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137" w:right="95" w:hanging="3"/>
            </w:pPr>
            <w:r w:rsidRPr="002F49BA">
              <w:t>Количество транспортных маршрутов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  <w:ind w:left="142" w:right="136"/>
              <w:jc w:val="center"/>
            </w:pPr>
            <w:r w:rsidRPr="002F49BA"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5"/>
              <w:jc w:val="center"/>
            </w:pPr>
            <w:r w:rsidRPr="002F49BA">
              <w:t>Ед.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81028D" w:rsidP="002F49BA">
            <w:pPr>
              <w:spacing w:after="123" w:line="259" w:lineRule="auto"/>
              <w:jc w:val="center"/>
            </w:pPr>
            <w:r>
              <w:t>49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794502" w:rsidP="002F49BA">
            <w:pPr>
              <w:jc w:val="center"/>
              <w:rPr>
                <w:vertAlign w:val="superscript"/>
              </w:rPr>
            </w:pPr>
            <w:r w:rsidRPr="002F49BA">
              <w:t>49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F6020A">
            <w:pPr>
              <w:spacing w:line="259" w:lineRule="auto"/>
              <w:ind w:left="-172"/>
              <w:jc w:val="center"/>
            </w:pPr>
            <w:r w:rsidRPr="002F49BA">
              <w:t>49</w:t>
            </w:r>
          </w:p>
        </w:tc>
      </w:tr>
    </w:tbl>
    <w:p w:rsidR="00794502" w:rsidRPr="00DF57A1" w:rsidRDefault="00794502" w:rsidP="002F49BA">
      <w:pPr>
        <w:rPr>
          <w:sz w:val="28"/>
        </w:rPr>
      </w:pPr>
    </w:p>
    <w:p w:rsidR="002F49BA" w:rsidRPr="002F49BA" w:rsidRDefault="002F49BA" w:rsidP="002F49BA">
      <w:pPr>
        <w:spacing w:line="259" w:lineRule="auto"/>
        <w:jc w:val="center"/>
        <w:rPr>
          <w:b/>
          <w:szCs w:val="20"/>
        </w:rPr>
      </w:pPr>
      <w:r w:rsidRPr="002F49BA">
        <w:rPr>
          <w:b/>
        </w:rPr>
        <w:t xml:space="preserve">4. Перечень мероприятий (результатов) комплекса процессных мероприятий </w:t>
      </w:r>
      <w:r>
        <w:rPr>
          <w:b/>
        </w:rPr>
        <w:t>2</w:t>
      </w:r>
      <w:r w:rsidRPr="002F49BA">
        <w:rPr>
          <w:b/>
          <w:szCs w:val="20"/>
        </w:rPr>
        <w:t xml:space="preserve">  </w:t>
      </w:r>
    </w:p>
    <w:p w:rsidR="002F49BA" w:rsidRDefault="002F49BA" w:rsidP="002F49BA">
      <w:pPr>
        <w:spacing w:line="259" w:lineRule="auto"/>
        <w:jc w:val="center"/>
      </w:pP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5"/>
        <w:gridCol w:w="3121"/>
        <w:gridCol w:w="1560"/>
        <w:gridCol w:w="850"/>
        <w:gridCol w:w="709"/>
        <w:gridCol w:w="850"/>
        <w:gridCol w:w="851"/>
        <w:gridCol w:w="992"/>
        <w:gridCol w:w="992"/>
        <w:gridCol w:w="851"/>
        <w:gridCol w:w="850"/>
        <w:gridCol w:w="993"/>
        <w:gridCol w:w="2268"/>
      </w:tblGrid>
      <w:tr w:rsidR="0081028D" w:rsidTr="00672A63">
        <w:tc>
          <w:tcPr>
            <w:tcW w:w="565" w:type="dxa"/>
            <w:vMerge w:val="restart"/>
          </w:tcPr>
          <w:p w:rsidR="0081028D" w:rsidRDefault="0081028D" w:rsidP="0081028D">
            <w:pPr>
              <w:jc w:val="center"/>
              <w:rPr>
                <w:szCs w:val="20"/>
              </w:rPr>
            </w:pPr>
            <w:r w:rsidRPr="00905941">
              <w:rPr>
                <w:szCs w:val="20"/>
              </w:rPr>
              <w:t>№</w:t>
            </w:r>
          </w:p>
          <w:p w:rsidR="0081028D" w:rsidRPr="002821FF" w:rsidRDefault="0081028D" w:rsidP="0081028D">
            <w:pPr>
              <w:jc w:val="center"/>
            </w:pPr>
            <w:proofErr w:type="spellStart"/>
            <w:r w:rsidRPr="00905941">
              <w:rPr>
                <w:szCs w:val="20"/>
              </w:rPr>
              <w:t>пп</w:t>
            </w:r>
            <w:proofErr w:type="spellEnd"/>
            <w:r>
              <w:rPr>
                <w:szCs w:val="20"/>
              </w:rPr>
              <w:t>.</w:t>
            </w:r>
          </w:p>
        </w:tc>
        <w:tc>
          <w:tcPr>
            <w:tcW w:w="3121" w:type="dxa"/>
            <w:vMerge w:val="restart"/>
          </w:tcPr>
          <w:p w:rsidR="00672A63" w:rsidRDefault="0081028D" w:rsidP="00672A63">
            <w:pPr>
              <w:ind w:left="-105"/>
              <w:jc w:val="center"/>
            </w:pPr>
            <w:r w:rsidRPr="002821FF">
              <w:t xml:space="preserve">Наименование </w:t>
            </w:r>
          </w:p>
          <w:p w:rsidR="0081028D" w:rsidRPr="002821FF" w:rsidRDefault="0081028D" w:rsidP="00672A63">
            <w:pPr>
              <w:ind w:left="-105"/>
              <w:jc w:val="center"/>
            </w:pPr>
            <w:r w:rsidRPr="002821FF">
              <w:t>мероприятия (результата)</w:t>
            </w:r>
          </w:p>
        </w:tc>
        <w:tc>
          <w:tcPr>
            <w:tcW w:w="1560" w:type="dxa"/>
            <w:vMerge w:val="restart"/>
          </w:tcPr>
          <w:p w:rsidR="0081028D" w:rsidRPr="002821FF" w:rsidRDefault="0081028D" w:rsidP="0081028D">
            <w:pPr>
              <w:ind w:right="26"/>
              <w:jc w:val="center"/>
            </w:pPr>
            <w:r w:rsidRPr="002821FF">
              <w:t>Тип</w:t>
            </w:r>
          </w:p>
          <w:p w:rsidR="0081028D" w:rsidRPr="002821FF" w:rsidRDefault="0081028D" w:rsidP="0081028D">
            <w:pPr>
              <w:ind w:left="-108"/>
              <w:jc w:val="center"/>
            </w:pPr>
            <w:r>
              <w:t xml:space="preserve"> </w:t>
            </w:r>
            <w:r w:rsidRPr="002821FF">
              <w:t>мероприятия</w:t>
            </w:r>
          </w:p>
          <w:p w:rsidR="0081028D" w:rsidRPr="002821FF" w:rsidRDefault="0081028D" w:rsidP="0081028D">
            <w:pPr>
              <w:ind w:right="22"/>
              <w:jc w:val="center"/>
            </w:pPr>
            <w:r w:rsidRPr="002821FF">
              <w:t>(результата)</w:t>
            </w:r>
          </w:p>
        </w:tc>
        <w:tc>
          <w:tcPr>
            <w:tcW w:w="850" w:type="dxa"/>
            <w:vMerge w:val="restart"/>
          </w:tcPr>
          <w:p w:rsidR="0081028D" w:rsidRDefault="0081028D" w:rsidP="00672A63">
            <w:pPr>
              <w:ind w:left="-108" w:right="-108"/>
              <w:jc w:val="center"/>
            </w:pPr>
            <w:proofErr w:type="spellStart"/>
            <w:r w:rsidRPr="002821FF">
              <w:t>Еди</w:t>
            </w:r>
            <w:proofErr w:type="spellEnd"/>
            <w:r>
              <w:t>-</w:t>
            </w:r>
          </w:p>
          <w:p w:rsidR="0081028D" w:rsidRPr="002821FF" w:rsidRDefault="0081028D" w:rsidP="00672A63">
            <w:pPr>
              <w:ind w:left="-108" w:right="-108"/>
              <w:jc w:val="center"/>
            </w:pPr>
            <w:proofErr w:type="spellStart"/>
            <w:r w:rsidRPr="002821FF">
              <w:t>ни</w:t>
            </w:r>
            <w:r>
              <w:t>ца</w:t>
            </w:r>
            <w:proofErr w:type="spellEnd"/>
            <w:r>
              <w:t xml:space="preserve"> </w:t>
            </w:r>
            <w:proofErr w:type="spellStart"/>
            <w:r>
              <w:t>изме</w:t>
            </w:r>
            <w:proofErr w:type="spellEnd"/>
            <w:r>
              <w:t>-</w:t>
            </w:r>
          </w:p>
          <w:p w:rsidR="0081028D" w:rsidRPr="002821FF" w:rsidRDefault="0081028D" w:rsidP="00672A63">
            <w:pPr>
              <w:ind w:left="-108" w:right="-108" w:firstLine="10"/>
              <w:jc w:val="center"/>
            </w:pPr>
            <w:r w:rsidRPr="002821FF">
              <w:t>рения (по ОКЕИ)</w:t>
            </w:r>
          </w:p>
        </w:tc>
        <w:tc>
          <w:tcPr>
            <w:tcW w:w="1559" w:type="dxa"/>
            <w:gridSpan w:val="2"/>
          </w:tcPr>
          <w:p w:rsidR="0081028D" w:rsidRPr="002821FF" w:rsidRDefault="0081028D" w:rsidP="0081028D">
            <w:pPr>
              <w:ind w:right="20"/>
              <w:jc w:val="center"/>
            </w:pPr>
            <w:r w:rsidRPr="002821FF">
              <w:t>Базовое</w:t>
            </w:r>
          </w:p>
          <w:p w:rsidR="0081028D" w:rsidRPr="002821FF" w:rsidRDefault="0081028D" w:rsidP="0081028D">
            <w:pPr>
              <w:ind w:right="23"/>
              <w:jc w:val="center"/>
            </w:pPr>
            <w:r w:rsidRPr="002821FF">
              <w:t>значение</w:t>
            </w:r>
          </w:p>
        </w:tc>
        <w:tc>
          <w:tcPr>
            <w:tcW w:w="5529" w:type="dxa"/>
            <w:gridSpan w:val="6"/>
          </w:tcPr>
          <w:p w:rsidR="0081028D" w:rsidRPr="002821FF" w:rsidRDefault="0081028D" w:rsidP="0081028D">
            <w:pPr>
              <w:jc w:val="center"/>
            </w:pPr>
            <w:r w:rsidRPr="002821F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268" w:type="dxa"/>
            <w:vMerge w:val="restart"/>
          </w:tcPr>
          <w:p w:rsidR="0081028D" w:rsidRPr="002821FF" w:rsidRDefault="0081028D" w:rsidP="0081028D">
            <w:pPr>
              <w:jc w:val="center"/>
            </w:pPr>
            <w:r w:rsidRPr="002821FF">
              <w:t>Связь с показателями</w:t>
            </w:r>
            <w:r>
              <w:t xml:space="preserve"> </w:t>
            </w:r>
            <w:r w:rsidRPr="00E246F3">
              <w:t>комплекса процессных мероприятий</w:t>
            </w:r>
          </w:p>
        </w:tc>
      </w:tr>
      <w:tr w:rsidR="0081028D" w:rsidTr="00672A63">
        <w:tc>
          <w:tcPr>
            <w:tcW w:w="565" w:type="dxa"/>
            <w:vMerge/>
          </w:tcPr>
          <w:p w:rsidR="0081028D" w:rsidRDefault="0081028D" w:rsidP="0081028D">
            <w:pPr>
              <w:spacing w:line="259" w:lineRule="auto"/>
              <w:jc w:val="center"/>
            </w:pPr>
          </w:p>
        </w:tc>
        <w:tc>
          <w:tcPr>
            <w:tcW w:w="3121" w:type="dxa"/>
            <w:vMerge/>
          </w:tcPr>
          <w:p w:rsidR="0081028D" w:rsidRDefault="0081028D" w:rsidP="0081028D">
            <w:pPr>
              <w:spacing w:line="259" w:lineRule="auto"/>
              <w:jc w:val="center"/>
            </w:pPr>
          </w:p>
        </w:tc>
        <w:tc>
          <w:tcPr>
            <w:tcW w:w="1560" w:type="dxa"/>
            <w:vMerge/>
          </w:tcPr>
          <w:p w:rsidR="0081028D" w:rsidRDefault="0081028D" w:rsidP="0081028D">
            <w:pPr>
              <w:spacing w:line="259" w:lineRule="auto"/>
              <w:jc w:val="center"/>
            </w:pPr>
          </w:p>
        </w:tc>
        <w:tc>
          <w:tcPr>
            <w:tcW w:w="850" w:type="dxa"/>
            <w:vMerge/>
          </w:tcPr>
          <w:p w:rsidR="0081028D" w:rsidRDefault="0081028D" w:rsidP="0081028D">
            <w:pPr>
              <w:spacing w:line="259" w:lineRule="auto"/>
              <w:jc w:val="center"/>
            </w:pPr>
          </w:p>
        </w:tc>
        <w:tc>
          <w:tcPr>
            <w:tcW w:w="709" w:type="dxa"/>
          </w:tcPr>
          <w:p w:rsidR="0081028D" w:rsidRPr="002821FF" w:rsidRDefault="0081028D" w:rsidP="0081028D">
            <w:pPr>
              <w:ind w:left="8"/>
              <w:jc w:val="center"/>
            </w:pPr>
            <w:proofErr w:type="spellStart"/>
            <w:r>
              <w:t>зна</w:t>
            </w:r>
            <w:proofErr w:type="spellEnd"/>
            <w:r>
              <w:t>-</w:t>
            </w:r>
            <w:r w:rsidRPr="002821FF">
              <w:t>че</w:t>
            </w:r>
            <w:r>
              <w:t>-</w:t>
            </w:r>
            <w:proofErr w:type="spellStart"/>
            <w:r w:rsidRPr="002821FF">
              <w:t>ние</w:t>
            </w:r>
            <w:proofErr w:type="spellEnd"/>
          </w:p>
        </w:tc>
        <w:tc>
          <w:tcPr>
            <w:tcW w:w="850" w:type="dxa"/>
          </w:tcPr>
          <w:p w:rsidR="0081028D" w:rsidRPr="002821FF" w:rsidRDefault="0081028D" w:rsidP="0081028D">
            <w:pPr>
              <w:ind w:right="19"/>
              <w:jc w:val="center"/>
            </w:pPr>
            <w:r w:rsidRPr="002821FF">
              <w:t>год</w:t>
            </w:r>
          </w:p>
        </w:tc>
        <w:tc>
          <w:tcPr>
            <w:tcW w:w="851" w:type="dxa"/>
          </w:tcPr>
          <w:p w:rsidR="0081028D" w:rsidRPr="002821FF" w:rsidRDefault="0081028D" w:rsidP="0081028D">
            <w:pPr>
              <w:ind w:left="77"/>
              <w:jc w:val="center"/>
            </w:pPr>
            <w:r w:rsidRPr="002821FF">
              <w:t>2025</w:t>
            </w:r>
          </w:p>
        </w:tc>
        <w:tc>
          <w:tcPr>
            <w:tcW w:w="992" w:type="dxa"/>
          </w:tcPr>
          <w:p w:rsidR="0081028D" w:rsidRPr="002821FF" w:rsidRDefault="0081028D" w:rsidP="0081028D">
            <w:pPr>
              <w:ind w:right="15"/>
              <w:jc w:val="center"/>
            </w:pPr>
            <w:r w:rsidRPr="002821FF">
              <w:t>2026</w:t>
            </w:r>
          </w:p>
        </w:tc>
        <w:tc>
          <w:tcPr>
            <w:tcW w:w="992" w:type="dxa"/>
          </w:tcPr>
          <w:p w:rsidR="0081028D" w:rsidRPr="002821FF" w:rsidRDefault="0081028D" w:rsidP="0081028D">
            <w:pPr>
              <w:ind w:right="10"/>
              <w:jc w:val="center"/>
            </w:pPr>
            <w:r w:rsidRPr="002821FF">
              <w:t>2027</w:t>
            </w:r>
          </w:p>
        </w:tc>
        <w:tc>
          <w:tcPr>
            <w:tcW w:w="851" w:type="dxa"/>
          </w:tcPr>
          <w:p w:rsidR="0081028D" w:rsidRPr="002821FF" w:rsidRDefault="0081028D" w:rsidP="0081028D">
            <w:pPr>
              <w:ind w:right="4"/>
              <w:jc w:val="center"/>
            </w:pPr>
            <w:r w:rsidRPr="002821FF">
              <w:t>2028</w:t>
            </w:r>
          </w:p>
        </w:tc>
        <w:tc>
          <w:tcPr>
            <w:tcW w:w="850" w:type="dxa"/>
          </w:tcPr>
          <w:p w:rsidR="0081028D" w:rsidRPr="002821FF" w:rsidRDefault="0081028D" w:rsidP="0081028D">
            <w:pPr>
              <w:ind w:right="3"/>
              <w:jc w:val="center"/>
            </w:pPr>
            <w:r w:rsidRPr="002821FF">
              <w:t>2029</w:t>
            </w:r>
          </w:p>
        </w:tc>
        <w:tc>
          <w:tcPr>
            <w:tcW w:w="993" w:type="dxa"/>
          </w:tcPr>
          <w:p w:rsidR="0081028D" w:rsidRPr="002821FF" w:rsidRDefault="0081028D" w:rsidP="0081028D">
            <w:pPr>
              <w:ind w:right="1"/>
              <w:jc w:val="center"/>
            </w:pPr>
            <w:r w:rsidRPr="002821FF">
              <w:t>2030</w:t>
            </w:r>
          </w:p>
        </w:tc>
        <w:tc>
          <w:tcPr>
            <w:tcW w:w="2268" w:type="dxa"/>
            <w:vMerge/>
          </w:tcPr>
          <w:p w:rsidR="0081028D" w:rsidRDefault="0081028D" w:rsidP="0081028D">
            <w:pPr>
              <w:spacing w:line="259" w:lineRule="auto"/>
              <w:jc w:val="center"/>
            </w:pPr>
          </w:p>
        </w:tc>
      </w:tr>
    </w:tbl>
    <w:p w:rsidR="0081028D" w:rsidRPr="00672A63" w:rsidRDefault="0081028D" w:rsidP="00672A63">
      <w:pPr>
        <w:spacing w:line="259" w:lineRule="auto"/>
        <w:rPr>
          <w:sz w:val="2"/>
        </w:rPr>
      </w:pPr>
    </w:p>
    <w:tbl>
      <w:tblPr>
        <w:tblW w:w="15451" w:type="dxa"/>
        <w:tblInd w:w="-276" w:type="dxa"/>
        <w:tblLayout w:type="fixed"/>
        <w:tblCellMar>
          <w:top w:w="34" w:type="dxa"/>
          <w:left w:w="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118"/>
        <w:gridCol w:w="1561"/>
        <w:gridCol w:w="849"/>
        <w:gridCol w:w="709"/>
        <w:gridCol w:w="850"/>
        <w:gridCol w:w="851"/>
        <w:gridCol w:w="992"/>
        <w:gridCol w:w="992"/>
        <w:gridCol w:w="851"/>
        <w:gridCol w:w="850"/>
        <w:gridCol w:w="993"/>
        <w:gridCol w:w="2267"/>
      </w:tblGrid>
      <w:tr w:rsidR="00672A63" w:rsidRPr="002F49BA" w:rsidTr="00F6020A">
        <w:trPr>
          <w:trHeight w:val="20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A63" w:rsidRPr="002F49BA" w:rsidRDefault="00672A63" w:rsidP="00672A63">
            <w:pPr>
              <w:spacing w:after="123"/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A63" w:rsidRPr="002F49BA" w:rsidRDefault="00672A63" w:rsidP="00672A63">
            <w:pPr>
              <w:spacing w:after="123"/>
              <w:jc w:val="center"/>
            </w:pPr>
            <w: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A63" w:rsidRPr="002F49BA" w:rsidRDefault="00672A63" w:rsidP="00672A63">
            <w:pPr>
              <w:spacing w:after="123"/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A63" w:rsidRPr="002F49BA" w:rsidRDefault="00672A63" w:rsidP="00672A63">
            <w:pPr>
              <w:spacing w:after="123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2A63" w:rsidRPr="002F49BA" w:rsidRDefault="00672A63" w:rsidP="00672A63">
            <w:pPr>
              <w:ind w:left="8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2A63" w:rsidRPr="002F49BA" w:rsidRDefault="00672A63" w:rsidP="00672A63">
            <w:pPr>
              <w:ind w:right="19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2A63" w:rsidRPr="002F49BA" w:rsidRDefault="00672A63" w:rsidP="00672A63">
            <w:pPr>
              <w:ind w:left="77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2A63" w:rsidRPr="002F49BA" w:rsidRDefault="00672A63" w:rsidP="00672A63">
            <w:pPr>
              <w:ind w:right="15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2A63" w:rsidRPr="002F49BA" w:rsidRDefault="00672A63" w:rsidP="00672A63">
            <w:pPr>
              <w:ind w:right="1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2A63" w:rsidRPr="002F49BA" w:rsidRDefault="00672A63" w:rsidP="00672A63">
            <w:pPr>
              <w:ind w:right="4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72A63" w:rsidRPr="002F49BA" w:rsidRDefault="00672A63" w:rsidP="00672A63">
            <w:pPr>
              <w:ind w:right="3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A63" w:rsidRPr="002F49BA" w:rsidRDefault="00672A63" w:rsidP="00672A63">
            <w:pPr>
              <w:ind w:right="1"/>
              <w:jc w:val="center"/>
            </w:pPr>
            <w: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A63" w:rsidRPr="002F49BA" w:rsidRDefault="00672A63" w:rsidP="00672A63">
            <w:pPr>
              <w:spacing w:after="123"/>
              <w:jc w:val="center"/>
            </w:pPr>
            <w:r>
              <w:t>13</w:t>
            </w:r>
          </w:p>
        </w:tc>
      </w:tr>
      <w:tr w:rsidR="002F49BA" w:rsidRPr="002F49BA" w:rsidTr="00B34A4E">
        <w:trPr>
          <w:trHeight w:val="36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28"/>
              <w:jc w:val="center"/>
            </w:pPr>
          </w:p>
        </w:tc>
        <w:tc>
          <w:tcPr>
            <w:tcW w:w="1488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DF57A1" w:rsidP="0065740E">
            <w:r w:rsidRPr="00BD3E45">
              <w:t>Задача 1</w:t>
            </w:r>
            <w:r w:rsidRPr="00DF57A1">
              <w:t xml:space="preserve"> </w:t>
            </w:r>
            <w:r>
              <w:t>«</w:t>
            </w:r>
            <w:r w:rsidR="0082417E">
              <w:t xml:space="preserve">Создание условий для организации </w:t>
            </w:r>
            <w:r w:rsidR="0082417E" w:rsidRPr="00710218">
              <w:t xml:space="preserve"> транспортного обслуживания населения </w:t>
            </w:r>
            <w:proofErr w:type="spellStart"/>
            <w:r w:rsidR="0082417E">
              <w:t>Губкинского</w:t>
            </w:r>
            <w:proofErr w:type="spellEnd"/>
            <w:r w:rsidR="0082417E">
              <w:t xml:space="preserve"> городского округа</w:t>
            </w:r>
            <w:r>
              <w:t>»</w:t>
            </w:r>
          </w:p>
        </w:tc>
      </w:tr>
      <w:tr w:rsidR="002F49BA" w:rsidRPr="002F49BA" w:rsidTr="00DE1C0E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DF27D9" w:rsidP="00B34A4E">
            <w:pPr>
              <w:ind w:right="16"/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Default="00173716" w:rsidP="00241A42">
            <w:pPr>
              <w:ind w:left="-8" w:right="46"/>
            </w:pPr>
            <w:r>
              <w:t xml:space="preserve">Обеспечение деятельности (оказание услуг) </w:t>
            </w:r>
            <w:proofErr w:type="spellStart"/>
            <w:proofErr w:type="gramStart"/>
            <w:r>
              <w:t>подведомст</w:t>
            </w:r>
            <w:proofErr w:type="spellEnd"/>
            <w:r w:rsidR="00672A63">
              <w:t>-</w:t>
            </w:r>
            <w:r>
              <w:t>венных</w:t>
            </w:r>
            <w:proofErr w:type="gramEnd"/>
            <w:r>
              <w:t xml:space="preserve"> учреждений (</w:t>
            </w:r>
            <w:proofErr w:type="spellStart"/>
            <w:r>
              <w:t>органи</w:t>
            </w:r>
            <w:r w:rsidR="00672A63">
              <w:t>-</w:t>
            </w:r>
            <w:r>
              <w:t>заций</w:t>
            </w:r>
            <w:proofErr w:type="spellEnd"/>
            <w:r>
              <w:t>), в том числе предо</w:t>
            </w:r>
            <w:r w:rsidR="00672A63">
              <w:t>-</w:t>
            </w:r>
            <w:proofErr w:type="spellStart"/>
            <w:r>
              <w:t>ставление</w:t>
            </w:r>
            <w:proofErr w:type="spellEnd"/>
            <w:r>
              <w:t xml:space="preserve"> муниципальным бюджетным и автономным учреждениям субсидий</w:t>
            </w:r>
          </w:p>
          <w:p w:rsidR="00DF57A1" w:rsidRPr="002F49BA" w:rsidRDefault="00DF57A1" w:rsidP="00241A42">
            <w:pPr>
              <w:ind w:left="-8" w:right="46"/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934499" w:rsidP="00934499">
            <w:pPr>
              <w:ind w:left="58" w:firstLine="33"/>
              <w:jc w:val="center"/>
            </w:pPr>
            <w:r>
              <w:t>х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  <w:jc w:val="center"/>
            </w:pPr>
            <w:r w:rsidRPr="002F49BA">
              <w:t>чел</w:t>
            </w:r>
            <w: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672A63">
            <w:pPr>
              <w:jc w:val="center"/>
            </w:pPr>
            <w:r w:rsidRPr="002F49BA"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672A63">
            <w:pPr>
              <w:jc w:val="center"/>
            </w:pPr>
            <w:r w:rsidRPr="002F49BA">
              <w:t>2023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4960E3" w:rsidP="00B34A4E">
            <w:pPr>
              <w:spacing w:after="4"/>
              <w:ind w:right="56"/>
              <w:jc w:val="center"/>
              <w:rPr>
                <w:i/>
              </w:rPr>
            </w:pPr>
            <w:r>
              <w:t>-</w:t>
            </w:r>
          </w:p>
        </w:tc>
      </w:tr>
      <w:tr w:rsidR="002F49BA" w:rsidRPr="002F49BA" w:rsidTr="00A0126F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E03528" w:rsidP="00A0126F">
            <w:pPr>
              <w:ind w:right="16"/>
              <w:jc w:val="center"/>
            </w:pPr>
            <w:r>
              <w:lastRenderedPageBreak/>
              <w:t>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57A1" w:rsidRPr="002F49BA" w:rsidRDefault="00173716" w:rsidP="00EB2E33">
            <w:pPr>
              <w:spacing w:line="228" w:lineRule="auto"/>
              <w:ind w:left="-6" w:right="96"/>
            </w:pPr>
            <w:r w:rsidRPr="00DA72AB">
              <w:t xml:space="preserve">Компенсация потерь в доходах перевозчикам, предоставляющим льготный проезд студентам и аспирантам очной формы обучения, студентам с </w:t>
            </w:r>
            <w:proofErr w:type="gramStart"/>
            <w:r w:rsidRPr="00DA72AB">
              <w:t>ограниченными</w:t>
            </w:r>
            <w:proofErr w:type="gramEnd"/>
            <w:r w:rsidRPr="00DA72AB">
              <w:t xml:space="preserve"> </w:t>
            </w:r>
            <w:proofErr w:type="spellStart"/>
            <w:r w:rsidRPr="00DA72AB">
              <w:t>возможнос</w:t>
            </w:r>
            <w:r w:rsidR="00672A63">
              <w:t>-</w:t>
            </w:r>
            <w:r w:rsidRPr="00DA72AB">
              <w:t>тями</w:t>
            </w:r>
            <w:proofErr w:type="spellEnd"/>
            <w:r w:rsidRPr="00DA72AB">
              <w:t xml:space="preserve"> здоровья и инвалид</w:t>
            </w:r>
            <w:r w:rsidR="00672A63">
              <w:t>-</w:t>
            </w:r>
            <w:proofErr w:type="spellStart"/>
            <w:r w:rsidRPr="00DA72AB">
              <w:t>ностью</w:t>
            </w:r>
            <w:proofErr w:type="spellEnd"/>
            <w:r w:rsidRPr="00DA72AB">
              <w:t xml:space="preserve"> очно-заочной формы обучения организаций высшего и среднего </w:t>
            </w:r>
            <w:proofErr w:type="spellStart"/>
            <w:r w:rsidRPr="00DA72AB">
              <w:t>профес</w:t>
            </w:r>
            <w:r w:rsidR="00672A63">
              <w:t>-</w:t>
            </w:r>
            <w:r w:rsidRPr="00DA72AB">
              <w:t>сионального</w:t>
            </w:r>
            <w:proofErr w:type="spellEnd"/>
            <w:r w:rsidRPr="00DA72AB">
              <w:t xml:space="preserve">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934499" w:rsidP="00934499">
            <w:pPr>
              <w:ind w:left="58" w:firstLine="33"/>
              <w:jc w:val="center"/>
            </w:pPr>
            <w:r>
              <w:t>х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  <w:jc w:val="center"/>
            </w:pPr>
            <w:r w:rsidRPr="002F49BA">
              <w:t>чел</w:t>
            </w:r>
            <w: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672A63">
            <w:pPr>
              <w:ind w:left="-52"/>
              <w:jc w:val="center"/>
            </w:pPr>
            <w:r w:rsidRPr="002F49BA">
              <w:t>363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672A63">
            <w:pPr>
              <w:jc w:val="center"/>
            </w:pPr>
            <w:r w:rsidRPr="002F49BA">
              <w:t>2023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4960E3" w:rsidP="00B34A4E">
            <w:pPr>
              <w:spacing w:after="4"/>
              <w:ind w:right="56"/>
              <w:jc w:val="center"/>
              <w:rPr>
                <w:i/>
              </w:rPr>
            </w:pPr>
            <w:r>
              <w:t>-</w:t>
            </w:r>
          </w:p>
        </w:tc>
      </w:tr>
      <w:tr w:rsidR="002F49BA" w:rsidRPr="001B6FDE" w:rsidTr="00EB2E33">
        <w:trPr>
          <w:trHeight w:val="214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E03528" w:rsidP="00B34A4E">
            <w:pPr>
              <w:ind w:right="16"/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57A1" w:rsidRPr="002F49BA" w:rsidRDefault="002F49BA" w:rsidP="00EB2E33">
            <w:pPr>
              <w:spacing w:line="228" w:lineRule="auto"/>
              <w:ind w:left="-6" w:right="96" w:hanging="136"/>
            </w:pPr>
            <w:r w:rsidRPr="002F49BA">
              <w:t xml:space="preserve">  </w:t>
            </w:r>
            <w:r w:rsidR="00173716" w:rsidRPr="00207BDE">
              <w:t xml:space="preserve">Возмещение </w:t>
            </w:r>
            <w:proofErr w:type="spellStart"/>
            <w:proofErr w:type="gramStart"/>
            <w:r w:rsidR="00173716" w:rsidRPr="00207BDE">
              <w:t>недополучен</w:t>
            </w:r>
            <w:r w:rsidR="00672A63">
              <w:t>-</w:t>
            </w:r>
            <w:r w:rsidR="00173716" w:rsidRPr="00207BDE">
              <w:t>ных</w:t>
            </w:r>
            <w:proofErr w:type="spellEnd"/>
            <w:proofErr w:type="gramEnd"/>
            <w:r w:rsidR="00173716" w:rsidRPr="00207BDE">
              <w:t xml:space="preserve"> доходов на пригород</w:t>
            </w:r>
            <w:r w:rsidR="00672A63">
              <w:t>-</w:t>
            </w:r>
            <w:proofErr w:type="spellStart"/>
            <w:r w:rsidR="00173716" w:rsidRPr="00207BDE">
              <w:t>ных</w:t>
            </w:r>
            <w:proofErr w:type="spellEnd"/>
            <w:r w:rsidR="00173716" w:rsidRPr="00207BDE">
              <w:t xml:space="preserve"> автобусных маршрутах в целях предоставления льготного проезда к дачным и садово-огородным участкам, в выходные и праздничные дни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934499" w:rsidP="00934499">
            <w:pPr>
              <w:ind w:left="58" w:firstLine="33"/>
              <w:jc w:val="center"/>
            </w:pPr>
            <w:r>
              <w:t>х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  <w:jc w:val="center"/>
            </w:pPr>
            <w:r w:rsidRPr="002F49BA">
              <w:t>чел</w:t>
            </w:r>
            <w: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74"/>
              <w:jc w:val="center"/>
            </w:pPr>
            <w:r w:rsidRPr="002F49BA">
              <w:t>890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90"/>
              <w:jc w:val="center"/>
            </w:pPr>
            <w:r w:rsidRPr="002F49BA">
              <w:t>2023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4960E3" w:rsidP="00B34A4E">
            <w:pPr>
              <w:spacing w:after="4"/>
              <w:ind w:right="56"/>
              <w:jc w:val="center"/>
              <w:rPr>
                <w:i/>
              </w:rPr>
            </w:pPr>
            <w:r>
              <w:t>-</w:t>
            </w:r>
          </w:p>
        </w:tc>
      </w:tr>
      <w:tr w:rsidR="002F49BA" w:rsidRPr="001B6FDE" w:rsidTr="00DE1C0E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E03528" w:rsidP="00B34A4E">
            <w:pPr>
              <w:ind w:right="16"/>
              <w:jc w:val="center"/>
            </w:pPr>
            <w:r>
              <w:t>4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57A1" w:rsidRPr="002F49BA" w:rsidRDefault="00173716" w:rsidP="00EB2E33">
            <w:pPr>
              <w:ind w:left="-8" w:right="95"/>
            </w:pPr>
            <w:r>
              <w:t>Организация транспортного</w:t>
            </w:r>
            <w:r w:rsidR="0065740E">
              <w:t xml:space="preserve"> обслуживания</w:t>
            </w:r>
            <w:r w:rsidR="002F49BA" w:rsidRPr="002F49BA">
              <w:t xml:space="preserve"> населения </w:t>
            </w:r>
            <w:r w:rsidR="0065740E">
              <w:t xml:space="preserve">             </w:t>
            </w:r>
            <w:r w:rsidR="002F49BA" w:rsidRPr="002F49BA">
              <w:t>в</w:t>
            </w:r>
            <w:r w:rsidR="00D432E9">
              <w:t xml:space="preserve"> </w:t>
            </w:r>
            <w:r w:rsidR="002F49BA" w:rsidRPr="002F49BA">
              <w:t>городском округе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934499" w:rsidP="00934499">
            <w:pPr>
              <w:ind w:left="58" w:firstLine="33"/>
              <w:jc w:val="center"/>
            </w:pPr>
            <w:r>
              <w:t>х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  <w:jc w:val="center"/>
            </w:pPr>
            <w:r w:rsidRPr="002F49BA">
              <w:t>ед</w:t>
            </w:r>
            <w: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74"/>
              <w:jc w:val="center"/>
            </w:pPr>
            <w:r w:rsidRPr="002F49BA">
              <w:t>49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90"/>
              <w:jc w:val="center"/>
            </w:pPr>
            <w:r w:rsidRPr="002F49BA">
              <w:t>2023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082" w:rsidRDefault="00C40C33" w:rsidP="00B34A4E">
            <w:pPr>
              <w:spacing w:after="4"/>
              <w:ind w:right="56"/>
              <w:jc w:val="center"/>
            </w:pPr>
            <w:r w:rsidRPr="002F49BA">
              <w:t xml:space="preserve">Количество </w:t>
            </w:r>
            <w:proofErr w:type="gramStart"/>
            <w:r w:rsidRPr="002F49BA">
              <w:t>транспортных</w:t>
            </w:r>
            <w:proofErr w:type="gramEnd"/>
          </w:p>
          <w:p w:rsidR="002F49BA" w:rsidRPr="002F49BA" w:rsidRDefault="00C40C33" w:rsidP="00B34A4E">
            <w:pPr>
              <w:spacing w:after="4"/>
              <w:ind w:right="56"/>
              <w:jc w:val="center"/>
              <w:rPr>
                <w:i/>
              </w:rPr>
            </w:pPr>
            <w:r w:rsidRPr="002F49BA">
              <w:t>маршрутов</w:t>
            </w:r>
          </w:p>
        </w:tc>
      </w:tr>
      <w:tr w:rsidR="00CB590D" w:rsidRPr="001B6FDE" w:rsidTr="00DE1C0E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B34A4E">
            <w:pPr>
              <w:ind w:right="16"/>
              <w:jc w:val="center"/>
            </w:pPr>
            <w:r w:rsidRPr="00906EF0">
              <w:t>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EB2E33">
            <w:pPr>
              <w:spacing w:line="228" w:lineRule="auto"/>
              <w:ind w:left="-6" w:right="96"/>
            </w:pPr>
            <w:r w:rsidRPr="00906EF0"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934499">
            <w:pPr>
              <w:ind w:left="58" w:firstLine="33"/>
              <w:jc w:val="center"/>
            </w:pPr>
            <w:r w:rsidRPr="00906EF0">
              <w:t>х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2F49BA">
            <w:pPr>
              <w:spacing w:after="123"/>
              <w:jc w:val="center"/>
            </w:pPr>
            <w:r w:rsidRPr="00906EF0">
              <w:t>%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2F49BA">
            <w:pPr>
              <w:ind w:left="74"/>
              <w:jc w:val="center"/>
            </w:pPr>
            <w:r w:rsidRPr="00906EF0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2F49BA">
            <w:pPr>
              <w:ind w:left="90"/>
              <w:jc w:val="center"/>
            </w:pPr>
            <w:r w:rsidRPr="00906EF0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2F49BA">
            <w:pPr>
              <w:jc w:val="center"/>
            </w:pPr>
            <w:r w:rsidRPr="00906EF0"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CB590D">
            <w:pPr>
              <w:jc w:val="center"/>
            </w:pPr>
            <w:r w:rsidRPr="00906EF0"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CB590D">
            <w:pPr>
              <w:jc w:val="center"/>
            </w:pPr>
            <w:r w:rsidRPr="00906EF0"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CB590D">
            <w:pPr>
              <w:jc w:val="center"/>
            </w:pPr>
            <w:r w:rsidRPr="00906EF0"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CB590D">
            <w:pPr>
              <w:jc w:val="center"/>
            </w:pPr>
            <w:r w:rsidRPr="00906EF0">
              <w:t>100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CB590D">
            <w:pPr>
              <w:jc w:val="center"/>
            </w:pPr>
            <w:r w:rsidRPr="00906EF0">
              <w:t>100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90D" w:rsidRPr="00906EF0" w:rsidRDefault="00CB590D" w:rsidP="00B34A4E">
            <w:pPr>
              <w:spacing w:after="4"/>
              <w:ind w:right="56"/>
              <w:jc w:val="center"/>
            </w:pPr>
            <w:r w:rsidRPr="00906EF0">
              <w:t>-</w:t>
            </w:r>
          </w:p>
        </w:tc>
      </w:tr>
    </w:tbl>
    <w:p w:rsidR="002F49BA" w:rsidRPr="00D07069" w:rsidRDefault="002F49BA" w:rsidP="00EB2E33">
      <w:pPr>
        <w:spacing w:line="259" w:lineRule="auto"/>
        <w:jc w:val="center"/>
        <w:rPr>
          <w:b/>
          <w:szCs w:val="20"/>
        </w:rPr>
      </w:pPr>
      <w:r w:rsidRPr="00D07069">
        <w:rPr>
          <w:b/>
        </w:rPr>
        <w:lastRenderedPageBreak/>
        <w:t xml:space="preserve">5. Финансовое обеспечение комплекса процессных мероприятий </w:t>
      </w:r>
      <w:r w:rsidR="008C20C0">
        <w:rPr>
          <w:b/>
        </w:rPr>
        <w:t>2</w:t>
      </w:r>
    </w:p>
    <w:p w:rsidR="00BE2C2B" w:rsidRDefault="002F49BA" w:rsidP="00BE2C2B">
      <w:pPr>
        <w:spacing w:line="259" w:lineRule="auto"/>
        <w:jc w:val="center"/>
      </w:pPr>
      <w:r w:rsidRPr="00D07069">
        <w:t xml:space="preserve"> </w:t>
      </w: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2"/>
        <w:gridCol w:w="2268"/>
        <w:gridCol w:w="1275"/>
        <w:gridCol w:w="1134"/>
        <w:gridCol w:w="1276"/>
        <w:gridCol w:w="1134"/>
        <w:gridCol w:w="1134"/>
        <w:gridCol w:w="1134"/>
        <w:gridCol w:w="1418"/>
      </w:tblGrid>
      <w:tr w:rsidR="00DC467B" w:rsidTr="00BE2C2B">
        <w:tc>
          <w:tcPr>
            <w:tcW w:w="4962" w:type="dxa"/>
            <w:vMerge w:val="restart"/>
          </w:tcPr>
          <w:p w:rsidR="00DC467B" w:rsidRPr="00A75AE1" w:rsidRDefault="00DC467B" w:rsidP="00785107">
            <w:pPr>
              <w:jc w:val="center"/>
            </w:pPr>
            <w:r w:rsidRPr="00A75AE1">
              <w:t xml:space="preserve">Наименование </w:t>
            </w:r>
            <w:r w:rsidR="00172D8B">
              <w:t>мероприятия (результат</w:t>
            </w:r>
            <w:r>
              <w:t>)/</w:t>
            </w:r>
            <w:r w:rsidRPr="00A75AE1">
              <w:t>источник финансового обеспечения</w:t>
            </w:r>
          </w:p>
        </w:tc>
        <w:tc>
          <w:tcPr>
            <w:tcW w:w="2268" w:type="dxa"/>
            <w:vMerge w:val="restart"/>
          </w:tcPr>
          <w:p w:rsidR="00DC467B" w:rsidRPr="00A75AE1" w:rsidRDefault="00DC467B" w:rsidP="00785107">
            <w:pPr>
              <w:ind w:right="8"/>
              <w:jc w:val="center"/>
            </w:pPr>
            <w:r>
              <w:t>Код бюджетной классификации</w:t>
            </w:r>
          </w:p>
        </w:tc>
        <w:tc>
          <w:tcPr>
            <w:tcW w:w="8505" w:type="dxa"/>
            <w:gridSpan w:val="7"/>
          </w:tcPr>
          <w:p w:rsidR="00DC467B" w:rsidRPr="00A75AE1" w:rsidRDefault="00DC467B" w:rsidP="00785107">
            <w:pPr>
              <w:spacing w:after="123"/>
              <w:jc w:val="center"/>
            </w:pPr>
            <w:r w:rsidRPr="00A75AE1">
              <w:t>Объем финансового обеспечения по годам, тыс. рублей</w:t>
            </w:r>
          </w:p>
        </w:tc>
      </w:tr>
      <w:tr w:rsidR="00DC467B" w:rsidTr="00BE2C2B">
        <w:tc>
          <w:tcPr>
            <w:tcW w:w="4962" w:type="dxa"/>
            <w:vMerge/>
          </w:tcPr>
          <w:p w:rsidR="00DC467B" w:rsidRDefault="00DC467B" w:rsidP="00785107">
            <w:pPr>
              <w:spacing w:line="259" w:lineRule="auto"/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C467B" w:rsidRDefault="00DC467B" w:rsidP="00785107">
            <w:pPr>
              <w:spacing w:line="259" w:lineRule="auto"/>
              <w:jc w:val="center"/>
              <w:rPr>
                <w:b/>
                <w:szCs w:val="20"/>
              </w:rPr>
            </w:pPr>
          </w:p>
        </w:tc>
        <w:tc>
          <w:tcPr>
            <w:tcW w:w="1275" w:type="dxa"/>
          </w:tcPr>
          <w:p w:rsidR="00DC467B" w:rsidRDefault="00DC467B" w:rsidP="00785107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2025</w:t>
            </w:r>
          </w:p>
        </w:tc>
        <w:tc>
          <w:tcPr>
            <w:tcW w:w="1134" w:type="dxa"/>
          </w:tcPr>
          <w:p w:rsidR="00DC467B" w:rsidRDefault="00DC467B" w:rsidP="00785107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2026</w:t>
            </w:r>
          </w:p>
        </w:tc>
        <w:tc>
          <w:tcPr>
            <w:tcW w:w="1276" w:type="dxa"/>
          </w:tcPr>
          <w:p w:rsidR="00DC467B" w:rsidRDefault="00DC467B" w:rsidP="00785107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2027</w:t>
            </w:r>
          </w:p>
        </w:tc>
        <w:tc>
          <w:tcPr>
            <w:tcW w:w="1134" w:type="dxa"/>
          </w:tcPr>
          <w:p w:rsidR="00DC467B" w:rsidRDefault="00DC467B" w:rsidP="00785107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2028</w:t>
            </w:r>
          </w:p>
        </w:tc>
        <w:tc>
          <w:tcPr>
            <w:tcW w:w="1134" w:type="dxa"/>
          </w:tcPr>
          <w:p w:rsidR="00DC467B" w:rsidRDefault="00DC467B" w:rsidP="00785107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2029</w:t>
            </w:r>
          </w:p>
        </w:tc>
        <w:tc>
          <w:tcPr>
            <w:tcW w:w="1134" w:type="dxa"/>
          </w:tcPr>
          <w:p w:rsidR="00DC467B" w:rsidRDefault="00DC467B" w:rsidP="00785107">
            <w:pPr>
              <w:spacing w:line="259" w:lineRule="auto"/>
              <w:jc w:val="center"/>
              <w:rPr>
                <w:b/>
                <w:szCs w:val="20"/>
              </w:rPr>
            </w:pPr>
            <w:r w:rsidRPr="00A75AE1">
              <w:t>2030</w:t>
            </w:r>
          </w:p>
        </w:tc>
        <w:tc>
          <w:tcPr>
            <w:tcW w:w="1418" w:type="dxa"/>
          </w:tcPr>
          <w:p w:rsidR="00DC467B" w:rsidRDefault="00DC467B" w:rsidP="00DC467B">
            <w:pPr>
              <w:spacing w:line="259" w:lineRule="auto"/>
              <w:ind w:right="-108"/>
              <w:jc w:val="center"/>
            </w:pPr>
            <w:r w:rsidRPr="00A75AE1">
              <w:t>Всего</w:t>
            </w:r>
          </w:p>
          <w:p w:rsidR="00150479" w:rsidRDefault="00150479" w:rsidP="00DC467B">
            <w:pPr>
              <w:spacing w:line="259" w:lineRule="auto"/>
              <w:ind w:right="-108"/>
              <w:jc w:val="center"/>
              <w:rPr>
                <w:b/>
                <w:szCs w:val="20"/>
              </w:rPr>
            </w:pPr>
          </w:p>
        </w:tc>
      </w:tr>
    </w:tbl>
    <w:p w:rsidR="00DC467B" w:rsidRPr="00DC467B" w:rsidRDefault="00DC467B" w:rsidP="00DC467B">
      <w:pPr>
        <w:spacing w:line="259" w:lineRule="auto"/>
        <w:rPr>
          <w:sz w:val="2"/>
          <w:szCs w:val="20"/>
        </w:rPr>
      </w:pPr>
    </w:p>
    <w:tbl>
      <w:tblPr>
        <w:tblW w:w="15735" w:type="dxa"/>
        <w:tblInd w:w="-564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561"/>
        <w:gridCol w:w="4401"/>
        <w:gridCol w:w="2268"/>
        <w:gridCol w:w="1275"/>
        <w:gridCol w:w="1134"/>
        <w:gridCol w:w="1276"/>
        <w:gridCol w:w="1134"/>
        <w:gridCol w:w="1134"/>
        <w:gridCol w:w="1136"/>
        <w:gridCol w:w="1416"/>
      </w:tblGrid>
      <w:tr w:rsidR="00B24169" w:rsidRPr="00D07069" w:rsidTr="00B24169">
        <w:trPr>
          <w:trHeight w:val="322"/>
          <w:tblHeader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169" w:rsidRPr="00D07069" w:rsidRDefault="00B24169" w:rsidP="00D07069">
            <w:pPr>
              <w:ind w:right="35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169" w:rsidRPr="00D07069" w:rsidRDefault="00B24169" w:rsidP="00D07069">
            <w:pPr>
              <w:ind w:right="4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169" w:rsidRPr="00D07069" w:rsidRDefault="00B24169" w:rsidP="00D07069">
            <w:pPr>
              <w:ind w:left="12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169" w:rsidRPr="00D07069" w:rsidRDefault="00B24169" w:rsidP="00D07069">
            <w:pPr>
              <w:ind w:left="13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169" w:rsidRPr="00D07069" w:rsidRDefault="00B24169" w:rsidP="00D07069">
            <w:pPr>
              <w:ind w:left="2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169" w:rsidRPr="00D07069" w:rsidRDefault="00B24169" w:rsidP="00D07069">
            <w:pPr>
              <w:ind w:left="15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169" w:rsidRPr="00D07069" w:rsidRDefault="00B24169" w:rsidP="00D07069">
            <w:pPr>
              <w:ind w:left="11"/>
              <w:jc w:val="center"/>
            </w:pPr>
            <w:r>
              <w:t>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169" w:rsidRPr="00D07069" w:rsidRDefault="00B24169" w:rsidP="00D07069">
            <w:pPr>
              <w:ind w:left="23"/>
              <w:jc w:val="center"/>
            </w:pPr>
            <w:r>
              <w:t>8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169" w:rsidRPr="00D07069" w:rsidRDefault="00B24169" w:rsidP="00DC467B">
            <w:pPr>
              <w:jc w:val="center"/>
            </w:pPr>
            <w:r>
              <w:t>9</w:t>
            </w:r>
          </w:p>
        </w:tc>
      </w:tr>
      <w:tr w:rsidR="00DA5DE2" w:rsidRPr="00906EF0" w:rsidTr="00B24169">
        <w:trPr>
          <w:trHeight w:val="32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5DE2" w:rsidRPr="00906EF0" w:rsidRDefault="00DA5DE2" w:rsidP="00206161">
            <w:r w:rsidRPr="00906EF0">
              <w:rPr>
                <w:b/>
              </w:rPr>
              <w:t>Комплекс процессных мероприятий</w:t>
            </w:r>
            <w:r w:rsidRPr="00906EF0">
              <w:t xml:space="preserve"> «</w:t>
            </w:r>
            <w:r w:rsidRPr="00906EF0">
              <w:rPr>
                <w:b/>
              </w:rPr>
              <w:t>Повышение качества транспортного обслуживания населения и обеспечение деятельности (оказание услуг) подведомственных учреждений (организаций), в том числе предоставление муниципальным бюджетным и автономным  учреждениям субсидий в сфере пассажирских перевозок»</w:t>
            </w:r>
            <w:r w:rsidRPr="00906EF0">
              <w:t xml:space="preserve"> </w:t>
            </w:r>
            <w:r w:rsidRPr="00906EF0">
              <w:rPr>
                <w:b/>
              </w:rPr>
              <w:t>(всего), в том числе: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5DE2" w:rsidRPr="00906EF0" w:rsidRDefault="00DA5DE2" w:rsidP="00D07069">
            <w:pPr>
              <w:ind w:right="4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E56AA5">
            <w:pPr>
              <w:ind w:firstLine="142"/>
              <w:jc w:val="center"/>
            </w:pPr>
            <w:r w:rsidRPr="00CC280F">
              <w:t>68</w:t>
            </w:r>
            <w:r w:rsidR="00E56AA5" w:rsidRPr="00CC280F">
              <w:t> 332,7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64 230,7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ind w:left="142"/>
              <w:jc w:val="center"/>
            </w:pPr>
            <w:r w:rsidRPr="00CC280F">
              <w:t>65 402,7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68 221,7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68 221,7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68 221,7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E56AA5">
            <w:pPr>
              <w:ind w:left="142"/>
              <w:jc w:val="center"/>
            </w:pPr>
            <w:r w:rsidRPr="00CC280F">
              <w:t>402 </w:t>
            </w:r>
            <w:r w:rsidR="00E56AA5" w:rsidRPr="00CC280F">
              <w:t>631</w:t>
            </w:r>
            <w:r w:rsidRPr="00CC280F">
              <w:t>,2</w:t>
            </w:r>
          </w:p>
        </w:tc>
      </w:tr>
      <w:tr w:rsidR="00DA5DE2" w:rsidRPr="00906EF0" w:rsidTr="00B24169">
        <w:trPr>
          <w:trHeight w:val="25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A5DE2" w:rsidRPr="00906EF0" w:rsidRDefault="00DA5DE2" w:rsidP="00D07069">
            <w:r w:rsidRPr="00906EF0">
              <w:t xml:space="preserve">бюджет </w:t>
            </w:r>
            <w:proofErr w:type="spellStart"/>
            <w:r w:rsidRPr="00906EF0">
              <w:t>Губкинского</w:t>
            </w:r>
            <w:proofErr w:type="spellEnd"/>
            <w:r w:rsidRPr="00906EF0">
              <w:t xml:space="preserve"> городского округа Белгородской области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906EF0" w:rsidRDefault="00DA5DE2" w:rsidP="00D0706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E56AA5">
            <w:pPr>
              <w:jc w:val="center"/>
            </w:pPr>
            <w:r w:rsidRPr="00CC280F">
              <w:t>67 </w:t>
            </w:r>
            <w:r w:rsidR="00E56AA5" w:rsidRPr="00CC280F">
              <w:t>152</w:t>
            </w:r>
            <w:r w:rsidRPr="00CC280F"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63 050,0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64 222,0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67 041,0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67 041,0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67 041,0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E56AA5">
            <w:pPr>
              <w:ind w:left="-2"/>
              <w:jc w:val="center"/>
            </w:pPr>
            <w:r w:rsidRPr="00CC280F">
              <w:t>395 </w:t>
            </w:r>
            <w:r w:rsidR="00E56AA5" w:rsidRPr="00CC280F">
              <w:t>547</w:t>
            </w:r>
            <w:r w:rsidRPr="00CC280F">
              <w:t>,0</w:t>
            </w:r>
          </w:p>
        </w:tc>
      </w:tr>
      <w:tr w:rsidR="00DA5DE2" w:rsidRPr="00906EF0" w:rsidTr="00B24169">
        <w:trPr>
          <w:trHeight w:val="25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A5DE2" w:rsidRPr="00906EF0" w:rsidRDefault="00DA5DE2" w:rsidP="00D07069">
            <w:r w:rsidRPr="00906EF0">
              <w:t>областной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906EF0" w:rsidRDefault="00DA5DE2" w:rsidP="00D0706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1 180,7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1 180,7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1 180,7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1 180,7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1 180,7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jc w:val="center"/>
            </w:pPr>
            <w:r w:rsidRPr="00CC280F">
              <w:t>1 180,7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DE2" w:rsidRPr="00CC280F" w:rsidRDefault="00DA5DE2" w:rsidP="00DA5DE2">
            <w:pPr>
              <w:ind w:left="-2"/>
              <w:jc w:val="center"/>
            </w:pPr>
            <w:r w:rsidRPr="00CC280F">
              <w:t>7 084,2</w:t>
            </w:r>
          </w:p>
        </w:tc>
      </w:tr>
      <w:tr w:rsidR="00B24169" w:rsidRPr="00906EF0" w:rsidTr="00B24169">
        <w:trPr>
          <w:trHeight w:val="233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906EF0" w:rsidRDefault="002F49BA" w:rsidP="00D07069">
            <w:r w:rsidRPr="00906EF0">
              <w:t>федеральный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906EF0" w:rsidRDefault="002F49BA" w:rsidP="00D07069">
            <w:pPr>
              <w:spacing w:after="123"/>
              <w:ind w:left="142"/>
              <w:jc w:val="center"/>
            </w:pPr>
            <w:r w:rsidRPr="00906EF0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B24169" w:rsidRPr="00906EF0" w:rsidTr="00B24169">
        <w:trPr>
          <w:trHeight w:val="233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r w:rsidRPr="00906EF0">
              <w:t>иные источники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  <w:ind w:left="142"/>
              <w:jc w:val="center"/>
            </w:pPr>
            <w:r w:rsidRPr="00906EF0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364312" w:rsidRPr="00906EF0" w:rsidTr="00DF27D9">
        <w:trPr>
          <w:trHeight w:val="233"/>
        </w:trPr>
        <w:tc>
          <w:tcPr>
            <w:tcW w:w="5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F27D9">
            <w:pPr>
              <w:jc w:val="center"/>
            </w:pPr>
            <w:r w:rsidRPr="00906EF0"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F57A1">
            <w:pPr>
              <w:ind w:left="6"/>
            </w:pPr>
            <w:r w:rsidRPr="00906EF0">
              <w:t xml:space="preserve">Обеспечение деятельности (оказание услуг) подведомственных учреждений (организаций), в том числе </w:t>
            </w:r>
            <w:proofErr w:type="spellStart"/>
            <w:proofErr w:type="gramStart"/>
            <w:r w:rsidRPr="00906EF0">
              <w:t>предоставле-ние</w:t>
            </w:r>
            <w:proofErr w:type="spellEnd"/>
            <w:proofErr w:type="gramEnd"/>
            <w:r w:rsidRPr="00906EF0">
              <w:t xml:space="preserve"> муниципальным бюджетным и автономным учреждениям субсидий (всего), в том числе: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0706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E56AA5" w:rsidP="00D432E9">
            <w:pPr>
              <w:ind w:left="142"/>
              <w:jc w:val="center"/>
            </w:pPr>
            <w:r w:rsidRPr="00CC280F">
              <w:t>8 502,0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D432E9">
            <w:pPr>
              <w:ind w:left="142"/>
              <w:jc w:val="center"/>
            </w:pPr>
            <w:r w:rsidRPr="00CC280F">
              <w:t>5 912,0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D432E9">
            <w:pPr>
              <w:ind w:left="142"/>
              <w:jc w:val="center"/>
            </w:pPr>
            <w:r w:rsidRPr="00CC280F">
              <w:t>6 147,0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7 689,0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7 689,0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7 689,0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E56AA5" w:rsidP="00364312">
            <w:pPr>
              <w:ind w:left="142"/>
              <w:jc w:val="center"/>
            </w:pPr>
            <w:r w:rsidRPr="00CC280F">
              <w:t>43 628,0</w:t>
            </w:r>
          </w:p>
        </w:tc>
      </w:tr>
      <w:tr w:rsidR="00364312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07069">
            <w:pPr>
              <w:ind w:left="6"/>
            </w:pPr>
            <w:r w:rsidRPr="00906EF0">
              <w:t xml:space="preserve">бюджет </w:t>
            </w:r>
            <w:proofErr w:type="spellStart"/>
            <w:r w:rsidRPr="00906EF0">
              <w:t>Губкинского</w:t>
            </w:r>
            <w:proofErr w:type="spellEnd"/>
            <w:r w:rsidRPr="00906EF0">
              <w:t xml:space="preserve"> городского округа Белгородской области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07069">
            <w:pPr>
              <w:spacing w:after="123"/>
              <w:ind w:left="142"/>
              <w:jc w:val="center"/>
            </w:pPr>
            <w:r w:rsidRPr="00906EF0">
              <w:t>10.4.02.20590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E56AA5" w:rsidP="00F6020A">
            <w:pPr>
              <w:ind w:left="142"/>
              <w:jc w:val="center"/>
            </w:pPr>
            <w:r w:rsidRPr="00CC280F">
              <w:t>8 502,0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F6020A">
            <w:pPr>
              <w:ind w:left="142"/>
              <w:jc w:val="center"/>
            </w:pPr>
            <w:r w:rsidRPr="00CC280F">
              <w:t>5 912,0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F6020A">
            <w:pPr>
              <w:ind w:left="142"/>
              <w:jc w:val="center"/>
            </w:pPr>
            <w:r w:rsidRPr="00CC280F">
              <w:t>6 147,0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F6020A">
            <w:pPr>
              <w:jc w:val="center"/>
            </w:pPr>
            <w:r w:rsidRPr="00CC280F">
              <w:t>7 689,0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F6020A">
            <w:pPr>
              <w:jc w:val="center"/>
            </w:pPr>
            <w:r w:rsidRPr="00CC280F">
              <w:t>7 689,0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F6020A">
            <w:pPr>
              <w:jc w:val="center"/>
            </w:pPr>
            <w:r w:rsidRPr="00CC280F">
              <w:t>7 689,0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E56AA5" w:rsidP="00F6020A">
            <w:pPr>
              <w:ind w:left="142"/>
              <w:jc w:val="center"/>
            </w:pPr>
            <w:r w:rsidRPr="00CC280F">
              <w:t>43 628,0</w:t>
            </w:r>
          </w:p>
        </w:tc>
      </w:tr>
      <w:tr w:rsidR="00B2416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ind w:left="6"/>
            </w:pPr>
            <w:r w:rsidRPr="00906EF0">
              <w:t>областной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  <w:ind w:left="142"/>
              <w:jc w:val="center"/>
            </w:pPr>
            <w:r w:rsidRPr="00906EF0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B2416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ind w:left="6"/>
            </w:pPr>
            <w:r w:rsidRPr="00906EF0">
              <w:t>федеральный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  <w:ind w:left="142"/>
              <w:jc w:val="center"/>
            </w:pPr>
            <w:r w:rsidRPr="00906EF0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B2416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ind w:left="6"/>
            </w:pPr>
            <w:r w:rsidRPr="00906EF0">
              <w:t>иные источники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  <w:ind w:left="142"/>
              <w:jc w:val="center"/>
            </w:pPr>
            <w:r w:rsidRPr="00906EF0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364312" w:rsidRPr="00906EF0" w:rsidTr="00364312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07069">
            <w:pPr>
              <w:spacing w:after="123"/>
              <w:jc w:val="center"/>
            </w:pPr>
            <w:r w:rsidRPr="00906EF0">
              <w:t>2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F57A1">
            <w:pPr>
              <w:ind w:left="6"/>
            </w:pPr>
            <w:r w:rsidRPr="00906EF0"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(всего), в том числе: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364312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spacing w:after="123"/>
              <w:ind w:left="142"/>
              <w:jc w:val="center"/>
            </w:pPr>
            <w:r w:rsidRPr="00CC280F">
              <w:t>867,0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867,0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867,0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867,0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867,0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867,0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ind w:left="142"/>
              <w:jc w:val="center"/>
            </w:pPr>
            <w:r w:rsidRPr="00CC280F">
              <w:t>5 202,0</w:t>
            </w:r>
          </w:p>
        </w:tc>
      </w:tr>
      <w:tr w:rsidR="00364312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F57A1">
            <w:pPr>
              <w:ind w:left="6"/>
            </w:pPr>
            <w:r w:rsidRPr="00906EF0">
              <w:t xml:space="preserve">бюджет </w:t>
            </w:r>
            <w:proofErr w:type="spellStart"/>
            <w:r w:rsidRPr="00906EF0">
              <w:t>Губкинского</w:t>
            </w:r>
            <w:proofErr w:type="spellEnd"/>
            <w:r w:rsidRPr="00906EF0">
              <w:t xml:space="preserve"> городского округа Белгородской области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364312">
            <w:pPr>
              <w:spacing w:after="123"/>
              <w:ind w:left="142"/>
              <w:jc w:val="center"/>
            </w:pPr>
            <w:r w:rsidRPr="00906EF0">
              <w:t>10.4.02.</w:t>
            </w:r>
            <w:r w:rsidRPr="00906EF0">
              <w:rPr>
                <w:lang w:val="en-US"/>
              </w:rPr>
              <w:t>S</w:t>
            </w:r>
            <w:r w:rsidRPr="00906EF0">
              <w:t>3830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D432E9">
            <w:pPr>
              <w:spacing w:after="123"/>
              <w:ind w:left="142"/>
              <w:jc w:val="center"/>
            </w:pPr>
            <w:r w:rsidRPr="00CC280F">
              <w:t>52,0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52,0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52,0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52,0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52,0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52,0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D432E9">
            <w:pPr>
              <w:ind w:left="142"/>
              <w:jc w:val="center"/>
            </w:pPr>
            <w:r w:rsidRPr="00CC280F">
              <w:t>312,0</w:t>
            </w:r>
          </w:p>
        </w:tc>
      </w:tr>
      <w:tr w:rsidR="00B2416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906EF0" w:rsidRDefault="002F49BA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906EF0" w:rsidRDefault="002F49BA" w:rsidP="00D07069">
            <w:pPr>
              <w:ind w:left="6"/>
            </w:pPr>
            <w:r w:rsidRPr="00906EF0">
              <w:t>областной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906EF0" w:rsidRDefault="002F49BA" w:rsidP="00D432E9">
            <w:pPr>
              <w:spacing w:after="123"/>
              <w:ind w:left="142"/>
              <w:jc w:val="center"/>
            </w:pPr>
            <w:r w:rsidRPr="00906EF0">
              <w:t>10.4.02.73830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815,</w:t>
            </w:r>
            <w:r w:rsidR="002F49BA"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815,</w:t>
            </w:r>
            <w:r w:rsidR="002F49BA"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815,</w:t>
            </w:r>
            <w:r w:rsidR="002F49BA"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815,</w:t>
            </w:r>
            <w:r w:rsidR="002F49BA"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815,</w:t>
            </w:r>
            <w:r w:rsidR="002F49BA"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815,</w:t>
            </w:r>
            <w:r w:rsidR="002F49BA"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2F49BA" w:rsidP="00D432E9">
            <w:pPr>
              <w:ind w:left="142"/>
              <w:jc w:val="center"/>
            </w:pPr>
            <w:r w:rsidRPr="00CC280F">
              <w:t>4</w:t>
            </w:r>
            <w:r w:rsidR="00A35AB0" w:rsidRPr="00CC280F">
              <w:t xml:space="preserve"> </w:t>
            </w:r>
            <w:r w:rsidRPr="00CC280F">
              <w:t>890,0</w:t>
            </w:r>
          </w:p>
        </w:tc>
      </w:tr>
      <w:tr w:rsidR="00B2416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ind w:left="6"/>
            </w:pPr>
            <w:r w:rsidRPr="00906EF0">
              <w:t>федеральный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B24169" w:rsidRPr="00906EF0" w:rsidTr="00B24169">
        <w:trPr>
          <w:trHeight w:val="272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ind w:left="6"/>
            </w:pPr>
            <w:r w:rsidRPr="00906EF0">
              <w:t>иные источники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364312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07069">
            <w:pPr>
              <w:spacing w:after="123"/>
              <w:jc w:val="center"/>
            </w:pPr>
            <w:r w:rsidRPr="00906EF0">
              <w:t>3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F57A1">
            <w:pPr>
              <w:ind w:left="6"/>
            </w:pPr>
            <w:r w:rsidRPr="00906EF0">
              <w:t xml:space="preserve">Возмещение недополученных доходов           на пригородных автобусных маршрутах           в целях предоставления льготного проезда к дачным и садово-огородным участкам, в выходные и праздничные </w:t>
            </w:r>
          </w:p>
          <w:p w:rsidR="00364312" w:rsidRPr="00906EF0" w:rsidRDefault="00364312" w:rsidP="00DF57A1">
            <w:pPr>
              <w:ind w:left="6"/>
            </w:pPr>
            <w:r w:rsidRPr="00906EF0">
              <w:t>дни (всего), в том числе: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D432E9">
            <w:pPr>
              <w:spacing w:after="123"/>
              <w:ind w:left="142"/>
              <w:jc w:val="center"/>
            </w:pPr>
            <w:r w:rsidRPr="00CC280F">
              <w:t>380,0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380,0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380,0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380,0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380,0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380,0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D432E9">
            <w:pPr>
              <w:ind w:left="142"/>
              <w:jc w:val="center"/>
            </w:pPr>
            <w:r w:rsidRPr="00CC280F">
              <w:t>2 280,0</w:t>
            </w:r>
          </w:p>
        </w:tc>
      </w:tr>
      <w:tr w:rsidR="00364312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DC467B">
            <w:pPr>
              <w:spacing w:line="228" w:lineRule="auto"/>
              <w:ind w:left="6"/>
            </w:pPr>
            <w:r w:rsidRPr="00906EF0">
              <w:t xml:space="preserve">бюджет </w:t>
            </w:r>
            <w:proofErr w:type="spellStart"/>
            <w:r w:rsidRPr="00906EF0">
              <w:t>Губкинского</w:t>
            </w:r>
            <w:proofErr w:type="spellEnd"/>
            <w:r w:rsidRPr="00906EF0">
              <w:t xml:space="preserve"> городского округа Белгородской области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906EF0" w:rsidRDefault="00364312" w:rsidP="00364312">
            <w:pPr>
              <w:spacing w:after="123"/>
              <w:ind w:left="142"/>
              <w:jc w:val="center"/>
            </w:pPr>
            <w:r w:rsidRPr="00906EF0">
              <w:t>10.4.02.</w:t>
            </w:r>
            <w:r w:rsidRPr="00906EF0">
              <w:rPr>
                <w:lang w:val="en-US"/>
              </w:rPr>
              <w:t>S</w:t>
            </w:r>
            <w:r w:rsidRPr="00906EF0">
              <w:t>3860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spacing w:after="123"/>
              <w:ind w:left="142"/>
              <w:jc w:val="center"/>
            </w:pPr>
            <w:r w:rsidRPr="00CC280F">
              <w:t>23,0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23,0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23,0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23,0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23,0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364312">
            <w:pPr>
              <w:jc w:val="center"/>
            </w:pPr>
            <w:r w:rsidRPr="00CC280F">
              <w:t>23,0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312" w:rsidRPr="00CC280F" w:rsidRDefault="00364312" w:rsidP="00D432E9">
            <w:pPr>
              <w:ind w:left="142"/>
              <w:jc w:val="center"/>
            </w:pPr>
            <w:r w:rsidRPr="00CC280F">
              <w:t>138,0</w:t>
            </w:r>
          </w:p>
        </w:tc>
      </w:tr>
      <w:tr w:rsidR="00B2416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906EF0" w:rsidRDefault="002F49BA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906EF0" w:rsidRDefault="002F49BA" w:rsidP="00D07069">
            <w:pPr>
              <w:ind w:left="6"/>
            </w:pPr>
            <w:r w:rsidRPr="00906EF0">
              <w:t>областной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906EF0" w:rsidRDefault="002F49BA" w:rsidP="00D432E9">
            <w:pPr>
              <w:spacing w:after="123"/>
              <w:ind w:left="142"/>
              <w:jc w:val="center"/>
            </w:pPr>
            <w:r w:rsidRPr="00906EF0">
              <w:t>10.4.02.73860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357,</w:t>
            </w:r>
            <w:r w:rsidR="002F49BA"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357,</w:t>
            </w:r>
            <w:r w:rsidR="002F49BA"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357,</w:t>
            </w:r>
            <w:r w:rsidR="002F49BA"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357,</w:t>
            </w:r>
            <w:r w:rsidR="002F49BA"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357,</w:t>
            </w:r>
            <w:r w:rsidR="002F49BA"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A35AB0" w:rsidP="00D432E9">
            <w:pPr>
              <w:spacing w:after="123"/>
              <w:ind w:left="142"/>
              <w:jc w:val="center"/>
            </w:pPr>
            <w:r w:rsidRPr="00CC280F">
              <w:t>3570</w:t>
            </w:r>
            <w:r w:rsidR="002F49BA"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CC280F" w:rsidRDefault="002F49BA" w:rsidP="00D432E9">
            <w:pPr>
              <w:ind w:left="142"/>
              <w:jc w:val="center"/>
            </w:pPr>
            <w:r w:rsidRPr="00CC280F">
              <w:t>2</w:t>
            </w:r>
            <w:r w:rsidR="00A35AB0" w:rsidRPr="00CC280F">
              <w:t xml:space="preserve"> </w:t>
            </w:r>
            <w:r w:rsidRPr="00CC280F">
              <w:t>142,0</w:t>
            </w:r>
          </w:p>
        </w:tc>
      </w:tr>
      <w:tr w:rsidR="00B2416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ind w:left="6"/>
            </w:pPr>
            <w:r w:rsidRPr="00906EF0">
              <w:t>федеральный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B2416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07069">
            <w:pPr>
              <w:ind w:left="6"/>
            </w:pPr>
            <w:r w:rsidRPr="00906EF0">
              <w:t>иные источники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906EF0" w:rsidRDefault="00A971DF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CC280F" w:rsidRDefault="00A971DF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350FF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07069">
            <w:pPr>
              <w:spacing w:after="123"/>
              <w:jc w:val="center"/>
            </w:pPr>
            <w:r w:rsidRPr="00906EF0">
              <w:t>4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F57A1">
            <w:pPr>
              <w:ind w:left="6"/>
            </w:pPr>
            <w:r w:rsidRPr="00906EF0">
              <w:t xml:space="preserve">Организация </w:t>
            </w:r>
            <w:proofErr w:type="gramStart"/>
            <w:r w:rsidRPr="00906EF0">
              <w:t>транспортного</w:t>
            </w:r>
            <w:proofErr w:type="gramEnd"/>
            <w:r w:rsidRPr="00906EF0">
              <w:t xml:space="preserve"> </w:t>
            </w:r>
          </w:p>
          <w:p w:rsidR="00350FF9" w:rsidRPr="00906EF0" w:rsidRDefault="00350FF9" w:rsidP="00DF57A1">
            <w:pPr>
              <w:ind w:left="6"/>
            </w:pPr>
            <w:r w:rsidRPr="00906EF0">
              <w:t>обслуживания населения в городском округе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E56AA5" w:rsidP="00F6020A">
            <w:pPr>
              <w:spacing w:after="123"/>
              <w:ind w:left="142"/>
              <w:jc w:val="center"/>
            </w:pPr>
            <w:r w:rsidRPr="00CC280F">
              <w:t>58 575,0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F6020A">
            <w:pPr>
              <w:spacing w:after="123"/>
              <w:ind w:left="142"/>
              <w:jc w:val="center"/>
            </w:pPr>
            <w:r w:rsidRPr="00CC280F">
              <w:t>57 063,0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F6020A">
            <w:pPr>
              <w:spacing w:after="123"/>
              <w:ind w:left="142"/>
              <w:jc w:val="center"/>
            </w:pPr>
            <w:r w:rsidRPr="00CC280F">
              <w:t>58 000.0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F6020A">
            <w:pPr>
              <w:jc w:val="center"/>
            </w:pPr>
            <w:r w:rsidRPr="00CC280F">
              <w:t>59 277,0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F6020A">
            <w:pPr>
              <w:jc w:val="center"/>
            </w:pPr>
            <w:r w:rsidRPr="00CC280F">
              <w:t>59 277,0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F6020A">
            <w:pPr>
              <w:jc w:val="center"/>
            </w:pPr>
            <w:r w:rsidRPr="00CC280F">
              <w:t>59 277,0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E56AA5" w:rsidP="00F6020A">
            <w:pPr>
              <w:ind w:left="142"/>
              <w:jc w:val="center"/>
            </w:pPr>
            <w:r w:rsidRPr="00CC280F">
              <w:t>351 469,0</w:t>
            </w:r>
          </w:p>
        </w:tc>
      </w:tr>
      <w:tr w:rsidR="00350FF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F57A1">
            <w:pPr>
              <w:ind w:left="6"/>
            </w:pPr>
            <w:r w:rsidRPr="00906EF0">
              <w:t xml:space="preserve">бюджет </w:t>
            </w:r>
            <w:proofErr w:type="spellStart"/>
            <w:r w:rsidRPr="00906EF0">
              <w:t>Губкинского</w:t>
            </w:r>
            <w:proofErr w:type="spellEnd"/>
            <w:r w:rsidRPr="00906EF0">
              <w:t xml:space="preserve"> городского округа Белгородской области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432E9">
            <w:pPr>
              <w:spacing w:after="123"/>
              <w:ind w:left="142"/>
              <w:jc w:val="center"/>
            </w:pPr>
            <w:r w:rsidRPr="00906EF0">
              <w:t>10.4.02.63810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E56AA5" w:rsidP="00D432E9">
            <w:pPr>
              <w:spacing w:after="123"/>
              <w:ind w:left="142"/>
              <w:jc w:val="center"/>
            </w:pPr>
            <w:r w:rsidRPr="00CC280F">
              <w:t>58 575,0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spacing w:after="123"/>
              <w:ind w:left="142"/>
              <w:jc w:val="center"/>
            </w:pPr>
            <w:r w:rsidRPr="00CC280F">
              <w:t>57 063,0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364312">
            <w:pPr>
              <w:spacing w:after="123"/>
              <w:ind w:left="142"/>
              <w:jc w:val="center"/>
            </w:pPr>
            <w:r w:rsidRPr="00CC280F">
              <w:t>58 000.0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364312">
            <w:pPr>
              <w:jc w:val="center"/>
            </w:pPr>
            <w:r w:rsidRPr="00CC280F">
              <w:t>59 277,0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364312">
            <w:pPr>
              <w:jc w:val="center"/>
            </w:pPr>
            <w:r w:rsidRPr="00CC280F">
              <w:t>59 277,0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364312">
            <w:pPr>
              <w:jc w:val="center"/>
            </w:pPr>
            <w:r w:rsidRPr="00CC280F">
              <w:t>59 277,0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E56AA5" w:rsidP="00D432E9">
            <w:pPr>
              <w:ind w:left="142"/>
              <w:jc w:val="center"/>
            </w:pPr>
            <w:r w:rsidRPr="00CC280F">
              <w:t>351 469,0</w:t>
            </w:r>
          </w:p>
        </w:tc>
      </w:tr>
      <w:tr w:rsidR="00350FF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07069">
            <w:pPr>
              <w:ind w:left="6"/>
            </w:pPr>
            <w:r w:rsidRPr="00906EF0">
              <w:t>областной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350FF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07069">
            <w:pPr>
              <w:ind w:left="6"/>
            </w:pPr>
            <w:r w:rsidRPr="00906EF0">
              <w:t>федеральный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350FF9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07069">
            <w:pPr>
              <w:ind w:left="6"/>
            </w:pPr>
            <w:r w:rsidRPr="00906EF0">
              <w:t>иные источники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906EF0" w:rsidRDefault="00350FF9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FF9" w:rsidRPr="00CC280F" w:rsidRDefault="00350FF9" w:rsidP="00D432E9">
            <w:pPr>
              <w:ind w:left="142"/>
              <w:jc w:val="center"/>
            </w:pPr>
            <w:r w:rsidRPr="00CC280F">
              <w:t>0</w:t>
            </w:r>
          </w:p>
        </w:tc>
      </w:tr>
      <w:tr w:rsidR="009D3751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676296">
            <w:pPr>
              <w:spacing w:after="123"/>
              <w:jc w:val="center"/>
            </w:pPr>
            <w:r w:rsidRPr="00906EF0">
              <w:t>5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D07069">
            <w:pPr>
              <w:ind w:left="6"/>
            </w:pPr>
            <w:r w:rsidRPr="00906EF0"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D432E9">
            <w:pPr>
              <w:ind w:left="142"/>
              <w:jc w:val="center"/>
            </w:pPr>
            <w:r w:rsidRPr="00CC280F">
              <w:t>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9D3751">
            <w:pPr>
              <w:jc w:val="center"/>
            </w:pPr>
            <w:r w:rsidRPr="00CC280F">
              <w:t>8,7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9D3751">
            <w:pPr>
              <w:jc w:val="center"/>
            </w:pPr>
            <w:r w:rsidRPr="00CC280F">
              <w:t>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9D3751">
            <w:pPr>
              <w:jc w:val="center"/>
            </w:pPr>
            <w:r w:rsidRPr="00CC280F">
              <w:t>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9D3751">
            <w:pPr>
              <w:jc w:val="center"/>
            </w:pPr>
            <w:r w:rsidRPr="00CC280F">
              <w:t>8,7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9D3751">
            <w:pPr>
              <w:jc w:val="center"/>
            </w:pPr>
            <w:r w:rsidRPr="00CC280F">
              <w:t>8,7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D432E9">
            <w:pPr>
              <w:ind w:left="142"/>
              <w:jc w:val="center"/>
            </w:pPr>
            <w:r w:rsidRPr="00CC280F">
              <w:t>52,2</w:t>
            </w:r>
          </w:p>
        </w:tc>
      </w:tr>
      <w:tr w:rsidR="009D3751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676296">
            <w:pPr>
              <w:ind w:left="6"/>
            </w:pPr>
            <w:r w:rsidRPr="00906EF0">
              <w:t xml:space="preserve">бюджет </w:t>
            </w:r>
            <w:proofErr w:type="spellStart"/>
            <w:r w:rsidRPr="00906EF0">
              <w:t>Губкинского</w:t>
            </w:r>
            <w:proofErr w:type="spellEnd"/>
            <w:r w:rsidRPr="00906EF0">
              <w:t xml:space="preserve"> городского округа Белгородской области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</w:tr>
      <w:tr w:rsidR="009D3751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676296">
            <w:pPr>
              <w:ind w:left="6"/>
            </w:pPr>
            <w:r w:rsidRPr="00906EF0">
              <w:t>областной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9D3751">
            <w:pPr>
              <w:spacing w:after="123"/>
              <w:ind w:left="142"/>
              <w:jc w:val="center"/>
            </w:pPr>
            <w:r w:rsidRPr="00906EF0">
              <w:t>10.4.02.73850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jc w:val="center"/>
            </w:pPr>
            <w:r w:rsidRPr="00CC280F">
              <w:t>8,7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jc w:val="center"/>
            </w:pPr>
            <w:r w:rsidRPr="00CC280F">
              <w:t>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jc w:val="center"/>
            </w:pPr>
            <w:r w:rsidRPr="00CC280F">
              <w:t>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jc w:val="center"/>
            </w:pPr>
            <w:r w:rsidRPr="00CC280F">
              <w:t>8,7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jc w:val="center"/>
            </w:pPr>
            <w:r w:rsidRPr="00CC280F">
              <w:t>8,7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52,2</w:t>
            </w:r>
          </w:p>
        </w:tc>
      </w:tr>
      <w:tr w:rsidR="009D3751" w:rsidRPr="00906EF0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676296">
            <w:pPr>
              <w:ind w:left="6"/>
            </w:pPr>
            <w:r w:rsidRPr="00906EF0">
              <w:t>федеральный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CC280F" w:rsidRDefault="009D3751" w:rsidP="00F6020A">
            <w:pPr>
              <w:ind w:left="142"/>
              <w:jc w:val="center"/>
            </w:pPr>
            <w:r w:rsidRPr="00CC280F">
              <w:t>0</w:t>
            </w:r>
          </w:p>
        </w:tc>
      </w:tr>
      <w:tr w:rsidR="009D3751" w:rsidRPr="00D07069" w:rsidTr="00B24169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D07069">
            <w:pPr>
              <w:spacing w:after="123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676296">
            <w:pPr>
              <w:ind w:left="6"/>
            </w:pPr>
            <w:r w:rsidRPr="00906EF0">
              <w:t>иные источники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D432E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F6020A">
            <w:pPr>
              <w:ind w:left="142"/>
              <w:jc w:val="center"/>
            </w:pPr>
            <w:r w:rsidRPr="00906EF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F6020A">
            <w:pPr>
              <w:ind w:left="142"/>
              <w:jc w:val="center"/>
            </w:pPr>
            <w:r w:rsidRPr="00906EF0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F6020A">
            <w:pPr>
              <w:ind w:left="142"/>
              <w:jc w:val="center"/>
            </w:pPr>
            <w:r w:rsidRPr="00906EF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F6020A">
            <w:pPr>
              <w:ind w:left="142"/>
              <w:jc w:val="center"/>
            </w:pPr>
            <w:r w:rsidRPr="00906EF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F6020A">
            <w:pPr>
              <w:ind w:left="142"/>
              <w:jc w:val="center"/>
            </w:pPr>
            <w:r w:rsidRPr="00906EF0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F6020A">
            <w:pPr>
              <w:ind w:left="142"/>
              <w:jc w:val="center"/>
            </w:pPr>
            <w:r w:rsidRPr="00906EF0"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751" w:rsidRPr="00906EF0" w:rsidRDefault="009D3751" w:rsidP="00F6020A">
            <w:pPr>
              <w:ind w:left="142"/>
              <w:jc w:val="center"/>
            </w:pPr>
            <w:r w:rsidRPr="00906EF0">
              <w:t>0</w:t>
            </w:r>
          </w:p>
        </w:tc>
      </w:tr>
    </w:tbl>
    <w:p w:rsidR="00DF57A1" w:rsidRDefault="00DF57A1" w:rsidP="001D3460">
      <w:pPr>
        <w:rPr>
          <w:sz w:val="28"/>
          <w:szCs w:val="22"/>
        </w:rPr>
      </w:pPr>
    </w:p>
    <w:p w:rsidR="00EB2E33" w:rsidRDefault="00EB2E33" w:rsidP="001D3460">
      <w:pPr>
        <w:rPr>
          <w:sz w:val="28"/>
          <w:szCs w:val="22"/>
        </w:rPr>
      </w:pPr>
    </w:p>
    <w:p w:rsidR="00EB2E33" w:rsidRDefault="00EB2E33" w:rsidP="001D3460">
      <w:pPr>
        <w:rPr>
          <w:sz w:val="28"/>
          <w:szCs w:val="22"/>
        </w:rPr>
      </w:pPr>
    </w:p>
    <w:p w:rsidR="00EB2E33" w:rsidRDefault="00EB2E33" w:rsidP="001D3460">
      <w:pPr>
        <w:rPr>
          <w:sz w:val="28"/>
          <w:szCs w:val="22"/>
        </w:rPr>
      </w:pPr>
    </w:p>
    <w:p w:rsidR="00EB2E33" w:rsidRDefault="00EB2E33" w:rsidP="001D3460">
      <w:pPr>
        <w:rPr>
          <w:sz w:val="28"/>
          <w:szCs w:val="22"/>
        </w:rPr>
      </w:pPr>
    </w:p>
    <w:p w:rsidR="00EB2E33" w:rsidRDefault="00EB2E33" w:rsidP="001D3460">
      <w:pPr>
        <w:rPr>
          <w:sz w:val="28"/>
          <w:szCs w:val="22"/>
        </w:rPr>
      </w:pPr>
    </w:p>
    <w:p w:rsidR="00EB2E33" w:rsidRDefault="00EB2E33" w:rsidP="001D3460">
      <w:pPr>
        <w:rPr>
          <w:sz w:val="28"/>
          <w:szCs w:val="22"/>
        </w:rPr>
      </w:pPr>
    </w:p>
    <w:p w:rsidR="0065740E" w:rsidRPr="001D3460" w:rsidRDefault="0065740E" w:rsidP="001D3460">
      <w:pPr>
        <w:rPr>
          <w:sz w:val="28"/>
          <w:szCs w:val="22"/>
        </w:rPr>
      </w:pPr>
    </w:p>
    <w:tbl>
      <w:tblPr>
        <w:tblStyle w:val="a4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7797"/>
      </w:tblGrid>
      <w:tr w:rsidR="0065740E" w:rsidTr="00D544ED">
        <w:tc>
          <w:tcPr>
            <w:tcW w:w="7479" w:type="dxa"/>
          </w:tcPr>
          <w:p w:rsidR="0065740E" w:rsidRDefault="0065740E" w:rsidP="00D544ED">
            <w:pPr>
              <w:jc w:val="center"/>
              <w:rPr>
                <w:sz w:val="28"/>
                <w:szCs w:val="28"/>
              </w:rPr>
            </w:pPr>
          </w:p>
          <w:p w:rsidR="0065740E" w:rsidRDefault="0065740E" w:rsidP="00D544ED">
            <w:pPr>
              <w:jc w:val="center"/>
              <w:rPr>
                <w:sz w:val="28"/>
                <w:szCs w:val="28"/>
              </w:rPr>
            </w:pPr>
          </w:p>
          <w:p w:rsidR="0065740E" w:rsidRDefault="0065740E" w:rsidP="00D544ED">
            <w:pPr>
              <w:jc w:val="center"/>
              <w:rPr>
                <w:sz w:val="28"/>
                <w:szCs w:val="28"/>
              </w:rPr>
            </w:pPr>
          </w:p>
          <w:p w:rsidR="0065740E" w:rsidRDefault="0065740E" w:rsidP="00D544ED">
            <w:pPr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65740E" w:rsidRPr="00B53183" w:rsidRDefault="0065740E" w:rsidP="00D544ED">
            <w:pPr>
              <w:jc w:val="center"/>
              <w:rPr>
                <w:b/>
              </w:rPr>
            </w:pPr>
            <w:r w:rsidRPr="00B53183">
              <w:rPr>
                <w:b/>
              </w:rPr>
              <w:t>Приложение</w:t>
            </w:r>
          </w:p>
          <w:p w:rsidR="0065740E" w:rsidRPr="00B53183" w:rsidRDefault="0065740E" w:rsidP="00D544ED">
            <w:pPr>
              <w:jc w:val="center"/>
              <w:rPr>
                <w:b/>
              </w:rPr>
            </w:pPr>
            <w:r w:rsidRPr="00B53183">
              <w:rPr>
                <w:b/>
              </w:rPr>
              <w:t>к муниципальной программе</w:t>
            </w:r>
          </w:p>
          <w:p w:rsidR="0065740E" w:rsidRPr="0065740E" w:rsidRDefault="0065740E" w:rsidP="0065740E">
            <w:pPr>
              <w:shd w:val="clear" w:color="auto" w:fill="FFFFFF" w:themeFill="background1"/>
              <w:ind w:left="872" w:right="-108"/>
              <w:jc w:val="center"/>
              <w:rPr>
                <w:b/>
                <w:szCs w:val="28"/>
              </w:rPr>
            </w:pPr>
            <w:r w:rsidRPr="00B53183">
              <w:rPr>
                <w:b/>
              </w:rPr>
              <w:t xml:space="preserve">«Развитие и функционирование дорожной сети  и транспорта </w:t>
            </w:r>
            <w:proofErr w:type="spellStart"/>
            <w:r w:rsidRPr="00B53183">
              <w:rPr>
                <w:b/>
              </w:rPr>
              <w:t>Губкинского</w:t>
            </w:r>
            <w:proofErr w:type="spellEnd"/>
            <w:r w:rsidRPr="00B53183">
              <w:rPr>
                <w:b/>
              </w:rPr>
              <w:t xml:space="preserve"> городского округа </w:t>
            </w:r>
            <w:r>
              <w:rPr>
                <w:b/>
                <w:szCs w:val="28"/>
              </w:rPr>
              <w:t xml:space="preserve">Белгородской области» </w:t>
            </w:r>
          </w:p>
        </w:tc>
      </w:tr>
    </w:tbl>
    <w:p w:rsidR="0065740E" w:rsidRPr="0065740E" w:rsidRDefault="0065740E" w:rsidP="0065740E">
      <w:pPr>
        <w:rPr>
          <w:szCs w:val="28"/>
        </w:rPr>
      </w:pPr>
    </w:p>
    <w:p w:rsidR="0065740E" w:rsidRPr="0065740E" w:rsidRDefault="0065740E" w:rsidP="001D3460">
      <w:pPr>
        <w:pStyle w:val="2"/>
        <w:spacing w:before="0" w:after="0" w:line="240" w:lineRule="auto"/>
        <w:rPr>
          <w:sz w:val="22"/>
          <w:szCs w:val="20"/>
          <w:lang w:val="ru-RU"/>
        </w:rPr>
      </w:pPr>
    </w:p>
    <w:p w:rsidR="0065740E" w:rsidRPr="0065740E" w:rsidRDefault="0065740E" w:rsidP="001D3460">
      <w:pPr>
        <w:pStyle w:val="2"/>
        <w:spacing w:before="0" w:after="0" w:line="240" w:lineRule="auto"/>
        <w:rPr>
          <w:sz w:val="22"/>
          <w:szCs w:val="20"/>
          <w:lang w:val="ru-RU"/>
        </w:rPr>
      </w:pPr>
    </w:p>
    <w:p w:rsidR="001D3460" w:rsidRPr="001D3460" w:rsidRDefault="001D3460" w:rsidP="001D3460">
      <w:pPr>
        <w:pStyle w:val="2"/>
        <w:spacing w:before="0" w:after="0" w:line="240" w:lineRule="auto"/>
        <w:rPr>
          <w:sz w:val="24"/>
          <w:szCs w:val="20"/>
          <w:lang w:val="ru-RU"/>
        </w:rPr>
      </w:pPr>
      <w:r w:rsidRPr="001D3460">
        <w:rPr>
          <w:sz w:val="24"/>
          <w:szCs w:val="20"/>
          <w:lang w:val="ru-RU"/>
        </w:rPr>
        <w:t xml:space="preserve">Сведения </w:t>
      </w:r>
    </w:p>
    <w:p w:rsidR="001D3460" w:rsidRPr="001D3460" w:rsidRDefault="001D3460" w:rsidP="001D3460">
      <w:pPr>
        <w:pStyle w:val="2"/>
        <w:spacing w:before="0" w:after="0" w:line="240" w:lineRule="auto"/>
        <w:rPr>
          <w:sz w:val="24"/>
          <w:szCs w:val="20"/>
          <w:lang w:val="ru-RU"/>
        </w:rPr>
      </w:pPr>
      <w:r w:rsidRPr="001D3460">
        <w:rPr>
          <w:sz w:val="24"/>
          <w:szCs w:val="20"/>
          <w:lang w:val="ru-RU"/>
        </w:rPr>
        <w:t xml:space="preserve">о порядке сбора информации и методике расчета показателя муниципальной программы (комплексной программы) </w:t>
      </w:r>
    </w:p>
    <w:p w:rsidR="003F6D1C" w:rsidRPr="0039025B" w:rsidRDefault="003F6D1C" w:rsidP="003F6D1C">
      <w:pPr>
        <w:jc w:val="center"/>
        <w:rPr>
          <w:b/>
          <w:szCs w:val="28"/>
        </w:rPr>
      </w:pPr>
      <w:proofErr w:type="spellStart"/>
      <w:r w:rsidRPr="0039025B">
        <w:rPr>
          <w:b/>
          <w:szCs w:val="28"/>
        </w:rPr>
        <w:t>Губкинского</w:t>
      </w:r>
      <w:proofErr w:type="spellEnd"/>
      <w:r w:rsidRPr="0039025B">
        <w:rPr>
          <w:b/>
          <w:szCs w:val="28"/>
        </w:rPr>
        <w:t xml:space="preserve"> городского округа Белгородской области</w:t>
      </w:r>
    </w:p>
    <w:p w:rsidR="0077349A" w:rsidRPr="0077349A" w:rsidRDefault="0077349A" w:rsidP="0077349A">
      <w:pPr>
        <w:rPr>
          <w:lang w:eastAsia="en-US"/>
        </w:rPr>
      </w:pPr>
    </w:p>
    <w:tbl>
      <w:tblPr>
        <w:tblStyle w:val="a4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134"/>
        <w:gridCol w:w="1276"/>
        <w:gridCol w:w="1275"/>
        <w:gridCol w:w="2552"/>
        <w:gridCol w:w="1417"/>
        <w:gridCol w:w="993"/>
        <w:gridCol w:w="1275"/>
        <w:gridCol w:w="1560"/>
        <w:gridCol w:w="1134"/>
        <w:gridCol w:w="1134"/>
      </w:tblGrid>
      <w:tr w:rsidR="00037288" w:rsidTr="003F6D1C">
        <w:tc>
          <w:tcPr>
            <w:tcW w:w="567" w:type="dxa"/>
          </w:tcPr>
          <w:p w:rsidR="00037288" w:rsidRDefault="00037288" w:rsidP="00195034">
            <w:pPr>
              <w:ind w:left="-108" w:right="-130"/>
              <w:jc w:val="center"/>
            </w:pPr>
            <w:r>
              <w:t>№</w:t>
            </w:r>
          </w:p>
          <w:p w:rsidR="00037288" w:rsidRPr="00497900" w:rsidRDefault="00195034" w:rsidP="00195034">
            <w:pPr>
              <w:ind w:left="-108"/>
              <w:jc w:val="center"/>
            </w:pPr>
            <w:r>
              <w:t xml:space="preserve">  </w:t>
            </w:r>
            <w:proofErr w:type="spellStart"/>
            <w:r w:rsidR="00037288" w:rsidRPr="00497900">
              <w:t>пп</w:t>
            </w:r>
            <w:proofErr w:type="spellEnd"/>
            <w:r w:rsidR="00037288">
              <w:t>.</w:t>
            </w:r>
          </w:p>
        </w:tc>
        <w:tc>
          <w:tcPr>
            <w:tcW w:w="1560" w:type="dxa"/>
          </w:tcPr>
          <w:p w:rsidR="00037288" w:rsidRPr="00497900" w:rsidRDefault="00037288" w:rsidP="00785107">
            <w:pPr>
              <w:jc w:val="center"/>
            </w:pPr>
            <w:proofErr w:type="spellStart"/>
            <w:proofErr w:type="gramStart"/>
            <w:r w:rsidRPr="00497900">
              <w:t>Наимено</w:t>
            </w:r>
            <w:r>
              <w:t>-</w:t>
            </w:r>
            <w:r w:rsidRPr="00497900">
              <w:t>вание</w:t>
            </w:r>
            <w:proofErr w:type="spellEnd"/>
            <w:proofErr w:type="gramEnd"/>
            <w:r w:rsidRPr="00497900">
              <w:t xml:space="preserve"> показателя</w:t>
            </w:r>
          </w:p>
        </w:tc>
        <w:tc>
          <w:tcPr>
            <w:tcW w:w="1134" w:type="dxa"/>
          </w:tcPr>
          <w:p w:rsidR="00037288" w:rsidRPr="00497900" w:rsidRDefault="00037288" w:rsidP="00785107">
            <w:pPr>
              <w:jc w:val="center"/>
            </w:pPr>
            <w:proofErr w:type="gramStart"/>
            <w:r w:rsidRPr="00497900">
              <w:t>Едини</w:t>
            </w:r>
            <w:r>
              <w:t>-</w:t>
            </w:r>
            <w:proofErr w:type="spellStart"/>
            <w:r w:rsidRPr="00497900">
              <w:t>ца</w:t>
            </w:r>
            <w:proofErr w:type="spellEnd"/>
            <w:proofErr w:type="gramEnd"/>
            <w:r w:rsidRPr="00497900">
              <w:t xml:space="preserve"> </w:t>
            </w:r>
            <w:proofErr w:type="spellStart"/>
            <w:r w:rsidRPr="00497900">
              <w:t>изме</w:t>
            </w:r>
            <w:proofErr w:type="spellEnd"/>
            <w:r>
              <w:t>-</w:t>
            </w:r>
            <w:r w:rsidRPr="00497900">
              <w:t>рения (по ОКЕИ)</w:t>
            </w:r>
          </w:p>
        </w:tc>
        <w:tc>
          <w:tcPr>
            <w:tcW w:w="1276" w:type="dxa"/>
          </w:tcPr>
          <w:p w:rsidR="00037288" w:rsidRPr="00497900" w:rsidRDefault="00037288" w:rsidP="00785107">
            <w:pPr>
              <w:jc w:val="center"/>
            </w:pPr>
            <w:proofErr w:type="spellStart"/>
            <w:proofErr w:type="gramStart"/>
            <w:r w:rsidRPr="00497900">
              <w:t>Опреде</w:t>
            </w:r>
            <w:r>
              <w:t>-</w:t>
            </w:r>
            <w:r w:rsidRPr="00497900">
              <w:t>ление</w:t>
            </w:r>
            <w:proofErr w:type="spellEnd"/>
            <w:proofErr w:type="gramEnd"/>
            <w:r w:rsidRPr="00497900">
              <w:t xml:space="preserve"> показа</w:t>
            </w:r>
            <w:r w:rsidR="0077349A">
              <w:t>-</w:t>
            </w:r>
            <w:r w:rsidRPr="00497900">
              <w:t>теля</w:t>
            </w:r>
          </w:p>
        </w:tc>
        <w:tc>
          <w:tcPr>
            <w:tcW w:w="1275" w:type="dxa"/>
          </w:tcPr>
          <w:p w:rsidR="00037288" w:rsidRPr="00497900" w:rsidRDefault="00037288" w:rsidP="00785107">
            <w:pPr>
              <w:jc w:val="center"/>
            </w:pPr>
            <w:proofErr w:type="gramStart"/>
            <w:r w:rsidRPr="00497900">
              <w:t>Времен</w:t>
            </w:r>
            <w:r>
              <w:t>-</w:t>
            </w:r>
            <w:proofErr w:type="spellStart"/>
            <w:r w:rsidRPr="00497900">
              <w:t>ные</w:t>
            </w:r>
            <w:proofErr w:type="spellEnd"/>
            <w:proofErr w:type="gramEnd"/>
            <w:r w:rsidRPr="00497900">
              <w:t xml:space="preserve"> </w:t>
            </w:r>
            <w:proofErr w:type="spellStart"/>
            <w:r w:rsidRPr="00497900">
              <w:t>характе</w:t>
            </w:r>
            <w:r>
              <w:t>-</w:t>
            </w:r>
            <w:r w:rsidRPr="00497900">
              <w:t>ристики</w:t>
            </w:r>
            <w:proofErr w:type="spellEnd"/>
            <w:r w:rsidRPr="00497900">
              <w:t xml:space="preserve"> показа</w:t>
            </w:r>
            <w:r>
              <w:t>-</w:t>
            </w:r>
            <w:r w:rsidRPr="00497900">
              <w:t>теля</w:t>
            </w:r>
          </w:p>
        </w:tc>
        <w:tc>
          <w:tcPr>
            <w:tcW w:w="2552" w:type="dxa"/>
          </w:tcPr>
          <w:p w:rsidR="00037288" w:rsidRPr="00497900" w:rsidRDefault="00037288" w:rsidP="00785107">
            <w:pPr>
              <w:jc w:val="center"/>
            </w:pPr>
            <w:r w:rsidRPr="00497900">
              <w:t>Алгоритм формирования (формула) и методологические пояснения к показателю</w:t>
            </w:r>
          </w:p>
        </w:tc>
        <w:tc>
          <w:tcPr>
            <w:tcW w:w="1417" w:type="dxa"/>
          </w:tcPr>
          <w:p w:rsidR="00037288" w:rsidRPr="00497900" w:rsidRDefault="00037288" w:rsidP="00037288">
            <w:pPr>
              <w:jc w:val="center"/>
            </w:pPr>
            <w:r w:rsidRPr="00497900">
              <w:t>Базовые показатели (</w:t>
            </w:r>
            <w:proofErr w:type="spellStart"/>
            <w:proofErr w:type="gramStart"/>
            <w:r w:rsidRPr="00497900">
              <w:t>исполь</w:t>
            </w:r>
            <w:r>
              <w:t>-</w:t>
            </w:r>
            <w:r w:rsidRPr="00497900">
              <w:t>зуемые</w:t>
            </w:r>
            <w:proofErr w:type="spellEnd"/>
            <w:proofErr w:type="gramEnd"/>
            <w:r>
              <w:t xml:space="preserve"> </w:t>
            </w:r>
            <w:r w:rsidRPr="00497900">
              <w:t>в</w:t>
            </w:r>
            <w:r>
              <w:t xml:space="preserve"> </w:t>
            </w:r>
            <w:r w:rsidRPr="00497900">
              <w:t>формуле)</w:t>
            </w:r>
          </w:p>
        </w:tc>
        <w:tc>
          <w:tcPr>
            <w:tcW w:w="993" w:type="dxa"/>
          </w:tcPr>
          <w:p w:rsidR="00037288" w:rsidRPr="00497900" w:rsidRDefault="00037288" w:rsidP="00785107">
            <w:pPr>
              <w:jc w:val="center"/>
            </w:pPr>
            <w:r w:rsidRPr="00497900">
              <w:t xml:space="preserve">Метод сбора </w:t>
            </w:r>
            <w:proofErr w:type="spellStart"/>
            <w:proofErr w:type="gramStart"/>
            <w:r w:rsidRPr="00497900">
              <w:t>инфор</w:t>
            </w:r>
            <w:r>
              <w:t>-</w:t>
            </w:r>
            <w:r w:rsidRPr="00497900">
              <w:t>мации</w:t>
            </w:r>
            <w:proofErr w:type="spellEnd"/>
            <w:proofErr w:type="gramEnd"/>
            <w:r w:rsidRPr="00497900">
              <w:t>, индекс формы отчет</w:t>
            </w:r>
            <w:r>
              <w:t>-</w:t>
            </w:r>
            <w:proofErr w:type="spellStart"/>
            <w:r w:rsidRPr="00497900">
              <w:t>ности</w:t>
            </w:r>
            <w:proofErr w:type="spellEnd"/>
          </w:p>
        </w:tc>
        <w:tc>
          <w:tcPr>
            <w:tcW w:w="1275" w:type="dxa"/>
          </w:tcPr>
          <w:p w:rsidR="005F4CF3" w:rsidRDefault="005F4CF3" w:rsidP="00785107">
            <w:pPr>
              <w:jc w:val="center"/>
            </w:pPr>
            <w:r>
              <w:t>Пункт Феде-</w:t>
            </w:r>
          </w:p>
          <w:p w:rsidR="00037288" w:rsidRPr="00497900" w:rsidRDefault="005F4CF3" w:rsidP="00785107">
            <w:pPr>
              <w:jc w:val="center"/>
            </w:pPr>
            <w:proofErr w:type="spellStart"/>
            <w:r>
              <w:t>раль</w:t>
            </w:r>
            <w:r w:rsidR="00037288" w:rsidRPr="00497900">
              <w:t>ного</w:t>
            </w:r>
            <w:proofErr w:type="spellEnd"/>
            <w:r w:rsidR="00037288" w:rsidRPr="00497900">
              <w:t xml:space="preserve"> плана </w:t>
            </w:r>
            <w:proofErr w:type="spellStart"/>
            <w:proofErr w:type="gramStart"/>
            <w:r w:rsidR="00037288" w:rsidRPr="00497900">
              <w:t>статисти</w:t>
            </w:r>
            <w:r w:rsidR="00037288">
              <w:t>-</w:t>
            </w:r>
            <w:r w:rsidR="00037288" w:rsidRPr="00497900">
              <w:t>ческих</w:t>
            </w:r>
            <w:proofErr w:type="spellEnd"/>
            <w:proofErr w:type="gramEnd"/>
            <w:r w:rsidR="00037288" w:rsidRPr="00497900">
              <w:t xml:space="preserve"> работ</w:t>
            </w:r>
          </w:p>
        </w:tc>
        <w:tc>
          <w:tcPr>
            <w:tcW w:w="1560" w:type="dxa"/>
          </w:tcPr>
          <w:p w:rsidR="00037288" w:rsidRPr="00497900" w:rsidRDefault="00037288" w:rsidP="00785107">
            <w:pPr>
              <w:jc w:val="center"/>
            </w:pPr>
            <w:proofErr w:type="gramStart"/>
            <w:r w:rsidRPr="00497900">
              <w:t>Ответствен</w:t>
            </w:r>
            <w:r>
              <w:t>-</w:t>
            </w:r>
            <w:proofErr w:type="spellStart"/>
            <w:r w:rsidRPr="00497900">
              <w:t>ный</w:t>
            </w:r>
            <w:proofErr w:type="spellEnd"/>
            <w:proofErr w:type="gramEnd"/>
            <w:r w:rsidRPr="00497900">
              <w:t xml:space="preserve"> за сбор информации по показателю</w:t>
            </w:r>
          </w:p>
        </w:tc>
        <w:tc>
          <w:tcPr>
            <w:tcW w:w="1134" w:type="dxa"/>
          </w:tcPr>
          <w:p w:rsidR="00037288" w:rsidRPr="00497900" w:rsidRDefault="00037288" w:rsidP="00785107">
            <w:pPr>
              <w:jc w:val="center"/>
            </w:pPr>
            <w:proofErr w:type="spellStart"/>
            <w:proofErr w:type="gramStart"/>
            <w:r w:rsidRPr="00497900">
              <w:t>Реквизи</w:t>
            </w:r>
            <w:proofErr w:type="spellEnd"/>
            <w:r>
              <w:t>-</w:t>
            </w:r>
            <w:r w:rsidRPr="00497900">
              <w:t>ты</w:t>
            </w:r>
            <w:proofErr w:type="gramEnd"/>
            <w:r w:rsidRPr="00497900">
              <w:t xml:space="preserve"> акта (при </w:t>
            </w:r>
            <w:proofErr w:type="spellStart"/>
            <w:r w:rsidRPr="00497900">
              <w:t>нали</w:t>
            </w:r>
            <w:proofErr w:type="spellEnd"/>
            <w:r>
              <w:t>-</w:t>
            </w:r>
            <w:r w:rsidRPr="00497900">
              <w:t>чии)</w:t>
            </w:r>
          </w:p>
        </w:tc>
        <w:tc>
          <w:tcPr>
            <w:tcW w:w="1134" w:type="dxa"/>
          </w:tcPr>
          <w:p w:rsidR="00037288" w:rsidRPr="00497900" w:rsidRDefault="00037288" w:rsidP="00785107">
            <w:pPr>
              <w:jc w:val="center"/>
            </w:pPr>
            <w:r w:rsidRPr="00497900">
              <w:t xml:space="preserve">Срок предоставления годовой </w:t>
            </w:r>
            <w:proofErr w:type="gramStart"/>
            <w:r w:rsidRPr="00497900">
              <w:t>отчет</w:t>
            </w:r>
            <w:r>
              <w:t>-</w:t>
            </w:r>
            <w:r w:rsidRPr="00497900">
              <w:t>ной</w:t>
            </w:r>
            <w:proofErr w:type="gramEnd"/>
            <w:r w:rsidRPr="00497900">
              <w:t xml:space="preserve"> </w:t>
            </w:r>
            <w:proofErr w:type="spellStart"/>
            <w:r w:rsidRPr="00497900">
              <w:t>инфор</w:t>
            </w:r>
            <w:r>
              <w:t>-</w:t>
            </w:r>
            <w:r w:rsidRPr="00497900">
              <w:t>мации</w:t>
            </w:r>
            <w:proofErr w:type="spellEnd"/>
          </w:p>
        </w:tc>
      </w:tr>
    </w:tbl>
    <w:p w:rsidR="00DC467B" w:rsidRPr="00037288" w:rsidRDefault="00DC467B" w:rsidP="001D3460">
      <w:pPr>
        <w:shd w:val="clear" w:color="auto" w:fill="FFFFFF" w:themeFill="background1"/>
        <w:rPr>
          <w:sz w:val="2"/>
          <w:szCs w:val="28"/>
        </w:rPr>
      </w:pPr>
    </w:p>
    <w:tbl>
      <w:tblPr>
        <w:tblStyle w:val="a4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134"/>
        <w:gridCol w:w="1286"/>
        <w:gridCol w:w="1265"/>
        <w:gridCol w:w="2552"/>
        <w:gridCol w:w="1417"/>
        <w:gridCol w:w="998"/>
        <w:gridCol w:w="1270"/>
        <w:gridCol w:w="1560"/>
        <w:gridCol w:w="1134"/>
        <w:gridCol w:w="1134"/>
      </w:tblGrid>
      <w:tr w:rsidR="00497900" w:rsidTr="00037288">
        <w:trPr>
          <w:tblHeader/>
        </w:trPr>
        <w:tc>
          <w:tcPr>
            <w:tcW w:w="567" w:type="dxa"/>
          </w:tcPr>
          <w:p w:rsidR="001D3460" w:rsidRPr="00497900" w:rsidRDefault="00037288" w:rsidP="00497900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1D3460" w:rsidRPr="00497900" w:rsidRDefault="00037288" w:rsidP="00497900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1D3460" w:rsidRPr="00497900" w:rsidRDefault="00037288" w:rsidP="00497900">
            <w:pPr>
              <w:jc w:val="center"/>
            </w:pPr>
            <w:r>
              <w:t>3</w:t>
            </w:r>
          </w:p>
        </w:tc>
        <w:tc>
          <w:tcPr>
            <w:tcW w:w="1286" w:type="dxa"/>
          </w:tcPr>
          <w:p w:rsidR="001D3460" w:rsidRPr="00497900" w:rsidRDefault="00037288" w:rsidP="00497900">
            <w:pPr>
              <w:jc w:val="center"/>
            </w:pPr>
            <w:r>
              <w:t>4</w:t>
            </w:r>
          </w:p>
        </w:tc>
        <w:tc>
          <w:tcPr>
            <w:tcW w:w="1265" w:type="dxa"/>
          </w:tcPr>
          <w:p w:rsidR="001D3460" w:rsidRPr="00497900" w:rsidRDefault="00037288" w:rsidP="00497900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1D3460" w:rsidRPr="00497900" w:rsidRDefault="00037288" w:rsidP="00497900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1D3460" w:rsidRPr="00497900" w:rsidRDefault="00037288" w:rsidP="00497900">
            <w:pPr>
              <w:jc w:val="center"/>
            </w:pPr>
            <w:r>
              <w:t>7</w:t>
            </w:r>
          </w:p>
        </w:tc>
        <w:tc>
          <w:tcPr>
            <w:tcW w:w="998" w:type="dxa"/>
          </w:tcPr>
          <w:p w:rsidR="001D3460" w:rsidRPr="00497900" w:rsidRDefault="00037288" w:rsidP="00631CC7">
            <w:pPr>
              <w:jc w:val="center"/>
            </w:pPr>
            <w:r>
              <w:t>8</w:t>
            </w:r>
          </w:p>
        </w:tc>
        <w:tc>
          <w:tcPr>
            <w:tcW w:w="1270" w:type="dxa"/>
          </w:tcPr>
          <w:p w:rsidR="001D3460" w:rsidRPr="00497900" w:rsidRDefault="00037288" w:rsidP="00631CC7">
            <w:pPr>
              <w:jc w:val="center"/>
            </w:pPr>
            <w:r>
              <w:t>9</w:t>
            </w:r>
          </w:p>
        </w:tc>
        <w:tc>
          <w:tcPr>
            <w:tcW w:w="1560" w:type="dxa"/>
          </w:tcPr>
          <w:p w:rsidR="001D3460" w:rsidRPr="00497900" w:rsidRDefault="00037288" w:rsidP="00631CC7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1D3460" w:rsidRPr="00497900" w:rsidRDefault="00037288" w:rsidP="00631CC7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1D3460" w:rsidRPr="00497900" w:rsidRDefault="00037288" w:rsidP="00631CC7">
            <w:pPr>
              <w:jc w:val="center"/>
            </w:pPr>
            <w:r>
              <w:t>12</w:t>
            </w:r>
          </w:p>
        </w:tc>
      </w:tr>
      <w:tr w:rsidR="00497900" w:rsidTr="00037288">
        <w:tc>
          <w:tcPr>
            <w:tcW w:w="567" w:type="dxa"/>
          </w:tcPr>
          <w:p w:rsidR="001D3460" w:rsidRDefault="00037288" w:rsidP="00037288">
            <w:pPr>
              <w:ind w:left="-108" w:righ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20381" w:rsidRPr="00DF27D9">
              <w:rPr>
                <w:szCs w:val="28"/>
              </w:rPr>
              <w:t>1</w:t>
            </w:r>
          </w:p>
        </w:tc>
        <w:tc>
          <w:tcPr>
            <w:tcW w:w="1560" w:type="dxa"/>
          </w:tcPr>
          <w:p w:rsidR="001D3460" w:rsidRDefault="00E20381" w:rsidP="001D3460">
            <w:pPr>
              <w:rPr>
                <w:szCs w:val="28"/>
              </w:rPr>
            </w:pPr>
            <w:r w:rsidRPr="00E20381">
              <w:rPr>
                <w:szCs w:val="28"/>
              </w:rPr>
              <w:t>Показатель 1</w:t>
            </w:r>
          </w:p>
          <w:p w:rsidR="00447B00" w:rsidRDefault="00447B00" w:rsidP="001D3460">
            <w:pPr>
              <w:rPr>
                <w:sz w:val="28"/>
                <w:szCs w:val="28"/>
              </w:rPr>
            </w:pPr>
            <w:r w:rsidRPr="008C51B4">
              <w:t xml:space="preserve">Доля </w:t>
            </w:r>
            <w:proofErr w:type="gramStart"/>
            <w:r w:rsidRPr="008C51B4">
              <w:t>авто</w:t>
            </w:r>
            <w:r>
              <w:t>-</w:t>
            </w:r>
            <w:r w:rsidRPr="008C51B4">
              <w:t>мо</w:t>
            </w:r>
            <w:r>
              <w:t>биль</w:t>
            </w:r>
            <w:r w:rsidRPr="008C51B4">
              <w:t>ных</w:t>
            </w:r>
            <w:proofErr w:type="gramEnd"/>
            <w:r w:rsidRPr="008C51B4">
              <w:t xml:space="preserve"> дорог обще</w:t>
            </w:r>
            <w:r>
              <w:t>-</w:t>
            </w:r>
            <w:proofErr w:type="spellStart"/>
            <w:r w:rsidRPr="008C51B4">
              <w:t>го</w:t>
            </w:r>
            <w:proofErr w:type="spellEnd"/>
            <w:r w:rsidRPr="008C51B4">
              <w:t xml:space="preserve"> </w:t>
            </w:r>
            <w:proofErr w:type="spellStart"/>
            <w:r w:rsidRPr="008C51B4">
              <w:t>пользова</w:t>
            </w:r>
            <w:r>
              <w:t>-</w:t>
            </w:r>
            <w:r w:rsidRPr="008C51B4">
              <w:t>ния</w:t>
            </w:r>
            <w:proofErr w:type="spellEnd"/>
            <w:r w:rsidRPr="008C51B4">
              <w:t xml:space="preserve"> </w:t>
            </w:r>
            <w:r>
              <w:t>местно-</w:t>
            </w:r>
            <w:proofErr w:type="spellStart"/>
            <w:r>
              <w:t>го</w:t>
            </w:r>
            <w:proofErr w:type="spellEnd"/>
            <w:r>
              <w:t xml:space="preserve"> значения, </w:t>
            </w:r>
            <w:proofErr w:type="spellStart"/>
            <w:r>
              <w:t>соответству-ю</w:t>
            </w:r>
            <w:r w:rsidRPr="008C51B4">
              <w:t>щих</w:t>
            </w:r>
            <w:proofErr w:type="spellEnd"/>
            <w:r w:rsidRPr="008C51B4">
              <w:t xml:space="preserve"> нор</w:t>
            </w:r>
            <w:r>
              <w:t>-</w:t>
            </w:r>
            <w:proofErr w:type="spellStart"/>
            <w:r w:rsidRPr="008C51B4">
              <w:t>мативным</w:t>
            </w:r>
            <w:proofErr w:type="spellEnd"/>
            <w:r w:rsidRPr="008C51B4">
              <w:t xml:space="preserve"> требованиям</w:t>
            </w:r>
            <w:r w:rsidR="001723A3">
              <w:t xml:space="preserve"> к </w:t>
            </w:r>
            <w:r w:rsidR="001723A3" w:rsidRPr="00FF63C9">
              <w:t>транспорт</w:t>
            </w:r>
            <w:r w:rsidR="001723A3">
              <w:t>-</w:t>
            </w:r>
            <w:r w:rsidR="001723A3" w:rsidRPr="00FF63C9">
              <w:t>но-</w:t>
            </w:r>
            <w:proofErr w:type="spellStart"/>
            <w:r w:rsidR="001723A3" w:rsidRPr="00FF63C9">
              <w:t>эксплуа</w:t>
            </w:r>
            <w:proofErr w:type="spellEnd"/>
            <w:r w:rsidR="001723A3">
              <w:t>-</w:t>
            </w:r>
            <w:proofErr w:type="spellStart"/>
            <w:r w:rsidR="001723A3" w:rsidRPr="00FF63C9">
              <w:t>тационным</w:t>
            </w:r>
            <w:proofErr w:type="spellEnd"/>
            <w:r w:rsidR="001723A3" w:rsidRPr="00FF63C9">
              <w:t xml:space="preserve"> </w:t>
            </w:r>
            <w:r w:rsidR="001723A3" w:rsidRPr="00FF63C9">
              <w:lastRenderedPageBreak/>
              <w:t>показателям, в общей про</w:t>
            </w:r>
            <w:r w:rsidR="001723A3">
              <w:t>-</w:t>
            </w:r>
            <w:proofErr w:type="spellStart"/>
            <w:r w:rsidR="001723A3" w:rsidRPr="00FF63C9">
              <w:t>тяженности</w:t>
            </w:r>
            <w:proofErr w:type="spellEnd"/>
            <w:r w:rsidR="001723A3" w:rsidRPr="00FF63C9">
              <w:t xml:space="preserve"> автодорог общего пользования местного значения</w:t>
            </w:r>
          </w:p>
        </w:tc>
        <w:tc>
          <w:tcPr>
            <w:tcW w:w="1134" w:type="dxa"/>
          </w:tcPr>
          <w:p w:rsidR="001D3460" w:rsidRDefault="00DF27D9" w:rsidP="00000DB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lastRenderedPageBreak/>
              <w:t>П</w:t>
            </w:r>
            <w:r w:rsidR="00000DB1" w:rsidRPr="00000DB1">
              <w:rPr>
                <w:szCs w:val="28"/>
              </w:rPr>
              <w:t>роцент</w:t>
            </w:r>
          </w:p>
        </w:tc>
        <w:tc>
          <w:tcPr>
            <w:tcW w:w="1286" w:type="dxa"/>
          </w:tcPr>
          <w:p w:rsidR="001D3460" w:rsidRDefault="00AC313E" w:rsidP="001D3460">
            <w:pPr>
              <w:rPr>
                <w:sz w:val="28"/>
                <w:szCs w:val="28"/>
              </w:rPr>
            </w:pPr>
            <w:r>
              <w:t xml:space="preserve">Протяженность </w:t>
            </w:r>
            <w:proofErr w:type="spellStart"/>
            <w:r w:rsidRPr="008C51B4">
              <w:t>ав</w:t>
            </w:r>
            <w:r>
              <w:t>-</w:t>
            </w:r>
            <w:r w:rsidRPr="008C51B4">
              <w:t>томо</w:t>
            </w:r>
            <w:r>
              <w:t>биль-</w:t>
            </w:r>
            <w:r w:rsidRPr="008C51B4">
              <w:t>ных</w:t>
            </w:r>
            <w:proofErr w:type="spellEnd"/>
            <w:r w:rsidRPr="008C51B4">
              <w:t xml:space="preserve"> дорог общего </w:t>
            </w:r>
            <w:proofErr w:type="spellStart"/>
            <w:proofErr w:type="gramStart"/>
            <w:r w:rsidRPr="008C51B4">
              <w:t>пользова</w:t>
            </w:r>
            <w:r>
              <w:t>-</w:t>
            </w:r>
            <w:r w:rsidRPr="008C51B4">
              <w:t>ния</w:t>
            </w:r>
            <w:proofErr w:type="spellEnd"/>
            <w:proofErr w:type="gramEnd"/>
            <w:r w:rsidRPr="008C51B4">
              <w:t xml:space="preserve"> </w:t>
            </w:r>
            <w:r>
              <w:t>мест-</w:t>
            </w:r>
            <w:proofErr w:type="spellStart"/>
            <w:r>
              <w:t>ного</w:t>
            </w:r>
            <w:proofErr w:type="spellEnd"/>
            <w:r>
              <w:t xml:space="preserve"> </w:t>
            </w:r>
            <w:proofErr w:type="spellStart"/>
            <w:r>
              <w:t>зна-чения</w:t>
            </w:r>
            <w:proofErr w:type="spellEnd"/>
            <w:r>
              <w:t xml:space="preserve">, </w:t>
            </w:r>
            <w:proofErr w:type="spellStart"/>
            <w:r>
              <w:t>соответст-вую</w:t>
            </w:r>
            <w:r w:rsidRPr="008C51B4">
              <w:t>щих</w:t>
            </w:r>
            <w:proofErr w:type="spellEnd"/>
            <w:r w:rsidRPr="008C51B4">
              <w:t xml:space="preserve"> норматив</w:t>
            </w:r>
            <w:r>
              <w:t>-</w:t>
            </w:r>
            <w:proofErr w:type="spellStart"/>
            <w:r w:rsidRPr="008C51B4">
              <w:t>ным</w:t>
            </w:r>
            <w:proofErr w:type="spellEnd"/>
            <w:r w:rsidRPr="008C51B4">
              <w:t xml:space="preserve"> </w:t>
            </w:r>
            <w:proofErr w:type="spellStart"/>
            <w:r w:rsidRPr="008C51B4">
              <w:t>тре</w:t>
            </w:r>
            <w:r>
              <w:t>-</w:t>
            </w:r>
            <w:r w:rsidRPr="008C51B4">
              <w:t>бованиям</w:t>
            </w:r>
            <w:proofErr w:type="spellEnd"/>
            <w:r>
              <w:t xml:space="preserve">, </w:t>
            </w:r>
            <w:r>
              <w:lastRenderedPageBreak/>
              <w:t>в общей протяжен-</w:t>
            </w:r>
            <w:proofErr w:type="spellStart"/>
            <w:r>
              <w:t>ности</w:t>
            </w:r>
            <w:proofErr w:type="spellEnd"/>
            <w:r>
              <w:t xml:space="preserve">  </w:t>
            </w:r>
            <w:proofErr w:type="spellStart"/>
            <w:r w:rsidRPr="008C51B4">
              <w:t>ав</w:t>
            </w:r>
            <w:r>
              <w:t>-</w:t>
            </w:r>
            <w:r w:rsidRPr="008C51B4">
              <w:t>томо</w:t>
            </w:r>
            <w:r>
              <w:t>биль-</w:t>
            </w:r>
            <w:r w:rsidRPr="008C51B4">
              <w:t>ных</w:t>
            </w:r>
            <w:proofErr w:type="spellEnd"/>
            <w:r w:rsidRPr="008C51B4">
              <w:t xml:space="preserve"> дорог общего </w:t>
            </w:r>
            <w:proofErr w:type="spellStart"/>
            <w:r w:rsidRPr="008C51B4">
              <w:t>пользова</w:t>
            </w:r>
            <w:r>
              <w:t>-</w:t>
            </w:r>
            <w:r w:rsidRPr="008C51B4">
              <w:t>ния</w:t>
            </w:r>
            <w:proofErr w:type="spellEnd"/>
            <w:r w:rsidRPr="008C51B4">
              <w:t xml:space="preserve"> </w:t>
            </w:r>
            <w:r>
              <w:t>мест-</w:t>
            </w:r>
            <w:proofErr w:type="spellStart"/>
            <w:r>
              <w:t>ного</w:t>
            </w:r>
            <w:proofErr w:type="spellEnd"/>
            <w:r>
              <w:t xml:space="preserve"> </w:t>
            </w:r>
            <w:proofErr w:type="spellStart"/>
            <w:r>
              <w:t>зна-чения</w:t>
            </w:r>
            <w:proofErr w:type="spell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город-</w:t>
            </w:r>
            <w:proofErr w:type="spellStart"/>
            <w:r>
              <w:t>ского</w:t>
            </w:r>
            <w:proofErr w:type="spellEnd"/>
            <w:r>
              <w:t xml:space="preserve"> </w:t>
            </w:r>
            <w:proofErr w:type="spellStart"/>
            <w:r>
              <w:t>ок</w:t>
            </w:r>
            <w:proofErr w:type="spellEnd"/>
            <w:r>
              <w:t>-руга Бел-городской области</w:t>
            </w:r>
          </w:p>
        </w:tc>
        <w:tc>
          <w:tcPr>
            <w:tcW w:w="1265" w:type="dxa"/>
          </w:tcPr>
          <w:p w:rsidR="001D3460" w:rsidRDefault="00DF27D9" w:rsidP="00E2038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Cs w:val="28"/>
              </w:rPr>
              <w:lastRenderedPageBreak/>
              <w:t>П</w:t>
            </w:r>
            <w:r w:rsidR="00E20381" w:rsidRPr="00E20381">
              <w:rPr>
                <w:szCs w:val="28"/>
              </w:rPr>
              <w:t>оказа</w:t>
            </w:r>
            <w:r w:rsidR="00E20381">
              <w:rPr>
                <w:szCs w:val="28"/>
              </w:rPr>
              <w:t>-</w:t>
            </w:r>
            <w:proofErr w:type="spellStart"/>
            <w:r w:rsidR="00E20381" w:rsidRPr="00E20381">
              <w:rPr>
                <w:szCs w:val="28"/>
              </w:rPr>
              <w:t>тель</w:t>
            </w:r>
            <w:proofErr w:type="spellEnd"/>
            <w:proofErr w:type="gramEnd"/>
            <w:r w:rsidR="00E20381" w:rsidRPr="00E20381">
              <w:rPr>
                <w:szCs w:val="28"/>
              </w:rPr>
              <w:t xml:space="preserve"> </w:t>
            </w:r>
            <w:proofErr w:type="spellStart"/>
            <w:r w:rsidR="00E20381" w:rsidRPr="00E20381">
              <w:rPr>
                <w:szCs w:val="28"/>
              </w:rPr>
              <w:t>расчиты</w:t>
            </w:r>
            <w:r w:rsidR="00E20381">
              <w:rPr>
                <w:szCs w:val="28"/>
              </w:rPr>
              <w:t>-</w:t>
            </w:r>
            <w:r w:rsidR="00E20381" w:rsidRPr="00E20381">
              <w:rPr>
                <w:szCs w:val="28"/>
              </w:rPr>
              <w:t>вается</w:t>
            </w:r>
            <w:proofErr w:type="spellEnd"/>
            <w:r w:rsidR="00E20381" w:rsidRPr="00E20381">
              <w:rPr>
                <w:szCs w:val="28"/>
              </w:rPr>
              <w:t xml:space="preserve"> по итогам года</w:t>
            </w:r>
          </w:p>
        </w:tc>
        <w:tc>
          <w:tcPr>
            <w:tcW w:w="2552" w:type="dxa"/>
          </w:tcPr>
          <w:p w:rsidR="009D501C" w:rsidRDefault="00806870" w:rsidP="009D501C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="009D501C">
              <w:rPr>
                <w:lang w:eastAsia="ja-JP"/>
              </w:rPr>
              <w:t>=</w:t>
            </w:r>
            <w:r w:rsidR="009D501C" w:rsidRPr="00806870">
              <w:rPr>
                <w:lang w:val="en-US"/>
              </w:rPr>
              <w:t>L</w:t>
            </w:r>
            <w:r w:rsidR="009D501C">
              <w:rPr>
                <w:vertAlign w:val="subscript"/>
              </w:rPr>
              <w:t>норм.</w:t>
            </w:r>
            <w:r w:rsidRPr="006660D4">
              <w:rPr>
                <w:lang w:eastAsia="ja-JP"/>
              </w:rPr>
              <w:t>/</w:t>
            </w:r>
            <w:r w:rsidR="009D501C" w:rsidRPr="009D501C">
              <w:t xml:space="preserve"> </w:t>
            </w:r>
            <w:r w:rsidR="009D501C" w:rsidRPr="00806870">
              <w:rPr>
                <w:lang w:val="en-US"/>
              </w:rPr>
              <w:t>L</w:t>
            </w:r>
            <w:r w:rsidR="009D501C" w:rsidRPr="00806870">
              <w:rPr>
                <w:vertAlign w:val="subscript"/>
              </w:rPr>
              <w:t xml:space="preserve">общ. </w:t>
            </w:r>
            <w:r w:rsidR="009D501C">
              <w:rPr>
                <w:lang w:eastAsia="ja-JP"/>
              </w:rPr>
              <w:t>х 100%</w:t>
            </w:r>
            <w:r w:rsidRPr="006660D4">
              <w:rPr>
                <w:lang w:eastAsia="ja-JP"/>
              </w:rPr>
              <w:t>,</w:t>
            </w:r>
          </w:p>
          <w:p w:rsidR="00806870" w:rsidRPr="006660D4" w:rsidRDefault="00806870" w:rsidP="0080687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где</w:t>
            </w:r>
          </w:p>
          <w:p w:rsidR="00806870" w:rsidRPr="006660D4" w:rsidRDefault="00806870" w:rsidP="00806870">
            <w:pPr>
              <w:spacing w:line="19" w:lineRule="atLeast"/>
              <w:jc w:val="both"/>
              <w:rPr>
                <w:lang w:eastAsia="ja-JP"/>
              </w:rPr>
            </w:pPr>
            <w:r w:rsidRPr="00806870">
              <w:rPr>
                <w:lang w:val="en-US"/>
              </w:rPr>
              <w:t>L</w:t>
            </w:r>
            <w:r>
              <w:rPr>
                <w:vertAlign w:val="subscript"/>
              </w:rPr>
              <w:t>норм.</w:t>
            </w:r>
            <w:r w:rsidRPr="006660D4">
              <w:rPr>
                <w:lang w:eastAsia="ja-JP"/>
              </w:rPr>
              <w:t xml:space="preserve">– протяженность автодорог, </w:t>
            </w:r>
            <w:r w:rsidRPr="006660D4">
              <w:rPr>
                <w:szCs w:val="28"/>
                <w:lang w:eastAsia="ja-JP"/>
              </w:rPr>
              <w:t>отвечаю</w:t>
            </w:r>
            <w:r w:rsidR="009D501C">
              <w:rPr>
                <w:szCs w:val="28"/>
                <w:lang w:eastAsia="ja-JP"/>
              </w:rPr>
              <w:t>-</w:t>
            </w:r>
            <w:proofErr w:type="spellStart"/>
            <w:r w:rsidRPr="006660D4">
              <w:rPr>
                <w:szCs w:val="28"/>
                <w:lang w:eastAsia="ja-JP"/>
              </w:rPr>
              <w:t>щих</w:t>
            </w:r>
            <w:proofErr w:type="spellEnd"/>
            <w:r w:rsidRPr="006660D4">
              <w:rPr>
                <w:szCs w:val="28"/>
                <w:lang w:eastAsia="ja-JP"/>
              </w:rPr>
              <w:t xml:space="preserve"> нормативным требованиям </w:t>
            </w:r>
            <w:r w:rsidRPr="006660D4">
              <w:rPr>
                <w:lang w:eastAsia="ja-JP"/>
              </w:rPr>
              <w:t>к транс</w:t>
            </w:r>
            <w:r w:rsidR="009D501C"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портно</w:t>
            </w:r>
            <w:proofErr w:type="spellEnd"/>
            <w:r w:rsidRPr="006660D4"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эксплуата</w:t>
            </w:r>
            <w:r w:rsidR="009D501C"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ционным</w:t>
            </w:r>
            <w:proofErr w:type="spellEnd"/>
            <w:r w:rsidRPr="006660D4">
              <w:rPr>
                <w:lang w:eastAsia="ja-JP"/>
              </w:rPr>
              <w:t xml:space="preserve"> </w:t>
            </w:r>
            <w:proofErr w:type="spellStart"/>
            <w:r w:rsidRPr="006660D4">
              <w:rPr>
                <w:lang w:eastAsia="ja-JP"/>
              </w:rPr>
              <w:t>показате</w:t>
            </w:r>
            <w:r w:rsidR="009D501C"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лям</w:t>
            </w:r>
            <w:proofErr w:type="spellEnd"/>
            <w:r w:rsidRPr="006660D4">
              <w:rPr>
                <w:lang w:eastAsia="ja-JP"/>
              </w:rPr>
              <w:t>;</w:t>
            </w:r>
          </w:p>
          <w:p w:rsidR="00806870" w:rsidRDefault="00806870" w:rsidP="00806870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806870">
              <w:rPr>
                <w:lang w:val="en-US"/>
              </w:rPr>
              <w:t>L</w:t>
            </w:r>
            <w:r w:rsidRPr="00806870">
              <w:rPr>
                <w:vertAlign w:val="subscript"/>
              </w:rPr>
              <w:t xml:space="preserve">общ. 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общая протяженность автодорог</w:t>
            </w:r>
          </w:p>
          <w:p w:rsidR="001D3460" w:rsidRDefault="001D3460" w:rsidP="001D34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D3460" w:rsidRPr="00806870" w:rsidRDefault="00DF27D9" w:rsidP="005F4CF3">
            <w:pPr>
              <w:ind w:left="-108"/>
              <w:jc w:val="center"/>
            </w:pPr>
            <w:r>
              <w:t>Б</w:t>
            </w:r>
            <w:r w:rsidR="00806870" w:rsidRPr="00806870">
              <w:t xml:space="preserve">азовое значение </w:t>
            </w:r>
            <w:r w:rsidR="00806870" w:rsidRPr="00806870">
              <w:rPr>
                <w:lang w:val="en-US"/>
              </w:rPr>
              <w:t>L</w:t>
            </w:r>
            <w:r w:rsidR="00806870" w:rsidRPr="00806870">
              <w:rPr>
                <w:vertAlign w:val="subscript"/>
              </w:rPr>
              <w:t xml:space="preserve">общ. </w:t>
            </w:r>
            <w:r w:rsidR="00806870" w:rsidRPr="00806870">
              <w:t xml:space="preserve">составляет 1149,5 км (по </w:t>
            </w:r>
            <w:proofErr w:type="gramStart"/>
            <w:r w:rsidR="00806870" w:rsidRPr="00806870">
              <w:t>состоя</w:t>
            </w:r>
            <w:r w:rsidR="00806870">
              <w:t>-</w:t>
            </w:r>
            <w:proofErr w:type="spellStart"/>
            <w:r w:rsidR="00806870" w:rsidRPr="00806870">
              <w:t>нию</w:t>
            </w:r>
            <w:proofErr w:type="spellEnd"/>
            <w:proofErr w:type="gramEnd"/>
            <w:r w:rsidR="00806870" w:rsidRPr="00806870">
              <w:t xml:space="preserve"> на 31.12.2023 г.)</w:t>
            </w:r>
          </w:p>
        </w:tc>
        <w:tc>
          <w:tcPr>
            <w:tcW w:w="998" w:type="dxa"/>
          </w:tcPr>
          <w:p w:rsidR="001D3460" w:rsidRPr="00BD7073" w:rsidRDefault="00BD7073" w:rsidP="00E20381">
            <w:pPr>
              <w:jc w:val="center"/>
              <w:rPr>
                <w:szCs w:val="28"/>
              </w:rPr>
            </w:pPr>
            <w:proofErr w:type="spellStart"/>
            <w:r w:rsidRPr="00BD3E45">
              <w:rPr>
                <w:szCs w:val="28"/>
              </w:rPr>
              <w:t>П</w:t>
            </w:r>
            <w:r w:rsidR="004057E6" w:rsidRPr="00BD3E45">
              <w:rPr>
                <w:szCs w:val="28"/>
              </w:rPr>
              <w:t>ерио</w:t>
            </w:r>
            <w:proofErr w:type="spellEnd"/>
            <w:r w:rsidRPr="00BD3E45">
              <w:rPr>
                <w:szCs w:val="28"/>
              </w:rPr>
              <w:t>-</w:t>
            </w:r>
            <w:proofErr w:type="spellStart"/>
            <w:r w:rsidR="004057E6" w:rsidRPr="00BD3E45">
              <w:rPr>
                <w:szCs w:val="28"/>
              </w:rPr>
              <w:t>дичес</w:t>
            </w:r>
            <w:proofErr w:type="spellEnd"/>
            <w:r w:rsidRPr="00BD3E45">
              <w:rPr>
                <w:szCs w:val="28"/>
              </w:rPr>
              <w:t>-</w:t>
            </w:r>
            <w:r w:rsidR="004057E6" w:rsidRPr="00BD3E45">
              <w:rPr>
                <w:szCs w:val="28"/>
              </w:rPr>
              <w:t xml:space="preserve">кая </w:t>
            </w:r>
            <w:proofErr w:type="gramStart"/>
            <w:r w:rsidR="004057E6" w:rsidRPr="00BD3E45">
              <w:rPr>
                <w:szCs w:val="28"/>
              </w:rPr>
              <w:t>отчет</w:t>
            </w:r>
            <w:r w:rsidRPr="00BD3E45">
              <w:rPr>
                <w:szCs w:val="28"/>
              </w:rPr>
              <w:t>-</w:t>
            </w:r>
            <w:proofErr w:type="spellStart"/>
            <w:r w:rsidR="004057E6" w:rsidRPr="00BD3E45">
              <w:rPr>
                <w:szCs w:val="28"/>
              </w:rPr>
              <w:t>ность</w:t>
            </w:r>
            <w:proofErr w:type="spellEnd"/>
            <w:proofErr w:type="gramEnd"/>
          </w:p>
          <w:p w:rsidR="00D544ED" w:rsidRDefault="00D544ED" w:rsidP="00E203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1D3460" w:rsidRDefault="001D3460" w:rsidP="001D3460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D3460" w:rsidRDefault="00DF27D9" w:rsidP="00447B0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У</w:t>
            </w:r>
            <w:r w:rsidR="00447B00">
              <w:rPr>
                <w:szCs w:val="28"/>
              </w:rPr>
              <w:t xml:space="preserve">правление </w:t>
            </w:r>
            <w:proofErr w:type="spellStart"/>
            <w:proofErr w:type="gramStart"/>
            <w:r w:rsidR="00447B00">
              <w:rPr>
                <w:szCs w:val="28"/>
              </w:rPr>
              <w:t>координа-ции</w:t>
            </w:r>
            <w:proofErr w:type="spellEnd"/>
            <w:proofErr w:type="gramEnd"/>
            <w:r w:rsidR="00447B00">
              <w:rPr>
                <w:szCs w:val="28"/>
              </w:rPr>
              <w:t xml:space="preserve"> строи</w:t>
            </w:r>
            <w:r w:rsidR="00E63BDD">
              <w:rPr>
                <w:szCs w:val="28"/>
              </w:rPr>
              <w:t>-</w:t>
            </w:r>
            <w:proofErr w:type="spellStart"/>
            <w:r w:rsidR="00E63BDD">
              <w:rPr>
                <w:szCs w:val="28"/>
              </w:rPr>
              <w:t>тель</w:t>
            </w:r>
            <w:r w:rsidR="00447B00">
              <w:rPr>
                <w:szCs w:val="28"/>
              </w:rPr>
              <w:t>ства</w:t>
            </w:r>
            <w:proofErr w:type="spellEnd"/>
          </w:p>
        </w:tc>
        <w:tc>
          <w:tcPr>
            <w:tcW w:w="1134" w:type="dxa"/>
          </w:tcPr>
          <w:p w:rsidR="001D3460" w:rsidRDefault="001D3460" w:rsidP="001D346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D3460" w:rsidRDefault="00DF27D9" w:rsidP="00065A9B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Н</w:t>
            </w:r>
            <w:r w:rsidR="00000DB1" w:rsidRPr="00000DB1">
              <w:rPr>
                <w:szCs w:val="28"/>
              </w:rPr>
              <w:t xml:space="preserve">е позднее </w:t>
            </w:r>
            <w:r w:rsidR="00065A9B">
              <w:rPr>
                <w:szCs w:val="28"/>
              </w:rPr>
              <w:t>5</w:t>
            </w:r>
            <w:r w:rsidR="00000DB1" w:rsidRPr="00000DB1">
              <w:rPr>
                <w:szCs w:val="28"/>
              </w:rPr>
              <w:t xml:space="preserve"> марта года, </w:t>
            </w:r>
            <w:proofErr w:type="gramStart"/>
            <w:r w:rsidR="00000DB1" w:rsidRPr="00000DB1">
              <w:rPr>
                <w:szCs w:val="28"/>
              </w:rPr>
              <w:t>следую</w:t>
            </w:r>
            <w:r w:rsidR="00000DB1">
              <w:rPr>
                <w:szCs w:val="28"/>
              </w:rPr>
              <w:t>-</w:t>
            </w:r>
            <w:proofErr w:type="spellStart"/>
            <w:r w:rsidR="00000DB1" w:rsidRPr="00000DB1">
              <w:rPr>
                <w:szCs w:val="28"/>
              </w:rPr>
              <w:t>щего</w:t>
            </w:r>
            <w:proofErr w:type="spellEnd"/>
            <w:proofErr w:type="gramEnd"/>
            <w:r w:rsidR="00000DB1" w:rsidRPr="00000DB1">
              <w:rPr>
                <w:szCs w:val="28"/>
              </w:rPr>
              <w:t xml:space="preserve"> за отчет</w:t>
            </w:r>
            <w:r w:rsidR="00000DB1">
              <w:rPr>
                <w:szCs w:val="28"/>
              </w:rPr>
              <w:t>-</w:t>
            </w:r>
            <w:proofErr w:type="spellStart"/>
            <w:r w:rsidR="00000DB1" w:rsidRPr="00000DB1">
              <w:rPr>
                <w:szCs w:val="28"/>
              </w:rPr>
              <w:t>ным</w:t>
            </w:r>
            <w:proofErr w:type="spellEnd"/>
          </w:p>
        </w:tc>
      </w:tr>
    </w:tbl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F35864" w:rsidRDefault="00F35864" w:rsidP="001D3460">
      <w:pPr>
        <w:shd w:val="clear" w:color="auto" w:fill="FFFFFF" w:themeFill="background1"/>
        <w:rPr>
          <w:sz w:val="28"/>
          <w:szCs w:val="28"/>
        </w:rPr>
      </w:pPr>
    </w:p>
    <w:p w:rsidR="00F35864" w:rsidRDefault="00F35864" w:rsidP="001D3460">
      <w:pPr>
        <w:shd w:val="clear" w:color="auto" w:fill="FFFFFF" w:themeFill="background1"/>
        <w:rPr>
          <w:sz w:val="28"/>
          <w:szCs w:val="28"/>
        </w:rPr>
      </w:pPr>
    </w:p>
    <w:sectPr w:rsidR="00F35864" w:rsidSect="00E639E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490" w:rsidRDefault="00FF1490" w:rsidP="001D3460">
      <w:r>
        <w:separator/>
      </w:r>
    </w:p>
  </w:endnote>
  <w:endnote w:type="continuationSeparator" w:id="0">
    <w:p w:rsidR="00FF1490" w:rsidRDefault="00FF1490" w:rsidP="001D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490" w:rsidRDefault="00FF1490" w:rsidP="001D3460">
      <w:r>
        <w:separator/>
      </w:r>
    </w:p>
  </w:footnote>
  <w:footnote w:type="continuationSeparator" w:id="0">
    <w:p w:rsidR="00FF1490" w:rsidRDefault="00FF1490" w:rsidP="001D3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790270"/>
      <w:docPartObj>
        <w:docPartGallery w:val="Page Numbers (Top of Page)"/>
        <w:docPartUnique/>
      </w:docPartObj>
    </w:sdtPr>
    <w:sdtEndPr/>
    <w:sdtContent>
      <w:p w:rsidR="00FF1490" w:rsidRDefault="00FF149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1D0">
          <w:rPr>
            <w:noProof/>
          </w:rPr>
          <w:t>43</w:t>
        </w:r>
        <w:r>
          <w:fldChar w:fldCharType="end"/>
        </w:r>
      </w:p>
    </w:sdtContent>
  </w:sdt>
  <w:p w:rsidR="00FF1490" w:rsidRDefault="00FF149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967"/>
    <w:multiLevelType w:val="hybridMultilevel"/>
    <w:tmpl w:val="7A82748E"/>
    <w:lvl w:ilvl="0" w:tplc="04190001">
      <w:start w:val="40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F4179"/>
    <w:multiLevelType w:val="hybridMultilevel"/>
    <w:tmpl w:val="8180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15F1"/>
    <w:multiLevelType w:val="hybridMultilevel"/>
    <w:tmpl w:val="6B94ACF2"/>
    <w:lvl w:ilvl="0" w:tplc="D06EC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44F73"/>
    <w:multiLevelType w:val="hybridMultilevel"/>
    <w:tmpl w:val="60529158"/>
    <w:lvl w:ilvl="0" w:tplc="5AAABE10">
      <w:start w:val="5"/>
      <w:numFmt w:val="decimal"/>
      <w:lvlText w:val="%1.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62D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2A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3016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402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ECA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4A8C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7E0F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C27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994FB1"/>
    <w:multiLevelType w:val="hybridMultilevel"/>
    <w:tmpl w:val="8180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57CFA"/>
    <w:multiLevelType w:val="hybridMultilevel"/>
    <w:tmpl w:val="C6948EA4"/>
    <w:lvl w:ilvl="0" w:tplc="EB8E2A50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027749"/>
    <w:multiLevelType w:val="hybridMultilevel"/>
    <w:tmpl w:val="5BA41D10"/>
    <w:lvl w:ilvl="0" w:tplc="6A92B9FA">
      <w:start w:val="4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7">
    <w:nsid w:val="2AE3083C"/>
    <w:multiLevelType w:val="hybridMultilevel"/>
    <w:tmpl w:val="5C4AF8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92B77"/>
    <w:multiLevelType w:val="hybridMultilevel"/>
    <w:tmpl w:val="8180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809E6"/>
    <w:multiLevelType w:val="hybridMultilevel"/>
    <w:tmpl w:val="2C645F5E"/>
    <w:lvl w:ilvl="0" w:tplc="F1806BF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>
    <w:nsid w:val="47AB2ADB"/>
    <w:multiLevelType w:val="hybridMultilevel"/>
    <w:tmpl w:val="AB101DDA"/>
    <w:lvl w:ilvl="0" w:tplc="8C6C81D0">
      <w:start w:val="1"/>
      <w:numFmt w:val="bullet"/>
      <w:lvlText w:val="-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FC07E5A">
      <w:start w:val="1"/>
      <w:numFmt w:val="bullet"/>
      <w:lvlText w:val="o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B26B920">
      <w:start w:val="1"/>
      <w:numFmt w:val="bullet"/>
      <w:lvlText w:val="▪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22EA930">
      <w:start w:val="1"/>
      <w:numFmt w:val="bullet"/>
      <w:lvlText w:val="•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3CAB9AA">
      <w:start w:val="1"/>
      <w:numFmt w:val="bullet"/>
      <w:lvlText w:val="o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1005BFA">
      <w:start w:val="1"/>
      <w:numFmt w:val="bullet"/>
      <w:lvlText w:val="▪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AD6EC80">
      <w:start w:val="1"/>
      <w:numFmt w:val="bullet"/>
      <w:lvlText w:val="•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BA0E8A0">
      <w:start w:val="1"/>
      <w:numFmt w:val="bullet"/>
      <w:lvlText w:val="o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7BA259A">
      <w:start w:val="1"/>
      <w:numFmt w:val="bullet"/>
      <w:lvlText w:val="▪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8842FC5"/>
    <w:multiLevelType w:val="hybridMultilevel"/>
    <w:tmpl w:val="6E9CCCAC"/>
    <w:lvl w:ilvl="0" w:tplc="136C82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753EA"/>
    <w:multiLevelType w:val="hybridMultilevel"/>
    <w:tmpl w:val="860C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E7F80"/>
    <w:multiLevelType w:val="hybridMultilevel"/>
    <w:tmpl w:val="7886494A"/>
    <w:lvl w:ilvl="0" w:tplc="7CC63BC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>
    <w:nsid w:val="6A5229AB"/>
    <w:multiLevelType w:val="hybridMultilevel"/>
    <w:tmpl w:val="7988E2B0"/>
    <w:lvl w:ilvl="0" w:tplc="2DBCCB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A6EB9D2">
      <w:start w:val="1"/>
      <w:numFmt w:val="decimal"/>
      <w:lvlText w:val="%2.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2A4BA">
      <w:start w:val="1"/>
      <w:numFmt w:val="lowerRoman"/>
      <w:lvlText w:val="%3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7C0840">
      <w:start w:val="1"/>
      <w:numFmt w:val="decimal"/>
      <w:lvlText w:val="%4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D0844E">
      <w:start w:val="1"/>
      <w:numFmt w:val="lowerLetter"/>
      <w:lvlText w:val="%5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02C3A2">
      <w:start w:val="1"/>
      <w:numFmt w:val="lowerRoman"/>
      <w:lvlText w:val="%6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D8D178">
      <w:start w:val="1"/>
      <w:numFmt w:val="decimal"/>
      <w:lvlText w:val="%7"/>
      <w:lvlJc w:val="left"/>
      <w:pPr>
        <w:ind w:left="6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EF154">
      <w:start w:val="1"/>
      <w:numFmt w:val="lowerLetter"/>
      <w:lvlText w:val="%8"/>
      <w:lvlJc w:val="left"/>
      <w:pPr>
        <w:ind w:left="7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4A08C">
      <w:start w:val="1"/>
      <w:numFmt w:val="lowerRoman"/>
      <w:lvlText w:val="%9"/>
      <w:lvlJc w:val="left"/>
      <w:pPr>
        <w:ind w:left="7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B2F1893"/>
    <w:multiLevelType w:val="hybridMultilevel"/>
    <w:tmpl w:val="C7D02D4A"/>
    <w:lvl w:ilvl="0" w:tplc="D0FE3500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40D0C6">
      <w:start w:val="1"/>
      <w:numFmt w:val="lowerLetter"/>
      <w:lvlText w:val="%2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16276A">
      <w:start w:val="1"/>
      <w:numFmt w:val="lowerRoman"/>
      <w:lvlText w:val="%3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78F086">
      <w:start w:val="1"/>
      <w:numFmt w:val="decimal"/>
      <w:lvlText w:val="%4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E48086">
      <w:start w:val="1"/>
      <w:numFmt w:val="lowerLetter"/>
      <w:lvlText w:val="%5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C64E6E">
      <w:start w:val="1"/>
      <w:numFmt w:val="lowerRoman"/>
      <w:lvlText w:val="%6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262DE4">
      <w:start w:val="1"/>
      <w:numFmt w:val="decimal"/>
      <w:lvlText w:val="%7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7AE762">
      <w:start w:val="1"/>
      <w:numFmt w:val="lowerLetter"/>
      <w:lvlText w:val="%8"/>
      <w:lvlJc w:val="left"/>
      <w:pPr>
        <w:ind w:left="7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AED648">
      <w:start w:val="1"/>
      <w:numFmt w:val="lowerRoman"/>
      <w:lvlText w:val="%9"/>
      <w:lvlJc w:val="left"/>
      <w:pPr>
        <w:ind w:left="8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11"/>
  </w:num>
  <w:num w:numId="5">
    <w:abstractNumId w:val="10"/>
  </w:num>
  <w:num w:numId="6">
    <w:abstractNumId w:val="3"/>
  </w:num>
  <w:num w:numId="7">
    <w:abstractNumId w:val="15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  <w:num w:numId="13">
    <w:abstractNumId w:val="9"/>
  </w:num>
  <w:num w:numId="14">
    <w:abstractNumId w:val="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03"/>
    <w:rsid w:val="00000265"/>
    <w:rsid w:val="00000DB1"/>
    <w:rsid w:val="0000110A"/>
    <w:rsid w:val="00003414"/>
    <w:rsid w:val="00005AAB"/>
    <w:rsid w:val="000104DF"/>
    <w:rsid w:val="00013A59"/>
    <w:rsid w:val="000149F3"/>
    <w:rsid w:val="00024E81"/>
    <w:rsid w:val="00032FC5"/>
    <w:rsid w:val="00037288"/>
    <w:rsid w:val="00042CC3"/>
    <w:rsid w:val="0004568F"/>
    <w:rsid w:val="00046D09"/>
    <w:rsid w:val="000517BD"/>
    <w:rsid w:val="000535EE"/>
    <w:rsid w:val="00053B6A"/>
    <w:rsid w:val="00054AA3"/>
    <w:rsid w:val="0006141C"/>
    <w:rsid w:val="00061EE4"/>
    <w:rsid w:val="00065A9B"/>
    <w:rsid w:val="00066AA6"/>
    <w:rsid w:val="0006768F"/>
    <w:rsid w:val="0008087E"/>
    <w:rsid w:val="000821CC"/>
    <w:rsid w:val="00084014"/>
    <w:rsid w:val="0008594B"/>
    <w:rsid w:val="00087105"/>
    <w:rsid w:val="000907BD"/>
    <w:rsid w:val="00091136"/>
    <w:rsid w:val="00091B37"/>
    <w:rsid w:val="000935B7"/>
    <w:rsid w:val="00093DB5"/>
    <w:rsid w:val="000952CB"/>
    <w:rsid w:val="000A2E6B"/>
    <w:rsid w:val="000A30FA"/>
    <w:rsid w:val="000A3487"/>
    <w:rsid w:val="000A41BE"/>
    <w:rsid w:val="000A4DB3"/>
    <w:rsid w:val="000B0181"/>
    <w:rsid w:val="000B18DE"/>
    <w:rsid w:val="000B34FB"/>
    <w:rsid w:val="000B650A"/>
    <w:rsid w:val="000B753D"/>
    <w:rsid w:val="000C0C0F"/>
    <w:rsid w:val="000C2F01"/>
    <w:rsid w:val="000C3934"/>
    <w:rsid w:val="000D099C"/>
    <w:rsid w:val="000D2002"/>
    <w:rsid w:val="000D54F1"/>
    <w:rsid w:val="000D60E5"/>
    <w:rsid w:val="000E0D7A"/>
    <w:rsid w:val="000E0EBE"/>
    <w:rsid w:val="000E1372"/>
    <w:rsid w:val="000E486C"/>
    <w:rsid w:val="000F0DA3"/>
    <w:rsid w:val="000F3699"/>
    <w:rsid w:val="000F6A1B"/>
    <w:rsid w:val="001009CE"/>
    <w:rsid w:val="00102276"/>
    <w:rsid w:val="00102B55"/>
    <w:rsid w:val="001030F2"/>
    <w:rsid w:val="00103730"/>
    <w:rsid w:val="00103C53"/>
    <w:rsid w:val="0010438B"/>
    <w:rsid w:val="00114BBE"/>
    <w:rsid w:val="00114E26"/>
    <w:rsid w:val="0011697F"/>
    <w:rsid w:val="001230BC"/>
    <w:rsid w:val="001244DE"/>
    <w:rsid w:val="0012494D"/>
    <w:rsid w:val="001359FF"/>
    <w:rsid w:val="00137485"/>
    <w:rsid w:val="00140491"/>
    <w:rsid w:val="001407C0"/>
    <w:rsid w:val="001420E0"/>
    <w:rsid w:val="00143504"/>
    <w:rsid w:val="00150479"/>
    <w:rsid w:val="00154B68"/>
    <w:rsid w:val="00156A98"/>
    <w:rsid w:val="00161BDC"/>
    <w:rsid w:val="0016394D"/>
    <w:rsid w:val="001723A3"/>
    <w:rsid w:val="00172D8B"/>
    <w:rsid w:val="00173716"/>
    <w:rsid w:val="001768FE"/>
    <w:rsid w:val="001775C8"/>
    <w:rsid w:val="00182096"/>
    <w:rsid w:val="00187684"/>
    <w:rsid w:val="00191BB0"/>
    <w:rsid w:val="001924BD"/>
    <w:rsid w:val="00192B00"/>
    <w:rsid w:val="001948FD"/>
    <w:rsid w:val="00195034"/>
    <w:rsid w:val="00195606"/>
    <w:rsid w:val="00195FAB"/>
    <w:rsid w:val="00196B97"/>
    <w:rsid w:val="00197422"/>
    <w:rsid w:val="001A192E"/>
    <w:rsid w:val="001A1B35"/>
    <w:rsid w:val="001A2508"/>
    <w:rsid w:val="001A333D"/>
    <w:rsid w:val="001B015B"/>
    <w:rsid w:val="001B07AD"/>
    <w:rsid w:val="001B4D6A"/>
    <w:rsid w:val="001C0E8F"/>
    <w:rsid w:val="001C2073"/>
    <w:rsid w:val="001C76E6"/>
    <w:rsid w:val="001D01B3"/>
    <w:rsid w:val="001D3460"/>
    <w:rsid w:val="001D494A"/>
    <w:rsid w:val="001D5106"/>
    <w:rsid w:val="001D58A2"/>
    <w:rsid w:val="001D6938"/>
    <w:rsid w:val="001D6BF6"/>
    <w:rsid w:val="001E1308"/>
    <w:rsid w:val="001E5534"/>
    <w:rsid w:val="001E5747"/>
    <w:rsid w:val="001E69FB"/>
    <w:rsid w:val="001E7012"/>
    <w:rsid w:val="001F0551"/>
    <w:rsid w:val="001F22BB"/>
    <w:rsid w:val="001F2C31"/>
    <w:rsid w:val="0020226F"/>
    <w:rsid w:val="00202D1E"/>
    <w:rsid w:val="002041FC"/>
    <w:rsid w:val="00206161"/>
    <w:rsid w:val="00206512"/>
    <w:rsid w:val="00206B7E"/>
    <w:rsid w:val="00211BD7"/>
    <w:rsid w:val="00213FC2"/>
    <w:rsid w:val="00216EBE"/>
    <w:rsid w:val="00221B8F"/>
    <w:rsid w:val="00221D32"/>
    <w:rsid w:val="00222C6F"/>
    <w:rsid w:val="00223327"/>
    <w:rsid w:val="00231CD1"/>
    <w:rsid w:val="00235FE6"/>
    <w:rsid w:val="00236A34"/>
    <w:rsid w:val="00236D48"/>
    <w:rsid w:val="00237BBD"/>
    <w:rsid w:val="00241A42"/>
    <w:rsid w:val="0024679B"/>
    <w:rsid w:val="00247675"/>
    <w:rsid w:val="00250C5F"/>
    <w:rsid w:val="00250E32"/>
    <w:rsid w:val="0025117F"/>
    <w:rsid w:val="00253464"/>
    <w:rsid w:val="00254DF3"/>
    <w:rsid w:val="00261E34"/>
    <w:rsid w:val="0026252D"/>
    <w:rsid w:val="00262BD3"/>
    <w:rsid w:val="0026605F"/>
    <w:rsid w:val="00266DB3"/>
    <w:rsid w:val="0026769B"/>
    <w:rsid w:val="00273E4B"/>
    <w:rsid w:val="00273E5F"/>
    <w:rsid w:val="0028316D"/>
    <w:rsid w:val="00284817"/>
    <w:rsid w:val="002855BD"/>
    <w:rsid w:val="002910A4"/>
    <w:rsid w:val="002936D5"/>
    <w:rsid w:val="00293772"/>
    <w:rsid w:val="0029529F"/>
    <w:rsid w:val="00296491"/>
    <w:rsid w:val="002A3C7B"/>
    <w:rsid w:val="002B2626"/>
    <w:rsid w:val="002B3C73"/>
    <w:rsid w:val="002B5C1B"/>
    <w:rsid w:val="002B5E45"/>
    <w:rsid w:val="002B6830"/>
    <w:rsid w:val="002B7C9B"/>
    <w:rsid w:val="002C5868"/>
    <w:rsid w:val="002D2A82"/>
    <w:rsid w:val="002D45DE"/>
    <w:rsid w:val="002D5410"/>
    <w:rsid w:val="002D5DED"/>
    <w:rsid w:val="002D77BE"/>
    <w:rsid w:val="002E098B"/>
    <w:rsid w:val="002E3798"/>
    <w:rsid w:val="002E3E4E"/>
    <w:rsid w:val="002E49AC"/>
    <w:rsid w:val="002E60DC"/>
    <w:rsid w:val="002E69EA"/>
    <w:rsid w:val="002F270D"/>
    <w:rsid w:val="002F49BA"/>
    <w:rsid w:val="002F5717"/>
    <w:rsid w:val="00301544"/>
    <w:rsid w:val="00302089"/>
    <w:rsid w:val="003021C3"/>
    <w:rsid w:val="00303314"/>
    <w:rsid w:val="00307EAF"/>
    <w:rsid w:val="00313079"/>
    <w:rsid w:val="00320460"/>
    <w:rsid w:val="003211C9"/>
    <w:rsid w:val="00323079"/>
    <w:rsid w:val="00324ED3"/>
    <w:rsid w:val="00326704"/>
    <w:rsid w:val="00326785"/>
    <w:rsid w:val="00336F2E"/>
    <w:rsid w:val="00337EE7"/>
    <w:rsid w:val="003404D4"/>
    <w:rsid w:val="00340BB2"/>
    <w:rsid w:val="00342F90"/>
    <w:rsid w:val="00344AF1"/>
    <w:rsid w:val="00347273"/>
    <w:rsid w:val="00350FF9"/>
    <w:rsid w:val="003519C9"/>
    <w:rsid w:val="003566CA"/>
    <w:rsid w:val="0036160D"/>
    <w:rsid w:val="00364312"/>
    <w:rsid w:val="00364530"/>
    <w:rsid w:val="00373194"/>
    <w:rsid w:val="0037674D"/>
    <w:rsid w:val="00377A9F"/>
    <w:rsid w:val="0038130D"/>
    <w:rsid w:val="00381373"/>
    <w:rsid w:val="00385BF5"/>
    <w:rsid w:val="00385F6E"/>
    <w:rsid w:val="00386565"/>
    <w:rsid w:val="00386801"/>
    <w:rsid w:val="0039025B"/>
    <w:rsid w:val="003905AA"/>
    <w:rsid w:val="00391C48"/>
    <w:rsid w:val="00393239"/>
    <w:rsid w:val="0039554A"/>
    <w:rsid w:val="00395F5A"/>
    <w:rsid w:val="00396053"/>
    <w:rsid w:val="003A21DC"/>
    <w:rsid w:val="003A57A7"/>
    <w:rsid w:val="003B524E"/>
    <w:rsid w:val="003B6ECF"/>
    <w:rsid w:val="003B7372"/>
    <w:rsid w:val="003C0554"/>
    <w:rsid w:val="003C5EA3"/>
    <w:rsid w:val="003C5EF3"/>
    <w:rsid w:val="003C7CD5"/>
    <w:rsid w:val="003D0140"/>
    <w:rsid w:val="003D1276"/>
    <w:rsid w:val="003D29A6"/>
    <w:rsid w:val="003D4350"/>
    <w:rsid w:val="003D5D83"/>
    <w:rsid w:val="003D7F6A"/>
    <w:rsid w:val="003D7FCC"/>
    <w:rsid w:val="003E31AE"/>
    <w:rsid w:val="003E37D2"/>
    <w:rsid w:val="003E3BF1"/>
    <w:rsid w:val="003E4288"/>
    <w:rsid w:val="003F035B"/>
    <w:rsid w:val="003F4962"/>
    <w:rsid w:val="003F51DC"/>
    <w:rsid w:val="003F5A59"/>
    <w:rsid w:val="003F6D1C"/>
    <w:rsid w:val="00401BE3"/>
    <w:rsid w:val="0040331A"/>
    <w:rsid w:val="004057E6"/>
    <w:rsid w:val="004071C2"/>
    <w:rsid w:val="00420613"/>
    <w:rsid w:val="00423455"/>
    <w:rsid w:val="00424AEF"/>
    <w:rsid w:val="00425122"/>
    <w:rsid w:val="00426CAD"/>
    <w:rsid w:val="0043209B"/>
    <w:rsid w:val="00433131"/>
    <w:rsid w:val="004359F4"/>
    <w:rsid w:val="004367FD"/>
    <w:rsid w:val="00447B00"/>
    <w:rsid w:val="00447D8C"/>
    <w:rsid w:val="004516E5"/>
    <w:rsid w:val="00455A52"/>
    <w:rsid w:val="00456D1B"/>
    <w:rsid w:val="0046201C"/>
    <w:rsid w:val="004631EF"/>
    <w:rsid w:val="00465356"/>
    <w:rsid w:val="004712BE"/>
    <w:rsid w:val="00471A3A"/>
    <w:rsid w:val="00474AE4"/>
    <w:rsid w:val="00477D0E"/>
    <w:rsid w:val="004847FF"/>
    <w:rsid w:val="0048539E"/>
    <w:rsid w:val="0048603A"/>
    <w:rsid w:val="004869A2"/>
    <w:rsid w:val="00487BB2"/>
    <w:rsid w:val="00491EDD"/>
    <w:rsid w:val="00492032"/>
    <w:rsid w:val="00494B4A"/>
    <w:rsid w:val="00494E58"/>
    <w:rsid w:val="004958FE"/>
    <w:rsid w:val="004960E3"/>
    <w:rsid w:val="00497900"/>
    <w:rsid w:val="004A6C7C"/>
    <w:rsid w:val="004B34D9"/>
    <w:rsid w:val="004C55CF"/>
    <w:rsid w:val="004D0F06"/>
    <w:rsid w:val="004D2724"/>
    <w:rsid w:val="004D6DA4"/>
    <w:rsid w:val="004E201B"/>
    <w:rsid w:val="004E3437"/>
    <w:rsid w:val="004E622D"/>
    <w:rsid w:val="004F3A1D"/>
    <w:rsid w:val="004F464F"/>
    <w:rsid w:val="004F4A4A"/>
    <w:rsid w:val="004F4AE1"/>
    <w:rsid w:val="004F6963"/>
    <w:rsid w:val="0050043A"/>
    <w:rsid w:val="00501B1B"/>
    <w:rsid w:val="0050422A"/>
    <w:rsid w:val="00507FF1"/>
    <w:rsid w:val="00510CAF"/>
    <w:rsid w:val="00513F4A"/>
    <w:rsid w:val="00515E1B"/>
    <w:rsid w:val="005201C1"/>
    <w:rsid w:val="00520461"/>
    <w:rsid w:val="00521B95"/>
    <w:rsid w:val="00523546"/>
    <w:rsid w:val="0052440F"/>
    <w:rsid w:val="005267B2"/>
    <w:rsid w:val="00530F29"/>
    <w:rsid w:val="005346D1"/>
    <w:rsid w:val="0053792E"/>
    <w:rsid w:val="00544D02"/>
    <w:rsid w:val="0054643C"/>
    <w:rsid w:val="00553544"/>
    <w:rsid w:val="005542F3"/>
    <w:rsid w:val="00555A58"/>
    <w:rsid w:val="00556F57"/>
    <w:rsid w:val="00560502"/>
    <w:rsid w:val="0056181B"/>
    <w:rsid w:val="00563DD1"/>
    <w:rsid w:val="00564FD5"/>
    <w:rsid w:val="00573B8F"/>
    <w:rsid w:val="00574AD7"/>
    <w:rsid w:val="00575F0D"/>
    <w:rsid w:val="0058159E"/>
    <w:rsid w:val="005844E8"/>
    <w:rsid w:val="005869CB"/>
    <w:rsid w:val="00591CFD"/>
    <w:rsid w:val="00595842"/>
    <w:rsid w:val="00595F71"/>
    <w:rsid w:val="005A623C"/>
    <w:rsid w:val="005A6DB7"/>
    <w:rsid w:val="005B1C81"/>
    <w:rsid w:val="005B2863"/>
    <w:rsid w:val="005B3CB1"/>
    <w:rsid w:val="005B4CE2"/>
    <w:rsid w:val="005B4F4A"/>
    <w:rsid w:val="005B5359"/>
    <w:rsid w:val="005C15D3"/>
    <w:rsid w:val="005C25BB"/>
    <w:rsid w:val="005C52F1"/>
    <w:rsid w:val="005C5A55"/>
    <w:rsid w:val="005C5D13"/>
    <w:rsid w:val="005D14F9"/>
    <w:rsid w:val="005D241C"/>
    <w:rsid w:val="005D6CBC"/>
    <w:rsid w:val="005E0CA3"/>
    <w:rsid w:val="005E1925"/>
    <w:rsid w:val="005E2726"/>
    <w:rsid w:val="005E3FD6"/>
    <w:rsid w:val="005E5000"/>
    <w:rsid w:val="005E6E7C"/>
    <w:rsid w:val="005E7755"/>
    <w:rsid w:val="005F08E1"/>
    <w:rsid w:val="005F2F81"/>
    <w:rsid w:val="005F3366"/>
    <w:rsid w:val="005F35E4"/>
    <w:rsid w:val="005F4CF3"/>
    <w:rsid w:val="0060036B"/>
    <w:rsid w:val="006028EF"/>
    <w:rsid w:val="0060295E"/>
    <w:rsid w:val="00603ED9"/>
    <w:rsid w:val="006062AA"/>
    <w:rsid w:val="00607453"/>
    <w:rsid w:val="00610DFF"/>
    <w:rsid w:val="00612082"/>
    <w:rsid w:val="00621B24"/>
    <w:rsid w:val="00623AA8"/>
    <w:rsid w:val="00623EA1"/>
    <w:rsid w:val="00625151"/>
    <w:rsid w:val="00630271"/>
    <w:rsid w:val="00630674"/>
    <w:rsid w:val="00631A99"/>
    <w:rsid w:val="00631CC7"/>
    <w:rsid w:val="0063449E"/>
    <w:rsid w:val="006362AF"/>
    <w:rsid w:val="0063657F"/>
    <w:rsid w:val="00637490"/>
    <w:rsid w:val="00642B4E"/>
    <w:rsid w:val="00643ECA"/>
    <w:rsid w:val="00650ECC"/>
    <w:rsid w:val="006512A8"/>
    <w:rsid w:val="00652097"/>
    <w:rsid w:val="006528F0"/>
    <w:rsid w:val="00656CC5"/>
    <w:rsid w:val="0065740E"/>
    <w:rsid w:val="00662D74"/>
    <w:rsid w:val="0066371B"/>
    <w:rsid w:val="006704CC"/>
    <w:rsid w:val="006706F1"/>
    <w:rsid w:val="0067274C"/>
    <w:rsid w:val="00672A63"/>
    <w:rsid w:val="00672EE6"/>
    <w:rsid w:val="00676296"/>
    <w:rsid w:val="0067790A"/>
    <w:rsid w:val="00687282"/>
    <w:rsid w:val="0069076B"/>
    <w:rsid w:val="006927AD"/>
    <w:rsid w:val="00693F03"/>
    <w:rsid w:val="00693FE7"/>
    <w:rsid w:val="0069638D"/>
    <w:rsid w:val="006A0B5D"/>
    <w:rsid w:val="006A2A99"/>
    <w:rsid w:val="006A3F2B"/>
    <w:rsid w:val="006B3274"/>
    <w:rsid w:val="006B3286"/>
    <w:rsid w:val="006B75BE"/>
    <w:rsid w:val="006C4987"/>
    <w:rsid w:val="006C682D"/>
    <w:rsid w:val="006C751E"/>
    <w:rsid w:val="006D0755"/>
    <w:rsid w:val="006D1A5F"/>
    <w:rsid w:val="006D28FB"/>
    <w:rsid w:val="006D2A38"/>
    <w:rsid w:val="006D5A8C"/>
    <w:rsid w:val="006D67A1"/>
    <w:rsid w:val="006D6F58"/>
    <w:rsid w:val="006D7CB4"/>
    <w:rsid w:val="006E12F3"/>
    <w:rsid w:val="006E3CBA"/>
    <w:rsid w:val="006E6CBC"/>
    <w:rsid w:val="006E7718"/>
    <w:rsid w:val="006E7733"/>
    <w:rsid w:val="006F1B2F"/>
    <w:rsid w:val="006F2788"/>
    <w:rsid w:val="006F3267"/>
    <w:rsid w:val="006F3926"/>
    <w:rsid w:val="006F4519"/>
    <w:rsid w:val="006F77AC"/>
    <w:rsid w:val="006F7B2E"/>
    <w:rsid w:val="00702A43"/>
    <w:rsid w:val="00703E14"/>
    <w:rsid w:val="0070525A"/>
    <w:rsid w:val="0070536B"/>
    <w:rsid w:val="0070607D"/>
    <w:rsid w:val="00706080"/>
    <w:rsid w:val="00710218"/>
    <w:rsid w:val="00711503"/>
    <w:rsid w:val="00713577"/>
    <w:rsid w:val="00713F3A"/>
    <w:rsid w:val="00714A23"/>
    <w:rsid w:val="00715129"/>
    <w:rsid w:val="00715A65"/>
    <w:rsid w:val="00720A32"/>
    <w:rsid w:val="00722F33"/>
    <w:rsid w:val="00730DBC"/>
    <w:rsid w:val="0073125C"/>
    <w:rsid w:val="00731F3A"/>
    <w:rsid w:val="0073264A"/>
    <w:rsid w:val="00734DF6"/>
    <w:rsid w:val="007439FB"/>
    <w:rsid w:val="00751844"/>
    <w:rsid w:val="00751F58"/>
    <w:rsid w:val="007526D3"/>
    <w:rsid w:val="007534FB"/>
    <w:rsid w:val="007541D0"/>
    <w:rsid w:val="00771B23"/>
    <w:rsid w:val="0077349A"/>
    <w:rsid w:val="00774844"/>
    <w:rsid w:val="007759B4"/>
    <w:rsid w:val="00780BD2"/>
    <w:rsid w:val="0078183D"/>
    <w:rsid w:val="00781F4A"/>
    <w:rsid w:val="00782315"/>
    <w:rsid w:val="007824B3"/>
    <w:rsid w:val="0078401C"/>
    <w:rsid w:val="00784254"/>
    <w:rsid w:val="00785107"/>
    <w:rsid w:val="00786E2C"/>
    <w:rsid w:val="00786F70"/>
    <w:rsid w:val="00791123"/>
    <w:rsid w:val="00793496"/>
    <w:rsid w:val="00794502"/>
    <w:rsid w:val="007950E6"/>
    <w:rsid w:val="007951D9"/>
    <w:rsid w:val="00796B01"/>
    <w:rsid w:val="00797A6A"/>
    <w:rsid w:val="007A11C9"/>
    <w:rsid w:val="007A1B37"/>
    <w:rsid w:val="007A53BF"/>
    <w:rsid w:val="007A7BA7"/>
    <w:rsid w:val="007B3139"/>
    <w:rsid w:val="007B3563"/>
    <w:rsid w:val="007B4F6E"/>
    <w:rsid w:val="007C7D11"/>
    <w:rsid w:val="007D30A3"/>
    <w:rsid w:val="007D41A0"/>
    <w:rsid w:val="007D71BF"/>
    <w:rsid w:val="007E0C97"/>
    <w:rsid w:val="007E2F65"/>
    <w:rsid w:val="007E3ED9"/>
    <w:rsid w:val="007E45E8"/>
    <w:rsid w:val="007F1E83"/>
    <w:rsid w:val="007F216C"/>
    <w:rsid w:val="007F3E81"/>
    <w:rsid w:val="007F430B"/>
    <w:rsid w:val="007F48FB"/>
    <w:rsid w:val="007F4C25"/>
    <w:rsid w:val="007F6C8C"/>
    <w:rsid w:val="00800294"/>
    <w:rsid w:val="00800859"/>
    <w:rsid w:val="0080359A"/>
    <w:rsid w:val="00804B96"/>
    <w:rsid w:val="00806870"/>
    <w:rsid w:val="00807861"/>
    <w:rsid w:val="0081028D"/>
    <w:rsid w:val="008122D5"/>
    <w:rsid w:val="00813D1A"/>
    <w:rsid w:val="00816B3A"/>
    <w:rsid w:val="00821578"/>
    <w:rsid w:val="008223BD"/>
    <w:rsid w:val="00822F52"/>
    <w:rsid w:val="0082417E"/>
    <w:rsid w:val="00825E4D"/>
    <w:rsid w:val="008342BB"/>
    <w:rsid w:val="00834920"/>
    <w:rsid w:val="00842AF9"/>
    <w:rsid w:val="0084531B"/>
    <w:rsid w:val="008466E9"/>
    <w:rsid w:val="008469D5"/>
    <w:rsid w:val="00850B80"/>
    <w:rsid w:val="00850EA8"/>
    <w:rsid w:val="008510A2"/>
    <w:rsid w:val="00852CEC"/>
    <w:rsid w:val="0085491E"/>
    <w:rsid w:val="008557AB"/>
    <w:rsid w:val="00856089"/>
    <w:rsid w:val="0085717D"/>
    <w:rsid w:val="008639DC"/>
    <w:rsid w:val="00865003"/>
    <w:rsid w:val="00865FCA"/>
    <w:rsid w:val="008671AE"/>
    <w:rsid w:val="00870180"/>
    <w:rsid w:val="008714D6"/>
    <w:rsid w:val="00874E55"/>
    <w:rsid w:val="00876AEB"/>
    <w:rsid w:val="0088181F"/>
    <w:rsid w:val="00884990"/>
    <w:rsid w:val="0088539E"/>
    <w:rsid w:val="00892214"/>
    <w:rsid w:val="00895DDE"/>
    <w:rsid w:val="008A555B"/>
    <w:rsid w:val="008A6DEB"/>
    <w:rsid w:val="008A7C72"/>
    <w:rsid w:val="008A7D1F"/>
    <w:rsid w:val="008B32FE"/>
    <w:rsid w:val="008B34F3"/>
    <w:rsid w:val="008B5144"/>
    <w:rsid w:val="008B7A95"/>
    <w:rsid w:val="008C20C0"/>
    <w:rsid w:val="008C51B4"/>
    <w:rsid w:val="008C638E"/>
    <w:rsid w:val="008C7BAC"/>
    <w:rsid w:val="008D1ABF"/>
    <w:rsid w:val="008D2D0D"/>
    <w:rsid w:val="008D4CED"/>
    <w:rsid w:val="008D5951"/>
    <w:rsid w:val="008D6C61"/>
    <w:rsid w:val="008D7539"/>
    <w:rsid w:val="008E1F39"/>
    <w:rsid w:val="008E4E51"/>
    <w:rsid w:val="008E6905"/>
    <w:rsid w:val="008E6BE8"/>
    <w:rsid w:val="008E731C"/>
    <w:rsid w:val="008F006B"/>
    <w:rsid w:val="008F2AC2"/>
    <w:rsid w:val="00905941"/>
    <w:rsid w:val="00906EF0"/>
    <w:rsid w:val="00907118"/>
    <w:rsid w:val="009112FB"/>
    <w:rsid w:val="00913395"/>
    <w:rsid w:val="00913C73"/>
    <w:rsid w:val="00917B63"/>
    <w:rsid w:val="009261F1"/>
    <w:rsid w:val="00930870"/>
    <w:rsid w:val="00934499"/>
    <w:rsid w:val="00936C96"/>
    <w:rsid w:val="00936F94"/>
    <w:rsid w:val="00940A5D"/>
    <w:rsid w:val="00940F83"/>
    <w:rsid w:val="00942A40"/>
    <w:rsid w:val="00944270"/>
    <w:rsid w:val="009464CF"/>
    <w:rsid w:val="009510F9"/>
    <w:rsid w:val="0095286A"/>
    <w:rsid w:val="0095297C"/>
    <w:rsid w:val="009537E9"/>
    <w:rsid w:val="00956A35"/>
    <w:rsid w:val="0096423C"/>
    <w:rsid w:val="00967BF9"/>
    <w:rsid w:val="00970F4D"/>
    <w:rsid w:val="00971F0E"/>
    <w:rsid w:val="00975480"/>
    <w:rsid w:val="009765F0"/>
    <w:rsid w:val="00976A19"/>
    <w:rsid w:val="00983AB3"/>
    <w:rsid w:val="00985A2C"/>
    <w:rsid w:val="00986580"/>
    <w:rsid w:val="0099083A"/>
    <w:rsid w:val="009909E3"/>
    <w:rsid w:val="00990AF6"/>
    <w:rsid w:val="0099250E"/>
    <w:rsid w:val="009953D6"/>
    <w:rsid w:val="0099745C"/>
    <w:rsid w:val="009A0AF2"/>
    <w:rsid w:val="009A3821"/>
    <w:rsid w:val="009A4AFD"/>
    <w:rsid w:val="009A7196"/>
    <w:rsid w:val="009B0AB5"/>
    <w:rsid w:val="009B2B5A"/>
    <w:rsid w:val="009B4E28"/>
    <w:rsid w:val="009B50B4"/>
    <w:rsid w:val="009B7782"/>
    <w:rsid w:val="009C11B1"/>
    <w:rsid w:val="009C1F20"/>
    <w:rsid w:val="009C6C10"/>
    <w:rsid w:val="009D10C8"/>
    <w:rsid w:val="009D354A"/>
    <w:rsid w:val="009D3751"/>
    <w:rsid w:val="009D501C"/>
    <w:rsid w:val="009D59AB"/>
    <w:rsid w:val="009D6135"/>
    <w:rsid w:val="009D7AB3"/>
    <w:rsid w:val="009E26FD"/>
    <w:rsid w:val="009E30A8"/>
    <w:rsid w:val="009E36C1"/>
    <w:rsid w:val="009E4A29"/>
    <w:rsid w:val="009E4B9A"/>
    <w:rsid w:val="009E4E24"/>
    <w:rsid w:val="009F339C"/>
    <w:rsid w:val="009F3732"/>
    <w:rsid w:val="009F6249"/>
    <w:rsid w:val="00A0126F"/>
    <w:rsid w:val="00A028DC"/>
    <w:rsid w:val="00A03D38"/>
    <w:rsid w:val="00A06ABA"/>
    <w:rsid w:val="00A109EE"/>
    <w:rsid w:val="00A13F1C"/>
    <w:rsid w:val="00A1418E"/>
    <w:rsid w:val="00A14B64"/>
    <w:rsid w:val="00A172FE"/>
    <w:rsid w:val="00A176C7"/>
    <w:rsid w:val="00A22E3C"/>
    <w:rsid w:val="00A2491B"/>
    <w:rsid w:val="00A30BBE"/>
    <w:rsid w:val="00A32137"/>
    <w:rsid w:val="00A3277A"/>
    <w:rsid w:val="00A34F50"/>
    <w:rsid w:val="00A35AB0"/>
    <w:rsid w:val="00A36448"/>
    <w:rsid w:val="00A43619"/>
    <w:rsid w:val="00A50F82"/>
    <w:rsid w:val="00A569A4"/>
    <w:rsid w:val="00A569FC"/>
    <w:rsid w:val="00A5757E"/>
    <w:rsid w:val="00A57F99"/>
    <w:rsid w:val="00A61884"/>
    <w:rsid w:val="00A630D6"/>
    <w:rsid w:val="00A631F5"/>
    <w:rsid w:val="00A66BCA"/>
    <w:rsid w:val="00A71E48"/>
    <w:rsid w:val="00A72BC7"/>
    <w:rsid w:val="00A730B2"/>
    <w:rsid w:val="00A735EC"/>
    <w:rsid w:val="00A761AB"/>
    <w:rsid w:val="00A76E49"/>
    <w:rsid w:val="00A77BA1"/>
    <w:rsid w:val="00A91860"/>
    <w:rsid w:val="00A91CFA"/>
    <w:rsid w:val="00A91F39"/>
    <w:rsid w:val="00A94F22"/>
    <w:rsid w:val="00A965F0"/>
    <w:rsid w:val="00A971DF"/>
    <w:rsid w:val="00AA0299"/>
    <w:rsid w:val="00AA0E99"/>
    <w:rsid w:val="00AA0EDF"/>
    <w:rsid w:val="00AB3AB2"/>
    <w:rsid w:val="00AC01BF"/>
    <w:rsid w:val="00AC026C"/>
    <w:rsid w:val="00AC19AB"/>
    <w:rsid w:val="00AC1F8A"/>
    <w:rsid w:val="00AC1F97"/>
    <w:rsid w:val="00AC2ACC"/>
    <w:rsid w:val="00AC313E"/>
    <w:rsid w:val="00AC4C89"/>
    <w:rsid w:val="00AC541E"/>
    <w:rsid w:val="00AD024E"/>
    <w:rsid w:val="00AD173F"/>
    <w:rsid w:val="00AD4799"/>
    <w:rsid w:val="00AD4F68"/>
    <w:rsid w:val="00AD561D"/>
    <w:rsid w:val="00AE1311"/>
    <w:rsid w:val="00AE6035"/>
    <w:rsid w:val="00AF3C98"/>
    <w:rsid w:val="00AF64BA"/>
    <w:rsid w:val="00AF6C68"/>
    <w:rsid w:val="00B03443"/>
    <w:rsid w:val="00B058E9"/>
    <w:rsid w:val="00B06B59"/>
    <w:rsid w:val="00B1400A"/>
    <w:rsid w:val="00B17DAB"/>
    <w:rsid w:val="00B20777"/>
    <w:rsid w:val="00B20B11"/>
    <w:rsid w:val="00B213BE"/>
    <w:rsid w:val="00B2236F"/>
    <w:rsid w:val="00B229F1"/>
    <w:rsid w:val="00B23A37"/>
    <w:rsid w:val="00B24169"/>
    <w:rsid w:val="00B34A4E"/>
    <w:rsid w:val="00B36536"/>
    <w:rsid w:val="00B36650"/>
    <w:rsid w:val="00B42390"/>
    <w:rsid w:val="00B4617D"/>
    <w:rsid w:val="00B47A06"/>
    <w:rsid w:val="00B51034"/>
    <w:rsid w:val="00B53183"/>
    <w:rsid w:val="00B53F1C"/>
    <w:rsid w:val="00B60F48"/>
    <w:rsid w:val="00B648D6"/>
    <w:rsid w:val="00B65717"/>
    <w:rsid w:val="00B672A9"/>
    <w:rsid w:val="00B70B9C"/>
    <w:rsid w:val="00B72D38"/>
    <w:rsid w:val="00B7633D"/>
    <w:rsid w:val="00B77F3A"/>
    <w:rsid w:val="00B84567"/>
    <w:rsid w:val="00B856EC"/>
    <w:rsid w:val="00B95149"/>
    <w:rsid w:val="00B95923"/>
    <w:rsid w:val="00B95E26"/>
    <w:rsid w:val="00B9602A"/>
    <w:rsid w:val="00B977ED"/>
    <w:rsid w:val="00BA387F"/>
    <w:rsid w:val="00BB0327"/>
    <w:rsid w:val="00BC204F"/>
    <w:rsid w:val="00BC3083"/>
    <w:rsid w:val="00BC48E4"/>
    <w:rsid w:val="00BC51FF"/>
    <w:rsid w:val="00BD2146"/>
    <w:rsid w:val="00BD3E45"/>
    <w:rsid w:val="00BD7073"/>
    <w:rsid w:val="00BD7422"/>
    <w:rsid w:val="00BE0E53"/>
    <w:rsid w:val="00BE2C2B"/>
    <w:rsid w:val="00BE2E4A"/>
    <w:rsid w:val="00BE5AA3"/>
    <w:rsid w:val="00BF065B"/>
    <w:rsid w:val="00BF069F"/>
    <w:rsid w:val="00BF07A3"/>
    <w:rsid w:val="00BF0FC7"/>
    <w:rsid w:val="00C0214A"/>
    <w:rsid w:val="00C022C5"/>
    <w:rsid w:val="00C02B1F"/>
    <w:rsid w:val="00C03D6E"/>
    <w:rsid w:val="00C04347"/>
    <w:rsid w:val="00C05AA4"/>
    <w:rsid w:val="00C074B8"/>
    <w:rsid w:val="00C127A1"/>
    <w:rsid w:val="00C12D51"/>
    <w:rsid w:val="00C14136"/>
    <w:rsid w:val="00C14772"/>
    <w:rsid w:val="00C15E52"/>
    <w:rsid w:val="00C169BF"/>
    <w:rsid w:val="00C263CA"/>
    <w:rsid w:val="00C26D83"/>
    <w:rsid w:val="00C34DAA"/>
    <w:rsid w:val="00C36879"/>
    <w:rsid w:val="00C37805"/>
    <w:rsid w:val="00C40C33"/>
    <w:rsid w:val="00C41FFD"/>
    <w:rsid w:val="00C45428"/>
    <w:rsid w:val="00C45D5B"/>
    <w:rsid w:val="00C5221A"/>
    <w:rsid w:val="00C538BD"/>
    <w:rsid w:val="00C5432E"/>
    <w:rsid w:val="00C57234"/>
    <w:rsid w:val="00C57C7A"/>
    <w:rsid w:val="00C6580B"/>
    <w:rsid w:val="00C6712E"/>
    <w:rsid w:val="00C705BD"/>
    <w:rsid w:val="00C737D8"/>
    <w:rsid w:val="00C766C8"/>
    <w:rsid w:val="00C81BF3"/>
    <w:rsid w:val="00C90815"/>
    <w:rsid w:val="00C90A8D"/>
    <w:rsid w:val="00C90C8E"/>
    <w:rsid w:val="00C91DB9"/>
    <w:rsid w:val="00C934BB"/>
    <w:rsid w:val="00C95247"/>
    <w:rsid w:val="00C97928"/>
    <w:rsid w:val="00CA0283"/>
    <w:rsid w:val="00CA1210"/>
    <w:rsid w:val="00CA2BF1"/>
    <w:rsid w:val="00CA591E"/>
    <w:rsid w:val="00CB1459"/>
    <w:rsid w:val="00CB177A"/>
    <w:rsid w:val="00CB26B5"/>
    <w:rsid w:val="00CB30B1"/>
    <w:rsid w:val="00CB590D"/>
    <w:rsid w:val="00CB5E64"/>
    <w:rsid w:val="00CC280F"/>
    <w:rsid w:val="00CC2D23"/>
    <w:rsid w:val="00CD2052"/>
    <w:rsid w:val="00CD26BC"/>
    <w:rsid w:val="00CD2EA3"/>
    <w:rsid w:val="00CD34A7"/>
    <w:rsid w:val="00CD6642"/>
    <w:rsid w:val="00CD740D"/>
    <w:rsid w:val="00CD773C"/>
    <w:rsid w:val="00CE1F90"/>
    <w:rsid w:val="00CE4D74"/>
    <w:rsid w:val="00CE7B95"/>
    <w:rsid w:val="00CF2713"/>
    <w:rsid w:val="00CF305A"/>
    <w:rsid w:val="00CF7065"/>
    <w:rsid w:val="00CF73D6"/>
    <w:rsid w:val="00D00D13"/>
    <w:rsid w:val="00D024DD"/>
    <w:rsid w:val="00D04E2B"/>
    <w:rsid w:val="00D0579A"/>
    <w:rsid w:val="00D07054"/>
    <w:rsid w:val="00D07069"/>
    <w:rsid w:val="00D07E9C"/>
    <w:rsid w:val="00D106AE"/>
    <w:rsid w:val="00D22463"/>
    <w:rsid w:val="00D227BA"/>
    <w:rsid w:val="00D23141"/>
    <w:rsid w:val="00D23E64"/>
    <w:rsid w:val="00D4120B"/>
    <w:rsid w:val="00D4148E"/>
    <w:rsid w:val="00D432E9"/>
    <w:rsid w:val="00D4766F"/>
    <w:rsid w:val="00D47E94"/>
    <w:rsid w:val="00D5290A"/>
    <w:rsid w:val="00D544ED"/>
    <w:rsid w:val="00D612A2"/>
    <w:rsid w:val="00D64D33"/>
    <w:rsid w:val="00D67327"/>
    <w:rsid w:val="00D71BE4"/>
    <w:rsid w:val="00D73981"/>
    <w:rsid w:val="00D74390"/>
    <w:rsid w:val="00D8051F"/>
    <w:rsid w:val="00D81782"/>
    <w:rsid w:val="00D81FFD"/>
    <w:rsid w:val="00D85B46"/>
    <w:rsid w:val="00D902C2"/>
    <w:rsid w:val="00D90777"/>
    <w:rsid w:val="00D90986"/>
    <w:rsid w:val="00D90AFC"/>
    <w:rsid w:val="00D930D9"/>
    <w:rsid w:val="00D93318"/>
    <w:rsid w:val="00D9366E"/>
    <w:rsid w:val="00DA0B91"/>
    <w:rsid w:val="00DA1CD2"/>
    <w:rsid w:val="00DA1EE8"/>
    <w:rsid w:val="00DA2005"/>
    <w:rsid w:val="00DA4E5E"/>
    <w:rsid w:val="00DA5018"/>
    <w:rsid w:val="00DA578B"/>
    <w:rsid w:val="00DA5DE2"/>
    <w:rsid w:val="00DB3F42"/>
    <w:rsid w:val="00DB60DB"/>
    <w:rsid w:val="00DC0AA1"/>
    <w:rsid w:val="00DC467B"/>
    <w:rsid w:val="00DC4D80"/>
    <w:rsid w:val="00DD1C89"/>
    <w:rsid w:val="00DD215C"/>
    <w:rsid w:val="00DD22B1"/>
    <w:rsid w:val="00DD30AE"/>
    <w:rsid w:val="00DD5EF6"/>
    <w:rsid w:val="00DD6983"/>
    <w:rsid w:val="00DE1C0E"/>
    <w:rsid w:val="00DE3AE8"/>
    <w:rsid w:val="00DE47A7"/>
    <w:rsid w:val="00DE6303"/>
    <w:rsid w:val="00DF27D9"/>
    <w:rsid w:val="00DF4DD0"/>
    <w:rsid w:val="00DF57A1"/>
    <w:rsid w:val="00DF6A4D"/>
    <w:rsid w:val="00E03528"/>
    <w:rsid w:val="00E054E7"/>
    <w:rsid w:val="00E06991"/>
    <w:rsid w:val="00E13562"/>
    <w:rsid w:val="00E20381"/>
    <w:rsid w:val="00E20867"/>
    <w:rsid w:val="00E21E5E"/>
    <w:rsid w:val="00E23ED1"/>
    <w:rsid w:val="00E246F3"/>
    <w:rsid w:val="00E24FD5"/>
    <w:rsid w:val="00E25456"/>
    <w:rsid w:val="00E30FC8"/>
    <w:rsid w:val="00E33F2A"/>
    <w:rsid w:val="00E34A60"/>
    <w:rsid w:val="00E36DF1"/>
    <w:rsid w:val="00E37F7E"/>
    <w:rsid w:val="00E4168E"/>
    <w:rsid w:val="00E45956"/>
    <w:rsid w:val="00E51EBA"/>
    <w:rsid w:val="00E5270F"/>
    <w:rsid w:val="00E56AA5"/>
    <w:rsid w:val="00E56D5F"/>
    <w:rsid w:val="00E635CE"/>
    <w:rsid w:val="00E639CB"/>
    <w:rsid w:val="00E639EB"/>
    <w:rsid w:val="00E63BDD"/>
    <w:rsid w:val="00E658D7"/>
    <w:rsid w:val="00E67E98"/>
    <w:rsid w:val="00E7092F"/>
    <w:rsid w:val="00E709FE"/>
    <w:rsid w:val="00E71597"/>
    <w:rsid w:val="00E7602F"/>
    <w:rsid w:val="00E856E6"/>
    <w:rsid w:val="00E85D55"/>
    <w:rsid w:val="00E873A0"/>
    <w:rsid w:val="00E87F4D"/>
    <w:rsid w:val="00E9134A"/>
    <w:rsid w:val="00E91E57"/>
    <w:rsid w:val="00E9459E"/>
    <w:rsid w:val="00E94EE0"/>
    <w:rsid w:val="00E97863"/>
    <w:rsid w:val="00EA0A88"/>
    <w:rsid w:val="00EA469B"/>
    <w:rsid w:val="00EA49CB"/>
    <w:rsid w:val="00EA6A0B"/>
    <w:rsid w:val="00EA70E2"/>
    <w:rsid w:val="00EA7724"/>
    <w:rsid w:val="00EB1B46"/>
    <w:rsid w:val="00EB2E33"/>
    <w:rsid w:val="00EB35B4"/>
    <w:rsid w:val="00EB7D9F"/>
    <w:rsid w:val="00EC00FC"/>
    <w:rsid w:val="00EC2DEC"/>
    <w:rsid w:val="00ED554D"/>
    <w:rsid w:val="00EE1A32"/>
    <w:rsid w:val="00EE281D"/>
    <w:rsid w:val="00EE3B12"/>
    <w:rsid w:val="00EE5116"/>
    <w:rsid w:val="00EE58D7"/>
    <w:rsid w:val="00F01D92"/>
    <w:rsid w:val="00F02575"/>
    <w:rsid w:val="00F0590C"/>
    <w:rsid w:val="00F06B65"/>
    <w:rsid w:val="00F07B55"/>
    <w:rsid w:val="00F10B4E"/>
    <w:rsid w:val="00F11368"/>
    <w:rsid w:val="00F1249E"/>
    <w:rsid w:val="00F12C20"/>
    <w:rsid w:val="00F14087"/>
    <w:rsid w:val="00F14CB7"/>
    <w:rsid w:val="00F1630A"/>
    <w:rsid w:val="00F16A13"/>
    <w:rsid w:val="00F25223"/>
    <w:rsid w:val="00F263D5"/>
    <w:rsid w:val="00F32C6D"/>
    <w:rsid w:val="00F3340E"/>
    <w:rsid w:val="00F35864"/>
    <w:rsid w:val="00F43DD5"/>
    <w:rsid w:val="00F45E0D"/>
    <w:rsid w:val="00F527CF"/>
    <w:rsid w:val="00F57439"/>
    <w:rsid w:val="00F60162"/>
    <w:rsid w:val="00F6020A"/>
    <w:rsid w:val="00F642B6"/>
    <w:rsid w:val="00F64495"/>
    <w:rsid w:val="00F64B70"/>
    <w:rsid w:val="00F73EAB"/>
    <w:rsid w:val="00F752F4"/>
    <w:rsid w:val="00F80050"/>
    <w:rsid w:val="00F82955"/>
    <w:rsid w:val="00F84C83"/>
    <w:rsid w:val="00F9015F"/>
    <w:rsid w:val="00F904F2"/>
    <w:rsid w:val="00F950CD"/>
    <w:rsid w:val="00FA0389"/>
    <w:rsid w:val="00FA1243"/>
    <w:rsid w:val="00FA1490"/>
    <w:rsid w:val="00FA5404"/>
    <w:rsid w:val="00FB047F"/>
    <w:rsid w:val="00FB082F"/>
    <w:rsid w:val="00FB0B79"/>
    <w:rsid w:val="00FB2A23"/>
    <w:rsid w:val="00FB44A9"/>
    <w:rsid w:val="00FB5E0A"/>
    <w:rsid w:val="00FC1160"/>
    <w:rsid w:val="00FC3A74"/>
    <w:rsid w:val="00FC6AE8"/>
    <w:rsid w:val="00FD19C3"/>
    <w:rsid w:val="00FD67C2"/>
    <w:rsid w:val="00FE0D2E"/>
    <w:rsid w:val="00FE161F"/>
    <w:rsid w:val="00FE3615"/>
    <w:rsid w:val="00FE3BDC"/>
    <w:rsid w:val="00FF1490"/>
    <w:rsid w:val="00FF4BC6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75C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D3460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77A"/>
    <w:pPr>
      <w:ind w:left="720"/>
      <w:contextualSpacing/>
    </w:pPr>
  </w:style>
  <w:style w:type="table" w:styleId="a4">
    <w:name w:val="Table Grid"/>
    <w:basedOn w:val="a1"/>
    <w:uiPriority w:val="59"/>
    <w:rsid w:val="0006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0A8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69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15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5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7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qFormat/>
    <w:rsid w:val="00AC2A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2A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C2A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460"/>
    <w:rPr>
      <w:rFonts w:ascii="Times New Roman" w:eastAsia="Times New Roman" w:hAnsi="Times New Roman" w:cs="Times New Roman"/>
      <w:b/>
      <w:sz w:val="28"/>
      <w:szCs w:val="26"/>
      <w:lang w:val="en-US"/>
    </w:rPr>
  </w:style>
  <w:style w:type="paragraph" w:styleId="a7">
    <w:name w:val="footnote text"/>
    <w:basedOn w:val="a"/>
    <w:link w:val="a8"/>
    <w:uiPriority w:val="99"/>
    <w:unhideWhenUsed/>
    <w:rsid w:val="001D3460"/>
    <w:rPr>
      <w:rFonts w:eastAsia="Calibri"/>
      <w:sz w:val="18"/>
      <w:szCs w:val="20"/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1D3460"/>
    <w:rPr>
      <w:rFonts w:ascii="Times New Roman" w:eastAsia="Calibri" w:hAnsi="Times New Roman" w:cs="Times New Roman"/>
      <w:sz w:val="18"/>
      <w:szCs w:val="20"/>
      <w:lang w:val="en-US"/>
    </w:rPr>
  </w:style>
  <w:style w:type="character" w:styleId="a9">
    <w:name w:val="footnote reference"/>
    <w:uiPriority w:val="99"/>
    <w:unhideWhenUsed/>
    <w:rsid w:val="001D3460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rsid w:val="001D346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460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a">
    <w:name w:val="Hyperlink"/>
    <w:basedOn w:val="a0"/>
    <w:uiPriority w:val="99"/>
    <w:semiHidden/>
    <w:unhideWhenUsed/>
    <w:rsid w:val="000D200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70B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70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70B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70B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75C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D3460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77A"/>
    <w:pPr>
      <w:ind w:left="720"/>
      <w:contextualSpacing/>
    </w:pPr>
  </w:style>
  <w:style w:type="table" w:styleId="a4">
    <w:name w:val="Table Grid"/>
    <w:basedOn w:val="a1"/>
    <w:uiPriority w:val="59"/>
    <w:rsid w:val="0006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0A8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69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15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5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7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qFormat/>
    <w:rsid w:val="00AC2A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2A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C2A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460"/>
    <w:rPr>
      <w:rFonts w:ascii="Times New Roman" w:eastAsia="Times New Roman" w:hAnsi="Times New Roman" w:cs="Times New Roman"/>
      <w:b/>
      <w:sz w:val="28"/>
      <w:szCs w:val="26"/>
      <w:lang w:val="en-US"/>
    </w:rPr>
  </w:style>
  <w:style w:type="paragraph" w:styleId="a7">
    <w:name w:val="footnote text"/>
    <w:basedOn w:val="a"/>
    <w:link w:val="a8"/>
    <w:uiPriority w:val="99"/>
    <w:unhideWhenUsed/>
    <w:rsid w:val="001D3460"/>
    <w:rPr>
      <w:rFonts w:eastAsia="Calibri"/>
      <w:sz w:val="18"/>
      <w:szCs w:val="20"/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1D3460"/>
    <w:rPr>
      <w:rFonts w:ascii="Times New Roman" w:eastAsia="Calibri" w:hAnsi="Times New Roman" w:cs="Times New Roman"/>
      <w:sz w:val="18"/>
      <w:szCs w:val="20"/>
      <w:lang w:val="en-US"/>
    </w:rPr>
  </w:style>
  <w:style w:type="character" w:styleId="a9">
    <w:name w:val="footnote reference"/>
    <w:uiPriority w:val="99"/>
    <w:unhideWhenUsed/>
    <w:rsid w:val="001D3460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rsid w:val="001D346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460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a">
    <w:name w:val="Hyperlink"/>
    <w:basedOn w:val="a0"/>
    <w:uiPriority w:val="99"/>
    <w:semiHidden/>
    <w:unhideWhenUsed/>
    <w:rsid w:val="000D200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70B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70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70B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70B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8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D420C-31FB-467A-BE41-8F0DA59D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43</Pages>
  <Words>8972</Words>
  <Characters>51144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Киверник</dc:creator>
  <cp:lastModifiedBy>Ирина Киверник</cp:lastModifiedBy>
  <cp:revision>35</cp:revision>
  <cp:lastPrinted>2025-06-04T14:25:00Z</cp:lastPrinted>
  <dcterms:created xsi:type="dcterms:W3CDTF">2024-12-20T07:05:00Z</dcterms:created>
  <dcterms:modified xsi:type="dcterms:W3CDTF">2025-06-05T10:48:00Z</dcterms:modified>
</cp:coreProperties>
</file>