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2C11F1">
        <w:trPr>
          <w:trHeight w:val="3412"/>
        </w:trPr>
        <w:tc>
          <w:tcPr>
            <w:tcW w:w="9854" w:type="dxa"/>
          </w:tcPr>
          <w:p w:rsidR="00201779" w:rsidRPr="0081275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81275D">
              <w:rPr>
                <w:b/>
                <w:sz w:val="24"/>
                <w:szCs w:val="24"/>
              </w:rPr>
              <w:t xml:space="preserve"> </w:t>
            </w:r>
            <w:r w:rsidRPr="0081275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2C11F1" w:rsidRDefault="002C11F1" w:rsidP="002C11F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Pr="003A35E3">
              <w:rPr>
                <w:b/>
                <w:sz w:val="24"/>
                <w:szCs w:val="24"/>
              </w:rPr>
              <w:t>О</w:t>
            </w:r>
            <w:r w:rsidRPr="0076310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внесении изменений в постановление администрации </w:t>
            </w:r>
          </w:p>
          <w:p w:rsidR="002C11F1" w:rsidRPr="00250BD4" w:rsidRDefault="002C11F1" w:rsidP="002C11F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Губкинского городского округа от 18 августа 2022 года № 1044-па»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2C11F1" w:rsidP="002C11F1">
            <w:pPr>
              <w:spacing w:line="240" w:lineRule="exact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szCs w:val="24"/>
              </w:rPr>
              <w:t xml:space="preserve">Изменения в утвержденное постановление вносятся для приведения в соответствие наименований муниципальных </w:t>
            </w:r>
            <w:r>
              <w:rPr>
                <w:color w:val="000000"/>
                <w:sz w:val="24"/>
                <w:szCs w:val="24"/>
                <w:lang w:eastAsia="en-US"/>
              </w:rPr>
              <w:t>учреждений</w:t>
            </w:r>
            <w:r w:rsidRPr="002C11F1">
              <w:rPr>
                <w:color w:val="000000"/>
                <w:sz w:val="24"/>
                <w:szCs w:val="24"/>
                <w:lang w:eastAsia="en-US"/>
              </w:rPr>
              <w:t xml:space="preserve"> дополнительного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C11F1">
              <w:rPr>
                <w:color w:val="000000"/>
                <w:sz w:val="24"/>
                <w:szCs w:val="24"/>
                <w:lang w:eastAsia="en-US"/>
              </w:rPr>
              <w:t>образования Губкинского городского округа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предоставляют платные услуги.</w:t>
            </w:r>
            <w:r w:rsidRPr="002C11F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2C11F1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11F1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BFBE5-CB9C-4A5D-8D65-90DEC625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33</cp:revision>
  <cp:lastPrinted>2022-07-19T10:03:00Z</cp:lastPrinted>
  <dcterms:created xsi:type="dcterms:W3CDTF">2019-09-10T06:08:00Z</dcterms:created>
  <dcterms:modified xsi:type="dcterms:W3CDTF">2022-08-30T20:13:00Z</dcterms:modified>
</cp:coreProperties>
</file>