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C57FC0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57FC0">
        <w:rPr>
          <w:rFonts w:ascii="Arial" w:hAnsi="Arial" w:cs="Arial"/>
          <w:b/>
        </w:rPr>
        <w:t>ГУБКИНСКИЙ ГОРОДСКОЙ ОКРУГ</w:t>
      </w:r>
    </w:p>
    <w:p w:rsidR="00D93733" w:rsidRPr="00C57FC0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C57FC0">
        <w:rPr>
          <w:rFonts w:ascii="Arial" w:hAnsi="Arial" w:cs="Arial"/>
          <w:b/>
        </w:rPr>
        <w:t>БЕЛГОРОДСКОЙ ОБЛАСТИ</w:t>
      </w:r>
    </w:p>
    <w:p w:rsidR="00D93733" w:rsidRPr="00C57FC0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C57FC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C57FC0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C57FC0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C57FC0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C57FC0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57FC0">
        <w:rPr>
          <w:rFonts w:ascii="Arial" w:hAnsi="Arial" w:cs="Arial"/>
          <w:b/>
          <w:sz w:val="17"/>
          <w:szCs w:val="17"/>
        </w:rPr>
        <w:t>Губкин</w:t>
      </w:r>
    </w:p>
    <w:p w:rsidR="00D93733" w:rsidRPr="00C57FC0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C57FC0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57FC0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2E6C08" w:rsidRPr="00C57FC0">
        <w:rPr>
          <w:rFonts w:ascii="Arial" w:hAnsi="Arial" w:cs="Arial"/>
          <w:b/>
          <w:sz w:val="18"/>
          <w:szCs w:val="18"/>
        </w:rPr>
        <w:t>2</w:t>
      </w:r>
      <w:r w:rsidRPr="00C57FC0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C57FC0">
        <w:rPr>
          <w:rFonts w:ascii="Arial" w:hAnsi="Arial" w:cs="Arial"/>
          <w:b/>
          <w:sz w:val="18"/>
          <w:szCs w:val="18"/>
        </w:rPr>
        <w:tab/>
      </w:r>
      <w:r w:rsidRPr="00C57FC0">
        <w:rPr>
          <w:rFonts w:ascii="Arial" w:hAnsi="Arial" w:cs="Arial"/>
          <w:b/>
          <w:sz w:val="18"/>
          <w:szCs w:val="18"/>
        </w:rPr>
        <w:tab/>
      </w:r>
      <w:r w:rsidRPr="00C57FC0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C57FC0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731FB4" w:rsidTr="00731FB4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731FB4" w:rsidRPr="00786709" w:rsidRDefault="00731FB4" w:rsidP="0078670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0" w:type="dxa"/>
          </w:tcPr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Общий объем ресурсного обеспечения Программы на 2014-2025 годы составит </w:t>
            </w:r>
            <w:r w:rsidR="00707CF4" w:rsidRPr="00707CF4">
              <w:rPr>
                <w:rFonts w:ascii="Times New Roman" w:hAnsi="Times New Roman"/>
                <w:sz w:val="28"/>
                <w:szCs w:val="28"/>
              </w:rPr>
              <w:t>160379,5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тыс. рублей.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707CF4" w:rsidRPr="00707CF4">
              <w:rPr>
                <w:rFonts w:ascii="Times New Roman" w:hAnsi="Times New Roman"/>
                <w:sz w:val="28"/>
                <w:szCs w:val="28"/>
              </w:rPr>
              <w:t>158379,5</w:t>
            </w:r>
            <w:r w:rsidR="00707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7CF4">
              <w:rPr>
                <w:rFonts w:ascii="Times New Roman" w:hAnsi="Times New Roman"/>
                <w:sz w:val="28"/>
                <w:szCs w:val="28"/>
              </w:rPr>
              <w:t>14593,3</w:t>
            </w:r>
            <w:r w:rsidR="002F1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2023 год – 14589,0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14589,0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14589,0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Pr="00786709" w:rsidRDefault="00731FB4" w:rsidP="00AD75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D75A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а</w:t>
      </w:r>
      <w:r w:rsidR="005A3880">
        <w:rPr>
          <w:rFonts w:ascii="Times New Roman" w:hAnsi="Times New Roman"/>
          <w:sz w:val="28"/>
          <w:szCs w:val="28"/>
        </w:rPr>
        <w:t>бзац 1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в 2014-2025 годах составит </w:t>
      </w:r>
      <w:r w:rsidR="00707CF4" w:rsidRPr="00707CF4">
        <w:rPr>
          <w:rFonts w:ascii="Times New Roman" w:hAnsi="Times New Roman"/>
          <w:sz w:val="28"/>
          <w:szCs w:val="28"/>
        </w:rPr>
        <w:t>160379,5</w:t>
      </w:r>
      <w:r w:rsidR="00707CF4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707CF4" w:rsidRPr="00707CF4">
        <w:rPr>
          <w:rFonts w:ascii="Times New Roman" w:hAnsi="Times New Roman"/>
          <w:sz w:val="28"/>
          <w:szCs w:val="28"/>
        </w:rPr>
        <w:t xml:space="preserve">158379,5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lastRenderedPageBreak/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707CF4">
        <w:rPr>
          <w:rFonts w:ascii="Times New Roman" w:hAnsi="Times New Roman"/>
          <w:sz w:val="28"/>
          <w:szCs w:val="28"/>
        </w:rPr>
        <w:t>14593,3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2023 год – 14589,0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2024 год – 14589,0 тыс. рублей;</w:t>
      </w:r>
    </w:p>
    <w:p w:rsidR="00786709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2025 год – 14589,0 тыс. рублей.</w:t>
      </w:r>
      <w:r>
        <w:rPr>
          <w:rFonts w:ascii="Times New Roman" w:hAnsi="Times New Roman"/>
          <w:sz w:val="28"/>
          <w:szCs w:val="28"/>
        </w:rPr>
        <w:t>»;</w:t>
      </w:r>
    </w:p>
    <w:p w:rsid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2 </w:t>
      </w:r>
      <w:r w:rsidR="00F4480E">
        <w:rPr>
          <w:rFonts w:ascii="Times New Roman" w:hAnsi="Times New Roman"/>
          <w:sz w:val="28"/>
          <w:szCs w:val="28"/>
        </w:rPr>
        <w:t>«</w:t>
      </w:r>
      <w:r w:rsidR="00F4480E" w:rsidRPr="005A3880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расходов на реализацию основных мероприятий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>«Развитие информационного общества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>Белгородской области»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«Развитие информационного общества 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2022г. № _______</w:t>
      </w:r>
    </w:p>
    <w:p w:rsidR="00BF19B1" w:rsidRPr="00B33B9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BC0F70" w:rsidRPr="00C65AF6" w:rsidTr="00F84DF4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C0F70" w:rsidRPr="00C65AF6" w:rsidTr="00F84DF4">
        <w:trPr>
          <w:cantSplit/>
          <w:trHeight w:val="1491"/>
          <w:tblHeader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46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99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777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BC0F70" w:rsidRPr="00C65AF6" w:rsidTr="00F84DF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C0F70" w:rsidRPr="00C65AF6" w:rsidTr="00580E2F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775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</w:tr>
      <w:tr w:rsidR="00BC0F70" w:rsidRPr="00C65AF6" w:rsidTr="00580E2F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</w:tr>
      <w:tr w:rsidR="00BC0F70" w:rsidRPr="00C65AF6" w:rsidTr="00580E2F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6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9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8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BC0F70" w:rsidRPr="00C65AF6" w:rsidTr="00F84DF4">
        <w:trPr>
          <w:trHeight w:val="16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BC0F70" w:rsidRPr="00C65AF6" w:rsidTr="00F84DF4">
        <w:trPr>
          <w:trHeight w:val="23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6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5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F95A4B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Pr="00F95A4B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BC0F70" w:rsidRPr="00C65AF6" w:rsidTr="00F84DF4">
        <w:trPr>
          <w:trHeight w:val="4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BC0F70" w:rsidRPr="00C65AF6" w:rsidTr="00F84DF4">
        <w:trPr>
          <w:trHeight w:val="23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07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25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3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13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C0F70" w:rsidRPr="00C65AF6" w:rsidTr="00F84DF4">
        <w:trPr>
          <w:trHeight w:val="3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3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C0F70" w:rsidRPr="00C65AF6" w:rsidTr="00F84DF4">
        <w:trPr>
          <w:trHeight w:val="61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C0F70" w:rsidRPr="00C65AF6" w:rsidTr="00F84DF4">
        <w:trPr>
          <w:trHeight w:val="18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4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Pr="0033517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  <w:t xml:space="preserve"> </w:t>
      </w:r>
      <w:r w:rsidR="00AD75AB">
        <w:rPr>
          <w:rFonts w:ascii="Times New Roman" w:hAnsi="Times New Roman"/>
          <w:b/>
          <w:sz w:val="24"/>
          <w:szCs w:val="28"/>
        </w:rPr>
        <w:t xml:space="preserve">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 2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2022г.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9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BC0F70" w:rsidRPr="00C65AF6" w:rsidTr="00F84DF4">
        <w:trPr>
          <w:trHeight w:val="540"/>
          <w:tblHeader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BC0F70" w:rsidRPr="00C65AF6" w:rsidTr="00F84DF4">
        <w:trPr>
          <w:trHeight w:val="1080"/>
          <w:tblHeader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BC0F70" w:rsidRPr="00C65AF6" w:rsidTr="00F84DF4">
        <w:trPr>
          <w:trHeight w:val="300"/>
          <w:tblHeader/>
        </w:trPr>
        <w:tc>
          <w:tcPr>
            <w:tcW w:w="212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559" w:type="dxa"/>
          </w:tcPr>
          <w:p w:rsidR="00583C32" w:rsidRPr="00D15CCF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55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1071" w:type="dxa"/>
            <w:shd w:val="clear" w:color="000000" w:fill="FFFFFF"/>
            <w:tcMar>
              <w:left w:w="11" w:type="dxa"/>
              <w:right w:w="11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850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</w:tr>
      <w:tr w:rsidR="00583C32" w:rsidRPr="00C65AF6" w:rsidTr="005D52D4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5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1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5D52D4" w:rsidRPr="00C65AF6" w:rsidTr="005D52D4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</w:tr>
      <w:tr w:rsidR="005D52D4" w:rsidRPr="00C65AF6" w:rsidTr="005D52D4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D52D4" w:rsidRPr="00C65AF6" w:rsidTr="005D52D4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</w:tr>
      <w:tr w:rsidR="005D52D4" w:rsidRPr="00C65AF6" w:rsidTr="005D52D4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</w:tr>
      <w:tr w:rsidR="005D52D4" w:rsidRPr="00C65AF6" w:rsidTr="005D52D4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5D52D4" w:rsidRPr="00C65AF6" w:rsidTr="005D52D4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52D4" w:rsidRPr="00C65AF6" w:rsidTr="005D52D4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D52D4" w:rsidRPr="00C65AF6" w:rsidTr="005D52D4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5D52D4" w:rsidRPr="00C65AF6" w:rsidTr="005D52D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D52D4" w:rsidRPr="00C65AF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D52D4" w:rsidRPr="003651D0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D52D4" w:rsidRPr="00633E5A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5D52D4" w:rsidRPr="00FD43B5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52D4" w:rsidRPr="005D52D4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shd w:val="clear" w:color="auto" w:fill="auto"/>
          </w:tcPr>
          <w:p w:rsidR="005D52D4" w:rsidRPr="000B3176" w:rsidRDefault="005D52D4" w:rsidP="005D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583C32" w:rsidRPr="00C65AF6" w:rsidTr="005D52D4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0E2F" w:rsidRPr="00C65AF6" w:rsidTr="00AC2273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0E2F" w:rsidRDefault="00AC2273" w:rsidP="00583C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55" w:type="dxa"/>
            <w:shd w:val="clear" w:color="000000" w:fill="FFFFFF"/>
          </w:tcPr>
          <w:p w:rsidR="00580E2F" w:rsidRDefault="00580E2F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071" w:type="dxa"/>
            <w:shd w:val="clear" w:color="000000" w:fill="FFFFFF"/>
          </w:tcPr>
          <w:p w:rsidR="00580E2F" w:rsidRDefault="00580E2F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850" w:type="dxa"/>
            <w:shd w:val="clear" w:color="000000" w:fill="FFFFFF"/>
          </w:tcPr>
          <w:p w:rsidR="00580E2F" w:rsidRDefault="00580E2F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</w:tr>
      <w:tr w:rsidR="00AC2273" w:rsidRPr="00C65AF6" w:rsidTr="00AC2273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</w:tr>
      <w:tr w:rsidR="00AC2273" w:rsidRPr="00C65AF6" w:rsidTr="00AC2273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C2273" w:rsidRPr="00C65AF6" w:rsidTr="00AC2273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AC2273" w:rsidRPr="00C65AF6" w:rsidTr="00AC2273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</w:tr>
      <w:tr w:rsidR="00AC2273" w:rsidRPr="00C65AF6" w:rsidTr="00AC2273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AC2273" w:rsidRPr="00C65AF6" w:rsidTr="00AC2273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2273" w:rsidRPr="00C65AF6" w:rsidTr="00AC2273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C2273" w:rsidRPr="00C65AF6" w:rsidTr="00AC2273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C2273" w:rsidRPr="00C65AF6" w:rsidTr="00AC227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C2273" w:rsidRPr="00C65AF6" w:rsidTr="00AC2273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1A5128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0F70" w:rsidRPr="00C65AF6" w:rsidTr="00AC2273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55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1071" w:type="dxa"/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850" w:type="dxa"/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</w:tr>
      <w:tr w:rsidR="00AC2273" w:rsidRPr="00C65AF6" w:rsidTr="00AC2273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</w:tr>
      <w:tr w:rsidR="00AC2273" w:rsidRPr="00C65AF6" w:rsidTr="00AC227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C2273" w:rsidRPr="00C65AF6" w:rsidTr="00AC2273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BC0F70" w:rsidRPr="00C65AF6" w:rsidTr="00AC2273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BC0F70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276" w:type="dxa"/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C2273" w:rsidRPr="00C65AF6" w:rsidTr="00AC227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2273" w:rsidRPr="00C65AF6" w:rsidTr="00AC2273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AC2273" w:rsidRPr="000B2A0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0F70" w:rsidRPr="00C65AF6" w:rsidTr="00AC2273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6" w:type="dxa"/>
              <w:right w:w="6" w:type="dxa"/>
            </w:tcMar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55" w:type="dxa"/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1" w:type="dxa"/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AC2273" w:rsidRPr="00C65AF6" w:rsidTr="00AC2273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</w:tr>
      <w:tr w:rsidR="00AC2273" w:rsidRPr="00C65AF6" w:rsidTr="00AC227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AC2273" w:rsidRPr="00C65AF6" w:rsidTr="00AC227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</w:tr>
      <w:tr w:rsidR="00AC2273" w:rsidRPr="00C65AF6" w:rsidTr="00AC227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2273" w:rsidRPr="00C65AF6" w:rsidTr="00AC2273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C2273" w:rsidRPr="00C65AF6" w:rsidTr="00AC2273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C2273" w:rsidRPr="00C65AF6" w:rsidTr="00AC2273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C0F70" w:rsidRPr="00C65AF6" w:rsidTr="00AC2273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C0F70" w:rsidRPr="00C65AF6" w:rsidTr="00AC2273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F70" w:rsidRPr="00633E5A" w:rsidRDefault="00AC2273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55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71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850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AC2273" w:rsidRPr="00C65AF6" w:rsidTr="00AC227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AC2273" w:rsidRPr="00C65AF6" w:rsidTr="00AC227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AC2273" w:rsidRPr="00C65AF6" w:rsidTr="00AC227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</w:tr>
      <w:tr w:rsidR="00AC2273" w:rsidRPr="00C65AF6" w:rsidTr="00AC227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2273" w:rsidRPr="00C65AF6" w:rsidTr="00AC2273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2273" w:rsidRPr="00C65AF6" w:rsidTr="00AC2273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2273" w:rsidRPr="00C65AF6" w:rsidTr="00AC2273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2273" w:rsidRPr="00C65AF6" w:rsidTr="00AC2273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273" w:rsidRPr="00C65AF6" w:rsidTr="00AC2273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2273" w:rsidRPr="00C65AF6" w:rsidTr="00AC2273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0F70" w:rsidRPr="00C65AF6" w:rsidTr="00AC2273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5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71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0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Default="00F84DF4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Pr="00AD75AB" w:rsidRDefault="00F84DF4" w:rsidP="00684E7E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  <w:t xml:space="preserve"> 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</w:p>
    <w:sectPr w:rsidR="00F84DF4" w:rsidRPr="00AD75AB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453" w:rsidRDefault="00F47453" w:rsidP="00AC3865">
      <w:pPr>
        <w:spacing w:after="0" w:line="240" w:lineRule="auto"/>
      </w:pPr>
      <w:r>
        <w:separator/>
      </w:r>
    </w:p>
  </w:endnote>
  <w:endnote w:type="continuationSeparator" w:id="0">
    <w:p w:rsidR="00F47453" w:rsidRDefault="00F47453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453" w:rsidRDefault="00F47453" w:rsidP="00AC3865">
      <w:pPr>
        <w:spacing w:after="0" w:line="240" w:lineRule="auto"/>
      </w:pPr>
      <w:r>
        <w:separator/>
      </w:r>
    </w:p>
  </w:footnote>
  <w:footnote w:type="continuationSeparator" w:id="0">
    <w:p w:rsidR="00F47453" w:rsidRDefault="00F47453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707CF4" w:rsidRDefault="00707C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273">
          <w:rPr>
            <w:noProof/>
          </w:rPr>
          <w:t>23</w:t>
        </w:r>
        <w:r>
          <w:fldChar w:fldCharType="end"/>
        </w:r>
      </w:p>
    </w:sdtContent>
  </w:sdt>
  <w:p w:rsidR="00707CF4" w:rsidRDefault="00707C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707CF4" w:rsidRDefault="00707CF4">
        <w:pPr>
          <w:pStyle w:val="a4"/>
          <w:jc w:val="center"/>
        </w:pPr>
      </w:p>
    </w:sdtContent>
  </w:sdt>
  <w:p w:rsidR="00707CF4" w:rsidRDefault="00707CF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CF4" w:rsidRDefault="00707CF4">
    <w:pPr>
      <w:pStyle w:val="a4"/>
      <w:jc w:val="center"/>
    </w:pPr>
  </w:p>
  <w:p w:rsidR="00707CF4" w:rsidRDefault="00707C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6612"/>
    <w:rsid w:val="0020727B"/>
    <w:rsid w:val="00214F9E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D644-A292-4D1E-9BC4-A596982D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25</Pages>
  <Words>3603</Words>
  <Characters>20538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17</cp:revision>
  <cp:lastPrinted>2022-09-14T09:22:00Z</cp:lastPrinted>
  <dcterms:created xsi:type="dcterms:W3CDTF">2022-06-09T15:36:00Z</dcterms:created>
  <dcterms:modified xsi:type="dcterms:W3CDTF">2022-11-22T13:09:00Z</dcterms:modified>
</cp:coreProperties>
</file>