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40" w:rsidRPr="00921670" w:rsidRDefault="00B12B3E" w:rsidP="00DC7BF6">
      <w:pPr>
        <w:tabs>
          <w:tab w:val="left" w:pos="5040"/>
        </w:tabs>
        <w:jc w:val="right"/>
        <w:rPr>
          <w:i/>
          <w:sz w:val="16"/>
          <w:szCs w:val="16"/>
        </w:rPr>
      </w:pPr>
      <w:r>
        <w:rPr>
          <w:i/>
          <w:sz w:val="16"/>
          <w:szCs w:val="16"/>
        </w:rPr>
        <w:t>ПРОЕКТ</w:t>
      </w:r>
    </w:p>
    <w:p w:rsidR="00B51440" w:rsidRPr="00921670" w:rsidRDefault="00B51440" w:rsidP="00DC7BF6">
      <w:pPr>
        <w:tabs>
          <w:tab w:val="left" w:pos="5040"/>
        </w:tabs>
        <w:jc w:val="right"/>
        <w:rPr>
          <w:i/>
          <w:sz w:val="18"/>
          <w:szCs w:val="18"/>
        </w:rPr>
      </w:pPr>
    </w:p>
    <w:p w:rsidR="00AE7A1C" w:rsidRPr="00921670" w:rsidRDefault="00AE7A1C" w:rsidP="00550550">
      <w:pPr>
        <w:shd w:val="clear" w:color="auto" w:fill="FFFFFF"/>
        <w:jc w:val="center"/>
        <w:outlineLvl w:val="0"/>
        <w:rPr>
          <w:rFonts w:ascii="Arial" w:hAnsi="Arial" w:cs="Arial"/>
          <w:b/>
        </w:rPr>
      </w:pPr>
      <w:r w:rsidRPr="00921670">
        <w:rPr>
          <w:rFonts w:ascii="Arial" w:hAnsi="Arial" w:cs="Arial"/>
          <w:b/>
        </w:rPr>
        <w:t>ГУБКИНСКИЙ ГОРОДСКОЙ ОКРУГ</w:t>
      </w:r>
    </w:p>
    <w:p w:rsidR="00AE7A1C" w:rsidRPr="00921670" w:rsidRDefault="00AE7A1C" w:rsidP="00550550">
      <w:pPr>
        <w:shd w:val="clear" w:color="auto" w:fill="FFFFFF"/>
        <w:jc w:val="center"/>
        <w:rPr>
          <w:rFonts w:ascii="Arial" w:hAnsi="Arial" w:cs="Arial"/>
        </w:rPr>
      </w:pPr>
      <w:r w:rsidRPr="00921670">
        <w:rPr>
          <w:rFonts w:ascii="Arial" w:hAnsi="Arial" w:cs="Arial"/>
          <w:b/>
        </w:rPr>
        <w:t>БЕЛГОРОДСКОЙ ОБЛАСТИ</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center"/>
        <w:outlineLvl w:val="0"/>
        <w:rPr>
          <w:rFonts w:ascii="Arial Narrow" w:hAnsi="Arial Narrow" w:cs="Arial"/>
          <w:b/>
          <w:sz w:val="36"/>
          <w:szCs w:val="36"/>
        </w:rPr>
      </w:pPr>
      <w:r w:rsidRPr="00921670">
        <w:rPr>
          <w:rFonts w:ascii="Arial Narrow" w:hAnsi="Arial Narrow" w:cs="Arial"/>
          <w:b/>
          <w:sz w:val="36"/>
          <w:szCs w:val="36"/>
        </w:rPr>
        <w:t>АДМИНИСТРАЦИЯ ГУБКИНСКОГО ГОРОДСКОГО ОКРУГА</w:t>
      </w:r>
    </w:p>
    <w:p w:rsidR="00AE7A1C" w:rsidRPr="00921670" w:rsidRDefault="00AE7A1C" w:rsidP="00550550">
      <w:pPr>
        <w:shd w:val="clear" w:color="auto" w:fill="FFFFFF"/>
        <w:jc w:val="center"/>
        <w:outlineLvl w:val="0"/>
        <w:rPr>
          <w:rFonts w:ascii="Arial" w:hAnsi="Arial" w:cs="Arial"/>
          <w:b/>
        </w:rPr>
      </w:pPr>
    </w:p>
    <w:p w:rsidR="00AE7A1C" w:rsidRPr="00921670" w:rsidRDefault="00AE7A1C" w:rsidP="00550550">
      <w:pPr>
        <w:shd w:val="clear" w:color="auto" w:fill="FFFFFF"/>
        <w:jc w:val="center"/>
        <w:outlineLvl w:val="0"/>
        <w:rPr>
          <w:rFonts w:ascii="Arial" w:hAnsi="Arial" w:cs="Arial"/>
          <w:sz w:val="32"/>
          <w:szCs w:val="32"/>
        </w:rPr>
      </w:pPr>
      <w:r w:rsidRPr="00921670">
        <w:rPr>
          <w:rFonts w:ascii="Arial" w:hAnsi="Arial" w:cs="Arial"/>
          <w:sz w:val="32"/>
          <w:szCs w:val="32"/>
        </w:rPr>
        <w:t>П О С Т А Н О В Л Е Н И Е</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center"/>
        <w:rPr>
          <w:rFonts w:ascii="Arial" w:hAnsi="Arial" w:cs="Arial"/>
          <w:b/>
          <w:sz w:val="17"/>
          <w:szCs w:val="17"/>
        </w:rPr>
      </w:pPr>
      <w:r w:rsidRPr="00921670">
        <w:rPr>
          <w:rFonts w:ascii="Arial" w:hAnsi="Arial" w:cs="Arial"/>
          <w:b/>
          <w:sz w:val="17"/>
          <w:szCs w:val="17"/>
        </w:rPr>
        <w:t>Губкин</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both"/>
        <w:rPr>
          <w:rFonts w:ascii="Arial" w:hAnsi="Arial" w:cs="Arial"/>
          <w:b/>
          <w:sz w:val="18"/>
          <w:szCs w:val="18"/>
        </w:rPr>
      </w:pPr>
      <w:r w:rsidRPr="00921670">
        <w:rPr>
          <w:rFonts w:ascii="Arial" w:hAnsi="Arial" w:cs="Arial"/>
          <w:b/>
          <w:sz w:val="18"/>
          <w:szCs w:val="18"/>
        </w:rPr>
        <w:t xml:space="preserve"> “________” _____________________ 20</w:t>
      </w:r>
      <w:r w:rsidR="00B12B3E">
        <w:rPr>
          <w:rFonts w:ascii="Arial" w:hAnsi="Arial" w:cs="Arial"/>
          <w:b/>
          <w:sz w:val="18"/>
          <w:szCs w:val="18"/>
        </w:rPr>
        <w:t>22</w:t>
      </w:r>
      <w:r w:rsidRPr="00921670">
        <w:rPr>
          <w:rFonts w:ascii="Arial" w:hAnsi="Arial" w:cs="Arial"/>
          <w:b/>
          <w:sz w:val="18"/>
          <w:szCs w:val="18"/>
        </w:rPr>
        <w:t xml:space="preserve"> г.                              </w:t>
      </w:r>
      <w:r w:rsidRPr="00921670">
        <w:rPr>
          <w:rFonts w:ascii="Arial" w:hAnsi="Arial" w:cs="Arial"/>
          <w:b/>
          <w:sz w:val="18"/>
          <w:szCs w:val="18"/>
        </w:rPr>
        <w:tab/>
      </w:r>
      <w:r w:rsidRPr="00921670">
        <w:rPr>
          <w:rFonts w:ascii="Arial" w:hAnsi="Arial" w:cs="Arial"/>
          <w:b/>
          <w:sz w:val="18"/>
          <w:szCs w:val="18"/>
        </w:rPr>
        <w:tab/>
      </w:r>
      <w:r w:rsidRPr="00921670">
        <w:rPr>
          <w:rFonts w:ascii="Arial" w:hAnsi="Arial" w:cs="Arial"/>
          <w:b/>
          <w:sz w:val="18"/>
          <w:szCs w:val="18"/>
        </w:rPr>
        <w:tab/>
        <w:t xml:space="preserve">                 № ___________</w:t>
      </w:r>
    </w:p>
    <w:p w:rsidR="00AE7A1C" w:rsidRPr="00921670" w:rsidRDefault="00AE7A1C" w:rsidP="00AE7A1C">
      <w:pPr>
        <w:jc w:val="both"/>
        <w:rPr>
          <w:rFonts w:ascii="Arial" w:hAnsi="Arial" w:cs="Arial"/>
          <w:b/>
          <w:szCs w:val="28"/>
        </w:rPr>
      </w:pPr>
    </w:p>
    <w:p w:rsidR="008A5D73" w:rsidRPr="00921670" w:rsidRDefault="008A5D73" w:rsidP="00AE7A1C">
      <w:pPr>
        <w:jc w:val="both"/>
        <w:rPr>
          <w:rFonts w:ascii="Arial" w:hAnsi="Arial" w:cs="Arial"/>
          <w:b/>
          <w:color w:val="000000" w:themeColor="text1"/>
          <w:szCs w:val="28"/>
        </w:rPr>
      </w:pPr>
    </w:p>
    <w:p w:rsidR="00AE7A1C" w:rsidRPr="002001DA" w:rsidRDefault="00F4734F" w:rsidP="00AE7A1C">
      <w:pPr>
        <w:autoSpaceDE w:val="0"/>
        <w:autoSpaceDN w:val="0"/>
        <w:adjustRightInd w:val="0"/>
        <w:rPr>
          <w:b/>
          <w:szCs w:val="28"/>
        </w:rPr>
      </w:pPr>
      <w:r>
        <w:rPr>
          <w:b/>
          <w:szCs w:val="28"/>
        </w:rPr>
        <w:t>О внесении изменени</w:t>
      </w:r>
      <w:r w:rsidR="0072434B">
        <w:rPr>
          <w:b/>
          <w:szCs w:val="28"/>
        </w:rPr>
        <w:t>я</w:t>
      </w:r>
    </w:p>
    <w:p w:rsidR="00AE7A1C" w:rsidRPr="002001DA" w:rsidRDefault="00AE7A1C" w:rsidP="00AE7A1C">
      <w:pPr>
        <w:autoSpaceDE w:val="0"/>
        <w:autoSpaceDN w:val="0"/>
        <w:adjustRightInd w:val="0"/>
        <w:rPr>
          <w:b/>
          <w:szCs w:val="28"/>
        </w:rPr>
      </w:pPr>
      <w:r w:rsidRPr="002001DA">
        <w:rPr>
          <w:b/>
          <w:szCs w:val="28"/>
        </w:rPr>
        <w:t>в постановление администрации</w:t>
      </w:r>
    </w:p>
    <w:p w:rsidR="00AE7A1C" w:rsidRPr="002001DA" w:rsidRDefault="00AE7A1C" w:rsidP="00AE7A1C">
      <w:pPr>
        <w:autoSpaceDE w:val="0"/>
        <w:autoSpaceDN w:val="0"/>
        <w:adjustRightInd w:val="0"/>
        <w:rPr>
          <w:b/>
          <w:szCs w:val="28"/>
        </w:rPr>
      </w:pPr>
      <w:r w:rsidRPr="002001DA">
        <w:rPr>
          <w:b/>
          <w:szCs w:val="28"/>
        </w:rPr>
        <w:t>Губкинского городского округа</w:t>
      </w:r>
    </w:p>
    <w:p w:rsidR="00AE7A1C" w:rsidRPr="002001DA" w:rsidRDefault="00AE7A1C" w:rsidP="00AE7A1C">
      <w:pPr>
        <w:autoSpaceDE w:val="0"/>
        <w:autoSpaceDN w:val="0"/>
        <w:adjustRightInd w:val="0"/>
        <w:rPr>
          <w:b/>
          <w:szCs w:val="28"/>
        </w:rPr>
      </w:pPr>
      <w:r w:rsidRPr="002001DA">
        <w:rPr>
          <w:b/>
          <w:szCs w:val="28"/>
        </w:rPr>
        <w:t>от 01 ноября 2017 года № 1681-па</w:t>
      </w:r>
    </w:p>
    <w:p w:rsidR="00AE7A1C" w:rsidRPr="002001DA" w:rsidRDefault="00AE7A1C" w:rsidP="00AE7A1C">
      <w:pPr>
        <w:autoSpaceDE w:val="0"/>
        <w:autoSpaceDN w:val="0"/>
        <w:adjustRightInd w:val="0"/>
        <w:rPr>
          <w:b/>
          <w:szCs w:val="28"/>
        </w:rPr>
      </w:pPr>
    </w:p>
    <w:p w:rsidR="00AE7A1C" w:rsidRPr="002001DA" w:rsidRDefault="00AE7A1C" w:rsidP="00AE7A1C">
      <w:pPr>
        <w:autoSpaceDE w:val="0"/>
        <w:autoSpaceDN w:val="0"/>
        <w:adjustRightInd w:val="0"/>
        <w:rPr>
          <w:b/>
          <w:szCs w:val="28"/>
        </w:rPr>
      </w:pPr>
    </w:p>
    <w:p w:rsidR="002001DA" w:rsidRPr="002001DA" w:rsidRDefault="002001DA" w:rsidP="00AE7A1C">
      <w:pPr>
        <w:autoSpaceDE w:val="0"/>
        <w:autoSpaceDN w:val="0"/>
        <w:adjustRightInd w:val="0"/>
        <w:rPr>
          <w:b/>
          <w:szCs w:val="28"/>
        </w:rPr>
      </w:pPr>
    </w:p>
    <w:p w:rsidR="00AE7A1C" w:rsidRPr="002001DA" w:rsidRDefault="00AE7A1C" w:rsidP="00AE7A1C">
      <w:pPr>
        <w:autoSpaceDE w:val="0"/>
        <w:autoSpaceDN w:val="0"/>
        <w:ind w:right="27" w:firstLine="708"/>
        <w:jc w:val="both"/>
        <w:rPr>
          <w:szCs w:val="28"/>
        </w:rPr>
      </w:pPr>
      <w:r w:rsidRPr="002001DA">
        <w:rPr>
          <w:color w:val="000000"/>
          <w:szCs w:val="28"/>
          <w:shd w:val="clear" w:color="auto" w:fill="FFFFFF"/>
        </w:rPr>
        <w:t xml:space="preserve">В соответствии с Федеральным законом от 06 октября 2003 года </w:t>
      </w:r>
      <w:r w:rsidRPr="002001DA">
        <w:rPr>
          <w:color w:val="000000"/>
          <w:szCs w:val="28"/>
          <w:shd w:val="clear" w:color="auto" w:fill="FFFFFF"/>
        </w:rPr>
        <w:br/>
        <w:t xml:space="preserve">№ 131-ФЗ «Об общих принципах организации местного самоуправления </w:t>
      </w:r>
      <w:r w:rsidRPr="002001DA">
        <w:rPr>
          <w:color w:val="000000"/>
          <w:szCs w:val="28"/>
          <w:shd w:val="clear" w:color="auto" w:fill="FFFFFF"/>
        </w:rPr>
        <w:br/>
        <w:t>в Российской Федерации»,</w:t>
      </w:r>
      <w:r w:rsidR="004D574D">
        <w:rPr>
          <w:color w:val="000000"/>
          <w:szCs w:val="28"/>
          <w:shd w:val="clear" w:color="auto" w:fill="FFFFFF"/>
        </w:rPr>
        <w:t xml:space="preserve"> </w:t>
      </w:r>
      <w:r w:rsidR="0070308D">
        <w:rPr>
          <w:color w:val="000000"/>
          <w:szCs w:val="28"/>
          <w:shd w:val="clear" w:color="auto" w:fill="FFFFFF"/>
        </w:rPr>
        <w:t xml:space="preserve">распоряжением Правительства Белгородской области от 28 июня 2021 года № 280-рп «Об использовании (перераспределении) средств областного бюджета», </w:t>
      </w:r>
      <w:r w:rsidR="00620E99" w:rsidRPr="002001DA">
        <w:rPr>
          <w:color w:val="000000"/>
          <w:szCs w:val="28"/>
          <w:shd w:val="clear" w:color="auto" w:fill="FFFFFF"/>
        </w:rPr>
        <w:t xml:space="preserve">постановлением администрации </w:t>
      </w:r>
      <w:r w:rsidRPr="002001DA">
        <w:rPr>
          <w:color w:val="000000"/>
          <w:szCs w:val="28"/>
          <w:shd w:val="clear" w:color="auto" w:fill="FFFFFF"/>
        </w:rPr>
        <w:t>Губкинского</w:t>
      </w:r>
      <w:r w:rsidR="004D574D">
        <w:rPr>
          <w:color w:val="000000"/>
          <w:szCs w:val="28"/>
          <w:shd w:val="clear" w:color="auto" w:fill="FFFFFF"/>
        </w:rPr>
        <w:t xml:space="preserve"> </w:t>
      </w:r>
      <w:r w:rsidRPr="002001DA">
        <w:rPr>
          <w:color w:val="000000"/>
          <w:szCs w:val="28"/>
          <w:shd w:val="clear" w:color="auto" w:fill="FFFFFF"/>
        </w:rPr>
        <w:t>городского округа</w:t>
      </w:r>
      <w:r w:rsidR="004D574D">
        <w:rPr>
          <w:color w:val="000000"/>
          <w:szCs w:val="28"/>
          <w:shd w:val="clear" w:color="auto" w:fill="FFFFFF"/>
        </w:rPr>
        <w:t xml:space="preserve"> </w:t>
      </w:r>
      <w:r w:rsidRPr="002001DA">
        <w:rPr>
          <w:color w:val="000000"/>
          <w:szCs w:val="28"/>
          <w:shd w:val="clear" w:color="auto" w:fill="FFFFFF"/>
        </w:rPr>
        <w:t>от 06 июня 2013 года №</w:t>
      </w:r>
      <w:r w:rsidR="00460CD0">
        <w:rPr>
          <w:color w:val="000000"/>
          <w:szCs w:val="28"/>
          <w:shd w:val="clear" w:color="auto" w:fill="FFFFFF"/>
        </w:rPr>
        <w:t xml:space="preserve"> 1335-па «Об утверждении Порядка  </w:t>
      </w:r>
      <w:r w:rsidRPr="002001DA">
        <w:rPr>
          <w:color w:val="000000"/>
          <w:szCs w:val="28"/>
          <w:shd w:val="clear" w:color="auto" w:fill="FFFFFF"/>
        </w:rPr>
        <w:t>принятия решений</w:t>
      </w:r>
      <w:r w:rsidR="004D574D">
        <w:rPr>
          <w:color w:val="000000"/>
          <w:szCs w:val="28"/>
          <w:shd w:val="clear" w:color="auto" w:fill="FFFFFF"/>
        </w:rPr>
        <w:t xml:space="preserve"> </w:t>
      </w:r>
      <w:r w:rsidRPr="002001DA">
        <w:rPr>
          <w:color w:val="000000"/>
          <w:szCs w:val="28"/>
          <w:shd w:val="clear" w:color="auto" w:fill="FFFFFF"/>
        </w:rPr>
        <w:t>о разработке муниципальных программ Губкинского</w:t>
      </w:r>
      <w:r w:rsidR="004D574D">
        <w:rPr>
          <w:color w:val="000000"/>
          <w:szCs w:val="28"/>
          <w:shd w:val="clear" w:color="auto" w:fill="FFFFFF"/>
        </w:rPr>
        <w:t xml:space="preserve"> </w:t>
      </w:r>
      <w:r w:rsidRPr="002001DA">
        <w:rPr>
          <w:color w:val="000000"/>
          <w:szCs w:val="28"/>
          <w:shd w:val="clear" w:color="auto" w:fill="FFFFFF"/>
        </w:rPr>
        <w:t>городского округа</w:t>
      </w:r>
      <w:r w:rsidR="00372155">
        <w:rPr>
          <w:color w:val="000000"/>
          <w:szCs w:val="28"/>
          <w:shd w:val="clear" w:color="auto" w:fill="FFFFFF"/>
        </w:rPr>
        <w:t xml:space="preserve"> Белгородской области</w:t>
      </w:r>
      <w:r w:rsidRPr="002001DA">
        <w:rPr>
          <w:color w:val="000000"/>
          <w:szCs w:val="28"/>
          <w:shd w:val="clear" w:color="auto" w:fill="FFFFFF"/>
        </w:rPr>
        <w:t>, их формирования, реа</w:t>
      </w:r>
      <w:r w:rsidR="00FB479F">
        <w:rPr>
          <w:color w:val="000000"/>
          <w:szCs w:val="28"/>
          <w:shd w:val="clear" w:color="auto" w:fill="FFFFFF"/>
        </w:rPr>
        <w:t>лизации и оценки эффективности» администрация Губкинского городского округа</w:t>
      </w:r>
    </w:p>
    <w:p w:rsidR="002001DA" w:rsidRPr="002001DA" w:rsidRDefault="002001DA" w:rsidP="00AE7A1C">
      <w:pPr>
        <w:jc w:val="both"/>
        <w:rPr>
          <w:b/>
          <w:szCs w:val="28"/>
        </w:rPr>
      </w:pPr>
    </w:p>
    <w:p w:rsidR="00AE7A1C" w:rsidRDefault="001A26CF" w:rsidP="002001DA">
      <w:pPr>
        <w:jc w:val="both"/>
        <w:rPr>
          <w:b/>
          <w:szCs w:val="28"/>
        </w:rPr>
      </w:pPr>
      <w:r>
        <w:rPr>
          <w:b/>
          <w:szCs w:val="28"/>
        </w:rPr>
        <w:t>ПОСТАНОВЛЯЕТ</w:t>
      </w:r>
      <w:r w:rsidR="00AE7A1C" w:rsidRPr="002001DA">
        <w:rPr>
          <w:b/>
          <w:szCs w:val="28"/>
        </w:rPr>
        <w:t>:</w:t>
      </w:r>
    </w:p>
    <w:p w:rsidR="002001DA" w:rsidRPr="002001DA" w:rsidRDefault="002001DA" w:rsidP="00AE7A1C">
      <w:pPr>
        <w:ind w:firstLine="709"/>
        <w:jc w:val="both"/>
        <w:rPr>
          <w:b/>
          <w:szCs w:val="28"/>
        </w:rPr>
      </w:pPr>
    </w:p>
    <w:p w:rsidR="00AE7A1C" w:rsidRPr="002001DA" w:rsidRDefault="002001DA" w:rsidP="00AE7A1C">
      <w:pPr>
        <w:autoSpaceDE w:val="0"/>
        <w:autoSpaceDN w:val="0"/>
        <w:adjustRightInd w:val="0"/>
        <w:ind w:firstLine="709"/>
        <w:jc w:val="both"/>
        <w:rPr>
          <w:szCs w:val="28"/>
        </w:rPr>
      </w:pPr>
      <w:r w:rsidRPr="002001DA">
        <w:rPr>
          <w:szCs w:val="28"/>
        </w:rPr>
        <w:t xml:space="preserve">1. </w:t>
      </w:r>
      <w:r w:rsidR="00F4734F">
        <w:rPr>
          <w:szCs w:val="28"/>
        </w:rPr>
        <w:t>Внести изменени</w:t>
      </w:r>
      <w:r w:rsidR="0072434B">
        <w:rPr>
          <w:szCs w:val="28"/>
        </w:rPr>
        <w:t>е</w:t>
      </w:r>
      <w:r w:rsidR="00AE7A1C" w:rsidRPr="002001DA">
        <w:rPr>
          <w:szCs w:val="28"/>
        </w:rPr>
        <w:t xml:space="preserve"> в постановление администрации Губкинского </w:t>
      </w:r>
      <w:r w:rsidR="00AE7A1C" w:rsidRPr="002001DA">
        <w:rPr>
          <w:szCs w:val="28"/>
        </w:rPr>
        <w:br/>
        <w:t>городского округа от 01 ноября 2017 года № 1681</w:t>
      </w:r>
      <w:r w:rsidR="00AE7A1C" w:rsidRPr="002001DA">
        <w:rPr>
          <w:szCs w:val="28"/>
        </w:rPr>
        <w:noBreakHyphen/>
        <w:t xml:space="preserve">па «Об утверждении </w:t>
      </w:r>
      <w:r w:rsidR="00AE7A1C" w:rsidRPr="002001DA">
        <w:rPr>
          <w:szCs w:val="28"/>
        </w:rPr>
        <w:br/>
        <w:t xml:space="preserve">муниципальной программы «Формирование современной городской среды </w:t>
      </w:r>
      <w:r w:rsidR="00AE7A1C" w:rsidRPr="002001DA">
        <w:rPr>
          <w:szCs w:val="28"/>
        </w:rPr>
        <w:br/>
        <w:t>на территори</w:t>
      </w:r>
      <w:r w:rsidR="00A23A98" w:rsidRPr="002001DA">
        <w:rPr>
          <w:szCs w:val="28"/>
        </w:rPr>
        <w:t>и Губкинского городского округа</w:t>
      </w:r>
      <w:r w:rsidR="004D574D">
        <w:rPr>
          <w:szCs w:val="28"/>
        </w:rPr>
        <w:t xml:space="preserve"> </w:t>
      </w:r>
      <w:r w:rsidR="00C3776D">
        <w:rPr>
          <w:szCs w:val="28"/>
        </w:rPr>
        <w:t xml:space="preserve">Белгородской области </w:t>
      </w:r>
      <w:r w:rsidR="00C3776D">
        <w:rPr>
          <w:szCs w:val="28"/>
        </w:rPr>
        <w:br/>
      </w:r>
      <w:r w:rsidR="00AE7A1C" w:rsidRPr="002001DA">
        <w:rPr>
          <w:szCs w:val="28"/>
        </w:rPr>
        <w:t>на</w:t>
      </w:r>
      <w:r w:rsidR="00031D90">
        <w:rPr>
          <w:szCs w:val="28"/>
        </w:rPr>
        <w:t xml:space="preserve"> </w:t>
      </w:r>
      <w:r w:rsidR="00AE7A1C" w:rsidRPr="002001DA">
        <w:rPr>
          <w:szCs w:val="28"/>
        </w:rPr>
        <w:t>2018-2024 годы»</w:t>
      </w:r>
      <w:r w:rsidR="00FC679E">
        <w:rPr>
          <w:szCs w:val="28"/>
        </w:rPr>
        <w:t xml:space="preserve"> </w:t>
      </w:r>
      <w:r w:rsidR="00AE7A1C" w:rsidRPr="002001DA">
        <w:rPr>
          <w:szCs w:val="28"/>
        </w:rPr>
        <w:t>(в редакции постановлений администрации Губкинского</w:t>
      </w:r>
      <w:r w:rsidR="004D574D">
        <w:rPr>
          <w:szCs w:val="28"/>
        </w:rPr>
        <w:t xml:space="preserve"> </w:t>
      </w:r>
      <w:r w:rsidR="00D36686">
        <w:rPr>
          <w:szCs w:val="28"/>
        </w:rPr>
        <w:t xml:space="preserve">   </w:t>
      </w:r>
      <w:r w:rsidR="00AE7A1C" w:rsidRPr="002001DA">
        <w:rPr>
          <w:szCs w:val="28"/>
        </w:rPr>
        <w:t>городского округа</w:t>
      </w:r>
      <w:r w:rsidR="004D574D">
        <w:rPr>
          <w:szCs w:val="28"/>
        </w:rPr>
        <w:t xml:space="preserve"> </w:t>
      </w:r>
      <w:r w:rsidR="00AE7A1C" w:rsidRPr="002001DA">
        <w:rPr>
          <w:szCs w:val="28"/>
        </w:rPr>
        <w:t>от 06.07.2018</w:t>
      </w:r>
      <w:r w:rsidR="00C3776D">
        <w:rPr>
          <w:szCs w:val="28"/>
        </w:rPr>
        <w:t xml:space="preserve"> № </w:t>
      </w:r>
      <w:r w:rsidR="00AE7A1C" w:rsidRPr="002001DA">
        <w:rPr>
          <w:szCs w:val="28"/>
        </w:rPr>
        <w:t>1066-па, от 27.12.2018 № 2177-па,</w:t>
      </w:r>
      <w:r w:rsidR="00C3776D">
        <w:rPr>
          <w:szCs w:val="28"/>
        </w:rPr>
        <w:br/>
      </w:r>
      <w:r w:rsidR="00AE7A1C" w:rsidRPr="002001DA">
        <w:rPr>
          <w:szCs w:val="28"/>
        </w:rPr>
        <w:t>от 26.03.2019 № 446-па</w:t>
      </w:r>
      <w:r w:rsidR="00216363" w:rsidRPr="002001DA">
        <w:rPr>
          <w:szCs w:val="28"/>
        </w:rPr>
        <w:t xml:space="preserve">, </w:t>
      </w:r>
      <w:r w:rsidR="00DA0FC8" w:rsidRPr="002001DA">
        <w:rPr>
          <w:szCs w:val="28"/>
        </w:rPr>
        <w:t xml:space="preserve">от 06.09.2019№ 1574-па, </w:t>
      </w:r>
      <w:r w:rsidR="00F02D48" w:rsidRPr="002001DA">
        <w:rPr>
          <w:szCs w:val="28"/>
        </w:rPr>
        <w:t>от 25.12.2019 № 2247-па</w:t>
      </w:r>
      <w:r w:rsidR="007970C3" w:rsidRPr="002001DA">
        <w:rPr>
          <w:szCs w:val="28"/>
        </w:rPr>
        <w:t>,</w:t>
      </w:r>
      <w:r w:rsidR="00D36686">
        <w:rPr>
          <w:szCs w:val="28"/>
        </w:rPr>
        <w:t xml:space="preserve">        </w:t>
      </w:r>
      <w:r w:rsidR="007970C3" w:rsidRPr="002001DA">
        <w:rPr>
          <w:szCs w:val="28"/>
        </w:rPr>
        <w:t>от 30.03.2020 № 440-па</w:t>
      </w:r>
      <w:r w:rsidR="009A7786" w:rsidRPr="002001DA">
        <w:rPr>
          <w:szCs w:val="28"/>
        </w:rPr>
        <w:t>, от 03.08.2020 № 1023-па</w:t>
      </w:r>
      <w:r w:rsidR="006749ED">
        <w:rPr>
          <w:szCs w:val="28"/>
        </w:rPr>
        <w:t>, от 07.12.2020</w:t>
      </w:r>
      <w:r w:rsidR="00F25BE4">
        <w:rPr>
          <w:szCs w:val="28"/>
        </w:rPr>
        <w:t xml:space="preserve"> № 1812-па</w:t>
      </w:r>
      <w:r w:rsidR="006815BC">
        <w:rPr>
          <w:szCs w:val="28"/>
        </w:rPr>
        <w:t xml:space="preserve">, </w:t>
      </w:r>
      <w:r w:rsidR="00D36686">
        <w:rPr>
          <w:szCs w:val="28"/>
        </w:rPr>
        <w:t xml:space="preserve">       </w:t>
      </w:r>
      <w:r w:rsidR="006815BC">
        <w:rPr>
          <w:szCs w:val="28"/>
        </w:rPr>
        <w:t>от 23.03.2021 № 372-па</w:t>
      </w:r>
      <w:r w:rsidR="00AE7A1C" w:rsidRPr="002001DA">
        <w:rPr>
          <w:szCs w:val="28"/>
        </w:rPr>
        <w:t>):</w:t>
      </w:r>
    </w:p>
    <w:p w:rsidR="00AE7A1C" w:rsidRPr="002001DA" w:rsidRDefault="00A54628" w:rsidP="00AE7A1C">
      <w:pPr>
        <w:autoSpaceDE w:val="0"/>
        <w:autoSpaceDN w:val="0"/>
        <w:adjustRightInd w:val="0"/>
        <w:jc w:val="both"/>
        <w:rPr>
          <w:szCs w:val="28"/>
        </w:rPr>
      </w:pPr>
      <w:r>
        <w:rPr>
          <w:szCs w:val="28"/>
        </w:rPr>
        <w:t xml:space="preserve">          - </w:t>
      </w:r>
      <w:r w:rsidR="00AE7A1C" w:rsidRPr="002001DA">
        <w:rPr>
          <w:szCs w:val="28"/>
        </w:rPr>
        <w:t xml:space="preserve">изложить муниципальную программу, утвержденную вышеуказанным постановлением, в редакции согласно приложению к настоящему </w:t>
      </w:r>
      <w:r w:rsidR="00AE7A1C" w:rsidRPr="002001DA">
        <w:rPr>
          <w:szCs w:val="28"/>
        </w:rPr>
        <w:br/>
        <w:t>постановлению.</w:t>
      </w:r>
    </w:p>
    <w:p w:rsidR="002001DA" w:rsidRPr="002001DA" w:rsidRDefault="00AE7A1C" w:rsidP="00FB31C7">
      <w:pPr>
        <w:pStyle w:val="af2"/>
        <w:spacing w:after="0"/>
        <w:ind w:firstLine="709"/>
        <w:jc w:val="both"/>
        <w:rPr>
          <w:sz w:val="28"/>
          <w:szCs w:val="28"/>
        </w:rPr>
      </w:pPr>
      <w:r w:rsidRPr="002001DA">
        <w:rPr>
          <w:sz w:val="28"/>
          <w:szCs w:val="28"/>
        </w:rPr>
        <w:t>2. Опубликовать постановление в средствах массовой информации.</w:t>
      </w:r>
    </w:p>
    <w:p w:rsidR="00AE7A1C" w:rsidRPr="002001DA" w:rsidRDefault="00AE7A1C" w:rsidP="00AE7A1C">
      <w:pPr>
        <w:pStyle w:val="af2"/>
        <w:spacing w:after="0"/>
        <w:ind w:firstLine="709"/>
        <w:jc w:val="both"/>
        <w:rPr>
          <w:sz w:val="28"/>
          <w:szCs w:val="28"/>
        </w:rPr>
      </w:pPr>
      <w:r w:rsidRPr="002001DA">
        <w:rPr>
          <w:sz w:val="28"/>
          <w:szCs w:val="28"/>
        </w:rPr>
        <w:lastRenderedPageBreak/>
        <w:t xml:space="preserve">3. Контроль за исполнением постановления возложить на </w:t>
      </w:r>
      <w:r w:rsidR="00820AB1">
        <w:rPr>
          <w:sz w:val="28"/>
          <w:szCs w:val="28"/>
        </w:rPr>
        <w:t>заместителя главы администрации по жилищно-коммунальному хозяйству и системам жизнеобеспечения Колесникова Ю.В.</w:t>
      </w:r>
    </w:p>
    <w:p w:rsidR="00AE7A1C" w:rsidRPr="002001DA" w:rsidRDefault="00AE7A1C" w:rsidP="00AE7A1C">
      <w:pPr>
        <w:pStyle w:val="af2"/>
        <w:spacing w:after="0"/>
        <w:ind w:firstLine="709"/>
        <w:jc w:val="both"/>
        <w:rPr>
          <w:sz w:val="28"/>
          <w:szCs w:val="28"/>
        </w:rPr>
      </w:pPr>
    </w:p>
    <w:p w:rsidR="00741F7B" w:rsidRDefault="00741F7B" w:rsidP="00AE7A1C">
      <w:pPr>
        <w:pStyle w:val="af2"/>
        <w:spacing w:after="0"/>
        <w:ind w:firstLine="709"/>
        <w:jc w:val="both"/>
        <w:rPr>
          <w:sz w:val="28"/>
          <w:szCs w:val="28"/>
        </w:rPr>
      </w:pPr>
    </w:p>
    <w:p w:rsidR="00691CCD" w:rsidRPr="002001DA" w:rsidRDefault="00691CCD" w:rsidP="00AE7A1C">
      <w:pPr>
        <w:pStyle w:val="af2"/>
        <w:spacing w:after="0"/>
        <w:ind w:firstLine="709"/>
        <w:jc w:val="both"/>
        <w:rPr>
          <w:sz w:val="28"/>
          <w:szCs w:val="28"/>
        </w:rPr>
      </w:pPr>
    </w:p>
    <w:p w:rsidR="001E3B7A" w:rsidRPr="002001DA" w:rsidRDefault="001E3B7A" w:rsidP="001E3B7A">
      <w:pPr>
        <w:pStyle w:val="Style2"/>
        <w:widowControl/>
        <w:tabs>
          <w:tab w:val="left" w:pos="0"/>
        </w:tabs>
        <w:spacing w:line="240" w:lineRule="auto"/>
        <w:ind w:firstLine="0"/>
        <w:jc w:val="left"/>
        <w:rPr>
          <w:b/>
          <w:sz w:val="28"/>
          <w:szCs w:val="28"/>
        </w:rPr>
      </w:pPr>
      <w:r w:rsidRPr="002001DA">
        <w:rPr>
          <w:b/>
          <w:sz w:val="28"/>
          <w:szCs w:val="28"/>
        </w:rPr>
        <w:t>Глава администрации</w:t>
      </w:r>
    </w:p>
    <w:p w:rsidR="00AE7A1C" w:rsidRPr="002001DA" w:rsidRDefault="001E3B7A" w:rsidP="00B23547">
      <w:pPr>
        <w:pStyle w:val="af2"/>
        <w:spacing w:after="0"/>
        <w:jc w:val="both"/>
        <w:rPr>
          <w:sz w:val="28"/>
          <w:szCs w:val="28"/>
        </w:rPr>
      </w:pPr>
      <w:r w:rsidRPr="002001DA">
        <w:rPr>
          <w:b/>
          <w:sz w:val="28"/>
          <w:szCs w:val="28"/>
        </w:rPr>
        <w:t xml:space="preserve">Губкинского городского округа                          </w:t>
      </w:r>
      <w:r w:rsidR="00820AB1">
        <w:rPr>
          <w:b/>
          <w:sz w:val="28"/>
          <w:szCs w:val="28"/>
        </w:rPr>
        <w:t xml:space="preserve">                          М.А. Лобазнов</w:t>
      </w:r>
    </w:p>
    <w:p w:rsidR="00AE7A1C" w:rsidRPr="009A7786" w:rsidRDefault="00AE7A1C" w:rsidP="00AE7A1C">
      <w:pPr>
        <w:tabs>
          <w:tab w:val="left" w:pos="5040"/>
        </w:tabs>
        <w:ind w:left="3686"/>
        <w:rPr>
          <w:sz w:val="26"/>
          <w:szCs w:val="26"/>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49252F" w:rsidRDefault="0049252F" w:rsidP="00B23547">
      <w:pPr>
        <w:tabs>
          <w:tab w:val="left" w:pos="5040"/>
        </w:tabs>
        <w:rPr>
          <w:b/>
          <w:szCs w:val="28"/>
        </w:rPr>
      </w:pPr>
    </w:p>
    <w:p w:rsidR="0049252F" w:rsidRDefault="0049252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5716AF" w:rsidRPr="00B23547" w:rsidRDefault="00D3039E" w:rsidP="00B23547">
      <w:pPr>
        <w:tabs>
          <w:tab w:val="left" w:pos="5040"/>
        </w:tabs>
        <w:rPr>
          <w:b/>
          <w:sz w:val="26"/>
          <w:szCs w:val="26"/>
        </w:rPr>
      </w:pPr>
      <w:r>
        <w:rPr>
          <w:b/>
          <w:szCs w:val="28"/>
        </w:rPr>
        <w:lastRenderedPageBreak/>
        <w:t xml:space="preserve">                                                                                  </w:t>
      </w:r>
      <w:r w:rsidR="005716AF">
        <w:rPr>
          <w:b/>
          <w:szCs w:val="28"/>
        </w:rPr>
        <w:t>Приложение</w:t>
      </w:r>
    </w:p>
    <w:p w:rsidR="005716AF" w:rsidRDefault="005716AF" w:rsidP="005716AF">
      <w:pPr>
        <w:autoSpaceDE w:val="0"/>
        <w:autoSpaceDN w:val="0"/>
        <w:adjustRightInd w:val="0"/>
        <w:ind w:left="3686"/>
        <w:jc w:val="center"/>
        <w:rPr>
          <w:b/>
          <w:szCs w:val="16"/>
        </w:rPr>
      </w:pPr>
      <w:r>
        <w:rPr>
          <w:b/>
          <w:szCs w:val="16"/>
        </w:rPr>
        <w:t>к постановлению администрации</w:t>
      </w:r>
    </w:p>
    <w:p w:rsidR="005716AF" w:rsidRDefault="005716AF" w:rsidP="005716AF">
      <w:pPr>
        <w:autoSpaceDE w:val="0"/>
        <w:autoSpaceDN w:val="0"/>
        <w:adjustRightInd w:val="0"/>
        <w:ind w:left="3544" w:firstLine="142"/>
        <w:jc w:val="center"/>
        <w:rPr>
          <w:b/>
          <w:szCs w:val="16"/>
        </w:rPr>
      </w:pPr>
      <w:r>
        <w:rPr>
          <w:b/>
          <w:szCs w:val="16"/>
        </w:rPr>
        <w:t>Губкинского городского округа</w:t>
      </w:r>
    </w:p>
    <w:p w:rsidR="002D7CB0" w:rsidRDefault="00B12B3E" w:rsidP="008769F8">
      <w:pPr>
        <w:autoSpaceDE w:val="0"/>
        <w:autoSpaceDN w:val="0"/>
        <w:adjustRightInd w:val="0"/>
        <w:ind w:left="3686"/>
        <w:jc w:val="center"/>
        <w:rPr>
          <w:b/>
          <w:bCs/>
          <w:szCs w:val="16"/>
          <w:highlight w:val="yellow"/>
        </w:rPr>
      </w:pPr>
      <w:r>
        <w:rPr>
          <w:b/>
          <w:szCs w:val="16"/>
        </w:rPr>
        <w:t xml:space="preserve"> от «___»___________2022</w:t>
      </w:r>
      <w:r w:rsidR="005716AF">
        <w:rPr>
          <w:b/>
          <w:szCs w:val="16"/>
        </w:rPr>
        <w:t xml:space="preserve"> г. №_____    </w:t>
      </w:r>
    </w:p>
    <w:p w:rsidR="008769F8" w:rsidRDefault="008769F8" w:rsidP="008769F8">
      <w:pPr>
        <w:autoSpaceDE w:val="0"/>
        <w:autoSpaceDN w:val="0"/>
        <w:adjustRightInd w:val="0"/>
        <w:ind w:left="3686"/>
        <w:jc w:val="center"/>
        <w:rPr>
          <w:b/>
          <w:bCs/>
          <w:sz w:val="24"/>
          <w:szCs w:val="24"/>
          <w:highlight w:val="yellow"/>
        </w:rPr>
      </w:pPr>
    </w:p>
    <w:p w:rsidR="008769F8" w:rsidRDefault="008769F8" w:rsidP="008769F8">
      <w:pPr>
        <w:autoSpaceDE w:val="0"/>
        <w:autoSpaceDN w:val="0"/>
        <w:adjustRightInd w:val="0"/>
        <w:ind w:left="3686"/>
        <w:jc w:val="center"/>
        <w:rPr>
          <w:b/>
          <w:bCs/>
          <w:sz w:val="24"/>
          <w:szCs w:val="24"/>
          <w:highlight w:val="yellow"/>
        </w:rPr>
      </w:pPr>
    </w:p>
    <w:p w:rsidR="008769F8" w:rsidRPr="008769F8" w:rsidRDefault="008769F8" w:rsidP="008769F8">
      <w:pPr>
        <w:autoSpaceDE w:val="0"/>
        <w:autoSpaceDN w:val="0"/>
        <w:adjustRightInd w:val="0"/>
        <w:ind w:left="3686"/>
        <w:jc w:val="center"/>
        <w:rPr>
          <w:b/>
          <w:bCs/>
          <w:sz w:val="24"/>
          <w:szCs w:val="24"/>
          <w:highlight w:val="yellow"/>
        </w:rPr>
      </w:pPr>
    </w:p>
    <w:p w:rsidR="002D7CB0" w:rsidRPr="00B6588C" w:rsidRDefault="002D7CB0" w:rsidP="00B6588C">
      <w:pPr>
        <w:autoSpaceDE w:val="0"/>
        <w:autoSpaceDN w:val="0"/>
        <w:adjustRightInd w:val="0"/>
        <w:jc w:val="center"/>
        <w:rPr>
          <w:b/>
          <w:bCs/>
          <w:szCs w:val="16"/>
        </w:rPr>
      </w:pPr>
      <w:r w:rsidRPr="00B6588C">
        <w:rPr>
          <w:b/>
          <w:bCs/>
          <w:szCs w:val="16"/>
        </w:rPr>
        <w:t xml:space="preserve">Муниципальная программа </w:t>
      </w:r>
    </w:p>
    <w:p w:rsidR="002D7CB0" w:rsidRDefault="002D7CB0" w:rsidP="00B6588C">
      <w:pPr>
        <w:ind w:left="360"/>
        <w:jc w:val="center"/>
        <w:rPr>
          <w:b/>
          <w:szCs w:val="28"/>
        </w:rPr>
      </w:pPr>
      <w:r w:rsidRPr="00B6588C">
        <w:rPr>
          <w:b/>
          <w:szCs w:val="28"/>
        </w:rPr>
        <w:t>«</w:t>
      </w:r>
      <w:r>
        <w:rPr>
          <w:b/>
          <w:szCs w:val="28"/>
        </w:rPr>
        <w:t>Формирование современной городской среды на территории</w:t>
      </w:r>
    </w:p>
    <w:p w:rsidR="002D7CB0" w:rsidRPr="00B6588C" w:rsidRDefault="002D7CB0" w:rsidP="00B6588C">
      <w:pPr>
        <w:ind w:left="360"/>
        <w:jc w:val="center"/>
        <w:rPr>
          <w:b/>
          <w:szCs w:val="28"/>
        </w:rPr>
      </w:pPr>
      <w:r w:rsidRPr="00B6588C">
        <w:rPr>
          <w:b/>
          <w:szCs w:val="28"/>
        </w:rPr>
        <w:t xml:space="preserve"> Губкинского городского округа </w:t>
      </w:r>
      <w:r w:rsidR="008E7B7A">
        <w:rPr>
          <w:b/>
          <w:szCs w:val="28"/>
        </w:rPr>
        <w:t>Белгородской области</w:t>
      </w:r>
    </w:p>
    <w:p w:rsidR="002D7CB0" w:rsidRPr="00B6588C" w:rsidRDefault="002D7CB0" w:rsidP="00B6588C">
      <w:pPr>
        <w:ind w:left="360"/>
        <w:jc w:val="center"/>
        <w:rPr>
          <w:b/>
          <w:szCs w:val="28"/>
        </w:rPr>
      </w:pPr>
      <w:r w:rsidRPr="00B6588C">
        <w:rPr>
          <w:b/>
          <w:szCs w:val="28"/>
        </w:rPr>
        <w:t>на 201</w:t>
      </w:r>
      <w:r>
        <w:rPr>
          <w:b/>
          <w:szCs w:val="28"/>
        </w:rPr>
        <w:t>8</w:t>
      </w:r>
      <w:r w:rsidRPr="00B6588C">
        <w:rPr>
          <w:b/>
          <w:szCs w:val="28"/>
        </w:rPr>
        <w:t xml:space="preserve"> – 202</w:t>
      </w:r>
      <w:r>
        <w:rPr>
          <w:b/>
          <w:szCs w:val="28"/>
        </w:rPr>
        <w:t>4</w:t>
      </w:r>
      <w:r w:rsidRPr="00B6588C">
        <w:rPr>
          <w:b/>
          <w:szCs w:val="28"/>
        </w:rPr>
        <w:t xml:space="preserve"> годы»</w:t>
      </w:r>
    </w:p>
    <w:p w:rsidR="002D7CB0" w:rsidRDefault="002D7CB0" w:rsidP="008769F8">
      <w:pPr>
        <w:ind w:left="360"/>
        <w:rPr>
          <w:b/>
          <w:sz w:val="24"/>
          <w:szCs w:val="24"/>
        </w:rPr>
      </w:pPr>
    </w:p>
    <w:p w:rsidR="008769F8" w:rsidRPr="00B6588C" w:rsidRDefault="008769F8" w:rsidP="008769F8">
      <w:pPr>
        <w:ind w:left="360"/>
        <w:rPr>
          <w:b/>
          <w:sz w:val="24"/>
          <w:szCs w:val="24"/>
        </w:rPr>
      </w:pPr>
    </w:p>
    <w:p w:rsidR="002D7CB0" w:rsidRPr="00B6588C" w:rsidRDefault="002D7CB0" w:rsidP="00D86866">
      <w:pPr>
        <w:autoSpaceDE w:val="0"/>
        <w:autoSpaceDN w:val="0"/>
        <w:adjustRightInd w:val="0"/>
        <w:ind w:firstLine="851"/>
        <w:jc w:val="both"/>
        <w:rPr>
          <w:szCs w:val="28"/>
        </w:rPr>
      </w:pPr>
      <w:r w:rsidRPr="00B6588C">
        <w:rPr>
          <w:b/>
          <w:szCs w:val="28"/>
        </w:rPr>
        <w:t xml:space="preserve">Ответственный исполнитель: </w:t>
      </w:r>
      <w:r w:rsidRPr="00B6588C">
        <w:rPr>
          <w:szCs w:val="28"/>
        </w:rPr>
        <w:t>управление жилищно-коммунального комплекса и систем жизнеобеспечения администрации Губкинского городского округа.</w:t>
      </w:r>
    </w:p>
    <w:p w:rsidR="002D7CB0" w:rsidRPr="00B6588C" w:rsidRDefault="002D7CB0" w:rsidP="00D86866">
      <w:pPr>
        <w:ind w:left="360"/>
        <w:jc w:val="both"/>
        <w:rPr>
          <w:b/>
          <w:szCs w:val="28"/>
        </w:rPr>
      </w:pPr>
    </w:p>
    <w:p w:rsidR="002D7CB0" w:rsidRPr="00B6588C" w:rsidRDefault="002D7CB0" w:rsidP="00D86866">
      <w:pPr>
        <w:ind w:firstLine="851"/>
        <w:jc w:val="both"/>
        <w:rPr>
          <w:szCs w:val="28"/>
        </w:rPr>
      </w:pPr>
      <w:r w:rsidRPr="00B6588C">
        <w:rPr>
          <w:b/>
          <w:szCs w:val="28"/>
        </w:rPr>
        <w:t>Руководитель:</w:t>
      </w:r>
      <w:r w:rsidR="004D574D">
        <w:rPr>
          <w:b/>
          <w:szCs w:val="28"/>
        </w:rPr>
        <w:t xml:space="preserve"> </w:t>
      </w:r>
      <w:r w:rsidR="00D93BF9">
        <w:rPr>
          <w:szCs w:val="28"/>
        </w:rPr>
        <w:t>начальник</w:t>
      </w:r>
      <w:r w:rsidR="006118AE">
        <w:rPr>
          <w:szCs w:val="28"/>
        </w:rPr>
        <w:t xml:space="preserve"> управления жилищно-</w:t>
      </w:r>
      <w:r w:rsidRPr="00B3290A">
        <w:rPr>
          <w:szCs w:val="28"/>
        </w:rPr>
        <w:t>коммунального компле</w:t>
      </w:r>
      <w:r w:rsidR="00D93BF9">
        <w:rPr>
          <w:szCs w:val="28"/>
        </w:rPr>
        <w:t>кса и систем жизнеобеспе</w:t>
      </w:r>
      <w:r w:rsidR="00650993">
        <w:rPr>
          <w:szCs w:val="28"/>
        </w:rPr>
        <w:t>чения Толмачев Владимир Николаевич</w:t>
      </w:r>
      <w:r w:rsidRPr="00B3290A">
        <w:rPr>
          <w:szCs w:val="28"/>
        </w:rPr>
        <w:t>.</w:t>
      </w:r>
    </w:p>
    <w:p w:rsidR="002D7CB0" w:rsidRPr="00B6588C" w:rsidRDefault="002D7CB0" w:rsidP="00D86866">
      <w:pPr>
        <w:jc w:val="both"/>
        <w:rPr>
          <w:b/>
          <w:szCs w:val="28"/>
        </w:rPr>
      </w:pPr>
    </w:p>
    <w:p w:rsidR="002D7CB0" w:rsidRPr="00B6588C" w:rsidRDefault="002D7CB0" w:rsidP="00D86866">
      <w:pPr>
        <w:ind w:firstLine="851"/>
        <w:jc w:val="both"/>
        <w:rPr>
          <w:szCs w:val="28"/>
        </w:rPr>
      </w:pPr>
      <w:r w:rsidRPr="00AC4390">
        <w:rPr>
          <w:b/>
          <w:szCs w:val="28"/>
        </w:rPr>
        <w:t>Ответственный за разработку:</w:t>
      </w:r>
      <w:r w:rsidR="004D574D">
        <w:rPr>
          <w:b/>
          <w:szCs w:val="28"/>
        </w:rPr>
        <w:t xml:space="preserve"> </w:t>
      </w:r>
      <w:r w:rsidR="00D93BF9">
        <w:rPr>
          <w:szCs w:val="28"/>
        </w:rPr>
        <w:t>начальник</w:t>
      </w:r>
      <w:r w:rsidR="00DC7C1C">
        <w:rPr>
          <w:szCs w:val="28"/>
        </w:rPr>
        <w:t xml:space="preserve"> управления жилищ</w:t>
      </w:r>
      <w:r w:rsidR="006118AE">
        <w:rPr>
          <w:szCs w:val="28"/>
        </w:rPr>
        <w:t>но-</w:t>
      </w:r>
      <w:r w:rsidRPr="00163C7A">
        <w:rPr>
          <w:szCs w:val="28"/>
        </w:rPr>
        <w:t>коммунального комплекса и систем жизнеобеспечения</w:t>
      </w:r>
      <w:r w:rsidR="00B12B3E">
        <w:rPr>
          <w:szCs w:val="28"/>
        </w:rPr>
        <w:t xml:space="preserve"> Черных Александр     </w:t>
      </w:r>
      <w:bookmarkStart w:id="0" w:name="_GoBack"/>
      <w:bookmarkEnd w:id="0"/>
      <w:r w:rsidR="00B12B3E">
        <w:rPr>
          <w:szCs w:val="28"/>
        </w:rPr>
        <w:t>Михайлович</w:t>
      </w:r>
      <w:r w:rsidRPr="00163C7A">
        <w:rPr>
          <w:szCs w:val="28"/>
        </w:rPr>
        <w:t xml:space="preserve">, тел. 5-29-79, эл. адрес: </w:t>
      </w:r>
      <w:hyperlink r:id="rId8" w:history="1">
        <w:r w:rsidRPr="007B7FD0">
          <w:rPr>
            <w:rStyle w:val="aa"/>
            <w:color w:val="000000"/>
            <w:szCs w:val="28"/>
            <w:lang w:val="en-US"/>
          </w:rPr>
          <w:t>UZKK</w:t>
        </w:r>
        <w:r w:rsidRPr="007B7FD0">
          <w:rPr>
            <w:rStyle w:val="aa"/>
            <w:color w:val="000000"/>
            <w:szCs w:val="28"/>
          </w:rPr>
          <w:t>@</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 xml:space="preserve">, </w:t>
      </w:r>
      <w:hyperlink r:id="rId9" w:history="1">
        <w:r w:rsidRPr="007B7FD0">
          <w:rPr>
            <w:rStyle w:val="aa"/>
            <w:color w:val="000000"/>
            <w:szCs w:val="28"/>
            <w:lang w:val="en-US"/>
          </w:rPr>
          <w:t>UZKK</w:t>
        </w:r>
        <w:r w:rsidRPr="007B7FD0">
          <w:rPr>
            <w:rStyle w:val="aa"/>
            <w:color w:val="000000"/>
            <w:szCs w:val="28"/>
          </w:rPr>
          <w:t>2015@</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w:t>
      </w:r>
    </w:p>
    <w:p w:rsidR="002D7CB0" w:rsidRPr="00B6588C" w:rsidRDefault="002D7CB0" w:rsidP="00D86866">
      <w:pPr>
        <w:ind w:left="360"/>
        <w:jc w:val="both"/>
        <w:rPr>
          <w:b/>
          <w:sz w:val="24"/>
          <w:szCs w:val="24"/>
        </w:rPr>
      </w:pPr>
    </w:p>
    <w:p w:rsidR="002D7CB0" w:rsidRPr="00B6588C" w:rsidRDefault="002D7CB0" w:rsidP="00D86866">
      <w:pPr>
        <w:ind w:firstLine="851"/>
        <w:jc w:val="both"/>
        <w:rPr>
          <w:szCs w:val="28"/>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477843" w:rsidRDefault="00477843" w:rsidP="00247E0C">
      <w:pPr>
        <w:tabs>
          <w:tab w:val="left" w:pos="709"/>
        </w:tabs>
        <w:jc w:val="center"/>
        <w:rPr>
          <w:b/>
          <w:szCs w:val="28"/>
        </w:rPr>
      </w:pPr>
    </w:p>
    <w:p w:rsidR="004413C9" w:rsidRDefault="004413C9" w:rsidP="00247E0C">
      <w:pPr>
        <w:tabs>
          <w:tab w:val="left" w:pos="709"/>
        </w:tabs>
        <w:jc w:val="center"/>
        <w:rPr>
          <w:b/>
          <w:szCs w:val="28"/>
        </w:rPr>
      </w:pPr>
    </w:p>
    <w:p w:rsidR="0081091B" w:rsidRDefault="0081091B" w:rsidP="00B23547">
      <w:pPr>
        <w:tabs>
          <w:tab w:val="left" w:pos="709"/>
          <w:tab w:val="left" w:pos="3390"/>
          <w:tab w:val="center" w:pos="4819"/>
        </w:tabs>
        <w:rPr>
          <w:b/>
          <w:szCs w:val="28"/>
        </w:rPr>
      </w:pPr>
    </w:p>
    <w:p w:rsidR="00B23547" w:rsidRDefault="00B23547" w:rsidP="0081091B">
      <w:pPr>
        <w:tabs>
          <w:tab w:val="left" w:pos="709"/>
          <w:tab w:val="left" w:pos="3390"/>
          <w:tab w:val="center" w:pos="4819"/>
        </w:tabs>
        <w:jc w:val="center"/>
        <w:rPr>
          <w:b/>
          <w:szCs w:val="28"/>
        </w:rPr>
      </w:pP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lastRenderedPageBreak/>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чение проведения мероприятий по 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w:t>
            </w:r>
            <w:r w:rsidR="00305F4F" w:rsidRPr="00D11F85">
              <w:rPr>
                <w:b/>
                <w:szCs w:val="28"/>
              </w:rPr>
              <w:lastRenderedPageBreak/>
              <w:t xml:space="preserve">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lastRenderedPageBreak/>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FE5858">
              <w:rPr>
                <w:color w:val="000000" w:themeColor="text1"/>
                <w:szCs w:val="28"/>
              </w:rPr>
              <w:t>468 279,8</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lastRenderedPageBreak/>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53426">
              <w:rPr>
                <w:szCs w:val="28"/>
              </w:rPr>
              <w:t>239 521</w:t>
            </w:r>
            <w:r w:rsidR="006F458D" w:rsidRPr="00D11F85">
              <w:rPr>
                <w:szCs w:val="28"/>
              </w:rPr>
              <w:t>,0</w:t>
            </w:r>
            <w:r w:rsidRPr="00D11F85">
              <w:rPr>
                <w:szCs w:val="28"/>
              </w:rPr>
              <w:t xml:space="preserve"> тыс. рублей;</w:t>
            </w:r>
          </w:p>
          <w:p w:rsidR="002D7CB0" w:rsidRPr="00D11F85" w:rsidRDefault="00950C3B" w:rsidP="00222052">
            <w:pPr>
              <w:tabs>
                <w:tab w:val="left" w:pos="567"/>
                <w:tab w:val="left" w:pos="709"/>
              </w:tabs>
              <w:autoSpaceDE w:val="0"/>
              <w:autoSpaceDN w:val="0"/>
              <w:adjustRightInd w:val="0"/>
              <w:ind w:firstLine="709"/>
              <w:jc w:val="both"/>
              <w:rPr>
                <w:szCs w:val="28"/>
              </w:rPr>
            </w:pPr>
            <w:r w:rsidRPr="00D11F85">
              <w:rPr>
                <w:szCs w:val="28"/>
              </w:rPr>
              <w:t>2023 год – 11</w:t>
            </w:r>
            <w:r w:rsidR="00323814" w:rsidRPr="00D11F85">
              <w:rPr>
                <w:szCs w:val="28"/>
              </w:rPr>
              <w:t>531,2</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442D60" w:rsidRPr="00D3039E">
              <w:rPr>
                <w:color w:val="000000" w:themeColor="text1"/>
                <w:szCs w:val="28"/>
              </w:rPr>
              <w:t>24</w:t>
            </w:r>
            <w:r w:rsidR="0090053B" w:rsidRPr="00D3039E">
              <w:rPr>
                <w:color w:val="000000" w:themeColor="text1"/>
                <w:szCs w:val="28"/>
              </w:rPr>
              <w:t> </w:t>
            </w:r>
            <w:r w:rsidR="00442D60" w:rsidRPr="00D3039E">
              <w:rPr>
                <w:color w:val="000000" w:themeColor="text1"/>
                <w:szCs w:val="28"/>
              </w:rPr>
              <w:t>552</w:t>
            </w:r>
            <w:r w:rsidR="0090053B" w:rsidRPr="00D3039E">
              <w:rPr>
                <w:color w:val="000000" w:themeColor="text1"/>
                <w:szCs w:val="28"/>
              </w:rPr>
              <w:t>,0</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442D60" w:rsidRPr="00D3039E">
              <w:rPr>
                <w:color w:val="000000" w:themeColor="text1"/>
                <w:szCs w:val="28"/>
              </w:rPr>
              <w:t>150</w:t>
            </w:r>
            <w:r w:rsidR="004E00F6" w:rsidRPr="00D3039E">
              <w:rPr>
                <w:color w:val="000000" w:themeColor="text1"/>
                <w:szCs w:val="28"/>
              </w:rPr>
              <w:t> </w:t>
            </w:r>
            <w:r w:rsidR="00442D60" w:rsidRPr="00D3039E">
              <w:rPr>
                <w:color w:val="000000" w:themeColor="text1"/>
                <w:szCs w:val="28"/>
              </w:rPr>
              <w:t>287,4</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2F3854" w:rsidRPr="00D3039E">
              <w:rPr>
                <w:color w:val="000000" w:themeColor="text1"/>
                <w:szCs w:val="28"/>
              </w:rPr>
              <w:t>8</w:t>
            </w:r>
            <w:r w:rsidR="000B0364" w:rsidRPr="00D3039E">
              <w:rPr>
                <w:color w:val="000000" w:themeColor="text1"/>
                <w:szCs w:val="28"/>
              </w:rPr>
              <w:t>298</w:t>
            </w:r>
            <w:r w:rsidR="009E0DC1" w:rsidRPr="00D3039E">
              <w:rPr>
                <w:color w:val="000000" w:themeColor="text1"/>
                <w:szCs w:val="28"/>
              </w:rPr>
              <w:t>8,8</w:t>
            </w:r>
            <w:r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2023 год – 9586,7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442D60" w:rsidRPr="00D3039E">
              <w:rPr>
                <w:color w:val="000000" w:themeColor="text1"/>
                <w:szCs w:val="28"/>
              </w:rPr>
              <w:t>22 086,7</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BF4652" w:rsidRPr="00D3039E">
              <w:rPr>
                <w:color w:val="000000" w:themeColor="text1"/>
                <w:szCs w:val="28"/>
              </w:rPr>
              <w:t>11</w:t>
            </w:r>
            <w:r w:rsidR="00442D60" w:rsidRPr="00D3039E">
              <w:rPr>
                <w:color w:val="000000" w:themeColor="text1"/>
                <w:szCs w:val="28"/>
              </w:rPr>
              <w:t>0</w:t>
            </w:r>
            <w:r w:rsidR="00BF4652" w:rsidRPr="00D3039E">
              <w:rPr>
                <w:color w:val="000000" w:themeColor="text1"/>
                <w:szCs w:val="28"/>
              </w:rPr>
              <w:t xml:space="preserve"> </w:t>
            </w:r>
            <w:r w:rsidR="00442D60" w:rsidRPr="00D3039E">
              <w:rPr>
                <w:color w:val="000000" w:themeColor="text1"/>
                <w:szCs w:val="28"/>
              </w:rPr>
              <w:t>050,3</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F074B9" w:rsidRPr="00D3039E">
              <w:rPr>
                <w:color w:val="000000" w:themeColor="text1"/>
                <w:szCs w:val="28"/>
              </w:rPr>
              <w:t>20</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2D2FDD" w:rsidRPr="00D3039E">
              <w:rPr>
                <w:color w:val="000000" w:themeColor="text1"/>
                <w:szCs w:val="28"/>
              </w:rPr>
              <w:t xml:space="preserve">15 </w:t>
            </w:r>
            <w:r w:rsidR="00F1286E" w:rsidRPr="00D3039E">
              <w:rPr>
                <w:color w:val="000000" w:themeColor="text1"/>
                <w:szCs w:val="28"/>
              </w:rPr>
              <w:t>12</w:t>
            </w:r>
            <w:r w:rsidR="009B1B62" w:rsidRPr="00D3039E">
              <w:rPr>
                <w:color w:val="000000" w:themeColor="text1"/>
                <w:szCs w:val="28"/>
              </w:rPr>
              <w:t>4,6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323814" w:rsidRPr="00D3039E">
              <w:rPr>
                <w:color w:val="000000" w:themeColor="text1"/>
                <w:szCs w:val="28"/>
              </w:rPr>
              <w:t>399,5</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442D60" w:rsidRPr="00D3039E">
              <w:rPr>
                <w:color w:val="000000" w:themeColor="text1"/>
                <w:szCs w:val="28"/>
              </w:rPr>
              <w:t xml:space="preserve"> 920,3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972C7F">
              <w:rPr>
                <w:szCs w:val="28"/>
              </w:rPr>
              <w:t>155 353</w:t>
            </w:r>
            <w:r w:rsidR="00951C51" w:rsidRPr="00D11F85">
              <w:rPr>
                <w:szCs w:val="28"/>
              </w:rPr>
              <w:t>,2</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2019 год – </w:t>
            </w:r>
            <w:r w:rsidR="00FA3C68" w:rsidRPr="00D11F85">
              <w:rPr>
                <w:szCs w:val="28"/>
              </w:rPr>
              <w:t>7178,1</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C15AB2">
              <w:rPr>
                <w:szCs w:val="28"/>
              </w:rPr>
              <w:t>118 487</w:t>
            </w:r>
            <w:r w:rsidR="009B1B62" w:rsidRPr="00D11F85">
              <w:rPr>
                <w:szCs w:val="28"/>
              </w:rPr>
              <w:t>,0</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1545,0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 xml:space="preserve">1545,0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FE5858">
              <w:rPr>
                <w:szCs w:val="28"/>
              </w:rPr>
              <w:t>52 588,9</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lastRenderedPageBreak/>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BB50F7" w:rsidRPr="00D11F85">
              <w:rPr>
                <w:szCs w:val="28"/>
              </w:rPr>
              <w:t>2</w:t>
            </w:r>
            <w:r w:rsidR="00620104">
              <w:rPr>
                <w:szCs w:val="28"/>
              </w:rPr>
              <w:t>2</w:t>
            </w:r>
            <w:r w:rsidR="00BB50F7" w:rsidRPr="00D11F85">
              <w:rPr>
                <w:szCs w:val="28"/>
              </w:rPr>
              <w:t xml:space="preserve"> 920</w:t>
            </w:r>
            <w:r w:rsidR="009C4E95" w:rsidRPr="00D11F85">
              <w:rPr>
                <w:szCs w:val="28"/>
              </w:rPr>
              <w:t>,6</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 xml:space="preserve">2. Увеличение площади благоустроенных общественных территорий к концу 2024 года       </w:t>
            </w:r>
            <w:r w:rsidRPr="00D11F85">
              <w:rPr>
                <w:szCs w:val="28"/>
              </w:rPr>
              <w:lastRenderedPageBreak/>
              <w:t>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lastRenderedPageBreak/>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lastRenderedPageBreak/>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lastRenderedPageBreak/>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lastRenderedPageBreak/>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lastRenderedPageBreak/>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lastRenderedPageBreak/>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lastRenderedPageBreak/>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D3144" w:rsidRPr="00D11F85">
        <w:rPr>
          <w:szCs w:val="28"/>
        </w:rPr>
        <w:t>обеспечивает размещение в информационно-телекоммуникационной сети «Интернет»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7231CE" w:rsidRPr="00D11F85">
        <w:rPr>
          <w:szCs w:val="28"/>
          <w:shd w:val="clear" w:color="auto" w:fill="FFFFFF"/>
        </w:rPr>
        <w:t>«Об утверждении Правил предоставления и рас</w:t>
      </w:r>
      <w:r w:rsidR="007231CE" w:rsidRPr="00D11F85">
        <w:rPr>
          <w:szCs w:val="28"/>
          <w:shd w:val="clear" w:color="auto" w:fill="FFFFFF"/>
        </w:rPr>
        <w:lastRenderedPageBreak/>
        <w:t>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847F92" w:rsidRPr="00D11F85">
        <w:rPr>
          <w:szCs w:val="28"/>
          <w:lang w:bidi="ru-RU"/>
        </w:rPr>
        <w:t xml:space="preserve"> в департамент</w:t>
      </w:r>
      <w:r w:rsidR="00847F92" w:rsidRPr="00D11F85">
        <w:rPr>
          <w:szCs w:val="28"/>
        </w:rPr>
        <w:t xml:space="preserve"> жилищно-коммунального хозяйства Белгородской области (далее департамент) </w:t>
      </w:r>
      <w:r w:rsidR="007F4015" w:rsidRPr="00D11F85">
        <w:rPr>
          <w:szCs w:val="28"/>
          <w:lang w:bidi="ru-RU"/>
        </w:rPr>
        <w:t>предложения о заключени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w:t>
      </w:r>
      <w:r w:rsidR="00524DCE" w:rsidRPr="00D11F85">
        <w:rPr>
          <w:szCs w:val="28"/>
        </w:rPr>
        <w:lastRenderedPageBreak/>
        <w:t>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lastRenderedPageBreak/>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года предоставляет в департамент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lastRenderedPageBreak/>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 xml:space="preserve">в государственной интегрированной информационной системе управления общественными финансами «Электронный бюджет» (далее – ГИИС «Электронный бюджет») между департаментом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lastRenderedPageBreak/>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образования по согласованию                             с департаментом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lastRenderedPageBreak/>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191180" w:rsidP="0041745E">
      <w:pPr>
        <w:widowControl w:val="0"/>
        <w:tabs>
          <w:tab w:val="left" w:pos="1210"/>
        </w:tabs>
        <w:jc w:val="both"/>
        <w:rPr>
          <w:szCs w:val="28"/>
        </w:rPr>
      </w:pPr>
      <w:r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41745E" w:rsidP="0041745E">
      <w:pPr>
        <w:widowControl w:val="0"/>
        <w:tabs>
          <w:tab w:val="left" w:pos="709"/>
        </w:tabs>
        <w:ind w:firstLine="709"/>
        <w:jc w:val="both"/>
        <w:rPr>
          <w:szCs w:val="28"/>
        </w:rPr>
      </w:pPr>
      <w:r w:rsidRPr="00D11F85">
        <w:rPr>
          <w:szCs w:val="28"/>
        </w:rP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Pr="00D11F85">
        <w:rPr>
          <w:szCs w:val="28"/>
        </w:rPr>
        <w:t>и областного бюджетов.</w:t>
      </w:r>
    </w:p>
    <w:p w:rsidR="0041745E" w:rsidRPr="00D11F85" w:rsidRDefault="0041745E" w:rsidP="0041745E">
      <w:pPr>
        <w:widowControl w:val="0"/>
        <w:tabs>
          <w:tab w:val="left" w:pos="709"/>
        </w:tabs>
        <w:ind w:firstLine="709"/>
        <w:jc w:val="both"/>
        <w:rPr>
          <w:szCs w:val="28"/>
        </w:rPr>
      </w:pPr>
      <w:r w:rsidRPr="00D11F85">
        <w:rPr>
          <w:szCs w:val="28"/>
        </w:rPr>
        <w:t>Департамент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Pr="00D11F85">
        <w:rPr>
          <w:szCs w:val="28"/>
        </w:rPr>
        <w:t>и заявок на финансирование доводит предел</w:t>
      </w:r>
      <w:r w:rsidR="00191180" w:rsidRPr="00D11F85">
        <w:rPr>
          <w:szCs w:val="28"/>
        </w:rPr>
        <w:t>ьный объем финансирования</w:t>
      </w:r>
      <w:r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w:t>
      </w:r>
      <w:r w:rsidRPr="00D11F85">
        <w:rPr>
          <w:szCs w:val="28"/>
        </w:rPr>
        <w:lastRenderedPageBreak/>
        <w:t>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представление в департамент</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w:t>
      </w:r>
      <w:r w:rsidR="005C15C2" w:rsidRPr="00D11F85">
        <w:rPr>
          <w:szCs w:val="28"/>
          <w:lang w:bidi="ru-RU"/>
        </w:rPr>
        <w:lastRenderedPageBreak/>
        <w:t>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lastRenderedPageBreak/>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2020</w:t>
            </w:r>
          </w:p>
        </w:tc>
        <w:tc>
          <w:tcPr>
            <w:tcW w:w="1842" w:type="dxa"/>
          </w:tcPr>
          <w:p w:rsidR="002D7CB0" w:rsidRPr="00D11F85" w:rsidRDefault="009E3510" w:rsidP="007E4438">
            <w:pPr>
              <w:tabs>
                <w:tab w:val="left" w:pos="540"/>
              </w:tabs>
              <w:jc w:val="center"/>
              <w:rPr>
                <w:szCs w:val="28"/>
              </w:rPr>
            </w:pPr>
            <w:r w:rsidRPr="00D11F85">
              <w:rPr>
                <w:szCs w:val="28"/>
              </w:rPr>
              <w:t>3367,5</w:t>
            </w:r>
          </w:p>
        </w:tc>
        <w:tc>
          <w:tcPr>
            <w:tcW w:w="1560" w:type="dxa"/>
          </w:tcPr>
          <w:p w:rsidR="002D7CB0" w:rsidRPr="00D11F85" w:rsidRDefault="0032315D" w:rsidP="007E4438">
            <w:pPr>
              <w:tabs>
                <w:tab w:val="left" w:pos="540"/>
              </w:tabs>
              <w:jc w:val="center"/>
              <w:rPr>
                <w:szCs w:val="28"/>
              </w:rPr>
            </w:pPr>
            <w:r w:rsidRPr="00D11F85">
              <w:rPr>
                <w:szCs w:val="28"/>
              </w:rPr>
              <w:t>20</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FE5858" w:rsidP="00582469">
            <w:pPr>
              <w:tabs>
                <w:tab w:val="left" w:pos="540"/>
              </w:tabs>
              <w:jc w:val="center"/>
              <w:rPr>
                <w:szCs w:val="28"/>
              </w:rPr>
            </w:pPr>
            <w:r>
              <w:rPr>
                <w:szCs w:val="28"/>
              </w:rPr>
              <w:t>0,0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E85993" w:rsidP="007E4438">
            <w:pPr>
              <w:tabs>
                <w:tab w:val="left" w:pos="540"/>
              </w:tabs>
              <w:jc w:val="center"/>
              <w:rPr>
                <w:szCs w:val="28"/>
              </w:rPr>
            </w:pPr>
            <w:r w:rsidRPr="00D11F85">
              <w:rPr>
                <w:szCs w:val="28"/>
              </w:rPr>
              <w:t>8</w:t>
            </w:r>
            <w:r w:rsidR="001435D6" w:rsidRPr="00D11F85">
              <w:rPr>
                <w:szCs w:val="28"/>
              </w:rPr>
              <w:t>298</w:t>
            </w:r>
            <w:r w:rsidR="00137F09" w:rsidRPr="00D11F85">
              <w:rPr>
                <w:szCs w:val="28"/>
              </w:rPr>
              <w:t>8,8</w:t>
            </w:r>
          </w:p>
        </w:tc>
        <w:tc>
          <w:tcPr>
            <w:tcW w:w="1560" w:type="dxa"/>
          </w:tcPr>
          <w:p w:rsidR="002D7CB0" w:rsidRPr="00D11F85" w:rsidRDefault="00E85993" w:rsidP="007E4438">
            <w:pPr>
              <w:tabs>
                <w:tab w:val="left" w:pos="540"/>
              </w:tabs>
              <w:jc w:val="center"/>
              <w:rPr>
                <w:szCs w:val="28"/>
              </w:rPr>
            </w:pPr>
            <w:r w:rsidRPr="00D11F85">
              <w:rPr>
                <w:szCs w:val="28"/>
              </w:rPr>
              <w:t xml:space="preserve">15 </w:t>
            </w:r>
            <w:r w:rsidR="001435D6" w:rsidRPr="00D11F85">
              <w:rPr>
                <w:szCs w:val="28"/>
              </w:rPr>
              <w:t>12</w:t>
            </w:r>
            <w:r w:rsidR="00401F9A" w:rsidRPr="00D11F85">
              <w:rPr>
                <w:szCs w:val="28"/>
              </w:rPr>
              <w:t>4,6</w:t>
            </w:r>
          </w:p>
        </w:tc>
        <w:tc>
          <w:tcPr>
            <w:tcW w:w="1842" w:type="dxa"/>
          </w:tcPr>
          <w:p w:rsidR="002D7CB0" w:rsidRPr="00D11F85" w:rsidRDefault="00110FAA" w:rsidP="00D52FC8">
            <w:pPr>
              <w:tabs>
                <w:tab w:val="left" w:pos="540"/>
              </w:tabs>
              <w:jc w:val="center"/>
              <w:rPr>
                <w:szCs w:val="28"/>
              </w:rPr>
            </w:pPr>
            <w:r>
              <w:rPr>
                <w:szCs w:val="28"/>
              </w:rPr>
              <w:t>118 487,0</w:t>
            </w:r>
          </w:p>
        </w:tc>
        <w:tc>
          <w:tcPr>
            <w:tcW w:w="1418" w:type="dxa"/>
          </w:tcPr>
          <w:p w:rsidR="002D7CB0" w:rsidRPr="00D11F85" w:rsidRDefault="00110FAA" w:rsidP="007E4438">
            <w:pPr>
              <w:tabs>
                <w:tab w:val="left" w:pos="540"/>
              </w:tabs>
              <w:jc w:val="center"/>
              <w:rPr>
                <w:szCs w:val="28"/>
              </w:rPr>
            </w:pPr>
            <w:r>
              <w:rPr>
                <w:szCs w:val="28"/>
              </w:rPr>
              <w:t>2</w:t>
            </w:r>
            <w:r w:rsidR="003D6D41" w:rsidRPr="00D11F85">
              <w:rPr>
                <w:szCs w:val="28"/>
              </w:rPr>
              <w:t>2 920,6</w:t>
            </w:r>
          </w:p>
        </w:tc>
        <w:tc>
          <w:tcPr>
            <w:tcW w:w="1865" w:type="dxa"/>
          </w:tcPr>
          <w:p w:rsidR="002D7CB0" w:rsidRPr="00D11F85" w:rsidRDefault="00947838" w:rsidP="007E4438">
            <w:pPr>
              <w:tabs>
                <w:tab w:val="left" w:pos="540"/>
              </w:tabs>
              <w:jc w:val="center"/>
              <w:rPr>
                <w:szCs w:val="28"/>
              </w:rPr>
            </w:pPr>
            <w:r w:rsidRPr="00D11F85">
              <w:rPr>
                <w:szCs w:val="28"/>
              </w:rPr>
              <w:t>2</w:t>
            </w:r>
            <w:r w:rsidR="00110FAA">
              <w:rPr>
                <w:szCs w:val="28"/>
              </w:rPr>
              <w:t>39 521,0</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2D7CB0" w:rsidP="007E4438">
            <w:pPr>
              <w:tabs>
                <w:tab w:val="left" w:pos="540"/>
              </w:tabs>
              <w:jc w:val="center"/>
              <w:rPr>
                <w:szCs w:val="28"/>
              </w:rPr>
            </w:pPr>
            <w:r w:rsidRPr="00D11F85">
              <w:rPr>
                <w:szCs w:val="28"/>
              </w:rPr>
              <w:t>9586,7</w:t>
            </w:r>
          </w:p>
        </w:tc>
        <w:tc>
          <w:tcPr>
            <w:tcW w:w="1560" w:type="dxa"/>
          </w:tcPr>
          <w:p w:rsidR="002D7CB0" w:rsidRPr="00D11F85" w:rsidRDefault="00323814" w:rsidP="007E4438">
            <w:pPr>
              <w:tabs>
                <w:tab w:val="left" w:pos="540"/>
              </w:tabs>
              <w:jc w:val="center"/>
              <w:rPr>
                <w:szCs w:val="28"/>
              </w:rPr>
            </w:pPr>
            <w:r w:rsidRPr="00D11F85">
              <w:rPr>
                <w:szCs w:val="28"/>
              </w:rPr>
              <w:t>399,5</w:t>
            </w:r>
          </w:p>
        </w:tc>
        <w:tc>
          <w:tcPr>
            <w:tcW w:w="1842" w:type="dxa"/>
          </w:tcPr>
          <w:p w:rsidR="002D7CB0" w:rsidRPr="00D11F85" w:rsidRDefault="002D7CB0" w:rsidP="00D52FC8">
            <w:pPr>
              <w:tabs>
                <w:tab w:val="left" w:pos="540"/>
              </w:tabs>
              <w:jc w:val="center"/>
              <w:rPr>
                <w:szCs w:val="28"/>
              </w:rPr>
            </w:pPr>
            <w:r w:rsidRPr="00D11F85">
              <w:rPr>
                <w:szCs w:val="28"/>
              </w:rPr>
              <w:t>1545,0</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9E0C0A" w:rsidP="007E4438">
            <w:pPr>
              <w:tabs>
                <w:tab w:val="left" w:pos="540"/>
              </w:tabs>
              <w:jc w:val="center"/>
              <w:rPr>
                <w:szCs w:val="28"/>
              </w:rPr>
            </w:pPr>
            <w:r w:rsidRPr="00D11F85">
              <w:rPr>
                <w:szCs w:val="28"/>
              </w:rPr>
              <w:t>11</w:t>
            </w:r>
            <w:r w:rsidR="00323814" w:rsidRPr="00D11F85">
              <w:rPr>
                <w:szCs w:val="28"/>
              </w:rPr>
              <w:t>531,2</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382EEE" w:rsidP="00382EEE">
            <w:pPr>
              <w:tabs>
                <w:tab w:val="left" w:pos="540"/>
              </w:tabs>
              <w:jc w:val="center"/>
              <w:rPr>
                <w:color w:val="000000" w:themeColor="text1"/>
                <w:szCs w:val="28"/>
              </w:rPr>
            </w:pPr>
            <w:r w:rsidRPr="00D3039E">
              <w:rPr>
                <w:color w:val="000000" w:themeColor="text1"/>
                <w:szCs w:val="28"/>
              </w:rPr>
              <w:t>22</w:t>
            </w:r>
            <w:r w:rsidR="00A84BE7" w:rsidRPr="00D3039E">
              <w:rPr>
                <w:color w:val="000000" w:themeColor="text1"/>
                <w:szCs w:val="28"/>
              </w:rPr>
              <w:t> </w:t>
            </w:r>
            <w:r w:rsidRPr="00D3039E">
              <w:rPr>
                <w:color w:val="000000" w:themeColor="text1"/>
                <w:szCs w:val="28"/>
              </w:rPr>
              <w:t>086,7</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920,3</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24 552,0</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150 287,4</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110 050,3</w:t>
            </w:r>
          </w:p>
        </w:tc>
        <w:tc>
          <w:tcPr>
            <w:tcW w:w="1842" w:type="dxa"/>
          </w:tcPr>
          <w:p w:rsidR="002D7CB0" w:rsidRPr="00D3039E" w:rsidRDefault="00917EE8" w:rsidP="007E4438">
            <w:pPr>
              <w:tabs>
                <w:tab w:val="left" w:pos="540"/>
              </w:tabs>
              <w:jc w:val="center"/>
              <w:rPr>
                <w:color w:val="000000" w:themeColor="text1"/>
                <w:szCs w:val="28"/>
              </w:rPr>
            </w:pPr>
            <w:r w:rsidRPr="00D3039E">
              <w:rPr>
                <w:color w:val="000000" w:themeColor="text1"/>
                <w:szCs w:val="28"/>
              </w:rPr>
              <w:t>155 353</w:t>
            </w:r>
            <w:r w:rsidR="00DF7A01" w:rsidRPr="00D3039E">
              <w:rPr>
                <w:color w:val="000000" w:themeColor="text1"/>
                <w:szCs w:val="28"/>
              </w:rPr>
              <w:t>,2</w:t>
            </w:r>
          </w:p>
        </w:tc>
        <w:tc>
          <w:tcPr>
            <w:tcW w:w="1418" w:type="dxa"/>
          </w:tcPr>
          <w:p w:rsidR="002D7CB0" w:rsidRPr="00D3039E" w:rsidRDefault="00FE5858" w:rsidP="00530C71">
            <w:pPr>
              <w:tabs>
                <w:tab w:val="left" w:pos="540"/>
              </w:tabs>
              <w:jc w:val="center"/>
              <w:rPr>
                <w:color w:val="000000" w:themeColor="text1"/>
                <w:szCs w:val="28"/>
              </w:rPr>
            </w:pPr>
            <w:r>
              <w:rPr>
                <w:color w:val="000000" w:themeColor="text1"/>
                <w:szCs w:val="28"/>
              </w:rPr>
              <w:t>52 588,9</w:t>
            </w:r>
          </w:p>
        </w:tc>
        <w:tc>
          <w:tcPr>
            <w:tcW w:w="1865" w:type="dxa"/>
          </w:tcPr>
          <w:p w:rsidR="002D7CB0" w:rsidRPr="00D3039E" w:rsidRDefault="00EC5509" w:rsidP="007E4438">
            <w:pPr>
              <w:tabs>
                <w:tab w:val="left" w:pos="540"/>
              </w:tabs>
              <w:jc w:val="center"/>
              <w:rPr>
                <w:color w:val="000000" w:themeColor="text1"/>
                <w:szCs w:val="28"/>
              </w:rPr>
            </w:pPr>
            <w:r>
              <w:rPr>
                <w:color w:val="000000" w:themeColor="text1"/>
                <w:szCs w:val="28"/>
              </w:rPr>
              <w:t>468 279,8</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w:t>
      </w:r>
      <w:r w:rsidRPr="00D11F85">
        <w:rPr>
          <w:szCs w:val="28"/>
        </w:rPr>
        <w:lastRenderedPageBreak/>
        <w:t>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lastRenderedPageBreak/>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lastRenderedPageBreak/>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 xml:space="preserve">Доля объема закупок оборудования, имеющего российское происхождение, закупаемого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w:t>
      </w:r>
      <w:r w:rsidRPr="00D11F85">
        <w:rPr>
          <w:szCs w:val="28"/>
        </w:rPr>
        <w:lastRenderedPageBreak/>
        <w:t>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lastRenderedPageBreak/>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CA39D0" w:rsidP="00893FEB">
      <w:pPr>
        <w:rPr>
          <w:b/>
          <w:color w:val="FFFFFF" w:themeColor="background1"/>
          <w:szCs w:val="28"/>
        </w:rPr>
      </w:pPr>
      <w:r w:rsidRPr="00921670">
        <w:rPr>
          <w:b/>
          <w:color w:val="FFFFFF" w:themeColor="background1"/>
          <w:szCs w:val="28"/>
        </w:rPr>
        <w:t xml:space="preserve">Начальник управления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10"/>
          <w:headerReference w:type="first" r:id="rId11"/>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2D7CB0" w:rsidP="001A4FED">
      <w:pPr>
        <w:spacing w:line="228" w:lineRule="auto"/>
        <w:ind w:left="10065" w:hanging="567"/>
        <w:jc w:val="center"/>
        <w:rPr>
          <w:b/>
          <w:sz w:val="26"/>
          <w:szCs w:val="26"/>
        </w:rPr>
      </w:pPr>
      <w:r w:rsidRPr="00D11F85">
        <w:rPr>
          <w:b/>
          <w:sz w:val="26"/>
          <w:szCs w:val="26"/>
        </w:rPr>
        <w:lastRenderedPageBreak/>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FA6987" w:rsidRPr="00D11F85" w:rsidRDefault="002D7CB0" w:rsidP="00B757DF">
      <w:pPr>
        <w:spacing w:line="228" w:lineRule="auto"/>
        <w:ind w:left="10065" w:hanging="567"/>
        <w:jc w:val="center"/>
        <w:rPr>
          <w:szCs w:val="28"/>
        </w:rPr>
      </w:pPr>
      <w:r w:rsidRPr="00D11F85">
        <w:rPr>
          <w:b/>
          <w:sz w:val="26"/>
          <w:szCs w:val="26"/>
        </w:rPr>
        <w:t xml:space="preserve">городской среды на территории </w:t>
      </w:r>
      <w:r w:rsidR="00127E0E" w:rsidRPr="00D11F85">
        <w:rPr>
          <w:b/>
          <w:sz w:val="26"/>
          <w:szCs w:val="26"/>
        </w:rPr>
        <w:br/>
      </w:r>
      <w:r w:rsidRPr="00D11F85">
        <w:rPr>
          <w:b/>
          <w:sz w:val="26"/>
          <w:szCs w:val="26"/>
        </w:rPr>
        <w:t xml:space="preserve">Губкинского городского округа </w:t>
      </w:r>
      <w:r w:rsidR="00127E0E" w:rsidRPr="00D11F85">
        <w:rPr>
          <w:b/>
          <w:sz w:val="26"/>
          <w:szCs w:val="26"/>
        </w:rPr>
        <w:br/>
      </w:r>
      <w:r w:rsidR="00FA6987" w:rsidRPr="00D11F85">
        <w:rPr>
          <w:b/>
          <w:sz w:val="26"/>
          <w:szCs w:val="26"/>
        </w:rPr>
        <w:t>Белгородской области</w:t>
      </w:r>
    </w:p>
    <w:p w:rsidR="00B757DF" w:rsidRPr="00D11F85" w:rsidRDefault="00B757DF" w:rsidP="00B757DF">
      <w:pPr>
        <w:spacing w:line="228" w:lineRule="auto"/>
        <w:ind w:left="10065" w:hanging="567"/>
        <w:jc w:val="center"/>
        <w:rPr>
          <w:b/>
          <w:sz w:val="26"/>
          <w:szCs w:val="26"/>
        </w:rPr>
      </w:pPr>
      <w:r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Pr="007048FA"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w:t>
            </w:r>
            <w:r w:rsidRPr="00D11F85">
              <w:rPr>
                <w:sz w:val="26"/>
                <w:szCs w:val="26"/>
              </w:rPr>
              <w:lastRenderedPageBreak/>
              <w:t>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lastRenderedPageBreak/>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6</w:t>
            </w:r>
          </w:p>
          <w:p w:rsidR="002A3FC3" w:rsidRPr="00A17B4E" w:rsidRDefault="00EE3F2C" w:rsidP="00BF7F15">
            <w:pPr>
              <w:tabs>
                <w:tab w:val="left" w:pos="34"/>
              </w:tabs>
              <w:autoSpaceDE w:val="0"/>
              <w:autoSpaceDN w:val="0"/>
              <w:adjustRightInd w:val="0"/>
              <w:jc w:val="both"/>
              <w:rPr>
                <w:sz w:val="26"/>
                <w:szCs w:val="26"/>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lastRenderedPageBreak/>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r>
      <w:tr w:rsidR="00AC6DD7" w:rsidRPr="00D11F85" w:rsidTr="007E0235">
        <w:trPr>
          <w:trHeight w:val="1236"/>
          <w:tblCellSpacing w:w="5" w:type="nil"/>
        </w:trPr>
        <w:tc>
          <w:tcPr>
            <w:tcW w:w="709" w:type="dxa"/>
            <w:vMerge w:val="restart"/>
            <w:tcBorders>
              <w:top w:val="single" w:sz="4" w:space="0" w:color="auto"/>
              <w:left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088" w:type="dxa"/>
            <w:vMerge w:val="restart"/>
            <w:tcBorders>
              <w:top w:val="single" w:sz="4" w:space="0" w:color="auto"/>
              <w:left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C6DD7" w:rsidRPr="00D11F85"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7E0235">
        <w:trPr>
          <w:trHeight w:val="3362"/>
          <w:tblCellSpacing w:w="5" w:type="nil"/>
        </w:trPr>
        <w:tc>
          <w:tcPr>
            <w:tcW w:w="709" w:type="dxa"/>
            <w:vMerge/>
            <w:tcBorders>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155CF2" w:rsidRPr="00D11F85" w:rsidTr="002F4A7B">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155CF2" w:rsidP="005368A1">
            <w:pPr>
              <w:widowControl w:val="0"/>
              <w:autoSpaceDE w:val="0"/>
              <w:autoSpaceDN w:val="0"/>
              <w:adjustRightInd w:val="0"/>
              <w:spacing w:line="240" w:lineRule="exact"/>
              <w:jc w:val="center"/>
              <w:rPr>
                <w:sz w:val="26"/>
                <w:szCs w:val="26"/>
              </w:rPr>
            </w:pPr>
            <w:r w:rsidRPr="00D11F85">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400"/>
          <w:tblCellSpacing w:w="5" w:type="nil"/>
        </w:trPr>
        <w:tc>
          <w:tcPr>
            <w:tcW w:w="709"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F97B62">
        <w:trPr>
          <w:trHeight w:val="1125"/>
          <w:tblCellSpacing w:w="5" w:type="nil"/>
        </w:trPr>
        <w:tc>
          <w:tcPr>
            <w:tcW w:w="709"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lastRenderedPageBreak/>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B801E3" w:rsidRPr="00D11F85" w:rsidRDefault="00B801E3" w:rsidP="00AA017B">
      <w:pPr>
        <w:spacing w:line="228" w:lineRule="auto"/>
        <w:ind w:firstLine="10064"/>
        <w:jc w:val="center"/>
        <w:rPr>
          <w:b/>
          <w:sz w:val="26"/>
          <w:szCs w:val="26"/>
        </w:rPr>
      </w:pPr>
    </w:p>
    <w:p w:rsidR="00B801E3" w:rsidRPr="00D11F85" w:rsidRDefault="00B801E3" w:rsidP="00AA017B">
      <w:pPr>
        <w:spacing w:line="228" w:lineRule="auto"/>
        <w:ind w:firstLine="10064"/>
        <w:jc w:val="center"/>
        <w:rPr>
          <w:b/>
          <w:sz w:val="26"/>
          <w:szCs w:val="26"/>
        </w:rPr>
      </w:pPr>
    </w:p>
    <w:p w:rsidR="00EC6CF0" w:rsidRPr="00D11F85" w:rsidRDefault="00EC6CF0" w:rsidP="00EF5A28">
      <w:pPr>
        <w:spacing w:line="228" w:lineRule="auto"/>
        <w:rPr>
          <w:b/>
          <w:sz w:val="26"/>
          <w:szCs w:val="26"/>
        </w:rPr>
      </w:pPr>
    </w:p>
    <w:p w:rsidR="0068111B" w:rsidRPr="00D11F85" w:rsidRDefault="0068111B" w:rsidP="00307346">
      <w:pPr>
        <w:spacing w:line="228" w:lineRule="auto"/>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Default="003E0F65" w:rsidP="00AA017B">
      <w:pPr>
        <w:spacing w:line="228" w:lineRule="auto"/>
        <w:ind w:firstLine="10064"/>
        <w:jc w:val="center"/>
        <w:rPr>
          <w:b/>
          <w:sz w:val="26"/>
          <w:szCs w:val="26"/>
        </w:rPr>
      </w:pPr>
    </w:p>
    <w:p w:rsidR="005E1A55" w:rsidRDefault="005E1A55" w:rsidP="00AA017B">
      <w:pPr>
        <w:spacing w:line="228" w:lineRule="auto"/>
        <w:ind w:firstLine="10064"/>
        <w:jc w:val="center"/>
        <w:rPr>
          <w:b/>
          <w:sz w:val="26"/>
          <w:szCs w:val="26"/>
        </w:rPr>
      </w:pPr>
    </w:p>
    <w:p w:rsidR="005E1A55" w:rsidRDefault="005E1A55" w:rsidP="00AA017B">
      <w:pPr>
        <w:spacing w:line="228" w:lineRule="auto"/>
        <w:ind w:firstLine="10064"/>
        <w:jc w:val="center"/>
        <w:rPr>
          <w:b/>
          <w:sz w:val="26"/>
          <w:szCs w:val="26"/>
        </w:rPr>
      </w:pPr>
    </w:p>
    <w:p w:rsidR="005E1A55" w:rsidRPr="00D11F85" w:rsidRDefault="005E1A5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FE47B3">
      <w:pPr>
        <w:spacing w:line="228" w:lineRule="auto"/>
        <w:rPr>
          <w:b/>
          <w:sz w:val="24"/>
          <w:szCs w:val="24"/>
        </w:rPr>
      </w:pPr>
    </w:p>
    <w:p w:rsidR="007943E4" w:rsidRPr="00D11F85" w:rsidRDefault="007943E4" w:rsidP="007943E4">
      <w:pPr>
        <w:spacing w:line="228" w:lineRule="auto"/>
        <w:ind w:firstLine="10064"/>
        <w:jc w:val="center"/>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552918" w:rsidRPr="00D11F85" w:rsidRDefault="00552918" w:rsidP="005A0D46">
      <w:pPr>
        <w:rPr>
          <w:b/>
          <w:color w:val="FFFFFF"/>
          <w:sz w:val="26"/>
          <w:szCs w:val="26"/>
        </w:rPr>
      </w:pPr>
    </w:p>
    <w:p w:rsidR="002D7CB0" w:rsidRPr="00D11F85" w:rsidRDefault="002D7CB0" w:rsidP="005A0D46">
      <w:pPr>
        <w:rPr>
          <w:b/>
          <w:color w:val="FFFFFF"/>
          <w:sz w:val="26"/>
          <w:szCs w:val="26"/>
        </w:rPr>
      </w:pPr>
    </w:p>
    <w:p w:rsidR="002D7CB0" w:rsidRPr="00D11F85" w:rsidRDefault="007206FB" w:rsidP="005A0D46">
      <w:pPr>
        <w:rPr>
          <w:b/>
          <w:color w:val="FFFFFF"/>
          <w:sz w:val="26"/>
          <w:szCs w:val="26"/>
        </w:rPr>
      </w:pPr>
      <w:r>
        <w:rPr>
          <w:b/>
          <w:color w:val="FFFFFF"/>
          <w:sz w:val="26"/>
          <w:szCs w:val="26"/>
        </w:rPr>
        <w:t>Начальник управления</w:t>
      </w:r>
    </w:p>
    <w:p w:rsidR="002D7CB0" w:rsidRPr="00D11F85" w:rsidRDefault="002D7CB0" w:rsidP="005A0D46">
      <w:pPr>
        <w:rPr>
          <w:b/>
          <w:color w:val="FFFFFF"/>
          <w:sz w:val="26"/>
          <w:szCs w:val="26"/>
        </w:rPr>
      </w:pP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5E1A55" w:rsidRDefault="005E1A55" w:rsidP="008F6997">
      <w:pPr>
        <w:rPr>
          <w:b/>
          <w:color w:val="FFFFFF"/>
          <w:sz w:val="26"/>
          <w:szCs w:val="26"/>
        </w:rPr>
      </w:pPr>
    </w:p>
    <w:p w:rsidR="005E1A55" w:rsidRPr="00D11F85" w:rsidRDefault="005E1A55" w:rsidP="008F6997">
      <w:pPr>
        <w:rPr>
          <w:b/>
          <w:color w:val="FFFFFF"/>
          <w:sz w:val="26"/>
          <w:szCs w:val="26"/>
        </w:rPr>
      </w:pPr>
    </w:p>
    <w:p w:rsidR="008F6997" w:rsidRPr="00D11F85" w:rsidRDefault="008F6997" w:rsidP="008F6997">
      <w:pPr>
        <w:rPr>
          <w:b/>
          <w:color w:val="FFFFFF"/>
          <w:sz w:val="26"/>
          <w:szCs w:val="26"/>
        </w:rPr>
      </w:pPr>
    </w:p>
    <w:p w:rsidR="008F6997" w:rsidRPr="00D11F85" w:rsidRDefault="008F6997" w:rsidP="008F6997">
      <w:pPr>
        <w:rPr>
          <w:b/>
          <w:color w:val="FFFFFF"/>
          <w:sz w:val="26"/>
          <w:szCs w:val="26"/>
        </w:rPr>
      </w:pPr>
    </w:p>
    <w:p w:rsidR="008F6997" w:rsidRPr="00D11F85" w:rsidRDefault="008F6997" w:rsidP="008F6997">
      <w:pPr>
        <w:rPr>
          <w:b/>
          <w:color w:val="FFFFFF"/>
          <w:sz w:val="26"/>
          <w:szCs w:val="26"/>
        </w:rPr>
      </w:pPr>
    </w:p>
    <w:p w:rsidR="000D7795" w:rsidRPr="00D11F85" w:rsidRDefault="000D7795" w:rsidP="008F6997">
      <w:pPr>
        <w:rPr>
          <w:b/>
          <w:color w:val="FFFFFF"/>
          <w:sz w:val="26"/>
          <w:szCs w:val="26"/>
        </w:rPr>
      </w:pPr>
    </w:p>
    <w:p w:rsidR="00727F3A" w:rsidRPr="00D11F85" w:rsidRDefault="00727F3A" w:rsidP="002E438B">
      <w:pPr>
        <w:jc w:val="center"/>
        <w:rPr>
          <w:b/>
          <w:color w:val="FFFFFF"/>
          <w:sz w:val="26"/>
          <w:szCs w:val="26"/>
        </w:rPr>
      </w:pPr>
    </w:p>
    <w:p w:rsidR="008B709F" w:rsidRPr="00D11F85" w:rsidRDefault="008B709F" w:rsidP="006658C9">
      <w:pPr>
        <w:jc w:val="center"/>
        <w:rPr>
          <w:b/>
          <w:color w:val="FFFFFF"/>
          <w:sz w:val="26"/>
          <w:szCs w:val="26"/>
        </w:rPr>
      </w:pPr>
    </w:p>
    <w:p w:rsidR="006658C9" w:rsidRPr="00D11F85" w:rsidRDefault="006658C9" w:rsidP="006658C9">
      <w:pPr>
        <w:jc w:val="center"/>
        <w:rPr>
          <w:b/>
          <w:color w:val="FFFFFF"/>
          <w:sz w:val="26"/>
          <w:szCs w:val="26"/>
        </w:rPr>
      </w:pPr>
    </w:p>
    <w:p w:rsidR="006658C9" w:rsidRPr="00D11F85" w:rsidRDefault="006658C9" w:rsidP="007206FB">
      <w:pPr>
        <w:rPr>
          <w:b/>
          <w:color w:val="FFFFFF"/>
          <w:sz w:val="26"/>
          <w:szCs w:val="26"/>
        </w:rPr>
      </w:pPr>
    </w:p>
    <w:p w:rsidR="00A52008" w:rsidRDefault="00A52008" w:rsidP="008B709F">
      <w:pPr>
        <w:jc w:val="center"/>
        <w:rPr>
          <w:b/>
          <w:sz w:val="26"/>
          <w:szCs w:val="26"/>
        </w:rPr>
      </w:pPr>
    </w:p>
    <w:p w:rsidR="007F5F5B" w:rsidRDefault="007F5F5B" w:rsidP="008B709F">
      <w:pPr>
        <w:jc w:val="center"/>
        <w:rPr>
          <w:b/>
          <w:sz w:val="26"/>
          <w:szCs w:val="26"/>
        </w:rPr>
      </w:pPr>
    </w:p>
    <w:p w:rsidR="007F5F5B" w:rsidRDefault="007F5F5B" w:rsidP="008B709F">
      <w:pPr>
        <w:jc w:val="center"/>
        <w:rPr>
          <w:b/>
          <w:sz w:val="26"/>
          <w:szCs w:val="26"/>
        </w:rPr>
      </w:pPr>
    </w:p>
    <w:p w:rsidR="007F5F5B" w:rsidRDefault="007F5F5B" w:rsidP="008B709F">
      <w:pPr>
        <w:jc w:val="center"/>
        <w:rPr>
          <w:b/>
          <w:sz w:val="26"/>
          <w:szCs w:val="26"/>
        </w:rPr>
      </w:pPr>
    </w:p>
    <w:p w:rsidR="002D7CB0" w:rsidRPr="00D11F85" w:rsidRDefault="002D7CB0" w:rsidP="0075580B">
      <w:pPr>
        <w:ind w:left="9356" w:firstLine="708"/>
        <w:jc w:val="center"/>
        <w:rPr>
          <w:b/>
          <w:sz w:val="26"/>
          <w:szCs w:val="26"/>
        </w:rPr>
      </w:pPr>
      <w:r w:rsidRPr="00D11F85">
        <w:rPr>
          <w:b/>
          <w:sz w:val="26"/>
          <w:szCs w:val="26"/>
        </w:rPr>
        <w:lastRenderedPageBreak/>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D11F85" w:rsidRDefault="0081577B" w:rsidP="00FC2EC1">
            <w:pPr>
              <w:spacing w:line="240" w:lineRule="exact"/>
              <w:jc w:val="center"/>
              <w:rPr>
                <w:sz w:val="26"/>
                <w:szCs w:val="26"/>
              </w:rPr>
            </w:pPr>
            <w:r>
              <w:rPr>
                <w:sz w:val="26"/>
                <w:szCs w:val="26"/>
              </w:rPr>
              <w:t>239521,0</w:t>
            </w:r>
          </w:p>
        </w:tc>
        <w:tc>
          <w:tcPr>
            <w:tcW w:w="1134" w:type="dxa"/>
            <w:tcBorders>
              <w:right w:val="single" w:sz="4" w:space="0" w:color="auto"/>
            </w:tcBorders>
          </w:tcPr>
          <w:p w:rsidR="002D7CB0" w:rsidRPr="00D11F85" w:rsidRDefault="00772539" w:rsidP="00677FB9">
            <w:pPr>
              <w:spacing w:line="240" w:lineRule="exact"/>
              <w:jc w:val="center"/>
              <w:rPr>
                <w:sz w:val="26"/>
                <w:szCs w:val="26"/>
              </w:rPr>
            </w:pPr>
            <w:r w:rsidRPr="00D11F85">
              <w:rPr>
                <w:sz w:val="26"/>
                <w:szCs w:val="26"/>
              </w:rPr>
              <w:t>11531,2</w:t>
            </w:r>
          </w:p>
        </w:tc>
        <w:tc>
          <w:tcPr>
            <w:tcW w:w="1134" w:type="dxa"/>
            <w:tcBorders>
              <w:right w:val="single" w:sz="4" w:space="0" w:color="auto"/>
            </w:tcBorders>
          </w:tcPr>
          <w:p w:rsidR="002D7CB0" w:rsidRPr="00D3039E" w:rsidRDefault="009252A0" w:rsidP="00067414">
            <w:pPr>
              <w:spacing w:line="240" w:lineRule="exact"/>
              <w:rPr>
                <w:color w:val="000000" w:themeColor="text1"/>
                <w:sz w:val="26"/>
                <w:szCs w:val="26"/>
              </w:rPr>
            </w:pPr>
            <w:r w:rsidRPr="00D3039E">
              <w:rPr>
                <w:color w:val="000000" w:themeColor="text1"/>
                <w:sz w:val="26"/>
                <w:szCs w:val="26"/>
              </w:rPr>
              <w:t>24552</w:t>
            </w:r>
            <w:r w:rsidR="002D7CB0" w:rsidRPr="00D3039E">
              <w:rPr>
                <w:color w:val="000000" w:themeColor="text1"/>
                <w:sz w:val="26"/>
                <w:szCs w:val="26"/>
              </w:rPr>
              <w:t>,0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D11F85" w:rsidRDefault="00B76E28" w:rsidP="00611EC7">
            <w:pPr>
              <w:spacing w:line="240" w:lineRule="exact"/>
              <w:jc w:val="center"/>
              <w:rPr>
                <w:sz w:val="26"/>
                <w:szCs w:val="26"/>
              </w:rPr>
            </w:pPr>
            <w:r>
              <w:rPr>
                <w:sz w:val="26"/>
                <w:szCs w:val="26"/>
              </w:rPr>
              <w:t>118487</w:t>
            </w:r>
            <w:r w:rsidR="00A37825" w:rsidRPr="00D11F85">
              <w:rPr>
                <w:sz w:val="26"/>
                <w:szCs w:val="26"/>
              </w:rPr>
              <w:t>,0</w:t>
            </w:r>
          </w:p>
        </w:tc>
        <w:tc>
          <w:tcPr>
            <w:tcW w:w="1134" w:type="dxa"/>
            <w:tcBorders>
              <w:right w:val="single" w:sz="4" w:space="0" w:color="auto"/>
            </w:tcBorders>
            <w:vAlign w:val="center"/>
          </w:tcPr>
          <w:p w:rsidR="002D7CB0" w:rsidRPr="00D11F85" w:rsidRDefault="002D7CB0" w:rsidP="00F77DCE">
            <w:pPr>
              <w:spacing w:line="240" w:lineRule="exact"/>
              <w:jc w:val="center"/>
              <w:rPr>
                <w:sz w:val="26"/>
                <w:szCs w:val="26"/>
              </w:rPr>
            </w:pPr>
            <w:r w:rsidRPr="00D11F85">
              <w:rPr>
                <w:sz w:val="26"/>
                <w:szCs w:val="26"/>
              </w:rPr>
              <w:t>1545,0</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D11F85" w:rsidRDefault="00FC2EC1" w:rsidP="00F77DCE">
            <w:pPr>
              <w:spacing w:line="240" w:lineRule="exact"/>
              <w:jc w:val="center"/>
              <w:rPr>
                <w:sz w:val="26"/>
                <w:szCs w:val="26"/>
              </w:rPr>
            </w:pPr>
            <w:r w:rsidRPr="00D11F85">
              <w:rPr>
                <w:sz w:val="26"/>
                <w:szCs w:val="26"/>
              </w:rPr>
              <w:t xml:space="preserve">15 </w:t>
            </w:r>
            <w:r w:rsidR="00F35290" w:rsidRPr="00D11F85">
              <w:rPr>
                <w:sz w:val="26"/>
                <w:szCs w:val="26"/>
              </w:rPr>
              <w:t>12</w:t>
            </w:r>
            <w:r w:rsidR="00772539" w:rsidRPr="00D11F85">
              <w:rPr>
                <w:sz w:val="26"/>
                <w:szCs w:val="26"/>
              </w:rPr>
              <w:t>4,6</w:t>
            </w:r>
          </w:p>
        </w:tc>
        <w:tc>
          <w:tcPr>
            <w:tcW w:w="1134" w:type="dxa"/>
            <w:tcBorders>
              <w:right w:val="single" w:sz="4" w:space="0" w:color="auto"/>
            </w:tcBorders>
            <w:vAlign w:val="center"/>
          </w:tcPr>
          <w:p w:rsidR="002D7CB0" w:rsidRPr="00D11F85" w:rsidRDefault="00772539" w:rsidP="00F77DCE">
            <w:pPr>
              <w:spacing w:line="240" w:lineRule="exact"/>
              <w:jc w:val="center"/>
              <w:rPr>
                <w:sz w:val="26"/>
                <w:szCs w:val="26"/>
              </w:rPr>
            </w:pPr>
            <w:r w:rsidRPr="00D11F85">
              <w:rPr>
                <w:sz w:val="26"/>
                <w:szCs w:val="26"/>
              </w:rPr>
              <w:t>399,5</w:t>
            </w:r>
          </w:p>
        </w:tc>
        <w:tc>
          <w:tcPr>
            <w:tcW w:w="1134" w:type="dxa"/>
            <w:tcBorders>
              <w:right w:val="single" w:sz="4" w:space="0" w:color="auto"/>
            </w:tcBorders>
            <w:vAlign w:val="center"/>
          </w:tcPr>
          <w:p w:rsidR="002D7CB0" w:rsidRPr="00D3039E" w:rsidRDefault="009252A0" w:rsidP="005A7C8A">
            <w:pPr>
              <w:spacing w:line="240" w:lineRule="exact"/>
              <w:jc w:val="center"/>
              <w:rPr>
                <w:color w:val="000000" w:themeColor="text1"/>
                <w:sz w:val="26"/>
                <w:szCs w:val="26"/>
              </w:rPr>
            </w:pPr>
            <w:r w:rsidRPr="00D3039E">
              <w:rPr>
                <w:color w:val="000000" w:themeColor="text1"/>
                <w:sz w:val="26"/>
                <w:szCs w:val="26"/>
              </w:rPr>
              <w:t>920,3</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D11F85" w:rsidRDefault="00FC2EC1" w:rsidP="003174EC">
            <w:pPr>
              <w:spacing w:line="240" w:lineRule="exact"/>
              <w:jc w:val="center"/>
              <w:rPr>
                <w:sz w:val="26"/>
                <w:szCs w:val="26"/>
              </w:rPr>
            </w:pPr>
            <w:r w:rsidRPr="00D11F85">
              <w:rPr>
                <w:sz w:val="26"/>
                <w:szCs w:val="26"/>
              </w:rPr>
              <w:t>8</w:t>
            </w:r>
            <w:r w:rsidR="00F35290" w:rsidRPr="00D11F85">
              <w:rPr>
                <w:sz w:val="26"/>
                <w:szCs w:val="26"/>
              </w:rPr>
              <w:t>298</w:t>
            </w:r>
            <w:r w:rsidR="007049CC" w:rsidRPr="00D11F85">
              <w:rPr>
                <w:sz w:val="26"/>
                <w:szCs w:val="26"/>
              </w:rPr>
              <w:t>8,8</w:t>
            </w:r>
          </w:p>
        </w:tc>
        <w:tc>
          <w:tcPr>
            <w:tcW w:w="1134" w:type="dxa"/>
            <w:tcBorders>
              <w:right w:val="single" w:sz="4" w:space="0" w:color="auto"/>
            </w:tcBorders>
            <w:vAlign w:val="center"/>
          </w:tcPr>
          <w:p w:rsidR="002D7CB0" w:rsidRPr="00D11F85" w:rsidRDefault="002D7CB0" w:rsidP="00677FB9">
            <w:pPr>
              <w:spacing w:line="240" w:lineRule="exact"/>
              <w:jc w:val="center"/>
              <w:rPr>
                <w:sz w:val="26"/>
                <w:szCs w:val="26"/>
              </w:rPr>
            </w:pPr>
            <w:r w:rsidRPr="00D11F85">
              <w:rPr>
                <w:sz w:val="26"/>
                <w:szCs w:val="26"/>
              </w:rPr>
              <w:t>9586,7</w:t>
            </w:r>
          </w:p>
        </w:tc>
        <w:tc>
          <w:tcPr>
            <w:tcW w:w="1134" w:type="dxa"/>
            <w:tcBorders>
              <w:right w:val="single" w:sz="4" w:space="0" w:color="auto"/>
            </w:tcBorders>
            <w:vAlign w:val="center"/>
          </w:tcPr>
          <w:p w:rsidR="002D7CB0" w:rsidRPr="00D3039E" w:rsidRDefault="009252A0" w:rsidP="00677FB9">
            <w:pPr>
              <w:spacing w:line="240" w:lineRule="exact"/>
              <w:jc w:val="center"/>
              <w:rPr>
                <w:color w:val="000000" w:themeColor="text1"/>
                <w:sz w:val="26"/>
                <w:szCs w:val="26"/>
              </w:rPr>
            </w:pPr>
            <w:r w:rsidRPr="00D3039E">
              <w:rPr>
                <w:color w:val="000000" w:themeColor="text1"/>
                <w:sz w:val="26"/>
                <w:szCs w:val="26"/>
              </w:rPr>
              <w:t>22086,7</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D11F85" w:rsidRDefault="00B76E28" w:rsidP="003174EC">
            <w:pPr>
              <w:spacing w:line="240" w:lineRule="exact"/>
              <w:jc w:val="center"/>
              <w:rPr>
                <w:sz w:val="26"/>
                <w:szCs w:val="26"/>
              </w:rPr>
            </w:pPr>
            <w:r>
              <w:rPr>
                <w:sz w:val="26"/>
                <w:szCs w:val="26"/>
              </w:rPr>
              <w:t>2</w:t>
            </w:r>
            <w:r w:rsidR="00611EC7" w:rsidRPr="00D11F85">
              <w:rPr>
                <w:sz w:val="26"/>
                <w:szCs w:val="26"/>
              </w:rPr>
              <w:t>2 920,6</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4C10F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4C10F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7C2703"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7C2703"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61601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BE5F9B" w:rsidP="00037D7E">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037D7E"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7E3658"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7E3658"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w:t>
            </w:r>
            <w:r w:rsidRPr="00D11F85">
              <w:rPr>
                <w:sz w:val="26"/>
                <w:szCs w:val="26"/>
              </w:rPr>
              <w:lastRenderedPageBreak/>
              <w:t>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4B179C"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D3039E" w:rsidRDefault="00B76E28" w:rsidP="00DD1C50">
            <w:pPr>
              <w:spacing w:line="240" w:lineRule="exact"/>
              <w:jc w:val="center"/>
              <w:rPr>
                <w:color w:val="000000" w:themeColor="text1"/>
                <w:sz w:val="26"/>
                <w:szCs w:val="26"/>
              </w:rPr>
            </w:pPr>
            <w:r w:rsidRPr="00D3039E">
              <w:rPr>
                <w:color w:val="000000" w:themeColor="text1"/>
                <w:sz w:val="26"/>
                <w:szCs w:val="26"/>
              </w:rPr>
              <w:t>2</w:t>
            </w:r>
            <w:r w:rsidR="00DD1C50" w:rsidRPr="00D3039E">
              <w:rPr>
                <w:color w:val="000000" w:themeColor="text1"/>
                <w:sz w:val="26"/>
                <w:szCs w:val="26"/>
              </w:rPr>
              <w:t>39</w:t>
            </w:r>
            <w:r w:rsidRPr="00D3039E">
              <w:rPr>
                <w:color w:val="000000" w:themeColor="text1"/>
                <w:sz w:val="26"/>
                <w:szCs w:val="26"/>
              </w:rPr>
              <w:t>521</w:t>
            </w:r>
            <w:r w:rsidR="00567816"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24552</w:t>
            </w:r>
            <w:r w:rsidR="00DC6A74" w:rsidRPr="00D3039E">
              <w:rPr>
                <w:color w:val="000000" w:themeColor="text1"/>
                <w:sz w:val="26"/>
                <w:szCs w:val="26"/>
              </w:rPr>
              <w:t>,0</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D3039E" w:rsidRDefault="00B76E28" w:rsidP="00A64AF5">
            <w:pPr>
              <w:spacing w:line="240" w:lineRule="exact"/>
              <w:jc w:val="center"/>
              <w:rPr>
                <w:color w:val="000000" w:themeColor="text1"/>
                <w:sz w:val="26"/>
                <w:szCs w:val="26"/>
              </w:rPr>
            </w:pPr>
            <w:r w:rsidRPr="00D3039E">
              <w:rPr>
                <w:color w:val="000000" w:themeColor="text1"/>
                <w:sz w:val="26"/>
                <w:szCs w:val="26"/>
              </w:rPr>
              <w:t>118487</w:t>
            </w:r>
            <w:r w:rsidR="00567816"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D3039E" w:rsidRDefault="00DD1C50" w:rsidP="003174EC">
            <w:pPr>
              <w:spacing w:line="240" w:lineRule="exact"/>
              <w:jc w:val="center"/>
              <w:rPr>
                <w:color w:val="000000" w:themeColor="text1"/>
                <w:sz w:val="26"/>
                <w:szCs w:val="26"/>
              </w:rPr>
            </w:pPr>
            <w:r w:rsidRPr="00D3039E">
              <w:rPr>
                <w:color w:val="000000" w:themeColor="text1"/>
                <w:sz w:val="26"/>
                <w:szCs w:val="26"/>
              </w:rPr>
              <w:t>15</w:t>
            </w:r>
            <w:r w:rsidR="00772539" w:rsidRPr="00D3039E">
              <w:rPr>
                <w:color w:val="000000" w:themeColor="text1"/>
                <w:sz w:val="26"/>
                <w:szCs w:val="26"/>
              </w:rPr>
              <w:t>124,6</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920,3</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D3039E" w:rsidRDefault="001F3C41" w:rsidP="001F3C41">
            <w:pPr>
              <w:spacing w:line="240" w:lineRule="exact"/>
              <w:jc w:val="center"/>
              <w:rPr>
                <w:color w:val="000000" w:themeColor="text1"/>
                <w:sz w:val="26"/>
                <w:szCs w:val="26"/>
              </w:rPr>
            </w:pPr>
            <w:r w:rsidRPr="00D3039E">
              <w:rPr>
                <w:color w:val="000000" w:themeColor="text1"/>
                <w:sz w:val="26"/>
                <w:szCs w:val="26"/>
              </w:rPr>
              <w:t>82 988,8</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22086,7</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D3039E" w:rsidRDefault="00B03FE3" w:rsidP="00B03FE3">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D3039E" w:rsidRDefault="00B76E28" w:rsidP="003174EC">
            <w:pPr>
              <w:spacing w:line="240" w:lineRule="exact"/>
              <w:jc w:val="center"/>
              <w:rPr>
                <w:color w:val="000000" w:themeColor="text1"/>
                <w:sz w:val="26"/>
                <w:szCs w:val="26"/>
              </w:rPr>
            </w:pPr>
            <w:r w:rsidRPr="00D3039E">
              <w:rPr>
                <w:color w:val="000000" w:themeColor="text1"/>
                <w:sz w:val="26"/>
                <w:szCs w:val="26"/>
              </w:rPr>
              <w:t>2</w:t>
            </w:r>
            <w:r w:rsidR="00B03FE3" w:rsidRPr="00D3039E">
              <w:rPr>
                <w:color w:val="000000" w:themeColor="text1"/>
                <w:sz w:val="26"/>
                <w:szCs w:val="26"/>
              </w:rPr>
              <w:t>2 920,6</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D3039E" w:rsidRDefault="00916483" w:rsidP="001A0BD9">
            <w:pPr>
              <w:spacing w:line="240" w:lineRule="exact"/>
              <w:jc w:val="center"/>
              <w:rPr>
                <w:color w:val="000000" w:themeColor="text1"/>
                <w:sz w:val="26"/>
                <w:szCs w:val="26"/>
              </w:rPr>
            </w:pPr>
            <w:r w:rsidRPr="00D3039E">
              <w:rPr>
                <w:color w:val="000000" w:themeColor="text1"/>
                <w:sz w:val="26"/>
                <w:szCs w:val="26"/>
              </w:rPr>
              <w:t>2</w:t>
            </w:r>
            <w:r w:rsidR="001A0BD9" w:rsidRPr="00D3039E">
              <w:rPr>
                <w:color w:val="000000" w:themeColor="text1"/>
                <w:sz w:val="26"/>
                <w:szCs w:val="26"/>
              </w:rPr>
              <w:t>24521</w:t>
            </w:r>
            <w:r w:rsidR="00267DEA" w:rsidRPr="00D3039E">
              <w:rPr>
                <w:color w:val="000000" w:themeColor="text1"/>
                <w:sz w:val="26"/>
                <w:szCs w:val="26"/>
              </w:rPr>
              <w:t>,</w:t>
            </w:r>
            <w:r w:rsidR="001A0BD9"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772539" w:rsidP="006A152D">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24552</w:t>
            </w:r>
            <w:r w:rsidR="006A152D"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D3039E" w:rsidRDefault="00916483" w:rsidP="00916483">
            <w:pPr>
              <w:spacing w:line="240" w:lineRule="exact"/>
              <w:rPr>
                <w:color w:val="000000" w:themeColor="text1"/>
                <w:sz w:val="26"/>
                <w:szCs w:val="26"/>
              </w:rPr>
            </w:pPr>
            <w:r w:rsidRPr="00D3039E">
              <w:rPr>
                <w:color w:val="000000" w:themeColor="text1"/>
                <w:sz w:val="26"/>
                <w:szCs w:val="26"/>
              </w:rPr>
              <w:t>118487</w:t>
            </w:r>
            <w:r w:rsidR="008B29CB"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124,6</w:t>
            </w:r>
          </w:p>
        </w:tc>
        <w:tc>
          <w:tcPr>
            <w:tcW w:w="1134"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920,3</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D3039E" w:rsidRDefault="008B29CB" w:rsidP="006A152D">
            <w:pPr>
              <w:spacing w:line="240" w:lineRule="exact"/>
              <w:jc w:val="center"/>
              <w:rPr>
                <w:color w:val="000000" w:themeColor="text1"/>
                <w:sz w:val="26"/>
                <w:szCs w:val="26"/>
              </w:rPr>
            </w:pPr>
            <w:r w:rsidRPr="00D3039E">
              <w:rPr>
                <w:color w:val="000000" w:themeColor="text1"/>
                <w:sz w:val="26"/>
                <w:szCs w:val="26"/>
              </w:rPr>
              <w:t>8</w:t>
            </w:r>
            <w:r w:rsidR="00557DFD" w:rsidRPr="00D3039E">
              <w:rPr>
                <w:color w:val="000000" w:themeColor="text1"/>
                <w:sz w:val="26"/>
                <w:szCs w:val="26"/>
              </w:rPr>
              <w:t>2988,8</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6A152D" w:rsidRPr="00D3039E" w:rsidRDefault="004F63CD" w:rsidP="006A152D">
            <w:pPr>
              <w:spacing w:line="240" w:lineRule="exact"/>
              <w:jc w:val="center"/>
              <w:rPr>
                <w:color w:val="000000" w:themeColor="text1"/>
                <w:sz w:val="26"/>
                <w:szCs w:val="26"/>
              </w:rPr>
            </w:pPr>
            <w:r w:rsidRPr="00D3039E">
              <w:rPr>
                <w:color w:val="000000" w:themeColor="text1"/>
                <w:sz w:val="26"/>
                <w:szCs w:val="26"/>
              </w:rPr>
              <w:t>22086,7</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D3039E" w:rsidRDefault="00916483" w:rsidP="006A152D">
            <w:pPr>
              <w:spacing w:line="240" w:lineRule="exact"/>
              <w:jc w:val="center"/>
              <w:rPr>
                <w:color w:val="000000" w:themeColor="text1"/>
                <w:sz w:val="26"/>
                <w:szCs w:val="26"/>
              </w:rPr>
            </w:pPr>
            <w:r w:rsidRPr="00D3039E">
              <w:rPr>
                <w:color w:val="000000" w:themeColor="text1"/>
                <w:sz w:val="26"/>
                <w:szCs w:val="26"/>
              </w:rPr>
              <w:t>2</w:t>
            </w:r>
            <w:r w:rsidR="008B29CB" w:rsidRPr="00D3039E">
              <w:rPr>
                <w:color w:val="000000" w:themeColor="text1"/>
                <w:sz w:val="26"/>
                <w:szCs w:val="26"/>
              </w:rPr>
              <w:t>2 920,6</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Мероприятие 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w:t>
            </w:r>
            <w:r w:rsidRPr="00D11F85">
              <w:rPr>
                <w:sz w:val="26"/>
                <w:szCs w:val="26"/>
              </w:rPr>
              <w:lastRenderedPageBreak/>
              <w:t>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FD2141" w:rsidP="006A152D">
            <w:pPr>
              <w:spacing w:line="240" w:lineRule="exact"/>
              <w:jc w:val="center"/>
              <w:rPr>
                <w:color w:val="000000" w:themeColor="text1"/>
                <w:sz w:val="26"/>
                <w:szCs w:val="26"/>
              </w:rPr>
            </w:pPr>
            <w:r w:rsidRPr="00D3039E">
              <w:rPr>
                <w:color w:val="000000" w:themeColor="text1"/>
                <w:sz w:val="26"/>
                <w:szCs w:val="26"/>
              </w:rPr>
              <w:t>2</w:t>
            </w:r>
            <w:r w:rsidR="008B29CB" w:rsidRPr="00D3039E">
              <w:rPr>
                <w:color w:val="000000" w:themeColor="text1"/>
                <w:sz w:val="26"/>
                <w:szCs w:val="26"/>
              </w:rPr>
              <w:t>10 840,2</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81577B" w:rsidP="006A152D">
            <w:pPr>
              <w:spacing w:line="240" w:lineRule="exact"/>
              <w:jc w:val="center"/>
              <w:rPr>
                <w:color w:val="000000" w:themeColor="text1"/>
                <w:sz w:val="26"/>
                <w:szCs w:val="26"/>
              </w:rPr>
            </w:pPr>
            <w:r w:rsidRPr="00D3039E">
              <w:rPr>
                <w:color w:val="000000" w:themeColor="text1"/>
                <w:sz w:val="26"/>
                <w:szCs w:val="26"/>
              </w:rPr>
              <w:t>11</w:t>
            </w:r>
            <w:r w:rsidR="008B29CB" w:rsidRPr="00D3039E">
              <w:rPr>
                <w:color w:val="000000" w:themeColor="text1"/>
                <w:sz w:val="26"/>
                <w:szCs w:val="26"/>
              </w:rPr>
              <w:t>6 000,0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80 000,0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81577B" w:rsidP="006A152D">
            <w:pPr>
              <w:spacing w:line="240" w:lineRule="exact"/>
              <w:jc w:val="center"/>
              <w:rPr>
                <w:sz w:val="26"/>
                <w:szCs w:val="26"/>
              </w:rPr>
            </w:pPr>
            <w:r>
              <w:rPr>
                <w:sz w:val="26"/>
                <w:szCs w:val="26"/>
              </w:rPr>
              <w:t>1</w:t>
            </w:r>
            <w:r w:rsidR="00CB73C8" w:rsidRPr="00D11F85">
              <w:rPr>
                <w:sz w:val="26"/>
                <w:szCs w:val="26"/>
              </w:rPr>
              <w:t>4 840,2</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Pr="00D11F85" w:rsidRDefault="00EF5A28" w:rsidP="008C31DB">
      <w:pPr>
        <w:ind w:firstLine="10065"/>
        <w:rPr>
          <w:b/>
          <w:sz w:val="26"/>
          <w:szCs w:val="26"/>
        </w:rPr>
      </w:pPr>
    </w:p>
    <w:p w:rsidR="00EF5A28" w:rsidRDefault="00EF5A28"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2A76E6" w:rsidRPr="00D11F85" w:rsidRDefault="002A76E6" w:rsidP="008A2487">
      <w:pPr>
        <w:ind w:firstLine="10065"/>
        <w:rPr>
          <w:b/>
          <w:sz w:val="26"/>
          <w:szCs w:val="26"/>
        </w:rPr>
      </w:pPr>
    </w:p>
    <w:p w:rsidR="007206FB" w:rsidRDefault="007206FB" w:rsidP="008D0B9D">
      <w:pPr>
        <w:ind w:firstLine="10065"/>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lastRenderedPageBreak/>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области</w:t>
            </w:r>
            <w:r w:rsidRPr="00D11F85">
              <w:rPr>
                <w:sz w:val="26"/>
                <w:szCs w:val="26"/>
              </w:rPr>
              <w:t xml:space="preserve"> на     </w:t>
            </w:r>
            <w:r w:rsidRPr="00D11F85">
              <w:rPr>
                <w:sz w:val="26"/>
                <w:szCs w:val="26"/>
              </w:rPr>
              <w:lastRenderedPageBreak/>
              <w:t>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24318" w:rsidP="00224F72">
            <w:pPr>
              <w:spacing w:line="240" w:lineRule="exact"/>
              <w:jc w:val="center"/>
              <w:rPr>
                <w:sz w:val="26"/>
                <w:szCs w:val="26"/>
              </w:rPr>
            </w:pPr>
            <w:r>
              <w:rPr>
                <w:sz w:val="26"/>
                <w:szCs w:val="26"/>
              </w:rPr>
              <w:t>118 487</w:t>
            </w:r>
            <w:r w:rsidR="00B75EFC"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224F72">
            <w:pPr>
              <w:spacing w:line="240" w:lineRule="exact"/>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w:t>
            </w:r>
            <w:r w:rsidRPr="00D11F85">
              <w:rPr>
                <w:sz w:val="26"/>
                <w:szCs w:val="26"/>
              </w:rPr>
              <w:lastRenderedPageBreak/>
              <w:t>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05636C">
            <w:pPr>
              <w:spacing w:line="240" w:lineRule="exact"/>
              <w:rPr>
                <w:sz w:val="26"/>
                <w:szCs w:val="26"/>
              </w:rPr>
            </w:pPr>
            <w:r w:rsidRPr="00D11F85">
              <w:rPr>
                <w:sz w:val="26"/>
                <w:szCs w:val="26"/>
              </w:rPr>
              <w:lastRenderedPageBreak/>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24318" w:rsidP="00224318">
            <w:pPr>
              <w:spacing w:line="240" w:lineRule="exact"/>
              <w:jc w:val="center"/>
              <w:rPr>
                <w:sz w:val="26"/>
                <w:szCs w:val="26"/>
              </w:rPr>
            </w:pPr>
            <w:r>
              <w:rPr>
                <w:sz w:val="26"/>
                <w:szCs w:val="26"/>
              </w:rPr>
              <w:t>118 487</w:t>
            </w:r>
            <w:r w:rsidR="00CD2D3C"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lastRenderedPageBreak/>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w:t>
            </w:r>
            <w:r w:rsidRPr="00D11F85">
              <w:rPr>
                <w:sz w:val="26"/>
                <w:szCs w:val="26"/>
              </w:rPr>
              <w:lastRenderedPageBreak/>
              <w:t>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w:t>
            </w:r>
            <w:r w:rsidRPr="00D11F85">
              <w:rPr>
                <w:sz w:val="26"/>
                <w:szCs w:val="26"/>
              </w:rPr>
              <w:lastRenderedPageBreak/>
              <w:t>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lastRenderedPageBreak/>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lastRenderedPageBreak/>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 xml:space="preserve">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C61103" w:rsidP="00583741">
            <w:pPr>
              <w:jc w:val="center"/>
              <w:rPr>
                <w:color w:val="000000" w:themeColor="text1"/>
                <w:sz w:val="26"/>
                <w:szCs w:val="26"/>
              </w:rPr>
            </w:pPr>
            <w:r w:rsidRPr="00D3039E">
              <w:rPr>
                <w:color w:val="000000" w:themeColor="text1"/>
                <w:sz w:val="26"/>
                <w:szCs w:val="26"/>
              </w:rPr>
              <w:t>118487</w:t>
            </w:r>
            <w:r w:rsidR="008C3A2B" w:rsidRPr="00D3039E">
              <w:rPr>
                <w:color w:val="000000" w:themeColor="text1"/>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 xml:space="preserve">«Реализация проектов создания комфортной городской среды в малых городах и исторических </w:t>
            </w:r>
            <w:r w:rsidRPr="00D11F85">
              <w:rPr>
                <w:sz w:val="26"/>
                <w:szCs w:val="26"/>
              </w:rPr>
              <w:lastRenderedPageBreak/>
              <w:t>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lastRenderedPageBreak/>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224318" w:rsidP="00583741">
            <w:pPr>
              <w:jc w:val="center"/>
              <w:rPr>
                <w:sz w:val="26"/>
                <w:szCs w:val="26"/>
              </w:rPr>
            </w:pPr>
            <w:r>
              <w:rPr>
                <w:sz w:val="26"/>
                <w:szCs w:val="26"/>
              </w:rPr>
              <w:t>11</w:t>
            </w:r>
            <w:r w:rsidR="008E6827" w:rsidRPr="00D11F85">
              <w:rPr>
                <w:sz w:val="26"/>
                <w:szCs w:val="26"/>
              </w:rPr>
              <w:t>6 000,0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5C5487">
            <w:pPr>
              <w:spacing w:line="240" w:lineRule="exact"/>
              <w:jc w:val="both"/>
              <w:rPr>
                <w:sz w:val="26"/>
                <w:szCs w:val="26"/>
              </w:rPr>
            </w:pPr>
            <w:r w:rsidRPr="00D11F85">
              <w:rPr>
                <w:sz w:val="26"/>
                <w:szCs w:val="26"/>
              </w:rPr>
              <w:t>Управление жилищно-</w:t>
            </w:r>
            <w:r w:rsidRPr="00D11F85">
              <w:rPr>
                <w:sz w:val="26"/>
                <w:szCs w:val="26"/>
              </w:rPr>
              <w:lastRenderedPageBreak/>
              <w:t>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lastRenderedPageBreak/>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Default="001A4B74"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Pr="00D11F85" w:rsidRDefault="005E1A55"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9E3D82" w:rsidRDefault="009E3D82" w:rsidP="007F5F5B">
      <w:pPr>
        <w:spacing w:line="228" w:lineRule="auto"/>
        <w:rPr>
          <w:b/>
          <w:sz w:val="26"/>
          <w:szCs w:val="26"/>
        </w:rPr>
      </w:pPr>
    </w:p>
    <w:p w:rsidR="0075580B" w:rsidRDefault="0075580B" w:rsidP="001A4B74">
      <w:pPr>
        <w:spacing w:line="228" w:lineRule="auto"/>
        <w:ind w:left="10065" w:hanging="567"/>
        <w:jc w:val="center"/>
        <w:rPr>
          <w:b/>
          <w:sz w:val="26"/>
          <w:szCs w:val="26"/>
        </w:rPr>
      </w:pPr>
    </w:p>
    <w:p w:rsidR="0075580B" w:rsidRDefault="0075580B"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r w:rsidRPr="00D11F85">
        <w:rPr>
          <w:b/>
          <w:sz w:val="26"/>
          <w:szCs w:val="26"/>
        </w:rPr>
        <w:lastRenderedPageBreak/>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1A4B74" w:rsidP="001A4B74">
      <w:pPr>
        <w:spacing w:line="228" w:lineRule="auto"/>
        <w:ind w:left="10065" w:hanging="567"/>
        <w:jc w:val="center"/>
        <w:rPr>
          <w:b/>
          <w:sz w:val="26"/>
          <w:szCs w:val="26"/>
        </w:rPr>
      </w:pPr>
      <w:r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5580B" w:rsidRPr="00D11F85" w:rsidRDefault="0075580B" w:rsidP="000A49B3">
      <w:pPr>
        <w:widowControl w:val="0"/>
        <w:autoSpaceDE w:val="0"/>
        <w:autoSpaceDN w:val="0"/>
        <w:adjustRightInd w:val="0"/>
        <w:spacing w:line="235" w:lineRule="auto"/>
        <w:ind w:right="-23"/>
        <w:rPr>
          <w:b/>
          <w:sz w:val="26"/>
          <w:szCs w:val="26"/>
        </w:rPr>
      </w:pPr>
    </w:p>
    <w:p w:rsidR="008830F5" w:rsidRPr="00D11F85" w:rsidRDefault="008830F5" w:rsidP="001A4B74">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1A4B74">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1A4B74">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1A4B74">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8F5ACD"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 xml:space="preserve">чества общественных </w:t>
            </w:r>
          </w:p>
          <w:p w:rsidR="00543147" w:rsidRPr="00246C1B" w:rsidRDefault="00C4470D" w:rsidP="004713E4">
            <w:pPr>
              <w:widowControl w:val="0"/>
              <w:autoSpaceDE w:val="0"/>
              <w:autoSpaceDN w:val="0"/>
              <w:adjustRightInd w:val="0"/>
              <w:spacing w:line="240" w:lineRule="exact"/>
              <w:jc w:val="both"/>
              <w:rPr>
                <w:sz w:val="26"/>
                <w:szCs w:val="26"/>
              </w:rPr>
            </w:pPr>
            <w:r w:rsidRPr="00246C1B">
              <w:rPr>
                <w:sz w:val="26"/>
                <w:szCs w:val="26"/>
              </w:rPr>
              <w:t>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C4470D" w:rsidRPr="00246C1B">
              <w:rPr>
                <w:sz w:val="26"/>
                <w:szCs w:val="26"/>
              </w:rPr>
              <w:t xml:space="preserve"> округе</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w:t>
            </w:r>
            <w:r w:rsidR="003F1CE5" w:rsidRPr="00246C1B">
              <w:rPr>
                <w:sz w:val="26"/>
                <w:szCs w:val="26"/>
              </w:rPr>
              <w:lastRenderedPageBreak/>
              <w:t>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10 число месяца, следующего за</w:t>
            </w:r>
            <w:r w:rsidRPr="00246C1B">
              <w:rPr>
                <w:sz w:val="26"/>
                <w:szCs w:val="26"/>
              </w:rPr>
              <w:br/>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6267A2" w:rsidRPr="00D11F85" w:rsidRDefault="006267A2" w:rsidP="0008780C">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1A4B74" w:rsidP="0075580B">
      <w:pPr>
        <w:ind w:left="5664" w:firstLine="708"/>
        <w:rPr>
          <w:b/>
          <w:szCs w:val="28"/>
        </w:rPr>
      </w:pPr>
      <w:r w:rsidRPr="00D11F85">
        <w:rPr>
          <w:b/>
          <w:szCs w:val="28"/>
        </w:rPr>
        <w:lastRenderedPageBreak/>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Pr="00D11F85" w:rsidRDefault="002D7CB0" w:rsidP="004178E5">
      <w:pPr>
        <w:tabs>
          <w:tab w:val="left" w:pos="709"/>
        </w:tabs>
        <w:jc w:val="both"/>
        <w:rPr>
          <w:szCs w:val="28"/>
        </w:rPr>
      </w:pPr>
    </w:p>
    <w:p w:rsidR="00FC2713" w:rsidRPr="00D11F85" w:rsidRDefault="002D7CB0" w:rsidP="007D71D9">
      <w:pPr>
        <w:tabs>
          <w:tab w:val="left" w:pos="709"/>
        </w:tabs>
        <w:jc w:val="both"/>
        <w:rPr>
          <w:b/>
          <w:color w:val="FFFFFF"/>
          <w:szCs w:val="28"/>
        </w:rPr>
      </w:pPr>
      <w:r w:rsidRPr="00D11F85">
        <w:rPr>
          <w:b/>
          <w:color w:val="FFFFFF"/>
          <w:szCs w:val="28"/>
        </w:rPr>
        <w:t xml:space="preserve">дела благоустройства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2D7CB0" w:rsidRPr="00D11F85" w:rsidRDefault="001830E1" w:rsidP="0016075E">
      <w:pPr>
        <w:ind w:left="6095" w:hanging="431"/>
        <w:jc w:val="both"/>
        <w:rPr>
          <w:b/>
          <w:szCs w:val="28"/>
        </w:rPr>
      </w:pPr>
      <w:r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5E1A55" w:rsidRDefault="005E1A55" w:rsidP="00DC0747">
      <w:pPr>
        <w:rPr>
          <w:b/>
          <w:szCs w:val="28"/>
        </w:rPr>
      </w:pPr>
    </w:p>
    <w:p w:rsidR="005E1A55" w:rsidRPr="00D11F85" w:rsidRDefault="005E1A55" w:rsidP="00DC0747">
      <w:pPr>
        <w:rPr>
          <w:b/>
          <w:szCs w:val="28"/>
        </w:rPr>
      </w:pPr>
    </w:p>
    <w:p w:rsidR="00EC6CF0" w:rsidRPr="00D11F85" w:rsidRDefault="00EC6CF0" w:rsidP="008A51BE">
      <w:pPr>
        <w:pStyle w:val="24"/>
        <w:rPr>
          <w:b/>
          <w:bCs/>
          <w:sz w:val="2"/>
          <w:szCs w:val="2"/>
        </w:rPr>
      </w:pPr>
    </w:p>
    <w:p w:rsidR="002D7CB0" w:rsidRPr="00D11F85" w:rsidRDefault="001830E1" w:rsidP="00BF4BAB">
      <w:pPr>
        <w:ind w:left="5387" w:hanging="1134"/>
        <w:jc w:val="center"/>
        <w:rPr>
          <w:b/>
          <w:szCs w:val="28"/>
        </w:rPr>
      </w:pPr>
      <w:r w:rsidRPr="00D11F85">
        <w:rPr>
          <w:b/>
          <w:szCs w:val="28"/>
        </w:rPr>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5E1A55" w:rsidRDefault="005E1A55" w:rsidP="003443F8">
      <w:pPr>
        <w:tabs>
          <w:tab w:val="left" w:pos="709"/>
        </w:tabs>
        <w:jc w:val="both"/>
        <w:rPr>
          <w:sz w:val="24"/>
          <w:szCs w:val="24"/>
        </w:rPr>
      </w:pPr>
    </w:p>
    <w:p w:rsidR="005E1A55" w:rsidRPr="00D11F85" w:rsidRDefault="005E1A55" w:rsidP="003443F8">
      <w:pPr>
        <w:tabs>
          <w:tab w:val="left" w:pos="709"/>
        </w:tabs>
        <w:jc w:val="both"/>
        <w:rPr>
          <w:sz w:val="24"/>
          <w:szCs w:val="24"/>
        </w:rPr>
      </w:pPr>
    </w:p>
    <w:p w:rsidR="002D7CB0" w:rsidRPr="00D11F85" w:rsidRDefault="003E4C1B" w:rsidP="0038593D">
      <w:pPr>
        <w:ind w:left="5387" w:hanging="1134"/>
        <w:jc w:val="center"/>
        <w:rPr>
          <w:b/>
          <w:szCs w:val="28"/>
        </w:rPr>
      </w:pPr>
      <w:r w:rsidRPr="00D11F85">
        <w:rPr>
          <w:b/>
          <w:szCs w:val="28"/>
        </w:rPr>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lastRenderedPageBreak/>
        <w:t>- г. Губкин, ул. Липовая аллея, 45/8;</w:t>
      </w:r>
    </w:p>
    <w:p w:rsidR="002D7CB0" w:rsidRPr="00D11F85" w:rsidRDefault="002D7CB0" w:rsidP="005D73A1">
      <w:pPr>
        <w:ind w:firstLine="709"/>
        <w:jc w:val="both"/>
      </w:pPr>
      <w:r w:rsidRPr="00D11F85">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2.</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мкр. </w:t>
            </w:r>
            <w:r w:rsidR="004E10F2" w:rsidRPr="00D11F85">
              <w:rPr>
                <w:color w:val="000000"/>
                <w:szCs w:val="28"/>
              </w:rPr>
              <w:t xml:space="preserve">Горняк, д. 4, д. </w:t>
            </w:r>
            <w:r w:rsidRPr="00D11F85">
              <w:rPr>
                <w:color w:val="000000"/>
                <w:szCs w:val="28"/>
              </w:rPr>
              <w:t>5</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3.</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4.</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Бобровы Дворы, ул. Скворцова</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5.</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Никаноровка, ул. Молодежная</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6.</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Сапрыкино, в районе Сапрыкинской СОШ</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7.</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787B36" w:rsidP="00FD09F5">
            <w:pPr>
              <w:rPr>
                <w:color w:val="000000"/>
                <w:szCs w:val="28"/>
              </w:rPr>
            </w:pPr>
            <w:r w:rsidRPr="00D11F85">
              <w:rPr>
                <w:color w:val="000000"/>
                <w:szCs w:val="28"/>
              </w:rPr>
              <w:t xml:space="preserve">г. Губкин, </w:t>
            </w:r>
            <w:r w:rsidR="00FD09F5" w:rsidRPr="00D11F85">
              <w:rPr>
                <w:color w:val="000000"/>
                <w:szCs w:val="28"/>
              </w:rPr>
              <w:t>ул. Севастопольская</w:t>
            </w:r>
            <w:r w:rsidRPr="00D11F85">
              <w:rPr>
                <w:color w:val="000000"/>
                <w:szCs w:val="28"/>
              </w:rPr>
              <w:t xml:space="preserve">,д. </w:t>
            </w:r>
            <w:r w:rsidR="00FD09F5" w:rsidRPr="00D11F85">
              <w:rPr>
                <w:color w:val="000000"/>
                <w:szCs w:val="28"/>
              </w:rPr>
              <w:t>113</w:t>
            </w:r>
            <w:r w:rsidRPr="00D11F85">
              <w:rPr>
                <w:color w:val="000000"/>
                <w:szCs w:val="28"/>
              </w:rPr>
              <w:t xml:space="preserve">, д. </w:t>
            </w:r>
            <w:r w:rsidR="00FD09F5" w:rsidRPr="00D11F85">
              <w:rPr>
                <w:color w:val="000000"/>
                <w:szCs w:val="28"/>
              </w:rPr>
              <w:t>115</w:t>
            </w:r>
            <w:r w:rsidRPr="00D11F85">
              <w:rPr>
                <w:color w:val="000000"/>
                <w:szCs w:val="28"/>
              </w:rPr>
              <w:t xml:space="preserve">, д. </w:t>
            </w:r>
            <w:r w:rsidR="00FD09F5" w:rsidRPr="00D11F85">
              <w:rPr>
                <w:color w:val="000000"/>
                <w:szCs w:val="28"/>
              </w:rPr>
              <w:t>117</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8.</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9.</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Белинского, </w:t>
            </w:r>
            <w:r w:rsidR="00787B36" w:rsidRPr="00D11F85">
              <w:rPr>
                <w:color w:val="000000"/>
                <w:szCs w:val="28"/>
              </w:rPr>
              <w:t xml:space="preserve">д. </w:t>
            </w:r>
            <w:r w:rsidRPr="00D11F85">
              <w:rPr>
                <w:color w:val="000000"/>
                <w:szCs w:val="28"/>
              </w:rPr>
              <w:t>10</w:t>
            </w:r>
            <w:r w:rsidR="00787B36" w:rsidRPr="00D11F85">
              <w:rPr>
                <w:color w:val="000000"/>
                <w:szCs w:val="28"/>
              </w:rPr>
              <w:t xml:space="preserve">, д. </w:t>
            </w:r>
            <w:r w:rsidRPr="00D11F85">
              <w:rPr>
                <w:color w:val="000000"/>
                <w:szCs w:val="28"/>
              </w:rPr>
              <w:t>12</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10.</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D26A77" w:rsidP="00FD09F5">
            <w:pPr>
              <w:rPr>
                <w:color w:val="000000"/>
                <w:szCs w:val="28"/>
              </w:rPr>
            </w:pPr>
            <w:r w:rsidRPr="00D11F85">
              <w:rPr>
                <w:color w:val="000000"/>
                <w:szCs w:val="28"/>
              </w:rPr>
              <w:t>с. Мелавое, ул. Школьн</w:t>
            </w:r>
            <w:r w:rsidR="00FD09F5" w:rsidRPr="00D11F85">
              <w:rPr>
                <w:color w:val="000000"/>
                <w:szCs w:val="28"/>
              </w:rPr>
              <w:t xml:space="preserve">ая- ул. Парковая </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3443F8" w:rsidRDefault="003443F8" w:rsidP="00B05B62">
      <w:pPr>
        <w:pStyle w:val="24"/>
        <w:rPr>
          <w:bCs/>
          <w:szCs w:val="28"/>
        </w:rPr>
      </w:pP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2"/>
      <w:headerReference w:type="first" r:id="rId1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89A" w:rsidRDefault="0048589A" w:rsidP="002E3323">
      <w:r>
        <w:separator/>
      </w:r>
    </w:p>
  </w:endnote>
  <w:endnote w:type="continuationSeparator" w:id="0">
    <w:p w:rsidR="0048589A" w:rsidRDefault="0048589A"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89A" w:rsidRDefault="0048589A" w:rsidP="002E3323">
      <w:r>
        <w:separator/>
      </w:r>
    </w:p>
  </w:footnote>
  <w:footnote w:type="continuationSeparator" w:id="0">
    <w:p w:rsidR="0048589A" w:rsidRDefault="0048589A"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pPr>
      <w:pStyle w:val="ae"/>
      <w:jc w:val="center"/>
    </w:pPr>
    <w:r>
      <w:fldChar w:fldCharType="begin"/>
    </w:r>
    <w:r>
      <w:instrText>PAGE   \* MERGEFORMAT</w:instrText>
    </w:r>
    <w:r>
      <w:fldChar w:fldCharType="separate"/>
    </w:r>
    <w:r w:rsidR="00B12B3E">
      <w:rPr>
        <w:noProof/>
      </w:rPr>
      <w:t>2</w:t>
    </w:r>
    <w:r>
      <w:fldChar w:fldCharType="end"/>
    </w:r>
  </w:p>
  <w:p w:rsidR="005E1A55" w:rsidRDefault="005E1A5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pPr>
      <w:pStyle w:val="ae"/>
      <w:jc w:val="center"/>
    </w:pPr>
    <w:r>
      <w:fldChar w:fldCharType="begin"/>
    </w:r>
    <w:r>
      <w:instrText>PAGE   \* MERGEFORMAT</w:instrText>
    </w:r>
    <w:r>
      <w:fldChar w:fldCharType="separate"/>
    </w:r>
    <w:r w:rsidR="00B12B3E">
      <w:rPr>
        <w:noProof/>
      </w:rPr>
      <w:t>59</w:t>
    </w:r>
    <w:r>
      <w:fldChar w:fldCharType="end"/>
    </w:r>
  </w:p>
  <w:p w:rsidR="005E1A55" w:rsidRDefault="005E1A55">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1038"/>
    <w:rsid w:val="00051888"/>
    <w:rsid w:val="00053199"/>
    <w:rsid w:val="000534E1"/>
    <w:rsid w:val="00054174"/>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9B3"/>
    <w:rsid w:val="000A6197"/>
    <w:rsid w:val="000A6CF4"/>
    <w:rsid w:val="000B0364"/>
    <w:rsid w:val="000B0474"/>
    <w:rsid w:val="000B0652"/>
    <w:rsid w:val="000B0FE7"/>
    <w:rsid w:val="000B101E"/>
    <w:rsid w:val="000B23DF"/>
    <w:rsid w:val="000B2481"/>
    <w:rsid w:val="000B2A6E"/>
    <w:rsid w:val="000B2DF4"/>
    <w:rsid w:val="000B33E1"/>
    <w:rsid w:val="000B42D2"/>
    <w:rsid w:val="000B4A1A"/>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6059E"/>
    <w:rsid w:val="0016075E"/>
    <w:rsid w:val="00161B23"/>
    <w:rsid w:val="00163C7A"/>
    <w:rsid w:val="00163DA2"/>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449C"/>
    <w:rsid w:val="001C5E5D"/>
    <w:rsid w:val="001C611E"/>
    <w:rsid w:val="001C61B9"/>
    <w:rsid w:val="001C7AC8"/>
    <w:rsid w:val="001C7C6C"/>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333E"/>
    <w:rsid w:val="00273C3D"/>
    <w:rsid w:val="00274532"/>
    <w:rsid w:val="00274681"/>
    <w:rsid w:val="00275300"/>
    <w:rsid w:val="00275E45"/>
    <w:rsid w:val="00276A03"/>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7051"/>
    <w:rsid w:val="00297190"/>
    <w:rsid w:val="00297BE4"/>
    <w:rsid w:val="00297C1E"/>
    <w:rsid w:val="002A02B5"/>
    <w:rsid w:val="002A0B7F"/>
    <w:rsid w:val="002A1EBF"/>
    <w:rsid w:val="002A2812"/>
    <w:rsid w:val="002A3736"/>
    <w:rsid w:val="002A3FC3"/>
    <w:rsid w:val="002A4A66"/>
    <w:rsid w:val="002A4EFE"/>
    <w:rsid w:val="002A67CF"/>
    <w:rsid w:val="002A74FB"/>
    <w:rsid w:val="002A76E6"/>
    <w:rsid w:val="002A7ECF"/>
    <w:rsid w:val="002B0074"/>
    <w:rsid w:val="002B0E51"/>
    <w:rsid w:val="002B3B64"/>
    <w:rsid w:val="002B3C72"/>
    <w:rsid w:val="002B4C8F"/>
    <w:rsid w:val="002B4FF0"/>
    <w:rsid w:val="002B50DE"/>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1018"/>
    <w:rsid w:val="002D15B5"/>
    <w:rsid w:val="002D2FDD"/>
    <w:rsid w:val="002D3402"/>
    <w:rsid w:val="002D3829"/>
    <w:rsid w:val="002D3979"/>
    <w:rsid w:val="002D3A5B"/>
    <w:rsid w:val="002D3FFC"/>
    <w:rsid w:val="002D4935"/>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58D"/>
    <w:rsid w:val="002F598C"/>
    <w:rsid w:val="002F64C0"/>
    <w:rsid w:val="002F703C"/>
    <w:rsid w:val="003009E7"/>
    <w:rsid w:val="00300E80"/>
    <w:rsid w:val="0030149C"/>
    <w:rsid w:val="00302136"/>
    <w:rsid w:val="003022B2"/>
    <w:rsid w:val="0030235D"/>
    <w:rsid w:val="0030270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DA7"/>
    <w:rsid w:val="00325299"/>
    <w:rsid w:val="0032557E"/>
    <w:rsid w:val="003270D7"/>
    <w:rsid w:val="0032755C"/>
    <w:rsid w:val="0033069D"/>
    <w:rsid w:val="0033071D"/>
    <w:rsid w:val="00332322"/>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66A0"/>
    <w:rsid w:val="003A6DBB"/>
    <w:rsid w:val="003A6E41"/>
    <w:rsid w:val="003A7B0E"/>
    <w:rsid w:val="003A7C1D"/>
    <w:rsid w:val="003B0867"/>
    <w:rsid w:val="003B08CA"/>
    <w:rsid w:val="003B123A"/>
    <w:rsid w:val="003B2020"/>
    <w:rsid w:val="003B2342"/>
    <w:rsid w:val="003B2511"/>
    <w:rsid w:val="003B32EF"/>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4B9B"/>
    <w:rsid w:val="003F4CE4"/>
    <w:rsid w:val="003F50FB"/>
    <w:rsid w:val="003F5EFD"/>
    <w:rsid w:val="003F622D"/>
    <w:rsid w:val="003F6323"/>
    <w:rsid w:val="003F673F"/>
    <w:rsid w:val="003F6B76"/>
    <w:rsid w:val="003F6F23"/>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E8"/>
    <w:rsid w:val="00413F6F"/>
    <w:rsid w:val="0041420A"/>
    <w:rsid w:val="0041454C"/>
    <w:rsid w:val="00414C96"/>
    <w:rsid w:val="00414FCD"/>
    <w:rsid w:val="004163BA"/>
    <w:rsid w:val="00416918"/>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56EB"/>
    <w:rsid w:val="00465AFB"/>
    <w:rsid w:val="00466DC8"/>
    <w:rsid w:val="0047075B"/>
    <w:rsid w:val="0047075F"/>
    <w:rsid w:val="00470C9C"/>
    <w:rsid w:val="00470E08"/>
    <w:rsid w:val="004713E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589A"/>
    <w:rsid w:val="00485911"/>
    <w:rsid w:val="00485986"/>
    <w:rsid w:val="004859E6"/>
    <w:rsid w:val="00485F8F"/>
    <w:rsid w:val="004866C8"/>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CE8"/>
    <w:rsid w:val="004F4634"/>
    <w:rsid w:val="004F581E"/>
    <w:rsid w:val="004F5BCE"/>
    <w:rsid w:val="004F5ECC"/>
    <w:rsid w:val="004F63CD"/>
    <w:rsid w:val="004F6906"/>
    <w:rsid w:val="004F72DF"/>
    <w:rsid w:val="004F74E9"/>
    <w:rsid w:val="00500345"/>
    <w:rsid w:val="00501103"/>
    <w:rsid w:val="00501322"/>
    <w:rsid w:val="00502792"/>
    <w:rsid w:val="00502933"/>
    <w:rsid w:val="00504846"/>
    <w:rsid w:val="00505D97"/>
    <w:rsid w:val="00506F6B"/>
    <w:rsid w:val="0050739A"/>
    <w:rsid w:val="005076E6"/>
    <w:rsid w:val="00507A14"/>
    <w:rsid w:val="0051173E"/>
    <w:rsid w:val="00511E1A"/>
    <w:rsid w:val="00512A3C"/>
    <w:rsid w:val="00512C67"/>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31A5"/>
    <w:rsid w:val="005344BE"/>
    <w:rsid w:val="00534594"/>
    <w:rsid w:val="00534DF3"/>
    <w:rsid w:val="0053585C"/>
    <w:rsid w:val="00536207"/>
    <w:rsid w:val="0053650A"/>
    <w:rsid w:val="0053684B"/>
    <w:rsid w:val="0053689B"/>
    <w:rsid w:val="005368A1"/>
    <w:rsid w:val="0053691E"/>
    <w:rsid w:val="00536B9A"/>
    <w:rsid w:val="00536DEC"/>
    <w:rsid w:val="005378D5"/>
    <w:rsid w:val="00537C30"/>
    <w:rsid w:val="005408D4"/>
    <w:rsid w:val="005412EF"/>
    <w:rsid w:val="0054165C"/>
    <w:rsid w:val="00541834"/>
    <w:rsid w:val="00541DD2"/>
    <w:rsid w:val="00542426"/>
    <w:rsid w:val="00542723"/>
    <w:rsid w:val="00542A58"/>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562"/>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71EE"/>
    <w:rsid w:val="0058721A"/>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F82"/>
    <w:rsid w:val="005A4647"/>
    <w:rsid w:val="005A4DD8"/>
    <w:rsid w:val="005A52BD"/>
    <w:rsid w:val="005A5E71"/>
    <w:rsid w:val="005A7C8A"/>
    <w:rsid w:val="005B276F"/>
    <w:rsid w:val="005B285C"/>
    <w:rsid w:val="005B29A8"/>
    <w:rsid w:val="005B2EFB"/>
    <w:rsid w:val="005B3108"/>
    <w:rsid w:val="005B4B06"/>
    <w:rsid w:val="005B4B32"/>
    <w:rsid w:val="005B51AB"/>
    <w:rsid w:val="005B640C"/>
    <w:rsid w:val="005B6E3B"/>
    <w:rsid w:val="005B7036"/>
    <w:rsid w:val="005B7A08"/>
    <w:rsid w:val="005B7FE5"/>
    <w:rsid w:val="005C0052"/>
    <w:rsid w:val="005C01E4"/>
    <w:rsid w:val="005C120D"/>
    <w:rsid w:val="005C15C2"/>
    <w:rsid w:val="005C1663"/>
    <w:rsid w:val="005C1671"/>
    <w:rsid w:val="005C18B6"/>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8C0"/>
    <w:rsid w:val="005F0C23"/>
    <w:rsid w:val="005F1146"/>
    <w:rsid w:val="005F20AE"/>
    <w:rsid w:val="005F2D09"/>
    <w:rsid w:val="005F3513"/>
    <w:rsid w:val="005F37B3"/>
    <w:rsid w:val="005F4DEB"/>
    <w:rsid w:val="005F502B"/>
    <w:rsid w:val="005F7E94"/>
    <w:rsid w:val="00601D3D"/>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829"/>
    <w:rsid w:val="00642A20"/>
    <w:rsid w:val="00644719"/>
    <w:rsid w:val="00645DBB"/>
    <w:rsid w:val="00646324"/>
    <w:rsid w:val="00647907"/>
    <w:rsid w:val="00650047"/>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D38"/>
    <w:rsid w:val="006D382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700B86"/>
    <w:rsid w:val="007018BE"/>
    <w:rsid w:val="00702BD6"/>
    <w:rsid w:val="0070308D"/>
    <w:rsid w:val="00703B1F"/>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202FC"/>
    <w:rsid w:val="007206FB"/>
    <w:rsid w:val="0072107E"/>
    <w:rsid w:val="00722534"/>
    <w:rsid w:val="00722A2A"/>
    <w:rsid w:val="00722EF5"/>
    <w:rsid w:val="007231CE"/>
    <w:rsid w:val="007231DE"/>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8D2"/>
    <w:rsid w:val="00741F7B"/>
    <w:rsid w:val="007428AF"/>
    <w:rsid w:val="00742BB3"/>
    <w:rsid w:val="00743B6C"/>
    <w:rsid w:val="00744350"/>
    <w:rsid w:val="00744EC2"/>
    <w:rsid w:val="007453EA"/>
    <w:rsid w:val="0074699A"/>
    <w:rsid w:val="00746C52"/>
    <w:rsid w:val="00746CE7"/>
    <w:rsid w:val="007479E9"/>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12EE"/>
    <w:rsid w:val="0078247C"/>
    <w:rsid w:val="00782789"/>
    <w:rsid w:val="00782C07"/>
    <w:rsid w:val="007838FA"/>
    <w:rsid w:val="00784098"/>
    <w:rsid w:val="00784DE6"/>
    <w:rsid w:val="00786297"/>
    <w:rsid w:val="0078719F"/>
    <w:rsid w:val="007875AE"/>
    <w:rsid w:val="007875D7"/>
    <w:rsid w:val="00787718"/>
    <w:rsid w:val="00787B36"/>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2419"/>
    <w:rsid w:val="007F26DA"/>
    <w:rsid w:val="007F4015"/>
    <w:rsid w:val="007F432B"/>
    <w:rsid w:val="007F4713"/>
    <w:rsid w:val="007F49F5"/>
    <w:rsid w:val="007F4A5D"/>
    <w:rsid w:val="007F5351"/>
    <w:rsid w:val="007F54CF"/>
    <w:rsid w:val="007F5553"/>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AB1"/>
    <w:rsid w:val="00820BE4"/>
    <w:rsid w:val="0082104A"/>
    <w:rsid w:val="008218BE"/>
    <w:rsid w:val="00823AB2"/>
    <w:rsid w:val="00824527"/>
    <w:rsid w:val="008253A3"/>
    <w:rsid w:val="00825489"/>
    <w:rsid w:val="00825B05"/>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6483"/>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93E"/>
    <w:rsid w:val="00933DDA"/>
    <w:rsid w:val="0093463C"/>
    <w:rsid w:val="00934B27"/>
    <w:rsid w:val="00934D6D"/>
    <w:rsid w:val="009359F4"/>
    <w:rsid w:val="00935F5A"/>
    <w:rsid w:val="009360BB"/>
    <w:rsid w:val="009370DC"/>
    <w:rsid w:val="009406A3"/>
    <w:rsid w:val="009414FE"/>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A4"/>
    <w:rsid w:val="009D69EF"/>
    <w:rsid w:val="009D6C31"/>
    <w:rsid w:val="009D75C6"/>
    <w:rsid w:val="009D7B79"/>
    <w:rsid w:val="009D7F1A"/>
    <w:rsid w:val="009E0C0A"/>
    <w:rsid w:val="009E0DC1"/>
    <w:rsid w:val="009E137C"/>
    <w:rsid w:val="009E1FD0"/>
    <w:rsid w:val="009E2CA9"/>
    <w:rsid w:val="009E3510"/>
    <w:rsid w:val="009E3665"/>
    <w:rsid w:val="009E3D82"/>
    <w:rsid w:val="009E3FB1"/>
    <w:rsid w:val="009E4163"/>
    <w:rsid w:val="009E49C1"/>
    <w:rsid w:val="009E4AD6"/>
    <w:rsid w:val="009E5E40"/>
    <w:rsid w:val="009E6147"/>
    <w:rsid w:val="009E6227"/>
    <w:rsid w:val="009E72BB"/>
    <w:rsid w:val="009F096C"/>
    <w:rsid w:val="009F1550"/>
    <w:rsid w:val="009F15DA"/>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E49"/>
    <w:rsid w:val="00A35FB1"/>
    <w:rsid w:val="00A373D6"/>
    <w:rsid w:val="00A37825"/>
    <w:rsid w:val="00A37DE3"/>
    <w:rsid w:val="00A40E61"/>
    <w:rsid w:val="00A410CF"/>
    <w:rsid w:val="00A41E34"/>
    <w:rsid w:val="00A427C5"/>
    <w:rsid w:val="00A42EF1"/>
    <w:rsid w:val="00A4310B"/>
    <w:rsid w:val="00A4373C"/>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70BD"/>
    <w:rsid w:val="00AA017B"/>
    <w:rsid w:val="00AA19EC"/>
    <w:rsid w:val="00AA26E0"/>
    <w:rsid w:val="00AA2951"/>
    <w:rsid w:val="00AA2AAD"/>
    <w:rsid w:val="00AA32DA"/>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2F9"/>
    <w:rsid w:val="00AE56DB"/>
    <w:rsid w:val="00AE5F98"/>
    <w:rsid w:val="00AE6021"/>
    <w:rsid w:val="00AE6434"/>
    <w:rsid w:val="00AE6747"/>
    <w:rsid w:val="00AE7A1C"/>
    <w:rsid w:val="00AF2571"/>
    <w:rsid w:val="00AF27A7"/>
    <w:rsid w:val="00AF2B87"/>
    <w:rsid w:val="00AF2C58"/>
    <w:rsid w:val="00AF349A"/>
    <w:rsid w:val="00AF370E"/>
    <w:rsid w:val="00AF4F37"/>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6AD"/>
    <w:rsid w:val="00B24B19"/>
    <w:rsid w:val="00B26351"/>
    <w:rsid w:val="00B269C6"/>
    <w:rsid w:val="00B27023"/>
    <w:rsid w:val="00B273DF"/>
    <w:rsid w:val="00B2740E"/>
    <w:rsid w:val="00B27573"/>
    <w:rsid w:val="00B27985"/>
    <w:rsid w:val="00B300E4"/>
    <w:rsid w:val="00B302A6"/>
    <w:rsid w:val="00B30A4D"/>
    <w:rsid w:val="00B323BF"/>
    <w:rsid w:val="00B3290A"/>
    <w:rsid w:val="00B32F91"/>
    <w:rsid w:val="00B3383D"/>
    <w:rsid w:val="00B354C2"/>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351E"/>
    <w:rsid w:val="00B53EFD"/>
    <w:rsid w:val="00B54859"/>
    <w:rsid w:val="00B55066"/>
    <w:rsid w:val="00B55544"/>
    <w:rsid w:val="00B55562"/>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50D9"/>
    <w:rsid w:val="00B651C1"/>
    <w:rsid w:val="00B6588C"/>
    <w:rsid w:val="00B6663B"/>
    <w:rsid w:val="00B71157"/>
    <w:rsid w:val="00B7178D"/>
    <w:rsid w:val="00B73886"/>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DAC"/>
    <w:rsid w:val="00B85EC9"/>
    <w:rsid w:val="00B86981"/>
    <w:rsid w:val="00B86B49"/>
    <w:rsid w:val="00B86D73"/>
    <w:rsid w:val="00B86EA9"/>
    <w:rsid w:val="00B92676"/>
    <w:rsid w:val="00B938E3"/>
    <w:rsid w:val="00B95071"/>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42C8"/>
    <w:rsid w:val="00BC54ED"/>
    <w:rsid w:val="00BC57F2"/>
    <w:rsid w:val="00BC6229"/>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29AE"/>
    <w:rsid w:val="00C14BC1"/>
    <w:rsid w:val="00C1594B"/>
    <w:rsid w:val="00C15AB2"/>
    <w:rsid w:val="00C162D2"/>
    <w:rsid w:val="00C1784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470D"/>
    <w:rsid w:val="00C4507C"/>
    <w:rsid w:val="00C45BCC"/>
    <w:rsid w:val="00C45D24"/>
    <w:rsid w:val="00C46616"/>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5044"/>
    <w:rsid w:val="00C85BE4"/>
    <w:rsid w:val="00C865A3"/>
    <w:rsid w:val="00C86666"/>
    <w:rsid w:val="00C86821"/>
    <w:rsid w:val="00C8704D"/>
    <w:rsid w:val="00C87147"/>
    <w:rsid w:val="00C87E0E"/>
    <w:rsid w:val="00C9079D"/>
    <w:rsid w:val="00C91242"/>
    <w:rsid w:val="00C919F4"/>
    <w:rsid w:val="00C927CA"/>
    <w:rsid w:val="00C940EC"/>
    <w:rsid w:val="00C94875"/>
    <w:rsid w:val="00C9492C"/>
    <w:rsid w:val="00C94D0C"/>
    <w:rsid w:val="00C94F9A"/>
    <w:rsid w:val="00C9516C"/>
    <w:rsid w:val="00C95F2D"/>
    <w:rsid w:val="00C96F7E"/>
    <w:rsid w:val="00C96F94"/>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46D4"/>
    <w:rsid w:val="00CB5CA2"/>
    <w:rsid w:val="00CB6C2C"/>
    <w:rsid w:val="00CB73C8"/>
    <w:rsid w:val="00CC07F1"/>
    <w:rsid w:val="00CC1A50"/>
    <w:rsid w:val="00CC32BF"/>
    <w:rsid w:val="00CC4769"/>
    <w:rsid w:val="00CC5470"/>
    <w:rsid w:val="00CC7534"/>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2880"/>
    <w:rsid w:val="00D03DE5"/>
    <w:rsid w:val="00D041C8"/>
    <w:rsid w:val="00D052E7"/>
    <w:rsid w:val="00D055B6"/>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E5A"/>
    <w:rsid w:val="00D61396"/>
    <w:rsid w:val="00D61816"/>
    <w:rsid w:val="00D6207A"/>
    <w:rsid w:val="00D62628"/>
    <w:rsid w:val="00D629EF"/>
    <w:rsid w:val="00D64884"/>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5D9E"/>
    <w:rsid w:val="00D8607F"/>
    <w:rsid w:val="00D861EE"/>
    <w:rsid w:val="00D86866"/>
    <w:rsid w:val="00D9021D"/>
    <w:rsid w:val="00D902F4"/>
    <w:rsid w:val="00D909DC"/>
    <w:rsid w:val="00D90E59"/>
    <w:rsid w:val="00D90FA1"/>
    <w:rsid w:val="00D92AD3"/>
    <w:rsid w:val="00D92F30"/>
    <w:rsid w:val="00D93BF9"/>
    <w:rsid w:val="00D942E3"/>
    <w:rsid w:val="00D95707"/>
    <w:rsid w:val="00D95AAA"/>
    <w:rsid w:val="00D96382"/>
    <w:rsid w:val="00D96423"/>
    <w:rsid w:val="00D966BA"/>
    <w:rsid w:val="00D97126"/>
    <w:rsid w:val="00DA0FC8"/>
    <w:rsid w:val="00DA117B"/>
    <w:rsid w:val="00DA199B"/>
    <w:rsid w:val="00DA1D20"/>
    <w:rsid w:val="00DA1E09"/>
    <w:rsid w:val="00DA2C29"/>
    <w:rsid w:val="00DA4A40"/>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782"/>
    <w:rsid w:val="00DD18D7"/>
    <w:rsid w:val="00DD1B72"/>
    <w:rsid w:val="00DD1C50"/>
    <w:rsid w:val="00DD3C6A"/>
    <w:rsid w:val="00DD3F1E"/>
    <w:rsid w:val="00DD4FB5"/>
    <w:rsid w:val="00DD555A"/>
    <w:rsid w:val="00DD59D5"/>
    <w:rsid w:val="00DD6A3A"/>
    <w:rsid w:val="00DD6DDF"/>
    <w:rsid w:val="00DD743B"/>
    <w:rsid w:val="00DD7653"/>
    <w:rsid w:val="00DD7E8A"/>
    <w:rsid w:val="00DE0530"/>
    <w:rsid w:val="00DE05BA"/>
    <w:rsid w:val="00DE177A"/>
    <w:rsid w:val="00DE203B"/>
    <w:rsid w:val="00DE2F09"/>
    <w:rsid w:val="00DE3DDA"/>
    <w:rsid w:val="00DE40DC"/>
    <w:rsid w:val="00DE494C"/>
    <w:rsid w:val="00DE56D9"/>
    <w:rsid w:val="00DE64F5"/>
    <w:rsid w:val="00DE6F28"/>
    <w:rsid w:val="00DE763F"/>
    <w:rsid w:val="00DE79E3"/>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111"/>
    <w:rsid w:val="00DF618F"/>
    <w:rsid w:val="00DF64B1"/>
    <w:rsid w:val="00DF65F3"/>
    <w:rsid w:val="00DF694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DDD"/>
    <w:rsid w:val="00E159CC"/>
    <w:rsid w:val="00E1603A"/>
    <w:rsid w:val="00E161EE"/>
    <w:rsid w:val="00E170C1"/>
    <w:rsid w:val="00E17BEA"/>
    <w:rsid w:val="00E20161"/>
    <w:rsid w:val="00E20202"/>
    <w:rsid w:val="00E21074"/>
    <w:rsid w:val="00E2156D"/>
    <w:rsid w:val="00E217EB"/>
    <w:rsid w:val="00E21C1B"/>
    <w:rsid w:val="00E22065"/>
    <w:rsid w:val="00E2415F"/>
    <w:rsid w:val="00E24682"/>
    <w:rsid w:val="00E26D23"/>
    <w:rsid w:val="00E27F38"/>
    <w:rsid w:val="00E315ED"/>
    <w:rsid w:val="00E3166E"/>
    <w:rsid w:val="00E32A06"/>
    <w:rsid w:val="00E32B3F"/>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2A93"/>
    <w:rsid w:val="00E53004"/>
    <w:rsid w:val="00E532FE"/>
    <w:rsid w:val="00E5343D"/>
    <w:rsid w:val="00E5424E"/>
    <w:rsid w:val="00E548A2"/>
    <w:rsid w:val="00E5497B"/>
    <w:rsid w:val="00E55454"/>
    <w:rsid w:val="00E568B0"/>
    <w:rsid w:val="00E56DD3"/>
    <w:rsid w:val="00E61ED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5526"/>
    <w:rsid w:val="00E85539"/>
    <w:rsid w:val="00E85993"/>
    <w:rsid w:val="00E861C7"/>
    <w:rsid w:val="00E86580"/>
    <w:rsid w:val="00E8696C"/>
    <w:rsid w:val="00E86CF2"/>
    <w:rsid w:val="00E8733C"/>
    <w:rsid w:val="00E87A88"/>
    <w:rsid w:val="00E87E61"/>
    <w:rsid w:val="00E9083F"/>
    <w:rsid w:val="00E91023"/>
    <w:rsid w:val="00E92A0B"/>
    <w:rsid w:val="00E93B30"/>
    <w:rsid w:val="00E947F5"/>
    <w:rsid w:val="00E95723"/>
    <w:rsid w:val="00E9655E"/>
    <w:rsid w:val="00E97169"/>
    <w:rsid w:val="00E97938"/>
    <w:rsid w:val="00EA0125"/>
    <w:rsid w:val="00EA0EC3"/>
    <w:rsid w:val="00EA1F79"/>
    <w:rsid w:val="00EA27BD"/>
    <w:rsid w:val="00EA28D1"/>
    <w:rsid w:val="00EA3F7E"/>
    <w:rsid w:val="00EA63B8"/>
    <w:rsid w:val="00EA6A2C"/>
    <w:rsid w:val="00EA709E"/>
    <w:rsid w:val="00EB0247"/>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B0D"/>
    <w:rsid w:val="00F27E8F"/>
    <w:rsid w:val="00F30BE8"/>
    <w:rsid w:val="00F31B77"/>
    <w:rsid w:val="00F320E3"/>
    <w:rsid w:val="00F33249"/>
    <w:rsid w:val="00F3365A"/>
    <w:rsid w:val="00F33CE7"/>
    <w:rsid w:val="00F34952"/>
    <w:rsid w:val="00F35290"/>
    <w:rsid w:val="00F365B1"/>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C01"/>
    <w:rsid w:val="00F8169F"/>
    <w:rsid w:val="00F818C2"/>
    <w:rsid w:val="00F82237"/>
    <w:rsid w:val="00F82839"/>
    <w:rsid w:val="00F83479"/>
    <w:rsid w:val="00F85520"/>
    <w:rsid w:val="00F8596C"/>
    <w:rsid w:val="00F86D73"/>
    <w:rsid w:val="00F901AA"/>
    <w:rsid w:val="00F90620"/>
    <w:rsid w:val="00F926E1"/>
    <w:rsid w:val="00F928D8"/>
    <w:rsid w:val="00F92C2C"/>
    <w:rsid w:val="00F93341"/>
    <w:rsid w:val="00F949A2"/>
    <w:rsid w:val="00F94AAE"/>
    <w:rsid w:val="00F95AAC"/>
    <w:rsid w:val="00F96594"/>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ED"/>
    <w:rsid w:val="00FB1879"/>
    <w:rsid w:val="00FB31C7"/>
    <w:rsid w:val="00FB3C47"/>
    <w:rsid w:val="00FB479F"/>
    <w:rsid w:val="00FB515B"/>
    <w:rsid w:val="00FB53CC"/>
    <w:rsid w:val="00FB5A0F"/>
    <w:rsid w:val="00FB5A28"/>
    <w:rsid w:val="00FB5D8C"/>
    <w:rsid w:val="00FB62E9"/>
    <w:rsid w:val="00FB6A40"/>
    <w:rsid w:val="00FB6F08"/>
    <w:rsid w:val="00FB71E4"/>
    <w:rsid w:val="00FB7799"/>
    <w:rsid w:val="00FB7B2F"/>
    <w:rsid w:val="00FC0B09"/>
    <w:rsid w:val="00FC0F17"/>
    <w:rsid w:val="00FC24B6"/>
    <w:rsid w:val="00FC2656"/>
    <w:rsid w:val="00FC26E8"/>
    <w:rsid w:val="00FC2713"/>
    <w:rsid w:val="00FC2EC1"/>
    <w:rsid w:val="00FC32C9"/>
    <w:rsid w:val="00FC3F88"/>
    <w:rsid w:val="00FC46F8"/>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mail.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ZKK2015@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D4D9F-B896-4129-9C71-41B565E67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13374</TotalTime>
  <Pages>59</Pages>
  <Words>14219</Words>
  <Characters>81052</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Наталья Леонтьева</cp:lastModifiedBy>
  <cp:revision>2931</cp:revision>
  <cp:lastPrinted>2021-12-28T12:27:00Z</cp:lastPrinted>
  <dcterms:created xsi:type="dcterms:W3CDTF">2017-07-13T14:32:00Z</dcterms:created>
  <dcterms:modified xsi:type="dcterms:W3CDTF">2022-05-31T09:09:00Z</dcterms:modified>
</cp:coreProperties>
</file>