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r w:rsidRPr="003436AB"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</w:t>
            </w:r>
            <w:r w:rsidR="005D5882" w:rsidRPr="005D5882">
              <w:rPr>
                <w:b/>
                <w:sz w:val="24"/>
                <w:szCs w:val="24"/>
              </w:rPr>
              <w:t>Об утверждении тарифов на платные образовательные услуги, предоставляемые муниципальными дошкольными образовательными учреждениями Губкинского городского округа Белгородской области</w:t>
            </w:r>
            <w:r w:rsidR="0060631D">
              <w:rPr>
                <w:b/>
                <w:sz w:val="24"/>
                <w:szCs w:val="24"/>
              </w:rPr>
              <w:t>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1A23CB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решением Совета депутатов Губкинского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Губкинского городского </w:t>
            </w:r>
            <w:r w:rsidR="00B63F19" w:rsidRPr="0027627E">
              <w:rPr>
                <w:sz w:val="24"/>
                <w:szCs w:val="24"/>
              </w:rPr>
              <w:t>округа</w:t>
            </w:r>
            <w:r w:rsidR="0027627E" w:rsidRPr="0027627E">
              <w:rPr>
                <w:sz w:val="24"/>
                <w:szCs w:val="24"/>
              </w:rPr>
              <w:t xml:space="preserve"> управлением образования администрации Губкинского городского округа (представителем дошкольных образовательных организаций)</w:t>
            </w:r>
            <w:r w:rsidR="00B63F19" w:rsidRPr="0027627E">
              <w:rPr>
                <w:sz w:val="24"/>
                <w:szCs w:val="24"/>
              </w:rPr>
              <w:t xml:space="preserve"> </w:t>
            </w:r>
            <w:r w:rsidR="0027627E" w:rsidRPr="0027627E">
              <w:rPr>
                <w:sz w:val="24"/>
                <w:szCs w:val="24"/>
              </w:rPr>
              <w:t xml:space="preserve">поступило заявление о необходимости изменения тарифов на платные образовательные услуги. Необходимость изменения действующих тарифов </w:t>
            </w:r>
            <w:r w:rsidR="00BB41CC" w:rsidRPr="00BB41CC">
              <w:rPr>
                <w:sz w:val="24"/>
                <w:szCs w:val="24"/>
              </w:rPr>
              <w:t>на пла</w:t>
            </w:r>
            <w:bookmarkStart w:id="0" w:name="_GoBack"/>
            <w:bookmarkEnd w:id="0"/>
            <w:r w:rsidR="00BB41CC" w:rsidRPr="00BB41CC">
              <w:rPr>
                <w:sz w:val="24"/>
                <w:szCs w:val="24"/>
              </w:rPr>
              <w:t>тные услуги</w:t>
            </w:r>
            <w:r w:rsidR="0027627E" w:rsidRPr="0027627E">
              <w:rPr>
                <w:sz w:val="24"/>
                <w:szCs w:val="24"/>
              </w:rPr>
              <w:t xml:space="preserve"> обусловлена увеличением базовых должностных окладов, удорожанием стоимости материалов муниципальных дошкольных образовательных учреждений.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27627E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27627E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8719E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23CB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627E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82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43396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27A8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41C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F504E-069B-43E7-BCB9-F5341BA5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35</cp:revision>
  <cp:lastPrinted>2022-08-17T14:55:00Z</cp:lastPrinted>
  <dcterms:created xsi:type="dcterms:W3CDTF">2019-09-10T06:08:00Z</dcterms:created>
  <dcterms:modified xsi:type="dcterms:W3CDTF">2022-08-17T15:14:00Z</dcterms:modified>
</cp:coreProperties>
</file>