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50E" w:rsidRPr="00D82336" w:rsidRDefault="0051150E" w:rsidP="0051150E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E62B32" w:rsidRP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E62B32" w:rsidRP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</w:t>
      </w:r>
      <w:r w:rsidR="00E62B32" w:rsidRPr="00D82336">
        <w:rPr>
          <w:b/>
          <w:bCs/>
          <w:sz w:val="27"/>
          <w:szCs w:val="27"/>
        </w:rPr>
        <w:t xml:space="preserve">муниципального </w:t>
      </w:r>
      <w:r w:rsidRPr="00D82336">
        <w:rPr>
          <w:b/>
          <w:bCs/>
          <w:sz w:val="27"/>
          <w:szCs w:val="27"/>
        </w:rPr>
        <w:t xml:space="preserve">нормативного правового акта </w:t>
      </w:r>
    </w:p>
    <w:p w:rsidR="0051150E" w:rsidRPr="00D82336" w:rsidRDefault="0051150E" w:rsidP="0051150E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51150E" w:rsidRPr="00D82336" w:rsidRDefault="0051150E" w:rsidP="0051150E">
      <w:pPr>
        <w:jc w:val="center"/>
        <w:rPr>
          <w:sz w:val="24"/>
          <w:szCs w:val="24"/>
        </w:rPr>
      </w:pPr>
    </w:p>
    <w:p w:rsidR="0051150E" w:rsidRPr="00D82336" w:rsidRDefault="0051150E" w:rsidP="0051150E">
      <w:pPr>
        <w:pStyle w:val="a7"/>
        <w:numPr>
          <w:ilvl w:val="0"/>
          <w:numId w:val="16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</w:tbl>
    <w:p w:rsidR="0051150E" w:rsidRPr="009A3B6F" w:rsidRDefault="0051150E" w:rsidP="0051150E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51150E" w:rsidRPr="00EC4ED7" w:rsidRDefault="0051150E" w:rsidP="0051150E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1150E" w:rsidRPr="00EC4ED7" w:rsidTr="00400968">
        <w:tc>
          <w:tcPr>
            <w:tcW w:w="9854" w:type="dxa"/>
          </w:tcPr>
          <w:p w:rsidR="0051150E" w:rsidRPr="00EC4ED7" w:rsidRDefault="00DE21B4" w:rsidP="001D1A1D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18"/>
                <w:szCs w:val="18"/>
              </w:rPr>
            </w:pPr>
            <w:r>
              <w:rPr>
                <w:b/>
                <w:sz w:val="24"/>
                <w:szCs w:val="24"/>
              </w:rPr>
              <w:t xml:space="preserve">«О </w:t>
            </w:r>
            <w:r w:rsidR="001D1A1D">
              <w:rPr>
                <w:b/>
                <w:sz w:val="24"/>
                <w:szCs w:val="24"/>
              </w:rPr>
              <w:t>способах информирования граждан об установке дорожного знака или нанесения разметки на автомобильных дорогах местного значения Губкинского городского округа Белгородской области</w:t>
            </w:r>
            <w:r>
              <w:rPr>
                <w:b/>
                <w:sz w:val="24"/>
                <w:szCs w:val="24"/>
              </w:rPr>
              <w:t>»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оказать влияние на конкуренцию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6. Какие возможны негативные последствия для конкуренции в случае принятия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sz w:val="24"/>
                <w:szCs w:val="24"/>
              </w:rPr>
              <w:t>нормативного правового акта в данной редакции?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51150E" w:rsidRPr="009A3B6F" w:rsidTr="00400968">
        <w:tc>
          <w:tcPr>
            <w:tcW w:w="9854" w:type="dxa"/>
          </w:tcPr>
          <w:p w:rsidR="00BC46DA" w:rsidRPr="00BC46DA" w:rsidRDefault="00EE2EBF" w:rsidP="00BC46DA">
            <w:pPr>
              <w:tabs>
                <w:tab w:val="left" w:pos="2940"/>
              </w:tabs>
              <w:spacing w:line="228" w:lineRule="auto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="00872C4B">
              <w:rPr>
                <w:sz w:val="24"/>
                <w:szCs w:val="24"/>
              </w:rPr>
              <w:t>309189</w:t>
            </w:r>
            <w:r w:rsidRPr="00EE2EBF">
              <w:rPr>
                <w:sz w:val="24"/>
                <w:szCs w:val="24"/>
              </w:rPr>
              <w:t>,</w:t>
            </w:r>
            <w:r w:rsidR="00872C4B">
              <w:rPr>
                <w:sz w:val="24"/>
                <w:szCs w:val="24"/>
              </w:rPr>
              <w:t xml:space="preserve"> Белгородская область, г. Губкин, ул. </w:t>
            </w:r>
            <w:r w:rsidR="00822BA1">
              <w:rPr>
                <w:sz w:val="24"/>
                <w:szCs w:val="24"/>
              </w:rPr>
              <w:t>Победы</w:t>
            </w:r>
            <w:r w:rsidR="00872C4B">
              <w:rPr>
                <w:sz w:val="24"/>
                <w:szCs w:val="24"/>
              </w:rPr>
              <w:t xml:space="preserve">, </w:t>
            </w:r>
            <w:r w:rsidR="00822BA1">
              <w:rPr>
                <w:sz w:val="24"/>
                <w:szCs w:val="24"/>
              </w:rPr>
              <w:t>3</w:t>
            </w:r>
            <w:r w:rsidR="00872C4B">
              <w:rPr>
                <w:sz w:val="24"/>
                <w:szCs w:val="24"/>
              </w:rPr>
              <w:t xml:space="preserve">, каб. </w:t>
            </w:r>
            <w:r w:rsidR="00822BA1">
              <w:rPr>
                <w:sz w:val="24"/>
                <w:szCs w:val="24"/>
              </w:rPr>
              <w:t>108</w:t>
            </w:r>
            <w:r w:rsidR="00872C4B">
              <w:rPr>
                <w:sz w:val="24"/>
                <w:szCs w:val="24"/>
              </w:rPr>
              <w:t>,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</w:t>
            </w:r>
            <w:r w:rsidR="00BC46DA" w:rsidRPr="00BC46DA">
              <w:rPr>
                <w:sz w:val="24"/>
                <w:szCs w:val="24"/>
              </w:rPr>
              <w:t xml:space="preserve"> </w:t>
            </w:r>
            <w:hyperlink r:id="rId8" w:history="1">
              <w:r w:rsidR="00BC46DA" w:rsidRPr="00BC46DA">
                <w:rPr>
                  <w:color w:val="0563C1" w:themeColor="hyperlink"/>
                  <w:sz w:val="24"/>
                  <w:szCs w:val="24"/>
                  <w:u w:val="single"/>
                  <w:lang w:val="en-US"/>
                </w:rPr>
                <w:t>gubtransport</w:t>
              </w:r>
              <w:r w:rsidR="00BC46DA" w:rsidRPr="00BC46DA">
                <w:rPr>
                  <w:color w:val="0563C1" w:themeColor="hyperlink"/>
                  <w:sz w:val="24"/>
                  <w:szCs w:val="24"/>
                  <w:u w:val="single"/>
                </w:rPr>
                <w:t>@</w:t>
              </w:r>
              <w:r w:rsidR="00BC46DA" w:rsidRPr="00BC46DA">
                <w:rPr>
                  <w:color w:val="0563C1" w:themeColor="hyperlink"/>
                  <w:sz w:val="24"/>
                  <w:szCs w:val="24"/>
                  <w:u w:val="single"/>
                  <w:lang w:val="en-US"/>
                </w:rPr>
                <w:t>mail</w:t>
              </w:r>
              <w:r w:rsidR="00BC46DA" w:rsidRPr="00BC46DA">
                <w:rPr>
                  <w:color w:val="0563C1" w:themeColor="hyperlink"/>
                  <w:sz w:val="24"/>
                  <w:szCs w:val="24"/>
                  <w:u w:val="single"/>
                </w:rPr>
                <w:t>.</w:t>
              </w:r>
              <w:r w:rsidR="00BC46DA" w:rsidRPr="00BC46DA">
                <w:rPr>
                  <w:color w:val="0563C1" w:themeColor="hyperlink"/>
                  <w:sz w:val="24"/>
                  <w:szCs w:val="24"/>
                  <w:u w:val="single"/>
                  <w:lang w:val="en-US"/>
                </w:rPr>
                <w:t>ru</w:t>
              </w:r>
            </w:hyperlink>
            <w:r w:rsidR="00BC46DA" w:rsidRPr="00BC46DA">
              <w:rPr>
                <w:sz w:val="24"/>
                <w:szCs w:val="24"/>
              </w:rPr>
              <w:t xml:space="preserve"> </w:t>
            </w:r>
          </w:p>
          <w:p w:rsidR="0051150E" w:rsidRPr="00EE2EBF" w:rsidRDefault="00EE2EBF" w:rsidP="001D1A1D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1D1A1D">
              <w:rPr>
                <w:sz w:val="24"/>
                <w:szCs w:val="24"/>
              </w:rPr>
              <w:t>18</w:t>
            </w:r>
            <w:r w:rsidR="009A7DC1">
              <w:rPr>
                <w:sz w:val="24"/>
                <w:szCs w:val="24"/>
              </w:rPr>
              <w:t>.0</w:t>
            </w:r>
            <w:r w:rsidR="001D1A1D">
              <w:rPr>
                <w:sz w:val="24"/>
                <w:szCs w:val="24"/>
              </w:rPr>
              <w:t>7</w:t>
            </w:r>
            <w:r w:rsidR="00872C4B">
              <w:rPr>
                <w:sz w:val="24"/>
                <w:szCs w:val="24"/>
              </w:rPr>
              <w:t>.</w:t>
            </w:r>
            <w:r w:rsidRPr="00EE2EBF">
              <w:rPr>
                <w:sz w:val="24"/>
                <w:szCs w:val="24"/>
              </w:rPr>
              <w:t>20</w:t>
            </w:r>
            <w:r w:rsidR="009A7DC1">
              <w:rPr>
                <w:sz w:val="24"/>
                <w:szCs w:val="24"/>
              </w:rPr>
              <w:t>2</w:t>
            </w:r>
            <w:r w:rsidR="00BC46DA">
              <w:rPr>
                <w:sz w:val="24"/>
                <w:szCs w:val="24"/>
              </w:rPr>
              <w:t>2</w:t>
            </w:r>
            <w:r w:rsidRPr="00EE2EBF">
              <w:rPr>
                <w:sz w:val="24"/>
                <w:szCs w:val="24"/>
              </w:rPr>
              <w:t xml:space="preserve"> года по </w:t>
            </w:r>
            <w:r w:rsidR="001D1A1D">
              <w:rPr>
                <w:sz w:val="24"/>
                <w:szCs w:val="24"/>
              </w:rPr>
              <w:t>31</w:t>
            </w:r>
            <w:r w:rsidR="00872C4B">
              <w:rPr>
                <w:sz w:val="24"/>
                <w:szCs w:val="24"/>
              </w:rPr>
              <w:t>.</w:t>
            </w:r>
            <w:r w:rsidR="009A7DC1">
              <w:rPr>
                <w:sz w:val="24"/>
                <w:szCs w:val="24"/>
              </w:rPr>
              <w:t>0</w:t>
            </w:r>
            <w:r w:rsidR="001D1A1D">
              <w:rPr>
                <w:sz w:val="24"/>
                <w:szCs w:val="24"/>
              </w:rPr>
              <w:t>7</w:t>
            </w:r>
            <w:bookmarkStart w:id="0" w:name="_GoBack"/>
            <w:bookmarkEnd w:id="0"/>
            <w:r w:rsidR="00872C4B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20</w:t>
            </w:r>
            <w:r w:rsidR="009A7DC1">
              <w:rPr>
                <w:sz w:val="24"/>
                <w:szCs w:val="24"/>
              </w:rPr>
              <w:t>2</w:t>
            </w:r>
            <w:r w:rsidR="00BC46DA">
              <w:rPr>
                <w:sz w:val="24"/>
                <w:szCs w:val="24"/>
              </w:rPr>
              <w:t>2</w:t>
            </w:r>
            <w:r w:rsidRPr="00EE2EBF">
              <w:rPr>
                <w:sz w:val="24"/>
                <w:szCs w:val="24"/>
              </w:rPr>
              <w:t xml:space="preserve"> года.</w:t>
            </w:r>
          </w:p>
        </w:tc>
      </w:tr>
    </w:tbl>
    <w:p w:rsidR="00D82336" w:rsidRDefault="00D82336" w:rsidP="0051150E">
      <w:pPr>
        <w:jc w:val="right"/>
        <w:rPr>
          <w:b/>
          <w:sz w:val="28"/>
          <w:szCs w:val="28"/>
        </w:rPr>
      </w:pPr>
    </w:p>
    <w:p w:rsidR="0051150E" w:rsidRPr="00A2373C" w:rsidRDefault="0051150E" w:rsidP="0051150E">
      <w:pPr>
        <w:jc w:val="right"/>
        <w:rPr>
          <w:b/>
          <w:sz w:val="27"/>
          <w:szCs w:val="27"/>
        </w:rPr>
      </w:pPr>
    </w:p>
    <w:p w:rsidR="0051150E" w:rsidRPr="009A3B6F" w:rsidRDefault="0051150E" w:rsidP="0051150E">
      <w:pPr>
        <w:jc w:val="right"/>
        <w:rPr>
          <w:color w:val="000000" w:themeColor="text1"/>
          <w:sz w:val="28"/>
          <w:szCs w:val="28"/>
          <w:highlight w:val="yellow"/>
        </w:rPr>
      </w:pPr>
    </w:p>
    <w:p w:rsidR="0051150E" w:rsidRPr="009A3B6F" w:rsidRDefault="0051150E" w:rsidP="0051150E">
      <w:pPr>
        <w:jc w:val="right"/>
        <w:rPr>
          <w:color w:val="000000" w:themeColor="text1"/>
          <w:sz w:val="28"/>
          <w:szCs w:val="28"/>
          <w:highlight w:val="yellow"/>
        </w:rPr>
      </w:pPr>
    </w:p>
    <w:sectPr w:rsidR="0051150E" w:rsidRPr="009A3B6F" w:rsidSect="0075651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23A8" w:rsidRDefault="000223A8" w:rsidP="00DD7818">
      <w:r>
        <w:separator/>
      </w:r>
    </w:p>
  </w:endnote>
  <w:endnote w:type="continuationSeparator" w:id="0">
    <w:p w:rsidR="000223A8" w:rsidRDefault="000223A8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23A8" w:rsidRDefault="000223A8" w:rsidP="00DD7818">
      <w:r>
        <w:separator/>
      </w:r>
    </w:p>
  </w:footnote>
  <w:footnote w:type="continuationSeparator" w:id="0">
    <w:p w:rsidR="000223A8" w:rsidRDefault="000223A8" w:rsidP="00DD78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 w15:restartNumberingAfterBreak="0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 w15:restartNumberingAfterBreak="0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 w15:restartNumberingAfterBreak="0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 w15:restartNumberingAfterBreak="0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14"/>
  </w:num>
  <w:num w:numId="5">
    <w:abstractNumId w:val="5"/>
  </w:num>
  <w:num w:numId="6">
    <w:abstractNumId w:val="7"/>
  </w:num>
  <w:num w:numId="7">
    <w:abstractNumId w:val="10"/>
  </w:num>
  <w:num w:numId="8">
    <w:abstractNumId w:val="11"/>
  </w:num>
  <w:num w:numId="9">
    <w:abstractNumId w:val="15"/>
  </w:num>
  <w:num w:numId="10">
    <w:abstractNumId w:val="6"/>
  </w:num>
  <w:num w:numId="11">
    <w:abstractNumId w:val="8"/>
  </w:num>
  <w:num w:numId="12">
    <w:abstractNumId w:val="9"/>
  </w:num>
  <w:num w:numId="13">
    <w:abstractNumId w:val="0"/>
  </w:num>
  <w:num w:numId="14">
    <w:abstractNumId w:val="4"/>
  </w:num>
  <w:num w:numId="15">
    <w:abstractNumId w:val="2"/>
  </w:num>
  <w:num w:numId="16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23A8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240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5482"/>
    <w:rsid w:val="00186DF2"/>
    <w:rsid w:val="00194FA9"/>
    <w:rsid w:val="001A5E04"/>
    <w:rsid w:val="001A720C"/>
    <w:rsid w:val="001B1EE7"/>
    <w:rsid w:val="001C26F0"/>
    <w:rsid w:val="001C2AA0"/>
    <w:rsid w:val="001C6482"/>
    <w:rsid w:val="001D1A1D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7112"/>
    <w:rsid w:val="00210D57"/>
    <w:rsid w:val="00213B00"/>
    <w:rsid w:val="00213E7D"/>
    <w:rsid w:val="0021687B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A42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61CA"/>
    <w:rsid w:val="006B2F57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073AB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514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7F6E69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2BA1"/>
    <w:rsid w:val="008249F3"/>
    <w:rsid w:val="008525AD"/>
    <w:rsid w:val="008542DE"/>
    <w:rsid w:val="0085561F"/>
    <w:rsid w:val="00855A4D"/>
    <w:rsid w:val="008572B1"/>
    <w:rsid w:val="008645BD"/>
    <w:rsid w:val="008677E9"/>
    <w:rsid w:val="00872C4B"/>
    <w:rsid w:val="00873A53"/>
    <w:rsid w:val="0087464F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85E"/>
    <w:rsid w:val="009215B3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75ED"/>
    <w:rsid w:val="00987C26"/>
    <w:rsid w:val="009905FF"/>
    <w:rsid w:val="00991798"/>
    <w:rsid w:val="009925F3"/>
    <w:rsid w:val="009A2465"/>
    <w:rsid w:val="009A2868"/>
    <w:rsid w:val="009A3B6F"/>
    <w:rsid w:val="009A50B9"/>
    <w:rsid w:val="009A67F2"/>
    <w:rsid w:val="009A6DAB"/>
    <w:rsid w:val="009A7DC1"/>
    <w:rsid w:val="009B0602"/>
    <w:rsid w:val="009B0C85"/>
    <w:rsid w:val="009B1276"/>
    <w:rsid w:val="009B66D3"/>
    <w:rsid w:val="009B6706"/>
    <w:rsid w:val="009C33B6"/>
    <w:rsid w:val="009C3D43"/>
    <w:rsid w:val="009C3E12"/>
    <w:rsid w:val="009C5136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B6803"/>
    <w:rsid w:val="00AC01F8"/>
    <w:rsid w:val="00AC12A5"/>
    <w:rsid w:val="00AC1C5F"/>
    <w:rsid w:val="00AC2A1C"/>
    <w:rsid w:val="00AC5136"/>
    <w:rsid w:val="00AC7D32"/>
    <w:rsid w:val="00AD451D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5BF9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46DA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47DC7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5322"/>
    <w:rsid w:val="00C75E5C"/>
    <w:rsid w:val="00C77F90"/>
    <w:rsid w:val="00C842A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3394"/>
    <w:rsid w:val="00CE6EF5"/>
    <w:rsid w:val="00CF2080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7818"/>
    <w:rsid w:val="00DD7DDE"/>
    <w:rsid w:val="00DE21B4"/>
    <w:rsid w:val="00DE2AA9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164F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3082F"/>
    <w:rsid w:val="00F30F80"/>
    <w:rsid w:val="00F3594A"/>
    <w:rsid w:val="00F4281A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69D35E9-2124-46C3-9881-3D84664D8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ubtransport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279893-756B-4086-BB45-D25F158BC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264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Любовь Никитина</cp:lastModifiedBy>
  <cp:revision>3</cp:revision>
  <cp:lastPrinted>2021-04-12T07:03:00Z</cp:lastPrinted>
  <dcterms:created xsi:type="dcterms:W3CDTF">2022-07-18T09:21:00Z</dcterms:created>
  <dcterms:modified xsi:type="dcterms:W3CDTF">2022-07-18T09:26:00Z</dcterms:modified>
</cp:coreProperties>
</file>