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19F9" w:rsidRDefault="009619F9">
      <w:pPr>
        <w:pStyle w:val="ConsPlusTitlePage"/>
      </w:pPr>
      <w:bookmarkStart w:id="0" w:name="_GoBack"/>
      <w:bookmarkEnd w:id="0"/>
      <w:r>
        <w:br/>
      </w:r>
    </w:p>
    <w:p w:rsidR="009619F9" w:rsidRDefault="009619F9">
      <w:pPr>
        <w:pStyle w:val="ConsPlusNormal"/>
        <w:outlineLvl w:val="0"/>
      </w:pPr>
    </w:p>
    <w:p w:rsidR="009619F9" w:rsidRDefault="009619F9">
      <w:pPr>
        <w:pStyle w:val="ConsPlusTitle"/>
        <w:jc w:val="center"/>
        <w:outlineLvl w:val="0"/>
      </w:pPr>
      <w:r>
        <w:t>АДМИНИСТРАЦИЯ ГУБКИНСКОГО ГОРОДСКОГО ОКРУГА</w:t>
      </w:r>
    </w:p>
    <w:p w:rsidR="009619F9" w:rsidRDefault="009619F9">
      <w:pPr>
        <w:pStyle w:val="ConsPlusTitle"/>
        <w:jc w:val="center"/>
      </w:pPr>
      <w:r>
        <w:t>БЕЛГОРОДСКОЙ ОБЛАСТИ</w:t>
      </w:r>
    </w:p>
    <w:p w:rsidR="009619F9" w:rsidRDefault="009619F9">
      <w:pPr>
        <w:pStyle w:val="ConsPlusTitle"/>
        <w:jc w:val="center"/>
      </w:pPr>
    </w:p>
    <w:p w:rsidR="009619F9" w:rsidRDefault="009619F9">
      <w:pPr>
        <w:pStyle w:val="ConsPlusTitle"/>
        <w:jc w:val="center"/>
      </w:pPr>
      <w:r>
        <w:t>ПОСТАНОВЛЕНИЕ</w:t>
      </w:r>
    </w:p>
    <w:p w:rsidR="009619F9" w:rsidRDefault="009619F9">
      <w:pPr>
        <w:pStyle w:val="ConsPlusTitle"/>
        <w:jc w:val="center"/>
      </w:pPr>
      <w:r>
        <w:t>от 10 октября 2013 г. N 2454-па</w:t>
      </w:r>
    </w:p>
    <w:p w:rsidR="009619F9" w:rsidRDefault="009619F9">
      <w:pPr>
        <w:pStyle w:val="ConsPlusTitle"/>
        <w:jc w:val="center"/>
      </w:pPr>
    </w:p>
    <w:p w:rsidR="009619F9" w:rsidRDefault="009619F9">
      <w:pPr>
        <w:pStyle w:val="ConsPlusTitle"/>
        <w:jc w:val="center"/>
      </w:pPr>
      <w:r>
        <w:t>ОБ УТВЕРЖДЕНИИ МУНИЦИПАЛЬНОЙ ПРОГРАММЫ "МОЛОДЕЖЬ</w:t>
      </w:r>
    </w:p>
    <w:p w:rsidR="009619F9" w:rsidRDefault="009619F9">
      <w:pPr>
        <w:pStyle w:val="ConsPlusTitle"/>
        <w:jc w:val="center"/>
      </w:pPr>
      <w:r>
        <w:t>ГУБКИНСКОГО ГОРОДСКОГО ОКРУГА БЕЛГОРОДСКОЙ ОБЛАСТИ"</w:t>
      </w:r>
    </w:p>
    <w:p w:rsidR="009619F9" w:rsidRDefault="009619F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619F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619F9" w:rsidRDefault="009619F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619F9" w:rsidRDefault="009619F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619F9" w:rsidRDefault="009619F9">
            <w:pPr>
              <w:pStyle w:val="ConsPlusNormal"/>
              <w:jc w:val="center"/>
            </w:pPr>
            <w:r>
              <w:rPr>
                <w:color w:val="392C69"/>
              </w:rPr>
              <w:t>Список изменяющих документов</w:t>
            </w:r>
          </w:p>
          <w:p w:rsidR="009619F9" w:rsidRDefault="009619F9">
            <w:pPr>
              <w:pStyle w:val="ConsPlusNormal"/>
              <w:jc w:val="center"/>
            </w:pPr>
            <w:proofErr w:type="gramStart"/>
            <w:r>
              <w:rPr>
                <w:color w:val="392C69"/>
              </w:rPr>
              <w:t>(в ред. постановлений администрации Губкинского городского округа</w:t>
            </w:r>
            <w:proofErr w:type="gramEnd"/>
          </w:p>
          <w:p w:rsidR="009619F9" w:rsidRDefault="009619F9">
            <w:pPr>
              <w:pStyle w:val="ConsPlusNormal"/>
              <w:jc w:val="center"/>
            </w:pPr>
            <w:r>
              <w:rPr>
                <w:color w:val="392C69"/>
              </w:rPr>
              <w:t xml:space="preserve">Белгородской области от 28.04.2014 </w:t>
            </w:r>
            <w:hyperlink r:id="rId5">
              <w:r>
                <w:rPr>
                  <w:color w:val="0000FF"/>
                </w:rPr>
                <w:t>N 877-па</w:t>
              </w:r>
            </w:hyperlink>
            <w:r>
              <w:rPr>
                <w:color w:val="392C69"/>
              </w:rPr>
              <w:t xml:space="preserve">, от 18.08.2014 </w:t>
            </w:r>
            <w:hyperlink r:id="rId6">
              <w:r>
                <w:rPr>
                  <w:color w:val="0000FF"/>
                </w:rPr>
                <w:t>N 1870-па</w:t>
              </w:r>
            </w:hyperlink>
            <w:r>
              <w:rPr>
                <w:color w:val="392C69"/>
              </w:rPr>
              <w:t>,</w:t>
            </w:r>
          </w:p>
          <w:p w:rsidR="009619F9" w:rsidRDefault="009619F9">
            <w:pPr>
              <w:pStyle w:val="ConsPlusNormal"/>
              <w:jc w:val="center"/>
            </w:pPr>
            <w:r>
              <w:rPr>
                <w:color w:val="392C69"/>
              </w:rPr>
              <w:t xml:space="preserve">от 26.09.2014 </w:t>
            </w:r>
            <w:hyperlink r:id="rId7">
              <w:r>
                <w:rPr>
                  <w:color w:val="0000FF"/>
                </w:rPr>
                <w:t>N 2190-па</w:t>
              </w:r>
            </w:hyperlink>
            <w:r>
              <w:rPr>
                <w:color w:val="392C69"/>
              </w:rPr>
              <w:t xml:space="preserve">, от 25.03.2015 </w:t>
            </w:r>
            <w:hyperlink r:id="rId8">
              <w:r>
                <w:rPr>
                  <w:color w:val="0000FF"/>
                </w:rPr>
                <w:t>N 618-па</w:t>
              </w:r>
            </w:hyperlink>
            <w:r>
              <w:rPr>
                <w:color w:val="392C69"/>
              </w:rPr>
              <w:t xml:space="preserve">, от 25.03.2016 </w:t>
            </w:r>
            <w:hyperlink r:id="rId9">
              <w:r>
                <w:rPr>
                  <w:color w:val="0000FF"/>
                </w:rPr>
                <w:t>N 550-па</w:t>
              </w:r>
            </w:hyperlink>
            <w:r>
              <w:rPr>
                <w:color w:val="392C69"/>
              </w:rPr>
              <w:t>,</w:t>
            </w:r>
          </w:p>
          <w:p w:rsidR="009619F9" w:rsidRDefault="009619F9">
            <w:pPr>
              <w:pStyle w:val="ConsPlusNormal"/>
              <w:jc w:val="center"/>
            </w:pPr>
            <w:r>
              <w:rPr>
                <w:color w:val="392C69"/>
              </w:rPr>
              <w:t xml:space="preserve">от 29.12.2016 </w:t>
            </w:r>
            <w:hyperlink r:id="rId10">
              <w:r>
                <w:rPr>
                  <w:color w:val="0000FF"/>
                </w:rPr>
                <w:t>N 2788-па</w:t>
              </w:r>
            </w:hyperlink>
            <w:r>
              <w:rPr>
                <w:color w:val="392C69"/>
              </w:rPr>
              <w:t xml:space="preserve">, от 29.03.2018 </w:t>
            </w:r>
            <w:hyperlink r:id="rId11">
              <w:r>
                <w:rPr>
                  <w:color w:val="0000FF"/>
                </w:rPr>
                <w:t>N 428-па</w:t>
              </w:r>
            </w:hyperlink>
            <w:r>
              <w:rPr>
                <w:color w:val="392C69"/>
              </w:rPr>
              <w:t xml:space="preserve">, от 27.12.2018 </w:t>
            </w:r>
            <w:hyperlink r:id="rId12">
              <w:r>
                <w:rPr>
                  <w:color w:val="0000FF"/>
                </w:rPr>
                <w:t>N 2183-па</w:t>
              </w:r>
            </w:hyperlink>
            <w:r>
              <w:rPr>
                <w:color w:val="392C69"/>
              </w:rPr>
              <w:t>,</w:t>
            </w:r>
          </w:p>
          <w:p w:rsidR="009619F9" w:rsidRDefault="009619F9">
            <w:pPr>
              <w:pStyle w:val="ConsPlusNormal"/>
              <w:jc w:val="center"/>
            </w:pPr>
            <w:r>
              <w:rPr>
                <w:color w:val="392C69"/>
              </w:rPr>
              <w:t xml:space="preserve">от 30.04.2019 </w:t>
            </w:r>
            <w:hyperlink r:id="rId13">
              <w:r>
                <w:rPr>
                  <w:color w:val="0000FF"/>
                </w:rPr>
                <w:t>N 721-па</w:t>
              </w:r>
            </w:hyperlink>
            <w:r>
              <w:rPr>
                <w:color w:val="392C69"/>
              </w:rPr>
              <w:t xml:space="preserve">, от 25.12.2019 </w:t>
            </w:r>
            <w:hyperlink r:id="rId14">
              <w:r>
                <w:rPr>
                  <w:color w:val="0000FF"/>
                </w:rPr>
                <w:t>N 2246-па</w:t>
              </w:r>
            </w:hyperlink>
            <w:r>
              <w:rPr>
                <w:color w:val="392C69"/>
              </w:rPr>
              <w:t xml:space="preserve">, от 27.03.2020 </w:t>
            </w:r>
            <w:hyperlink r:id="rId15">
              <w:r>
                <w:rPr>
                  <w:color w:val="0000FF"/>
                </w:rPr>
                <w:t>N 429-па</w:t>
              </w:r>
            </w:hyperlink>
            <w:r>
              <w:rPr>
                <w:color w:val="392C69"/>
              </w:rPr>
              <w:t>,</w:t>
            </w:r>
          </w:p>
          <w:p w:rsidR="009619F9" w:rsidRDefault="009619F9">
            <w:pPr>
              <w:pStyle w:val="ConsPlusNormal"/>
              <w:jc w:val="center"/>
            </w:pPr>
            <w:r>
              <w:rPr>
                <w:color w:val="392C69"/>
              </w:rPr>
              <w:t xml:space="preserve">от 18.09.2020 </w:t>
            </w:r>
            <w:hyperlink r:id="rId16">
              <w:r>
                <w:rPr>
                  <w:color w:val="0000FF"/>
                </w:rPr>
                <w:t>N 1319-па</w:t>
              </w:r>
            </w:hyperlink>
            <w:r>
              <w:rPr>
                <w:color w:val="392C69"/>
              </w:rPr>
              <w:t xml:space="preserve">, от 26.12.2020 </w:t>
            </w:r>
            <w:hyperlink r:id="rId17">
              <w:r>
                <w:rPr>
                  <w:color w:val="0000FF"/>
                </w:rPr>
                <w:t>N 1950-па</w:t>
              </w:r>
            </w:hyperlink>
            <w:r>
              <w:rPr>
                <w:color w:val="392C69"/>
              </w:rPr>
              <w:t xml:space="preserve">, от 22.06.2021 </w:t>
            </w:r>
            <w:hyperlink r:id="rId18">
              <w:r>
                <w:rPr>
                  <w:color w:val="0000FF"/>
                </w:rPr>
                <w:t>N 893-па</w:t>
              </w:r>
            </w:hyperlink>
            <w:r>
              <w:rPr>
                <w:color w:val="392C69"/>
              </w:rPr>
              <w:t>,</w:t>
            </w:r>
          </w:p>
          <w:p w:rsidR="009619F9" w:rsidRDefault="009619F9">
            <w:pPr>
              <w:pStyle w:val="ConsPlusNormal"/>
              <w:jc w:val="center"/>
            </w:pPr>
            <w:r>
              <w:rPr>
                <w:color w:val="392C69"/>
              </w:rPr>
              <w:t xml:space="preserve">от 27.12.2021 </w:t>
            </w:r>
            <w:hyperlink r:id="rId19">
              <w:r>
                <w:rPr>
                  <w:color w:val="0000FF"/>
                </w:rPr>
                <w:t>N 2227-па</w:t>
              </w:r>
            </w:hyperlink>
            <w:r>
              <w:rPr>
                <w:color w:val="392C69"/>
              </w:rPr>
              <w:t xml:space="preserve">, от 17.06.2022 </w:t>
            </w:r>
            <w:hyperlink r:id="rId20">
              <w:r>
                <w:rPr>
                  <w:color w:val="0000FF"/>
                </w:rPr>
                <w:t>N 746-па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619F9" w:rsidRDefault="009619F9">
            <w:pPr>
              <w:pStyle w:val="ConsPlusNormal"/>
            </w:pPr>
          </w:p>
        </w:tc>
      </w:tr>
    </w:tbl>
    <w:p w:rsidR="009619F9" w:rsidRDefault="009619F9">
      <w:pPr>
        <w:pStyle w:val="ConsPlusNormal"/>
        <w:jc w:val="center"/>
      </w:pPr>
    </w:p>
    <w:p w:rsidR="009619F9" w:rsidRDefault="009619F9">
      <w:pPr>
        <w:pStyle w:val="ConsPlusNormal"/>
        <w:ind w:firstLine="540"/>
        <w:jc w:val="both"/>
      </w:pPr>
      <w:proofErr w:type="gramStart"/>
      <w:r>
        <w:t xml:space="preserve">В соответствии с Бюджетным </w:t>
      </w:r>
      <w:hyperlink r:id="rId21">
        <w:r>
          <w:rPr>
            <w:color w:val="0000FF"/>
          </w:rPr>
          <w:t>кодексом</w:t>
        </w:r>
      </w:hyperlink>
      <w:r>
        <w:t xml:space="preserve"> Российской Федерации, Федеральным </w:t>
      </w:r>
      <w:hyperlink r:id="rId22">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w:t>
      </w:r>
      <w:hyperlink r:id="rId23">
        <w:r>
          <w:rPr>
            <w:color w:val="0000FF"/>
          </w:rPr>
          <w:t>Уставом</w:t>
        </w:r>
      </w:hyperlink>
      <w:r>
        <w:t xml:space="preserve"> Губкинского городского округа Белгородской области, постановлениями администрации Губкинского городского округа от 6 июня 2013 года </w:t>
      </w:r>
      <w:hyperlink r:id="rId24">
        <w:r>
          <w:rPr>
            <w:color w:val="0000FF"/>
          </w:rPr>
          <w:t>N 1335-па</w:t>
        </w:r>
      </w:hyperlink>
      <w:r>
        <w:t xml:space="preserve"> "Об утверждении Порядка принятия решений о разработке муниципальных программ Губкинского городского округа Белгородской области, их формирования, реализации</w:t>
      </w:r>
      <w:proofErr w:type="gramEnd"/>
      <w:r>
        <w:t xml:space="preserve"> и оценки эффективности", от 16 августа 2013 года N 1934-па "Об утверждении Перечня муниципальных программ Губкинского городского округа Белгородской области" постановляю:</w:t>
      </w:r>
    </w:p>
    <w:p w:rsidR="009619F9" w:rsidRDefault="009619F9">
      <w:pPr>
        <w:pStyle w:val="ConsPlusNormal"/>
        <w:jc w:val="both"/>
      </w:pPr>
      <w:r>
        <w:t xml:space="preserve">(преамбула в ред. </w:t>
      </w:r>
      <w:hyperlink r:id="rId25">
        <w:r>
          <w:rPr>
            <w:color w:val="0000FF"/>
          </w:rPr>
          <w:t>постановления</w:t>
        </w:r>
      </w:hyperlink>
      <w:r>
        <w:t xml:space="preserve"> администрации Губкинского городского округа Белгородской области от 26.12.2020 N 1950-па)</w:t>
      </w:r>
    </w:p>
    <w:p w:rsidR="009619F9" w:rsidRDefault="009619F9">
      <w:pPr>
        <w:pStyle w:val="ConsPlusNormal"/>
        <w:ind w:firstLine="540"/>
        <w:jc w:val="both"/>
      </w:pPr>
    </w:p>
    <w:p w:rsidR="009619F9" w:rsidRDefault="009619F9">
      <w:pPr>
        <w:pStyle w:val="ConsPlusNormal"/>
        <w:ind w:firstLine="540"/>
        <w:jc w:val="both"/>
      </w:pPr>
      <w:r>
        <w:t xml:space="preserve">1. Утвердить прилагаемую муниципальную </w:t>
      </w:r>
      <w:hyperlink w:anchor="P48">
        <w:r>
          <w:rPr>
            <w:color w:val="0000FF"/>
          </w:rPr>
          <w:t>программу</w:t>
        </w:r>
      </w:hyperlink>
      <w:r>
        <w:t xml:space="preserve"> "Молодежь Губкинского городского округа Белгородской области" (далее - Программа, прилагается).</w:t>
      </w:r>
    </w:p>
    <w:p w:rsidR="009619F9" w:rsidRDefault="009619F9">
      <w:pPr>
        <w:pStyle w:val="ConsPlusNormal"/>
        <w:jc w:val="both"/>
      </w:pPr>
      <w:r>
        <w:t>(</w:t>
      </w:r>
      <w:proofErr w:type="gramStart"/>
      <w:r>
        <w:t>в</w:t>
      </w:r>
      <w:proofErr w:type="gramEnd"/>
      <w:r>
        <w:t xml:space="preserve"> ред. постановлений администрации Губкинского городского округа Белгородской области от 26.09.2014 </w:t>
      </w:r>
      <w:hyperlink r:id="rId26">
        <w:r>
          <w:rPr>
            <w:color w:val="0000FF"/>
          </w:rPr>
          <w:t>N 2190-па</w:t>
        </w:r>
      </w:hyperlink>
      <w:r>
        <w:t xml:space="preserve">, от 27.12.2018 </w:t>
      </w:r>
      <w:hyperlink r:id="rId27">
        <w:r>
          <w:rPr>
            <w:color w:val="0000FF"/>
          </w:rPr>
          <w:t>N 2183-па</w:t>
        </w:r>
      </w:hyperlink>
      <w:r>
        <w:t xml:space="preserve">, от 26.12.2020 </w:t>
      </w:r>
      <w:hyperlink r:id="rId28">
        <w:r>
          <w:rPr>
            <w:color w:val="0000FF"/>
          </w:rPr>
          <w:t>N 1950-па</w:t>
        </w:r>
      </w:hyperlink>
      <w:r>
        <w:t>)</w:t>
      </w:r>
    </w:p>
    <w:p w:rsidR="009619F9" w:rsidRDefault="009619F9">
      <w:pPr>
        <w:pStyle w:val="ConsPlusNormal"/>
        <w:ind w:firstLine="540"/>
        <w:jc w:val="both"/>
      </w:pPr>
    </w:p>
    <w:p w:rsidR="009619F9" w:rsidRDefault="009619F9">
      <w:pPr>
        <w:pStyle w:val="ConsPlusNormal"/>
        <w:ind w:firstLine="540"/>
        <w:jc w:val="both"/>
      </w:pPr>
      <w:r>
        <w:t>2. Управлению финансов и бюджетной политики администрации (Нечепаева О.М.) предусмотреть в бюджете Губкинского городского округа денежные средства на финансирование мероприятий Программы.</w:t>
      </w:r>
    </w:p>
    <w:p w:rsidR="009619F9" w:rsidRDefault="009619F9">
      <w:pPr>
        <w:pStyle w:val="ConsPlusNormal"/>
        <w:ind w:firstLine="540"/>
        <w:jc w:val="both"/>
      </w:pPr>
    </w:p>
    <w:p w:rsidR="009619F9" w:rsidRDefault="009619F9">
      <w:pPr>
        <w:pStyle w:val="ConsPlusNormal"/>
        <w:ind w:firstLine="540"/>
        <w:jc w:val="both"/>
      </w:pPr>
      <w:r>
        <w:t>3. Постановление опубликовать в средствах массовой информации и разместить на официальном сайте администрации Губкинского городского округа в сети Интернет.</w:t>
      </w:r>
    </w:p>
    <w:p w:rsidR="009619F9" w:rsidRDefault="009619F9">
      <w:pPr>
        <w:pStyle w:val="ConsPlusNormal"/>
        <w:ind w:firstLine="540"/>
        <w:jc w:val="both"/>
      </w:pPr>
    </w:p>
    <w:p w:rsidR="009619F9" w:rsidRDefault="009619F9">
      <w:pPr>
        <w:pStyle w:val="ConsPlusNormal"/>
        <w:ind w:firstLine="540"/>
        <w:jc w:val="both"/>
      </w:pPr>
      <w:r>
        <w:t>4. Признать утратившими силу с 1 января 2014 года постановление администрации Губкинского городского округа:</w:t>
      </w:r>
    </w:p>
    <w:p w:rsidR="009619F9" w:rsidRDefault="009619F9">
      <w:pPr>
        <w:pStyle w:val="ConsPlusNormal"/>
        <w:spacing w:before="200"/>
        <w:ind w:firstLine="540"/>
        <w:jc w:val="both"/>
      </w:pPr>
      <w:r>
        <w:t xml:space="preserve">- от 31 октября 2012 года </w:t>
      </w:r>
      <w:hyperlink r:id="rId29">
        <w:r>
          <w:rPr>
            <w:color w:val="0000FF"/>
          </w:rPr>
          <w:t>N 2115-па</w:t>
        </w:r>
      </w:hyperlink>
      <w:r>
        <w:t xml:space="preserve"> "О муниципальной целевой программе "Молодежь Губкинского городского округа на 2013 - 2015 годы";</w:t>
      </w:r>
    </w:p>
    <w:p w:rsidR="009619F9" w:rsidRDefault="009619F9">
      <w:pPr>
        <w:pStyle w:val="ConsPlusNormal"/>
        <w:spacing w:before="200"/>
        <w:ind w:firstLine="540"/>
        <w:jc w:val="both"/>
      </w:pPr>
      <w:r>
        <w:t xml:space="preserve">- от 13 мая 2011 года </w:t>
      </w:r>
      <w:hyperlink r:id="rId30">
        <w:r>
          <w:rPr>
            <w:color w:val="0000FF"/>
          </w:rPr>
          <w:t>N 856-па</w:t>
        </w:r>
      </w:hyperlink>
      <w:r>
        <w:t xml:space="preserve"> "Обеспечение жильем молодых семей Губкинского городского округа на 2011 - 2015 годы".</w:t>
      </w:r>
    </w:p>
    <w:p w:rsidR="009619F9" w:rsidRDefault="009619F9">
      <w:pPr>
        <w:pStyle w:val="ConsPlusNormal"/>
        <w:ind w:firstLine="540"/>
        <w:jc w:val="both"/>
      </w:pPr>
    </w:p>
    <w:p w:rsidR="009619F9" w:rsidRDefault="009619F9">
      <w:pPr>
        <w:pStyle w:val="ConsPlusNormal"/>
        <w:ind w:firstLine="540"/>
        <w:jc w:val="both"/>
      </w:pPr>
      <w:r>
        <w:t xml:space="preserve">5. </w:t>
      </w:r>
      <w:proofErr w:type="gramStart"/>
      <w:r>
        <w:t>Контроль за</w:t>
      </w:r>
      <w:proofErr w:type="gramEnd"/>
      <w:r>
        <w:t xml:space="preserve"> исполнением постановления возложить на заместителя главы администрации Белоусова И.К.</w:t>
      </w:r>
    </w:p>
    <w:p w:rsidR="009619F9" w:rsidRDefault="009619F9">
      <w:pPr>
        <w:pStyle w:val="ConsPlusNormal"/>
        <w:jc w:val="both"/>
      </w:pPr>
      <w:r>
        <w:t xml:space="preserve">(в ред. </w:t>
      </w:r>
      <w:hyperlink r:id="rId31">
        <w:r>
          <w:rPr>
            <w:color w:val="0000FF"/>
          </w:rPr>
          <w:t>постановления</w:t>
        </w:r>
      </w:hyperlink>
      <w:r>
        <w:t xml:space="preserve"> администрации Губкинского городского округа Белгородской области от 26.12.2020 N 1950-па)</w:t>
      </w:r>
    </w:p>
    <w:p w:rsidR="009619F9" w:rsidRDefault="009619F9">
      <w:pPr>
        <w:pStyle w:val="ConsPlusNormal"/>
        <w:ind w:firstLine="540"/>
        <w:jc w:val="both"/>
      </w:pPr>
    </w:p>
    <w:p w:rsidR="009619F9" w:rsidRDefault="009619F9">
      <w:pPr>
        <w:pStyle w:val="ConsPlusNormal"/>
        <w:jc w:val="right"/>
      </w:pPr>
      <w:r>
        <w:t>Глава администрации</w:t>
      </w:r>
    </w:p>
    <w:p w:rsidR="009619F9" w:rsidRDefault="009619F9">
      <w:pPr>
        <w:pStyle w:val="ConsPlusNormal"/>
        <w:jc w:val="right"/>
      </w:pPr>
      <w:r>
        <w:t>А.КРЕТОВ</w:t>
      </w:r>
    </w:p>
    <w:p w:rsidR="009619F9" w:rsidRDefault="009619F9">
      <w:pPr>
        <w:pStyle w:val="ConsPlusNormal"/>
        <w:ind w:firstLine="540"/>
        <w:jc w:val="both"/>
      </w:pPr>
    </w:p>
    <w:p w:rsidR="009619F9" w:rsidRDefault="009619F9">
      <w:pPr>
        <w:pStyle w:val="ConsPlusNormal"/>
        <w:ind w:firstLine="540"/>
        <w:jc w:val="both"/>
      </w:pPr>
    </w:p>
    <w:p w:rsidR="009619F9" w:rsidRDefault="009619F9">
      <w:pPr>
        <w:pStyle w:val="ConsPlusNormal"/>
        <w:ind w:firstLine="540"/>
        <w:jc w:val="both"/>
      </w:pPr>
    </w:p>
    <w:p w:rsidR="009619F9" w:rsidRDefault="009619F9">
      <w:pPr>
        <w:pStyle w:val="ConsPlusNormal"/>
        <w:ind w:firstLine="540"/>
        <w:jc w:val="both"/>
      </w:pPr>
    </w:p>
    <w:p w:rsidR="009619F9" w:rsidRDefault="009619F9">
      <w:pPr>
        <w:pStyle w:val="ConsPlusNormal"/>
        <w:ind w:firstLine="540"/>
        <w:jc w:val="both"/>
      </w:pPr>
    </w:p>
    <w:p w:rsidR="009619F9" w:rsidRDefault="009619F9">
      <w:pPr>
        <w:pStyle w:val="ConsPlusNormal"/>
        <w:jc w:val="right"/>
        <w:outlineLvl w:val="0"/>
      </w:pPr>
      <w:r>
        <w:t>Утверждена</w:t>
      </w:r>
    </w:p>
    <w:p w:rsidR="009619F9" w:rsidRDefault="009619F9">
      <w:pPr>
        <w:pStyle w:val="ConsPlusNormal"/>
        <w:jc w:val="right"/>
      </w:pPr>
      <w:r>
        <w:t>постановлением</w:t>
      </w:r>
    </w:p>
    <w:p w:rsidR="009619F9" w:rsidRDefault="009619F9">
      <w:pPr>
        <w:pStyle w:val="ConsPlusNormal"/>
        <w:jc w:val="right"/>
      </w:pPr>
      <w:r>
        <w:t>администрации Губкинского</w:t>
      </w:r>
    </w:p>
    <w:p w:rsidR="009619F9" w:rsidRDefault="009619F9">
      <w:pPr>
        <w:pStyle w:val="ConsPlusNormal"/>
        <w:jc w:val="right"/>
      </w:pPr>
      <w:r>
        <w:t>городского округа</w:t>
      </w:r>
    </w:p>
    <w:p w:rsidR="009619F9" w:rsidRDefault="009619F9">
      <w:pPr>
        <w:pStyle w:val="ConsPlusNormal"/>
        <w:jc w:val="right"/>
      </w:pPr>
      <w:r>
        <w:t>от 10 октября 2013 г. N 2454-па</w:t>
      </w:r>
    </w:p>
    <w:p w:rsidR="009619F9" w:rsidRDefault="009619F9">
      <w:pPr>
        <w:pStyle w:val="ConsPlusNormal"/>
        <w:ind w:firstLine="540"/>
        <w:jc w:val="both"/>
      </w:pPr>
    </w:p>
    <w:p w:rsidR="009619F9" w:rsidRDefault="009619F9">
      <w:pPr>
        <w:pStyle w:val="ConsPlusTitle"/>
        <w:jc w:val="center"/>
      </w:pPr>
      <w:bookmarkStart w:id="1" w:name="P48"/>
      <w:bookmarkEnd w:id="1"/>
      <w:r>
        <w:t>МУНИЦИПАЛЬНАЯ ПРОГРАММА</w:t>
      </w:r>
    </w:p>
    <w:p w:rsidR="009619F9" w:rsidRDefault="009619F9">
      <w:pPr>
        <w:pStyle w:val="ConsPlusTitle"/>
        <w:jc w:val="center"/>
      </w:pPr>
      <w:r>
        <w:t>"МОЛОДЕЖЬ ГУБКИНСКОГО ГОРОДСКОГО ОКРУГА</w:t>
      </w:r>
    </w:p>
    <w:p w:rsidR="009619F9" w:rsidRDefault="009619F9">
      <w:pPr>
        <w:pStyle w:val="ConsPlusTitle"/>
        <w:jc w:val="center"/>
      </w:pPr>
      <w:r>
        <w:t>БЕЛГОРОДСКОЙ ОБЛАСТИ"</w:t>
      </w:r>
    </w:p>
    <w:p w:rsidR="009619F9" w:rsidRDefault="009619F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619F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619F9" w:rsidRDefault="009619F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619F9" w:rsidRDefault="009619F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619F9" w:rsidRDefault="009619F9">
            <w:pPr>
              <w:pStyle w:val="ConsPlusNormal"/>
              <w:jc w:val="center"/>
            </w:pPr>
            <w:r>
              <w:rPr>
                <w:color w:val="392C69"/>
              </w:rPr>
              <w:t>Список изменяющих документов</w:t>
            </w:r>
          </w:p>
          <w:p w:rsidR="009619F9" w:rsidRDefault="009619F9">
            <w:pPr>
              <w:pStyle w:val="ConsPlusNormal"/>
              <w:jc w:val="center"/>
            </w:pPr>
            <w:proofErr w:type="gramStart"/>
            <w:r>
              <w:rPr>
                <w:color w:val="392C69"/>
              </w:rPr>
              <w:t xml:space="preserve">(в ред. </w:t>
            </w:r>
            <w:hyperlink r:id="rId32">
              <w:r>
                <w:rPr>
                  <w:color w:val="0000FF"/>
                </w:rPr>
                <w:t>постановления</w:t>
              </w:r>
            </w:hyperlink>
            <w:r>
              <w:rPr>
                <w:color w:val="392C69"/>
              </w:rPr>
              <w:t xml:space="preserve"> администрации Губкинского городского округа</w:t>
            </w:r>
            <w:proofErr w:type="gramEnd"/>
          </w:p>
          <w:p w:rsidR="009619F9" w:rsidRDefault="009619F9">
            <w:pPr>
              <w:pStyle w:val="ConsPlusNormal"/>
              <w:jc w:val="center"/>
            </w:pPr>
            <w:proofErr w:type="gramStart"/>
            <w:r>
              <w:rPr>
                <w:color w:val="392C69"/>
              </w:rPr>
              <w:t>Белгородской области от 17.06.2022 N 746-па)</w:t>
            </w:r>
            <w:proofErr w:type="gramEnd"/>
          </w:p>
        </w:tc>
        <w:tc>
          <w:tcPr>
            <w:tcW w:w="113" w:type="dxa"/>
            <w:tcBorders>
              <w:top w:val="nil"/>
              <w:left w:val="nil"/>
              <w:bottom w:val="nil"/>
              <w:right w:val="nil"/>
            </w:tcBorders>
            <w:shd w:val="clear" w:color="auto" w:fill="F4F3F8"/>
            <w:tcMar>
              <w:top w:w="0" w:type="dxa"/>
              <w:left w:w="0" w:type="dxa"/>
              <w:bottom w:w="0" w:type="dxa"/>
              <w:right w:w="0" w:type="dxa"/>
            </w:tcMar>
          </w:tcPr>
          <w:p w:rsidR="009619F9" w:rsidRDefault="009619F9">
            <w:pPr>
              <w:pStyle w:val="ConsPlusNormal"/>
            </w:pPr>
          </w:p>
        </w:tc>
      </w:tr>
    </w:tbl>
    <w:p w:rsidR="009619F9" w:rsidRDefault="009619F9">
      <w:pPr>
        <w:pStyle w:val="ConsPlusNormal"/>
        <w:jc w:val="both"/>
      </w:pPr>
    </w:p>
    <w:p w:rsidR="009619F9" w:rsidRDefault="009619F9">
      <w:pPr>
        <w:pStyle w:val="ConsPlusTitle"/>
        <w:jc w:val="center"/>
        <w:outlineLvl w:val="1"/>
      </w:pPr>
      <w:r>
        <w:t>Паспорт</w:t>
      </w:r>
    </w:p>
    <w:p w:rsidR="009619F9" w:rsidRDefault="009619F9">
      <w:pPr>
        <w:pStyle w:val="ConsPlusTitle"/>
        <w:jc w:val="center"/>
      </w:pPr>
      <w:r>
        <w:t>муниципальной программы "Молодежь Губкинского</w:t>
      </w:r>
    </w:p>
    <w:p w:rsidR="009619F9" w:rsidRDefault="009619F9">
      <w:pPr>
        <w:pStyle w:val="ConsPlusTitle"/>
        <w:jc w:val="center"/>
      </w:pPr>
      <w:r>
        <w:t>городского округа Белгородской области"</w:t>
      </w:r>
    </w:p>
    <w:p w:rsidR="009619F9" w:rsidRDefault="009619F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041"/>
        <w:gridCol w:w="6576"/>
      </w:tblGrid>
      <w:tr w:rsidR="009619F9">
        <w:tc>
          <w:tcPr>
            <w:tcW w:w="454" w:type="dxa"/>
          </w:tcPr>
          <w:p w:rsidR="009619F9" w:rsidRDefault="009619F9">
            <w:pPr>
              <w:pStyle w:val="ConsPlusNormal"/>
            </w:pPr>
            <w:r>
              <w:t xml:space="preserve">N </w:t>
            </w:r>
            <w:proofErr w:type="gramStart"/>
            <w:r>
              <w:t>п</w:t>
            </w:r>
            <w:proofErr w:type="gramEnd"/>
            <w:r>
              <w:t>/п</w:t>
            </w:r>
          </w:p>
        </w:tc>
        <w:tc>
          <w:tcPr>
            <w:tcW w:w="2041" w:type="dxa"/>
          </w:tcPr>
          <w:p w:rsidR="009619F9" w:rsidRDefault="009619F9">
            <w:pPr>
              <w:pStyle w:val="ConsPlusNormal"/>
            </w:pPr>
            <w:r>
              <w:t>Наименование муниципальной программы</w:t>
            </w:r>
          </w:p>
        </w:tc>
        <w:tc>
          <w:tcPr>
            <w:tcW w:w="6576" w:type="dxa"/>
          </w:tcPr>
          <w:p w:rsidR="009619F9" w:rsidRDefault="009619F9">
            <w:pPr>
              <w:pStyle w:val="ConsPlusNormal"/>
              <w:jc w:val="both"/>
            </w:pPr>
            <w:r>
              <w:t>Молодежь Губкинского городского округа Белгородской области (далее - Программа)</w:t>
            </w:r>
          </w:p>
        </w:tc>
      </w:tr>
      <w:tr w:rsidR="009619F9">
        <w:tc>
          <w:tcPr>
            <w:tcW w:w="454" w:type="dxa"/>
          </w:tcPr>
          <w:p w:rsidR="009619F9" w:rsidRDefault="009619F9">
            <w:pPr>
              <w:pStyle w:val="ConsPlusNormal"/>
            </w:pPr>
            <w:r>
              <w:t>1.</w:t>
            </w:r>
          </w:p>
        </w:tc>
        <w:tc>
          <w:tcPr>
            <w:tcW w:w="2041" w:type="dxa"/>
          </w:tcPr>
          <w:p w:rsidR="009619F9" w:rsidRDefault="009619F9">
            <w:pPr>
              <w:pStyle w:val="ConsPlusNormal"/>
            </w:pPr>
            <w:r>
              <w:t>Ответственный исполнитель Программы</w:t>
            </w:r>
          </w:p>
        </w:tc>
        <w:tc>
          <w:tcPr>
            <w:tcW w:w="6576" w:type="dxa"/>
          </w:tcPr>
          <w:p w:rsidR="009619F9" w:rsidRDefault="009619F9">
            <w:pPr>
              <w:pStyle w:val="ConsPlusNormal"/>
              <w:jc w:val="both"/>
            </w:pPr>
            <w:r>
              <w:t>Отдел молодежной политики администрации Губкинского городского округа</w:t>
            </w:r>
          </w:p>
        </w:tc>
      </w:tr>
      <w:tr w:rsidR="009619F9">
        <w:tc>
          <w:tcPr>
            <w:tcW w:w="454" w:type="dxa"/>
          </w:tcPr>
          <w:p w:rsidR="009619F9" w:rsidRDefault="009619F9">
            <w:pPr>
              <w:pStyle w:val="ConsPlusNormal"/>
            </w:pPr>
            <w:r>
              <w:t>2.</w:t>
            </w:r>
          </w:p>
        </w:tc>
        <w:tc>
          <w:tcPr>
            <w:tcW w:w="2041" w:type="dxa"/>
          </w:tcPr>
          <w:p w:rsidR="009619F9" w:rsidRDefault="009619F9">
            <w:pPr>
              <w:pStyle w:val="ConsPlusNormal"/>
            </w:pPr>
            <w:r>
              <w:t>Соисполнитель Программы</w:t>
            </w:r>
          </w:p>
        </w:tc>
        <w:tc>
          <w:tcPr>
            <w:tcW w:w="6576" w:type="dxa"/>
          </w:tcPr>
          <w:p w:rsidR="009619F9" w:rsidRDefault="009619F9">
            <w:pPr>
              <w:pStyle w:val="ConsPlusNormal"/>
              <w:jc w:val="both"/>
            </w:pPr>
            <w:r>
              <w:t>Отдел молодежной политики, управление жилищно-коммунального комплекса и систем жизнеобеспечения администрации Губкинского городского округа</w:t>
            </w:r>
          </w:p>
        </w:tc>
      </w:tr>
      <w:tr w:rsidR="009619F9">
        <w:tc>
          <w:tcPr>
            <w:tcW w:w="454" w:type="dxa"/>
          </w:tcPr>
          <w:p w:rsidR="009619F9" w:rsidRDefault="009619F9">
            <w:pPr>
              <w:pStyle w:val="ConsPlusNormal"/>
            </w:pPr>
            <w:r>
              <w:t>3.</w:t>
            </w:r>
          </w:p>
        </w:tc>
        <w:tc>
          <w:tcPr>
            <w:tcW w:w="2041" w:type="dxa"/>
          </w:tcPr>
          <w:p w:rsidR="009619F9" w:rsidRDefault="009619F9">
            <w:pPr>
              <w:pStyle w:val="ConsPlusNormal"/>
            </w:pPr>
            <w:r>
              <w:t>Участники Программы</w:t>
            </w:r>
          </w:p>
        </w:tc>
        <w:tc>
          <w:tcPr>
            <w:tcW w:w="6576" w:type="dxa"/>
          </w:tcPr>
          <w:p w:rsidR="009619F9" w:rsidRDefault="009619F9">
            <w:pPr>
              <w:pStyle w:val="ConsPlusNormal"/>
              <w:jc w:val="both"/>
            </w:pPr>
            <w:r>
              <w:t xml:space="preserve">Управления образования, культуры; сельские территориальные администрации </w:t>
            </w:r>
            <w:proofErr w:type="gramStart"/>
            <w:r>
              <w:t>администрации</w:t>
            </w:r>
            <w:proofErr w:type="gramEnd"/>
            <w:r>
              <w:t xml:space="preserve"> Губкинского городского округа; МБУ "Центр молодежных инициатив"</w:t>
            </w:r>
          </w:p>
        </w:tc>
      </w:tr>
      <w:tr w:rsidR="009619F9">
        <w:tc>
          <w:tcPr>
            <w:tcW w:w="454" w:type="dxa"/>
          </w:tcPr>
          <w:p w:rsidR="009619F9" w:rsidRDefault="009619F9">
            <w:pPr>
              <w:pStyle w:val="ConsPlusNormal"/>
            </w:pPr>
            <w:r>
              <w:t>4.</w:t>
            </w:r>
          </w:p>
        </w:tc>
        <w:tc>
          <w:tcPr>
            <w:tcW w:w="2041" w:type="dxa"/>
          </w:tcPr>
          <w:p w:rsidR="009619F9" w:rsidRDefault="009619F9">
            <w:pPr>
              <w:pStyle w:val="ConsPlusNormal"/>
            </w:pPr>
            <w:r>
              <w:t>Подпрограммы Программы</w:t>
            </w:r>
          </w:p>
        </w:tc>
        <w:tc>
          <w:tcPr>
            <w:tcW w:w="6576" w:type="dxa"/>
          </w:tcPr>
          <w:p w:rsidR="009619F9" w:rsidRDefault="009619F9">
            <w:pPr>
              <w:pStyle w:val="ConsPlusNormal"/>
              <w:jc w:val="both"/>
            </w:pPr>
            <w:r>
              <w:t xml:space="preserve">1. </w:t>
            </w:r>
            <w:hyperlink w:anchor="P409">
              <w:r>
                <w:rPr>
                  <w:color w:val="0000FF"/>
                </w:rPr>
                <w:t>Подпрограмма</w:t>
              </w:r>
            </w:hyperlink>
            <w:r>
              <w:t xml:space="preserve"> "Молодежная политика".</w:t>
            </w:r>
          </w:p>
          <w:p w:rsidR="009619F9" w:rsidRDefault="009619F9">
            <w:pPr>
              <w:pStyle w:val="ConsPlusNormal"/>
              <w:jc w:val="both"/>
            </w:pPr>
            <w:r>
              <w:t xml:space="preserve">2. </w:t>
            </w:r>
            <w:hyperlink w:anchor="P595">
              <w:r>
                <w:rPr>
                  <w:color w:val="0000FF"/>
                </w:rPr>
                <w:t>Подпрограмма</w:t>
              </w:r>
            </w:hyperlink>
            <w:r>
              <w:t xml:space="preserve"> "Патриотическое воспитание граждан".</w:t>
            </w:r>
          </w:p>
          <w:p w:rsidR="009619F9" w:rsidRDefault="009619F9">
            <w:pPr>
              <w:pStyle w:val="ConsPlusNormal"/>
              <w:jc w:val="both"/>
            </w:pPr>
            <w:r>
              <w:t xml:space="preserve">3. </w:t>
            </w:r>
            <w:hyperlink w:anchor="P710">
              <w:r>
                <w:rPr>
                  <w:color w:val="0000FF"/>
                </w:rPr>
                <w:t>Подпрограмма</w:t>
              </w:r>
            </w:hyperlink>
            <w:r>
              <w:t xml:space="preserve"> "Обеспечение жильем молодых семей".</w:t>
            </w:r>
          </w:p>
          <w:p w:rsidR="009619F9" w:rsidRDefault="009619F9">
            <w:pPr>
              <w:pStyle w:val="ConsPlusNormal"/>
              <w:jc w:val="both"/>
            </w:pPr>
            <w:r>
              <w:t xml:space="preserve">4. </w:t>
            </w:r>
            <w:hyperlink w:anchor="P900">
              <w:r>
                <w:rPr>
                  <w:color w:val="0000FF"/>
                </w:rPr>
                <w:t>Подпрограмма</w:t>
              </w:r>
            </w:hyperlink>
            <w:r>
              <w:t xml:space="preserve"> "Развитие добровольческого (волонтерского) движения"</w:t>
            </w:r>
          </w:p>
        </w:tc>
      </w:tr>
      <w:tr w:rsidR="009619F9">
        <w:tc>
          <w:tcPr>
            <w:tcW w:w="454" w:type="dxa"/>
          </w:tcPr>
          <w:p w:rsidR="009619F9" w:rsidRDefault="009619F9">
            <w:pPr>
              <w:pStyle w:val="ConsPlusNormal"/>
            </w:pPr>
            <w:r>
              <w:t>5.</w:t>
            </w:r>
          </w:p>
        </w:tc>
        <w:tc>
          <w:tcPr>
            <w:tcW w:w="2041" w:type="dxa"/>
          </w:tcPr>
          <w:p w:rsidR="009619F9" w:rsidRDefault="009619F9">
            <w:pPr>
              <w:pStyle w:val="ConsPlusNormal"/>
            </w:pPr>
            <w:r>
              <w:t>Цель Программы</w:t>
            </w:r>
          </w:p>
        </w:tc>
        <w:tc>
          <w:tcPr>
            <w:tcW w:w="6576" w:type="dxa"/>
          </w:tcPr>
          <w:p w:rsidR="009619F9" w:rsidRDefault="009619F9">
            <w:pPr>
              <w:pStyle w:val="ConsPlusNormal"/>
              <w:jc w:val="both"/>
            </w:pPr>
            <w:r>
              <w:t>Создание правовых, социально-экономических, организационных условий для самореализации, социального становления молодых людей</w:t>
            </w:r>
          </w:p>
        </w:tc>
      </w:tr>
      <w:tr w:rsidR="009619F9">
        <w:tc>
          <w:tcPr>
            <w:tcW w:w="454" w:type="dxa"/>
          </w:tcPr>
          <w:p w:rsidR="009619F9" w:rsidRDefault="009619F9">
            <w:pPr>
              <w:pStyle w:val="ConsPlusNormal"/>
            </w:pPr>
            <w:r>
              <w:t>6.</w:t>
            </w:r>
          </w:p>
        </w:tc>
        <w:tc>
          <w:tcPr>
            <w:tcW w:w="2041" w:type="dxa"/>
          </w:tcPr>
          <w:p w:rsidR="009619F9" w:rsidRDefault="009619F9">
            <w:pPr>
              <w:pStyle w:val="ConsPlusNormal"/>
            </w:pPr>
            <w:r>
              <w:t>Задачи Программы</w:t>
            </w:r>
          </w:p>
        </w:tc>
        <w:tc>
          <w:tcPr>
            <w:tcW w:w="6576" w:type="dxa"/>
          </w:tcPr>
          <w:p w:rsidR="009619F9" w:rsidRDefault="009619F9">
            <w:pPr>
              <w:pStyle w:val="ConsPlusNormal"/>
              <w:jc w:val="both"/>
            </w:pPr>
            <w:r>
              <w:t>1. Создание возможностей для успешной социализации, эффективной самореализации и развития инновационного потенциала молодых людей вне зависимости от социального статуса.</w:t>
            </w:r>
          </w:p>
          <w:p w:rsidR="009619F9" w:rsidRDefault="009619F9">
            <w:pPr>
              <w:pStyle w:val="ConsPlusNormal"/>
              <w:jc w:val="both"/>
            </w:pPr>
            <w:r>
              <w:t xml:space="preserve">2. </w:t>
            </w:r>
            <w:proofErr w:type="gramStart"/>
            <w:r>
              <w:t>Совершенствование системы патриотического военно-патриотического) воспитания граждан в Губкинском городском округе Белгородской области, обеспечивающей формирование у граждан высокого патриотического сознания, верности Отечеству, готовности к выполнению конституционных обязанностей, достойному служению обществу и государству.</w:t>
            </w:r>
            <w:proofErr w:type="gramEnd"/>
          </w:p>
          <w:p w:rsidR="009619F9" w:rsidRDefault="009619F9">
            <w:pPr>
              <w:pStyle w:val="ConsPlusNormal"/>
              <w:jc w:val="both"/>
            </w:pPr>
            <w:r>
              <w:t xml:space="preserve">3. Предоставление поддержки в решении жилищной проблемы молодым семьям, признанным в установленном </w:t>
            </w:r>
            <w:proofErr w:type="gramStart"/>
            <w:r>
              <w:t>порядке</w:t>
            </w:r>
            <w:proofErr w:type="gramEnd"/>
            <w:r>
              <w:t xml:space="preserve"> нуждающимися в улучшении жилищных условий.</w:t>
            </w:r>
          </w:p>
          <w:p w:rsidR="009619F9" w:rsidRDefault="009619F9">
            <w:pPr>
              <w:pStyle w:val="ConsPlusNormal"/>
              <w:jc w:val="both"/>
            </w:pPr>
            <w:r>
              <w:t xml:space="preserve">4. Создание условий для вовлечения граждан Губкинского </w:t>
            </w:r>
            <w:r>
              <w:lastRenderedPageBreak/>
              <w:t>городского округа Белгородской области в добровольческую деятельность, реализации прав молодых граждан на добровольное, безвозмездное и непосредственное участие в решении социально значимых проблем населения округа с целью самореализации, приобретения новых знаний и навыков, повышения профессиональных и организаторских способностей, обеспечения общественной безопасности</w:t>
            </w:r>
          </w:p>
        </w:tc>
      </w:tr>
      <w:tr w:rsidR="009619F9">
        <w:tc>
          <w:tcPr>
            <w:tcW w:w="454" w:type="dxa"/>
          </w:tcPr>
          <w:p w:rsidR="009619F9" w:rsidRDefault="009619F9">
            <w:pPr>
              <w:pStyle w:val="ConsPlusNormal"/>
            </w:pPr>
            <w:r>
              <w:lastRenderedPageBreak/>
              <w:t>7.</w:t>
            </w:r>
          </w:p>
        </w:tc>
        <w:tc>
          <w:tcPr>
            <w:tcW w:w="2041" w:type="dxa"/>
          </w:tcPr>
          <w:p w:rsidR="009619F9" w:rsidRDefault="009619F9">
            <w:pPr>
              <w:pStyle w:val="ConsPlusNormal"/>
            </w:pPr>
            <w:r>
              <w:t>Сроки и этапы реализации Программы</w:t>
            </w:r>
          </w:p>
        </w:tc>
        <w:tc>
          <w:tcPr>
            <w:tcW w:w="6576" w:type="dxa"/>
          </w:tcPr>
          <w:p w:rsidR="009619F9" w:rsidRDefault="009619F9">
            <w:pPr>
              <w:pStyle w:val="ConsPlusNormal"/>
              <w:jc w:val="both"/>
            </w:pPr>
            <w:r>
              <w:t>2014 - 2025 годы</w:t>
            </w:r>
          </w:p>
          <w:p w:rsidR="009619F9" w:rsidRDefault="009619F9">
            <w:pPr>
              <w:pStyle w:val="ConsPlusNormal"/>
              <w:jc w:val="both"/>
            </w:pPr>
            <w:r>
              <w:t>I этап: 2014 - 2020 годы</w:t>
            </w:r>
          </w:p>
          <w:p w:rsidR="009619F9" w:rsidRDefault="009619F9">
            <w:pPr>
              <w:pStyle w:val="ConsPlusNormal"/>
              <w:jc w:val="both"/>
            </w:pPr>
            <w:r>
              <w:t>II этап: 2021 - 2025 годы</w:t>
            </w:r>
          </w:p>
        </w:tc>
      </w:tr>
      <w:tr w:rsidR="009619F9">
        <w:tc>
          <w:tcPr>
            <w:tcW w:w="454" w:type="dxa"/>
          </w:tcPr>
          <w:p w:rsidR="009619F9" w:rsidRDefault="009619F9">
            <w:pPr>
              <w:pStyle w:val="ConsPlusNormal"/>
            </w:pPr>
            <w:r>
              <w:t>8.</w:t>
            </w:r>
          </w:p>
        </w:tc>
        <w:tc>
          <w:tcPr>
            <w:tcW w:w="2041" w:type="dxa"/>
          </w:tcPr>
          <w:p w:rsidR="009619F9" w:rsidRDefault="009619F9">
            <w:pPr>
              <w:pStyle w:val="ConsPlusNormal"/>
            </w:pPr>
            <w:r>
              <w:t>Объем бюджетных ассигнований Программы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576" w:type="dxa"/>
          </w:tcPr>
          <w:p w:rsidR="009619F9" w:rsidRDefault="009619F9">
            <w:pPr>
              <w:pStyle w:val="ConsPlusNormal"/>
              <w:jc w:val="both"/>
            </w:pPr>
            <w:r>
              <w:t>Финансирование Программы осуществляется за счет средств бюджета Губкинского городского округа Белгородской области, утвержденного на соответствующий год по соответствующим статьям бюджетной классификации. Общий объем ресурсного обеспечения Программы на 2014 - 2025 годы по всем источникам финансирования составляет 209458,995 тыс. рублей, в том числе по годам:</w:t>
            </w:r>
          </w:p>
          <w:p w:rsidR="009619F9" w:rsidRDefault="009619F9">
            <w:pPr>
              <w:pStyle w:val="ConsPlusNormal"/>
              <w:jc w:val="both"/>
            </w:pPr>
            <w:r>
              <w:t>2014 год - 6537,0 тыс. рублей;</w:t>
            </w:r>
          </w:p>
          <w:p w:rsidR="009619F9" w:rsidRDefault="009619F9">
            <w:pPr>
              <w:pStyle w:val="ConsPlusNormal"/>
              <w:jc w:val="both"/>
            </w:pPr>
            <w:r>
              <w:t>2015 год - 5611,895 тыс. рублей;</w:t>
            </w:r>
          </w:p>
          <w:p w:rsidR="009619F9" w:rsidRDefault="009619F9">
            <w:pPr>
              <w:pStyle w:val="ConsPlusNormal"/>
              <w:jc w:val="both"/>
            </w:pPr>
            <w:r>
              <w:t>2016 год - 7147,00 тыс. рублей;</w:t>
            </w:r>
          </w:p>
          <w:p w:rsidR="009619F9" w:rsidRDefault="009619F9">
            <w:pPr>
              <w:pStyle w:val="ConsPlusNormal"/>
              <w:jc w:val="both"/>
            </w:pPr>
            <w:r>
              <w:t>2017 год - 9483,0 тыс. рублей;</w:t>
            </w:r>
          </w:p>
          <w:p w:rsidR="009619F9" w:rsidRDefault="009619F9">
            <w:pPr>
              <w:pStyle w:val="ConsPlusNormal"/>
              <w:jc w:val="both"/>
            </w:pPr>
            <w:r>
              <w:t>2018 год - 16198,6 тыс. рублей;</w:t>
            </w:r>
          </w:p>
          <w:p w:rsidR="009619F9" w:rsidRDefault="009619F9">
            <w:pPr>
              <w:pStyle w:val="ConsPlusNormal"/>
              <w:jc w:val="both"/>
            </w:pPr>
            <w:r>
              <w:t>2019 год - 8186,4 тыс. рублей;</w:t>
            </w:r>
          </w:p>
          <w:p w:rsidR="009619F9" w:rsidRDefault="009619F9">
            <w:pPr>
              <w:pStyle w:val="ConsPlusNormal"/>
              <w:jc w:val="both"/>
            </w:pPr>
            <w:r>
              <w:t>2020 год - 16422,1 тыс. рублей;</w:t>
            </w:r>
          </w:p>
          <w:p w:rsidR="009619F9" w:rsidRDefault="009619F9">
            <w:pPr>
              <w:pStyle w:val="ConsPlusNormal"/>
              <w:jc w:val="both"/>
            </w:pPr>
            <w:r>
              <w:t>2021 год - 20432,4 тыс. рублей;</w:t>
            </w:r>
          </w:p>
          <w:p w:rsidR="009619F9" w:rsidRDefault="009619F9">
            <w:pPr>
              <w:pStyle w:val="ConsPlusNormal"/>
              <w:jc w:val="both"/>
            </w:pPr>
            <w:r>
              <w:t>2022 год - 34589,1 тыс. рублей;</w:t>
            </w:r>
          </w:p>
          <w:p w:rsidR="009619F9" w:rsidRDefault="009619F9">
            <w:pPr>
              <w:pStyle w:val="ConsPlusNormal"/>
              <w:jc w:val="both"/>
            </w:pPr>
            <w:r>
              <w:t>2023 год - 31809,7 тыс. рублей;</w:t>
            </w:r>
          </w:p>
          <w:p w:rsidR="009619F9" w:rsidRDefault="009619F9">
            <w:pPr>
              <w:pStyle w:val="ConsPlusNormal"/>
              <w:jc w:val="both"/>
            </w:pPr>
            <w:r>
              <w:t>2024 год - 26520,9 тыс. рублей;</w:t>
            </w:r>
          </w:p>
          <w:p w:rsidR="009619F9" w:rsidRDefault="009619F9">
            <w:pPr>
              <w:pStyle w:val="ConsPlusNormal"/>
              <w:jc w:val="both"/>
            </w:pPr>
            <w:r>
              <w:t>2025 год - 26520,9 тыс. рублей;</w:t>
            </w:r>
          </w:p>
          <w:p w:rsidR="009619F9" w:rsidRDefault="009619F9">
            <w:pPr>
              <w:pStyle w:val="ConsPlusNormal"/>
              <w:jc w:val="both"/>
            </w:pPr>
            <w:r>
              <w:t>- за счет средств бюджета Губкинского городского округа Белгородской области - 112957,4 тыс. рублей, в том числе по годам:</w:t>
            </w:r>
          </w:p>
          <w:p w:rsidR="009619F9" w:rsidRDefault="009619F9">
            <w:pPr>
              <w:pStyle w:val="ConsPlusNormal"/>
              <w:jc w:val="both"/>
            </w:pPr>
            <w:r>
              <w:t>2014 год - 4420,0 тыс. рублей;</w:t>
            </w:r>
          </w:p>
          <w:p w:rsidR="009619F9" w:rsidRDefault="009619F9">
            <w:pPr>
              <w:pStyle w:val="ConsPlusNormal"/>
              <w:jc w:val="both"/>
            </w:pPr>
            <w:r>
              <w:t>2015 год - 3714,8 тыс. рублей;</w:t>
            </w:r>
          </w:p>
          <w:p w:rsidR="009619F9" w:rsidRDefault="009619F9">
            <w:pPr>
              <w:pStyle w:val="ConsPlusNormal"/>
              <w:jc w:val="both"/>
            </w:pPr>
            <w:r>
              <w:t>2016 год - 4246,0 тыс. рублей;</w:t>
            </w:r>
          </w:p>
          <w:p w:rsidR="009619F9" w:rsidRDefault="009619F9">
            <w:pPr>
              <w:pStyle w:val="ConsPlusNormal"/>
              <w:jc w:val="both"/>
            </w:pPr>
            <w:r>
              <w:t>2017 год - 8201,0 тыс. рублей;</w:t>
            </w:r>
          </w:p>
          <w:p w:rsidR="009619F9" w:rsidRDefault="009619F9">
            <w:pPr>
              <w:pStyle w:val="ConsPlusNormal"/>
              <w:jc w:val="both"/>
            </w:pPr>
            <w:r>
              <w:t>2018 год - 9075,6 тыс. рублей;</w:t>
            </w:r>
          </w:p>
          <w:p w:rsidR="009619F9" w:rsidRDefault="009619F9">
            <w:pPr>
              <w:pStyle w:val="ConsPlusNormal"/>
              <w:jc w:val="both"/>
            </w:pPr>
            <w:r>
              <w:t>2019 год - 6650,5 тыс. рублей;</w:t>
            </w:r>
          </w:p>
          <w:p w:rsidR="009619F9" w:rsidRDefault="009619F9">
            <w:pPr>
              <w:pStyle w:val="ConsPlusNormal"/>
              <w:jc w:val="both"/>
            </w:pPr>
            <w:r>
              <w:t>2020 год - 11456,0 тыс. рублей;</w:t>
            </w:r>
          </w:p>
          <w:p w:rsidR="009619F9" w:rsidRDefault="009619F9">
            <w:pPr>
              <w:pStyle w:val="ConsPlusNormal"/>
              <w:jc w:val="both"/>
            </w:pPr>
            <w:r>
              <w:t>2021 год - 11721,5 тыс. рублей;</w:t>
            </w:r>
          </w:p>
          <w:p w:rsidR="009619F9" w:rsidRDefault="009619F9">
            <w:pPr>
              <w:pStyle w:val="ConsPlusNormal"/>
              <w:jc w:val="both"/>
            </w:pPr>
            <w:r>
              <w:t>2022 год - 12818,0 тыс. рублей;</w:t>
            </w:r>
          </w:p>
          <w:p w:rsidR="009619F9" w:rsidRDefault="009619F9">
            <w:pPr>
              <w:pStyle w:val="ConsPlusNormal"/>
              <w:jc w:val="both"/>
            </w:pPr>
            <w:r>
              <w:t>2023 год - 13364,0 тыс. рублей;</w:t>
            </w:r>
          </w:p>
          <w:p w:rsidR="009619F9" w:rsidRDefault="009619F9">
            <w:pPr>
              <w:pStyle w:val="ConsPlusNormal"/>
              <w:jc w:val="both"/>
            </w:pPr>
            <w:r>
              <w:t>2024 год - 13645,0 тыс. рублей;</w:t>
            </w:r>
          </w:p>
          <w:p w:rsidR="009619F9" w:rsidRDefault="009619F9">
            <w:pPr>
              <w:pStyle w:val="ConsPlusNormal"/>
              <w:jc w:val="both"/>
            </w:pPr>
            <w:r>
              <w:t>2025 год - 13645,0 тыс. рублей;</w:t>
            </w:r>
          </w:p>
          <w:p w:rsidR="009619F9" w:rsidRDefault="009619F9">
            <w:pPr>
              <w:pStyle w:val="ConsPlusNormal"/>
              <w:jc w:val="both"/>
            </w:pPr>
            <w:r>
              <w:t>- за счет средств областного бюджета - 77815,6 тыс. рублей, в том числе по годам:</w:t>
            </w:r>
          </w:p>
          <w:p w:rsidR="009619F9" w:rsidRDefault="009619F9">
            <w:pPr>
              <w:pStyle w:val="ConsPlusNormal"/>
              <w:jc w:val="both"/>
            </w:pPr>
            <w:r>
              <w:t>2014 год - 1389,0 тыс. рублей;</w:t>
            </w:r>
          </w:p>
          <w:p w:rsidR="009619F9" w:rsidRDefault="009619F9">
            <w:pPr>
              <w:pStyle w:val="ConsPlusNormal"/>
              <w:jc w:val="both"/>
            </w:pPr>
            <w:r>
              <w:t>2015 год - 973,0 тыс. рублей;</w:t>
            </w:r>
          </w:p>
          <w:p w:rsidR="009619F9" w:rsidRDefault="009619F9">
            <w:pPr>
              <w:pStyle w:val="ConsPlusNormal"/>
              <w:jc w:val="both"/>
            </w:pPr>
            <w:r>
              <w:t>2016 год - 1530,0 тыс. рублей;</w:t>
            </w:r>
          </w:p>
          <w:p w:rsidR="009619F9" w:rsidRDefault="009619F9">
            <w:pPr>
              <w:pStyle w:val="ConsPlusNormal"/>
              <w:jc w:val="both"/>
            </w:pPr>
            <w:r>
              <w:t>2017 год - 1282,0 тыс. рублей;</w:t>
            </w:r>
          </w:p>
          <w:p w:rsidR="009619F9" w:rsidRDefault="009619F9">
            <w:pPr>
              <w:pStyle w:val="ConsPlusNormal"/>
              <w:jc w:val="both"/>
            </w:pPr>
            <w:r>
              <w:t>2018 год - 3922,2 тыс. рублей;</w:t>
            </w:r>
          </w:p>
          <w:p w:rsidR="009619F9" w:rsidRDefault="009619F9">
            <w:pPr>
              <w:pStyle w:val="ConsPlusNormal"/>
              <w:jc w:val="both"/>
            </w:pPr>
            <w:r>
              <w:t>2019 год - 966,8 тыс. рублей;</w:t>
            </w:r>
          </w:p>
          <w:p w:rsidR="009619F9" w:rsidRDefault="009619F9">
            <w:pPr>
              <w:pStyle w:val="ConsPlusNormal"/>
              <w:jc w:val="both"/>
            </w:pPr>
            <w:r>
              <w:t>2020 год - 2871,3 тыс. рублей;</w:t>
            </w:r>
          </w:p>
          <w:p w:rsidR="009619F9" w:rsidRDefault="009619F9">
            <w:pPr>
              <w:pStyle w:val="ConsPlusNormal"/>
              <w:jc w:val="both"/>
            </w:pPr>
            <w:r>
              <w:t>2021 год - 5561,1 тыс. рублей;</w:t>
            </w:r>
          </w:p>
          <w:p w:rsidR="009619F9" w:rsidRDefault="009619F9">
            <w:pPr>
              <w:pStyle w:val="ConsPlusNormal"/>
              <w:jc w:val="both"/>
            </w:pPr>
            <w:r>
              <w:t>2022 год - 20218,7 тыс. рублей;</w:t>
            </w:r>
          </w:p>
          <w:p w:rsidR="009619F9" w:rsidRDefault="009619F9">
            <w:pPr>
              <w:pStyle w:val="ConsPlusNormal"/>
              <w:jc w:val="both"/>
            </w:pPr>
            <w:r>
              <w:t>2023 год - 16750,3 тыс. рублей;</w:t>
            </w:r>
          </w:p>
          <w:p w:rsidR="009619F9" w:rsidRDefault="009619F9">
            <w:pPr>
              <w:pStyle w:val="ConsPlusNormal"/>
              <w:jc w:val="both"/>
            </w:pPr>
            <w:r>
              <w:t>2024 год - 11175,6 тыс. рублей;</w:t>
            </w:r>
          </w:p>
          <w:p w:rsidR="009619F9" w:rsidRDefault="009619F9">
            <w:pPr>
              <w:pStyle w:val="ConsPlusNormal"/>
              <w:jc w:val="both"/>
            </w:pPr>
            <w:r>
              <w:t>2025 год - 11175,6 тыс. рублей;</w:t>
            </w:r>
          </w:p>
          <w:p w:rsidR="009619F9" w:rsidRDefault="009619F9">
            <w:pPr>
              <w:pStyle w:val="ConsPlusNormal"/>
              <w:jc w:val="both"/>
            </w:pPr>
            <w:r>
              <w:t>- за счет средств федерального бюджета - 18685,995 тыс. рублей, в том числе по годам:</w:t>
            </w:r>
          </w:p>
          <w:p w:rsidR="009619F9" w:rsidRDefault="009619F9">
            <w:pPr>
              <w:pStyle w:val="ConsPlusNormal"/>
              <w:jc w:val="both"/>
            </w:pPr>
            <w:r>
              <w:t>2014 год - 728,0 тыс. рублей;</w:t>
            </w:r>
          </w:p>
          <w:p w:rsidR="009619F9" w:rsidRDefault="009619F9">
            <w:pPr>
              <w:pStyle w:val="ConsPlusNormal"/>
              <w:jc w:val="both"/>
            </w:pPr>
            <w:r>
              <w:lastRenderedPageBreak/>
              <w:t>2015 год - 924,095 тыс. рублей;</w:t>
            </w:r>
          </w:p>
          <w:p w:rsidR="009619F9" w:rsidRDefault="009619F9">
            <w:pPr>
              <w:pStyle w:val="ConsPlusNormal"/>
              <w:jc w:val="both"/>
            </w:pPr>
            <w:r>
              <w:t>2016 год - 1371,0 тыс. рублей;</w:t>
            </w:r>
          </w:p>
          <w:p w:rsidR="009619F9" w:rsidRDefault="009619F9">
            <w:pPr>
              <w:pStyle w:val="ConsPlusNormal"/>
              <w:jc w:val="both"/>
            </w:pPr>
            <w:r>
              <w:t>2017 год - 0 тыс. рублей;</w:t>
            </w:r>
          </w:p>
          <w:p w:rsidR="009619F9" w:rsidRDefault="009619F9">
            <w:pPr>
              <w:pStyle w:val="ConsPlusNormal"/>
              <w:jc w:val="both"/>
            </w:pPr>
            <w:r>
              <w:t>2018 год - 3200,8 тыс. рублей;</w:t>
            </w:r>
          </w:p>
          <w:p w:rsidR="009619F9" w:rsidRDefault="009619F9">
            <w:pPr>
              <w:pStyle w:val="ConsPlusNormal"/>
              <w:jc w:val="both"/>
            </w:pPr>
            <w:r>
              <w:t>2019 год - 569,1 тыс. рублей;</w:t>
            </w:r>
          </w:p>
          <w:p w:rsidR="009619F9" w:rsidRDefault="009619F9">
            <w:pPr>
              <w:pStyle w:val="ConsPlusNormal"/>
              <w:jc w:val="both"/>
            </w:pPr>
            <w:r>
              <w:t>2020 год - 2094,8 тыс. рублей;</w:t>
            </w:r>
          </w:p>
          <w:p w:rsidR="009619F9" w:rsidRDefault="009619F9">
            <w:pPr>
              <w:pStyle w:val="ConsPlusNormal"/>
              <w:jc w:val="both"/>
            </w:pPr>
            <w:r>
              <w:t>2021 год - 3149,8 тыс. рублей;</w:t>
            </w:r>
          </w:p>
          <w:p w:rsidR="009619F9" w:rsidRDefault="009619F9">
            <w:pPr>
              <w:pStyle w:val="ConsPlusNormal"/>
              <w:jc w:val="both"/>
            </w:pPr>
            <w:r>
              <w:t>2022 год - 1552,4 тыс. рублей;</w:t>
            </w:r>
          </w:p>
          <w:p w:rsidR="009619F9" w:rsidRDefault="009619F9">
            <w:pPr>
              <w:pStyle w:val="ConsPlusNormal"/>
              <w:jc w:val="both"/>
            </w:pPr>
            <w:r>
              <w:t>2023 год - 1695,4 тыс. рублей;</w:t>
            </w:r>
          </w:p>
          <w:p w:rsidR="009619F9" w:rsidRDefault="009619F9">
            <w:pPr>
              <w:pStyle w:val="ConsPlusNormal"/>
              <w:jc w:val="both"/>
            </w:pPr>
            <w:r>
              <w:t>2024 год - 1700,3 тыс. рублей;</w:t>
            </w:r>
          </w:p>
          <w:p w:rsidR="009619F9" w:rsidRDefault="009619F9">
            <w:pPr>
              <w:pStyle w:val="ConsPlusNormal"/>
              <w:jc w:val="both"/>
            </w:pPr>
            <w:r>
              <w:t>2025 год - 1700,3 тыс. рублей.</w:t>
            </w:r>
          </w:p>
          <w:p w:rsidR="009619F9" w:rsidRDefault="009619F9">
            <w:pPr>
              <w:pStyle w:val="ConsPlusNormal"/>
              <w:jc w:val="both"/>
            </w:pPr>
            <w:r>
              <w:t>Объемы финансирования мероприятий программы ежегодно подлежат уточнению при формировании бюджета на очередной финансовый год</w:t>
            </w:r>
          </w:p>
        </w:tc>
      </w:tr>
      <w:tr w:rsidR="009619F9">
        <w:tc>
          <w:tcPr>
            <w:tcW w:w="454" w:type="dxa"/>
          </w:tcPr>
          <w:p w:rsidR="009619F9" w:rsidRDefault="009619F9">
            <w:pPr>
              <w:pStyle w:val="ConsPlusNormal"/>
            </w:pPr>
            <w:r>
              <w:lastRenderedPageBreak/>
              <w:t>9.</w:t>
            </w:r>
          </w:p>
        </w:tc>
        <w:tc>
          <w:tcPr>
            <w:tcW w:w="2041" w:type="dxa"/>
          </w:tcPr>
          <w:p w:rsidR="009619F9" w:rsidRDefault="009619F9">
            <w:pPr>
              <w:pStyle w:val="ConsPlusNormal"/>
            </w:pPr>
            <w:r>
              <w:t>Показатели конечных результатов реализации Программы</w:t>
            </w:r>
          </w:p>
        </w:tc>
        <w:tc>
          <w:tcPr>
            <w:tcW w:w="6576" w:type="dxa"/>
          </w:tcPr>
          <w:p w:rsidR="009619F9" w:rsidRDefault="009619F9">
            <w:pPr>
              <w:pStyle w:val="ConsPlusNormal"/>
              <w:jc w:val="both"/>
            </w:pPr>
            <w:r>
              <w:t>1. Доля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w:t>
            </w:r>
          </w:p>
          <w:p w:rsidR="009619F9" w:rsidRDefault="009619F9">
            <w:pPr>
              <w:pStyle w:val="ConsPlusNormal"/>
              <w:jc w:val="both"/>
            </w:pPr>
            <w:r>
              <w:t>2. Доля молодежи, охваченной мероприятиями по пропаганде здорового образа жизни и профилактике негативных явлений, %.</w:t>
            </w:r>
          </w:p>
          <w:p w:rsidR="009619F9" w:rsidRDefault="009619F9">
            <w:pPr>
              <w:pStyle w:val="ConsPlusNormal"/>
              <w:jc w:val="both"/>
            </w:pPr>
            <w:r>
              <w:t>3. Доля молодежи, охваченной мероприятиями по информационному сопровождению, %</w:t>
            </w:r>
          </w:p>
          <w:p w:rsidR="009619F9" w:rsidRDefault="009619F9">
            <w:pPr>
              <w:pStyle w:val="ConsPlusNormal"/>
              <w:jc w:val="both"/>
            </w:pPr>
            <w:r>
              <w:t>4. Доля молодежи, охваченной мероприятиями по патриотическому и духовно-нравственному воспитанию, %.</w:t>
            </w:r>
          </w:p>
          <w:p w:rsidR="009619F9" w:rsidRDefault="009619F9">
            <w:pPr>
              <w:pStyle w:val="ConsPlusNormal"/>
              <w:jc w:val="both"/>
            </w:pPr>
            <w:r>
              <w:t>5. Доля подростков категории групп социального риска, участвующих в мероприятиях по патриотическому и духовно-нравственному воспитанию, %.</w:t>
            </w:r>
          </w:p>
          <w:p w:rsidR="009619F9" w:rsidRDefault="009619F9">
            <w:pPr>
              <w:pStyle w:val="ConsPlusNormal"/>
              <w:jc w:val="both"/>
            </w:pPr>
            <w:r>
              <w:t>6. Количество молодых семей, улучшивших жилищные условия за счет безвозмездной социальной выплаты на улучшение жилищных условий, семей.</w:t>
            </w:r>
          </w:p>
          <w:p w:rsidR="009619F9" w:rsidRDefault="009619F9">
            <w:pPr>
              <w:pStyle w:val="ConsPlusNormal"/>
              <w:jc w:val="both"/>
            </w:pPr>
            <w:r>
              <w:t>7. Доля молодежи в возрасте от 14 до 35 лет, участвующей в добровольческой деятельности, от общего числа количества молодежи Губкинского городского округа Белгородской области в возрасте от 14 до 35 лет, %</w:t>
            </w:r>
          </w:p>
        </w:tc>
      </w:tr>
      <w:tr w:rsidR="009619F9">
        <w:tc>
          <w:tcPr>
            <w:tcW w:w="454" w:type="dxa"/>
          </w:tcPr>
          <w:p w:rsidR="009619F9" w:rsidRDefault="009619F9">
            <w:pPr>
              <w:pStyle w:val="ConsPlusNormal"/>
            </w:pPr>
            <w:r>
              <w:t>10.</w:t>
            </w:r>
          </w:p>
        </w:tc>
        <w:tc>
          <w:tcPr>
            <w:tcW w:w="2041" w:type="dxa"/>
          </w:tcPr>
          <w:p w:rsidR="009619F9" w:rsidRDefault="009619F9">
            <w:pPr>
              <w:pStyle w:val="ConsPlusNormal"/>
            </w:pPr>
            <w:r>
              <w:t>Конечные результаты реализации Программы</w:t>
            </w:r>
          </w:p>
        </w:tc>
        <w:tc>
          <w:tcPr>
            <w:tcW w:w="6576" w:type="dxa"/>
          </w:tcPr>
          <w:p w:rsidR="009619F9" w:rsidRDefault="009619F9">
            <w:pPr>
              <w:pStyle w:val="ConsPlusNormal"/>
              <w:jc w:val="both"/>
            </w:pPr>
            <w:r>
              <w:t>В 2025 году планируется достичь следующих конечных результатов:</w:t>
            </w:r>
          </w:p>
          <w:p w:rsidR="009619F9" w:rsidRDefault="009619F9">
            <w:pPr>
              <w:pStyle w:val="ConsPlusNormal"/>
              <w:jc w:val="both"/>
            </w:pPr>
            <w:r>
              <w:t>1. Увеличение доли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до 3,6% от общего числа молодежи Губкинского городского округа Белгородской области.</w:t>
            </w:r>
          </w:p>
          <w:p w:rsidR="009619F9" w:rsidRDefault="009619F9">
            <w:pPr>
              <w:pStyle w:val="ConsPlusNormal"/>
              <w:jc w:val="both"/>
            </w:pPr>
            <w:r>
              <w:t>2. Увеличение доли молодежи, охваченной мероприятиями по пропаганде здорового образа жизни и профилактике негативных явлений, до 58,5% от общего числа молодежи Губкинского городского округа Белгородской области.</w:t>
            </w:r>
          </w:p>
          <w:p w:rsidR="009619F9" w:rsidRDefault="009619F9">
            <w:pPr>
              <w:pStyle w:val="ConsPlusNormal"/>
              <w:jc w:val="both"/>
            </w:pPr>
            <w:r>
              <w:t>3. Увеличение доли молодежи, охваченной мероприятиями по информационному сопровождению, до 46,4% от общего числа молодежи Губкинского городского округа Белгородской области.</w:t>
            </w:r>
          </w:p>
          <w:p w:rsidR="009619F9" w:rsidRDefault="009619F9">
            <w:pPr>
              <w:pStyle w:val="ConsPlusNormal"/>
              <w:jc w:val="both"/>
            </w:pPr>
            <w:r>
              <w:t>4. Увеличение доли молодежи, охваченной мероприятиями по патриотическому и духовно-нравственному воспитанию, до 13,5% от общего числа молодежи Губкинского городского округа Белгородской области.</w:t>
            </w:r>
          </w:p>
          <w:p w:rsidR="009619F9" w:rsidRDefault="009619F9">
            <w:pPr>
              <w:pStyle w:val="ConsPlusNormal"/>
              <w:jc w:val="both"/>
            </w:pPr>
            <w:r>
              <w:t>5. Увеличение доли подростков категории групп социального риска, вовлеченных в мероприятия по патриотическому и духовно-нравственному воспитанию, до 2,5% от общего числа молодежи Губкинского городского округа Белгородской области.</w:t>
            </w:r>
          </w:p>
          <w:p w:rsidR="009619F9" w:rsidRDefault="009619F9">
            <w:pPr>
              <w:pStyle w:val="ConsPlusNormal"/>
              <w:jc w:val="both"/>
            </w:pPr>
            <w:r>
              <w:t>6. Обеспечение безвозмездной социальной выплатой на улучшение жилищных условий 157 молодых семей.</w:t>
            </w:r>
          </w:p>
          <w:p w:rsidR="009619F9" w:rsidRDefault="009619F9">
            <w:pPr>
              <w:pStyle w:val="ConsPlusNormal"/>
              <w:jc w:val="both"/>
            </w:pPr>
            <w:r>
              <w:t>7. Увеличение доли молодежи в возрасте от 14 до 35 лет, участвующей в добровольческой деятельности, до 9% от общего числа молодежи Губкинского городского округа Белгородской области в возрасте от 14 до 35 лет</w:t>
            </w:r>
          </w:p>
        </w:tc>
      </w:tr>
    </w:tbl>
    <w:p w:rsidR="009619F9" w:rsidRDefault="009619F9">
      <w:pPr>
        <w:pStyle w:val="ConsPlusNormal"/>
        <w:jc w:val="both"/>
      </w:pPr>
    </w:p>
    <w:p w:rsidR="009619F9" w:rsidRDefault="009619F9">
      <w:pPr>
        <w:pStyle w:val="ConsPlusTitle"/>
        <w:jc w:val="center"/>
        <w:outlineLvl w:val="1"/>
      </w:pPr>
      <w:r>
        <w:t>1. Общая характеристика сферы реализации Программы, в том</w:t>
      </w:r>
    </w:p>
    <w:p w:rsidR="009619F9" w:rsidRDefault="009619F9">
      <w:pPr>
        <w:pStyle w:val="ConsPlusTitle"/>
        <w:jc w:val="center"/>
      </w:pPr>
      <w:proofErr w:type="gramStart"/>
      <w:r>
        <w:t>числе</w:t>
      </w:r>
      <w:proofErr w:type="gramEnd"/>
      <w:r>
        <w:t xml:space="preserve"> формулировки основных проблем в указанной сфере</w:t>
      </w:r>
    </w:p>
    <w:p w:rsidR="009619F9" w:rsidRDefault="009619F9">
      <w:pPr>
        <w:pStyle w:val="ConsPlusTitle"/>
        <w:jc w:val="center"/>
      </w:pPr>
      <w:r>
        <w:t>и прогноз ее развития</w:t>
      </w:r>
    </w:p>
    <w:p w:rsidR="009619F9" w:rsidRDefault="009619F9">
      <w:pPr>
        <w:pStyle w:val="ConsPlusNormal"/>
        <w:jc w:val="both"/>
      </w:pPr>
    </w:p>
    <w:p w:rsidR="009619F9" w:rsidRDefault="009619F9">
      <w:pPr>
        <w:pStyle w:val="ConsPlusNormal"/>
        <w:ind w:firstLine="540"/>
        <w:jc w:val="both"/>
      </w:pPr>
      <w:r>
        <w:t>В соответствии со Стратегией социально-экономического развития Губкинского городского округа до 2025 года молодежная политика является одним из приоритетных направлений в Губкинском городском округе Белгородской области и осуществляется при взаимодействии органов местного самоуправления, молодежных и детских общественных объединений, иных организаций, а также населения. Основная цель молодежной политики - создание социально-экономических, правовых и организационных условий и гарантий для самореализации личности молодого человека, реализации его интересов и социального становления, максимального раскрытия потенциала молодежи в интересах развития общества, а также для поддержки молодежных объединений, движений и инициатив.</w:t>
      </w:r>
    </w:p>
    <w:p w:rsidR="009619F9" w:rsidRDefault="009619F9">
      <w:pPr>
        <w:pStyle w:val="ConsPlusNormal"/>
        <w:spacing w:before="200"/>
        <w:ind w:firstLine="540"/>
        <w:jc w:val="both"/>
      </w:pPr>
      <w:r>
        <w:t>Эффективная государственная молодежная политика - один из главных инструментов развития страны, повышения благосостояния ее граждан и совершенствования общественных отношений. Важнейшим аспектом эффективного управления обществом является информация о жизненных установках групп и категорий молодежи - ценностных ориентациях.</w:t>
      </w:r>
    </w:p>
    <w:p w:rsidR="009619F9" w:rsidRDefault="009619F9">
      <w:pPr>
        <w:pStyle w:val="ConsPlusNormal"/>
        <w:spacing w:before="200"/>
        <w:ind w:firstLine="540"/>
        <w:jc w:val="both"/>
      </w:pPr>
      <w:r>
        <w:t>Государственная молодежная политика должна исходить из идеи партнерства органов государственной власти и молодежи на основе гармонизации государственных и личных интересов молодых людей, создания условий для развития всех категорий молодежи.</w:t>
      </w:r>
    </w:p>
    <w:p w:rsidR="009619F9" w:rsidRDefault="009619F9">
      <w:pPr>
        <w:pStyle w:val="ConsPlusNormal"/>
        <w:spacing w:before="200"/>
        <w:ind w:firstLine="540"/>
        <w:jc w:val="both"/>
      </w:pPr>
      <w:r>
        <w:t>Молодежная политика сегодня может быть эффективной только в том случае, если она поддерживает индивидуальное развитие молодого человека, а не стремится формировать его личность по шаблонам, стандартам, предписаниям. Она должна информационно и ресурсно обеспечить выбор человека, стимулировать инициативы молодежи и ее организаций, а не навязывать свои варианты решений. Именно поэтому современная молодежная политика должна быть гибкой и сочетать в себе централизованную государственную составляющую и децентрализованную общественную.</w:t>
      </w:r>
    </w:p>
    <w:p w:rsidR="009619F9" w:rsidRDefault="009619F9">
      <w:pPr>
        <w:pStyle w:val="ConsPlusNormal"/>
        <w:spacing w:before="200"/>
        <w:ind w:firstLine="540"/>
        <w:jc w:val="both"/>
      </w:pPr>
      <w:r>
        <w:t>Сегодняшней молодежи предстоит жить и действовать в условиях усиления глобальной конкуренции, возрастания роли инноваций и значения человеческого капитала как основного фактора экономического развития.</w:t>
      </w:r>
    </w:p>
    <w:p w:rsidR="009619F9" w:rsidRDefault="009619F9">
      <w:pPr>
        <w:pStyle w:val="ConsPlusNormal"/>
        <w:spacing w:before="200"/>
        <w:ind w:firstLine="540"/>
        <w:jc w:val="both"/>
      </w:pPr>
      <w:r>
        <w:t>Одним из приоритетных направлений деятельности администрации Губкинского городского округа является работа с молодежью, направленная на создание условий и возможностей для успешной социализации и эффективной самореализации молодежи, благоприятной социальной адаптации молодых людей с учетом индивидуальных особенностей.</w:t>
      </w:r>
    </w:p>
    <w:p w:rsidR="009619F9" w:rsidRDefault="009619F9">
      <w:pPr>
        <w:pStyle w:val="ConsPlusNormal"/>
        <w:spacing w:before="200"/>
        <w:ind w:firstLine="540"/>
        <w:jc w:val="both"/>
      </w:pPr>
      <w:r>
        <w:t>Стратегия социально-экономического развития Губкинского городского округа ориентирована на создание и совершенствование условий, обеспечивающих достижение лучшего качества жизни молодых жителей городского округа. Одной из задач стратегии является "Воспитание молодого поколения".</w:t>
      </w:r>
    </w:p>
    <w:p w:rsidR="009619F9" w:rsidRDefault="009619F9">
      <w:pPr>
        <w:pStyle w:val="ConsPlusNormal"/>
        <w:spacing w:before="200"/>
        <w:ind w:firstLine="540"/>
        <w:jc w:val="both"/>
      </w:pPr>
      <w:r>
        <w:t>Молодежь обладает значительным потенциалом, мобильностью, инициативностью, восприимчивостью к инновационным изменениям, новым технологиям, способностью противодействовать негативным вызовам, которые используется не в полной мере.</w:t>
      </w:r>
    </w:p>
    <w:p w:rsidR="009619F9" w:rsidRDefault="009619F9">
      <w:pPr>
        <w:pStyle w:val="ConsPlusNormal"/>
        <w:spacing w:before="200"/>
        <w:ind w:firstLine="540"/>
        <w:jc w:val="both"/>
      </w:pPr>
      <w:r>
        <w:t>Реализация Программы позволит активнее развивать правовые, экономические и организационные условия и гарантии для самореализации личности молодого человека во всех сферах деятельности и улучшить качество жизни молодых людей.</w:t>
      </w:r>
    </w:p>
    <w:p w:rsidR="009619F9" w:rsidRDefault="009619F9">
      <w:pPr>
        <w:pStyle w:val="ConsPlusNormal"/>
        <w:spacing w:before="200"/>
        <w:ind w:firstLine="540"/>
        <w:jc w:val="both"/>
      </w:pPr>
      <w:r>
        <w:t>Для эффективной реализации приоритетных направлений государственной молодежной политики необходимо выполнение следующих функций:</w:t>
      </w:r>
    </w:p>
    <w:p w:rsidR="009619F9" w:rsidRDefault="009619F9">
      <w:pPr>
        <w:pStyle w:val="ConsPlusNormal"/>
        <w:spacing w:before="200"/>
        <w:ind w:firstLine="540"/>
        <w:jc w:val="both"/>
      </w:pPr>
      <w:r>
        <w:t>- научно-методическая функция - мониторинг социального состояния молодежи, социальное прогнозирование последствий реализации молодежных проектов, разработка методических рекомендаций;</w:t>
      </w:r>
    </w:p>
    <w:p w:rsidR="009619F9" w:rsidRDefault="009619F9">
      <w:pPr>
        <w:pStyle w:val="ConsPlusNormal"/>
        <w:spacing w:before="200"/>
        <w:ind w:firstLine="540"/>
        <w:jc w:val="both"/>
      </w:pPr>
      <w:r>
        <w:t>- оперативное управление - формирование общественного консенсуса социальных интересов групп молодежи между собой и другими возрастными категориями;</w:t>
      </w:r>
    </w:p>
    <w:p w:rsidR="009619F9" w:rsidRDefault="009619F9">
      <w:pPr>
        <w:pStyle w:val="ConsPlusNormal"/>
        <w:spacing w:before="200"/>
        <w:ind w:firstLine="540"/>
        <w:jc w:val="both"/>
      </w:pPr>
      <w:r>
        <w:lastRenderedPageBreak/>
        <w:t>- социальная поддержка - поддержка молодежи, оказавшейся в трудной жизненной ситуации;</w:t>
      </w:r>
    </w:p>
    <w:p w:rsidR="009619F9" w:rsidRDefault="009619F9">
      <w:pPr>
        <w:pStyle w:val="ConsPlusNormal"/>
        <w:spacing w:before="200"/>
        <w:ind w:firstLine="540"/>
        <w:jc w:val="both"/>
      </w:pPr>
      <w:r>
        <w:t>- поддержка молодежных и детских общественных организаций;</w:t>
      </w:r>
    </w:p>
    <w:p w:rsidR="009619F9" w:rsidRDefault="009619F9">
      <w:pPr>
        <w:pStyle w:val="ConsPlusNormal"/>
        <w:spacing w:before="200"/>
        <w:ind w:firstLine="540"/>
        <w:jc w:val="both"/>
      </w:pPr>
      <w:r>
        <w:t>- культурно-образовательная функция - развитие у молодежи культуры отношений с другими социально-демографическими группами.</w:t>
      </w:r>
    </w:p>
    <w:p w:rsidR="009619F9" w:rsidRDefault="009619F9">
      <w:pPr>
        <w:pStyle w:val="ConsPlusNormal"/>
        <w:spacing w:before="200"/>
        <w:ind w:firstLine="540"/>
        <w:jc w:val="both"/>
      </w:pPr>
      <w:r>
        <w:t>Реализация молодежной политики Губкинского городского округа Белгородской области должна учитывать существующие пути развития государственной молодежной политики на федеральном уровне:</w:t>
      </w:r>
    </w:p>
    <w:p w:rsidR="009619F9" w:rsidRDefault="009619F9">
      <w:pPr>
        <w:pStyle w:val="ConsPlusNormal"/>
        <w:spacing w:before="200"/>
        <w:ind w:firstLine="540"/>
        <w:jc w:val="both"/>
      </w:pPr>
      <w:r>
        <w:t>- "разумный протекционизм" - поиск оптимального соотношения между адресной поддержкой, социальной защитой молодежи, созданием условий, необходимых для ее активного вовлечения в процессы функционирования и преобразования общества, развитием способностей молодежи к социальной адаптации, самоорганизации и саморазвитию;</w:t>
      </w:r>
    </w:p>
    <w:p w:rsidR="009619F9" w:rsidRDefault="009619F9">
      <w:pPr>
        <w:pStyle w:val="ConsPlusNormal"/>
        <w:spacing w:before="200"/>
        <w:ind w:firstLine="540"/>
        <w:jc w:val="both"/>
      </w:pPr>
      <w:r>
        <w:t>- развитие практики социального партнерства, осуществляемое посредством ведения открытого диалога между партнерами по актуальным проблемам развития молодежной политики региона.</w:t>
      </w:r>
    </w:p>
    <w:p w:rsidR="009619F9" w:rsidRDefault="009619F9">
      <w:pPr>
        <w:pStyle w:val="ConsPlusNormal"/>
        <w:spacing w:before="200"/>
        <w:ind w:firstLine="540"/>
        <w:jc w:val="both"/>
      </w:pPr>
      <w:r>
        <w:t>Основные положения Программы позволят оптимизировать деятельность органов исполнительной власти при решении перечисленных проблем за счет обеспечения возможности комплексных и скоординированных действий, оперативного контроля реализации запланированных мероприятий, повышения гибкости исполнителей при реализации мероприятий, оптимизации использования ресурсов при реализации Программы.</w:t>
      </w:r>
    </w:p>
    <w:p w:rsidR="009619F9" w:rsidRDefault="009619F9">
      <w:pPr>
        <w:pStyle w:val="ConsPlusNormal"/>
        <w:spacing w:before="200"/>
        <w:ind w:firstLine="540"/>
        <w:jc w:val="both"/>
      </w:pPr>
      <w:r>
        <w:t>Сегодня на территории городского округа проживает 29976 молодых людей (в возрасте 14 - 35 лет), что составляет 25,7% от общего числа населения.</w:t>
      </w:r>
    </w:p>
    <w:p w:rsidR="009619F9" w:rsidRDefault="009619F9">
      <w:pPr>
        <w:pStyle w:val="ConsPlusNormal"/>
        <w:spacing w:before="200"/>
        <w:ind w:firstLine="540"/>
        <w:jc w:val="both"/>
      </w:pPr>
      <w:r>
        <w:t>Основными целевыми группами молодежной политики являются:</w:t>
      </w:r>
    </w:p>
    <w:p w:rsidR="009619F9" w:rsidRDefault="009619F9">
      <w:pPr>
        <w:pStyle w:val="ConsPlusNormal"/>
        <w:spacing w:before="200"/>
        <w:ind w:firstLine="540"/>
        <w:jc w:val="both"/>
      </w:pPr>
      <w:r>
        <w:t>- молодежные лидеры, члены молодежных и студенческих объединений;</w:t>
      </w:r>
    </w:p>
    <w:p w:rsidR="009619F9" w:rsidRDefault="009619F9">
      <w:pPr>
        <w:pStyle w:val="ConsPlusNormal"/>
        <w:spacing w:before="200"/>
        <w:ind w:firstLine="540"/>
        <w:jc w:val="both"/>
      </w:pPr>
      <w:r>
        <w:t>- работающая молодежь;</w:t>
      </w:r>
    </w:p>
    <w:p w:rsidR="009619F9" w:rsidRDefault="009619F9">
      <w:pPr>
        <w:pStyle w:val="ConsPlusNormal"/>
        <w:spacing w:before="200"/>
        <w:ind w:firstLine="540"/>
        <w:jc w:val="both"/>
      </w:pPr>
      <w:r>
        <w:t>- талантливая молодежь;</w:t>
      </w:r>
    </w:p>
    <w:p w:rsidR="009619F9" w:rsidRDefault="009619F9">
      <w:pPr>
        <w:pStyle w:val="ConsPlusNormal"/>
        <w:spacing w:before="200"/>
        <w:ind w:firstLine="540"/>
        <w:jc w:val="both"/>
      </w:pPr>
      <w:r>
        <w:t>- молодые семьи;</w:t>
      </w:r>
    </w:p>
    <w:p w:rsidR="009619F9" w:rsidRDefault="009619F9">
      <w:pPr>
        <w:pStyle w:val="ConsPlusNormal"/>
        <w:spacing w:before="200"/>
        <w:ind w:firstLine="540"/>
        <w:jc w:val="both"/>
      </w:pPr>
      <w:r>
        <w:t>- молодежь с ограниченными возможностями;</w:t>
      </w:r>
    </w:p>
    <w:p w:rsidR="009619F9" w:rsidRDefault="009619F9">
      <w:pPr>
        <w:pStyle w:val="ConsPlusNormal"/>
        <w:spacing w:before="200"/>
        <w:ind w:firstLine="540"/>
        <w:jc w:val="both"/>
      </w:pPr>
      <w:r>
        <w:t>- молодежь, находящаяся в трудной жизненной ситуации.</w:t>
      </w:r>
    </w:p>
    <w:p w:rsidR="009619F9" w:rsidRDefault="009619F9">
      <w:pPr>
        <w:pStyle w:val="ConsPlusNormal"/>
        <w:spacing w:before="200"/>
        <w:ind w:firstLine="540"/>
        <w:jc w:val="both"/>
      </w:pPr>
      <w:r>
        <w:t>В настоящее время современная ситуация социально-экономического развития предъявляет особые требования к молодому поколению: молодежь должна стать основным трудовым ресурсом Губкинского городского округа Белгородской области.</w:t>
      </w:r>
    </w:p>
    <w:p w:rsidR="009619F9" w:rsidRDefault="009619F9">
      <w:pPr>
        <w:pStyle w:val="ConsPlusNormal"/>
        <w:spacing w:before="200"/>
        <w:ind w:firstLine="540"/>
        <w:jc w:val="both"/>
      </w:pPr>
      <w:r>
        <w:t>Сегодня происходит смена модели социально-экономического поведения молодежи: с пассивно-выжидательной (по сути, патерналистской) на активно-деятельностную (</w:t>
      </w:r>
      <w:proofErr w:type="gramStart"/>
      <w:r>
        <w:t>рыночную</w:t>
      </w:r>
      <w:proofErr w:type="gramEnd"/>
      <w:r>
        <w:t>). И весьма характерно, что, по данным опросов, абсолютное большинство молодых людей (74%) хотели бы активно работать для улучшения своего благосостояния.</w:t>
      </w:r>
    </w:p>
    <w:p w:rsidR="009619F9" w:rsidRDefault="009619F9">
      <w:pPr>
        <w:pStyle w:val="ConsPlusNormal"/>
        <w:spacing w:before="200"/>
        <w:ind w:firstLine="540"/>
        <w:jc w:val="both"/>
      </w:pPr>
      <w:r>
        <w:t>Проблема трудоустройства по-прежнему остается актуальной в молодежной среде.</w:t>
      </w:r>
    </w:p>
    <w:p w:rsidR="009619F9" w:rsidRDefault="009619F9">
      <w:pPr>
        <w:pStyle w:val="ConsPlusNormal"/>
        <w:spacing w:before="200"/>
        <w:ind w:firstLine="540"/>
        <w:jc w:val="both"/>
      </w:pPr>
      <w:r>
        <w:t>Молодежь является наиболее мобильной частью населения, характеризующейся относительно более высокой скоростью адаптации к требованиям рынка. Поэтому в настоящее время возможностей трудоустройства у молодежи не меньше, если не больше, чем у лиц среднего и старшего возраста, даже несмотря на отсутствие опыта работы.</w:t>
      </w:r>
    </w:p>
    <w:p w:rsidR="009619F9" w:rsidRDefault="009619F9">
      <w:pPr>
        <w:pStyle w:val="ConsPlusNormal"/>
        <w:spacing w:before="200"/>
        <w:ind w:firstLine="540"/>
        <w:jc w:val="both"/>
      </w:pPr>
      <w:r>
        <w:t>Занятость молодежи зависит, в первую очередь, от общей ситуации на рынке труда в Губкинском городском округе Белгородской области, так как она тесно связана с общими показателями безработицы для всего населения.</w:t>
      </w:r>
    </w:p>
    <w:p w:rsidR="009619F9" w:rsidRDefault="009619F9">
      <w:pPr>
        <w:pStyle w:val="ConsPlusNormal"/>
        <w:spacing w:before="200"/>
        <w:ind w:firstLine="540"/>
        <w:jc w:val="both"/>
      </w:pPr>
      <w:r>
        <w:t xml:space="preserve">По данным отдела по труду, в Губкинском городском округе Белгородской области существует достаточно большой разрыв между спросом и предложением работников </w:t>
      </w:r>
      <w:r>
        <w:lastRenderedPageBreak/>
        <w:t>определенной квалификации. Отмечается неудовлетворенность работодателей качеством подготовки работников развивающихся рынков труда. Отсутствие общих подходов и технологий изучения рынка труда, анализа движения трудовых ресурсов, демографической ситуации и рынка образовательных услуг влечет за собой несопоставимость данных, узость и ошибки в планировании и реализации задач социально-экономического развития Губкинского городского округа и подготовке необходимых кадров.</w:t>
      </w:r>
    </w:p>
    <w:p w:rsidR="009619F9" w:rsidRDefault="009619F9">
      <w:pPr>
        <w:pStyle w:val="ConsPlusNormal"/>
        <w:spacing w:before="200"/>
        <w:ind w:firstLine="540"/>
        <w:jc w:val="both"/>
      </w:pPr>
      <w:r>
        <w:t>Причиной проблемы является отсутствие реального участия работодателей в управлении учреждениями профессионального образования. В частности, отсутствует механизм диагностики состояния системы профессионального образования со стороны работодателей, процедур независимой содержательной экспертизы качества профессиональных образовательных программ, надежных и объективных технологий оценки качества подготовки и квалификации выпускников представителями работодателей.</w:t>
      </w:r>
    </w:p>
    <w:p w:rsidR="009619F9" w:rsidRDefault="009619F9">
      <w:pPr>
        <w:pStyle w:val="ConsPlusNormal"/>
        <w:spacing w:before="200"/>
        <w:ind w:firstLine="540"/>
        <w:jc w:val="both"/>
      </w:pPr>
      <w:r>
        <w:t>Актуальным остается вопрос временного трудоустройства несовершеннолетних. Основной формой организации временной занятости молодежи являются трудовые отряды и лагеря. В 2013 году временным трудоустройством было охвачено 1357 человек, среди них 462 человека - несовершеннолетние. Были созданы 25 студенческих трудовых отрядов, 6 студенческих педагогических и волонтерских отрядов.</w:t>
      </w:r>
    </w:p>
    <w:p w:rsidR="009619F9" w:rsidRDefault="009619F9">
      <w:pPr>
        <w:pStyle w:val="ConsPlusNormal"/>
        <w:spacing w:before="200"/>
        <w:ind w:firstLine="540"/>
        <w:jc w:val="both"/>
      </w:pPr>
      <w:r>
        <w:t>Социологические исследования показывают, что молодые люди сегодня более или менее ясно осознают факт социальной дифференциации в молодежной среде, наличия в ней групп с различными, нередко противоположными, интересами, ценностями и жизненными ориентирами. Это проявляется в несовпадении суждений о собственных целях и ожиданиях молодежи в целом.</w:t>
      </w:r>
    </w:p>
    <w:p w:rsidR="009619F9" w:rsidRDefault="009619F9">
      <w:pPr>
        <w:pStyle w:val="ConsPlusNormal"/>
        <w:spacing w:before="200"/>
        <w:ind w:firstLine="540"/>
        <w:jc w:val="both"/>
      </w:pPr>
      <w:r>
        <w:t xml:space="preserve">Молодые люди становятся все </w:t>
      </w:r>
      <w:proofErr w:type="gramStart"/>
      <w:r>
        <w:t>более прагматичными</w:t>
      </w:r>
      <w:proofErr w:type="gramEnd"/>
      <w:r>
        <w:t xml:space="preserve"> и рационально мыслящими и ориентируются на достаток и деловую карьеру. Возможность их достижения связывается с получением хорошего профессионального образования и наличием условий для самореализации.</w:t>
      </w:r>
    </w:p>
    <w:p w:rsidR="009619F9" w:rsidRDefault="009619F9">
      <w:pPr>
        <w:pStyle w:val="ConsPlusNormal"/>
        <w:spacing w:before="200"/>
        <w:ind w:firstLine="540"/>
        <w:jc w:val="both"/>
      </w:pPr>
      <w:r>
        <w:t>Большая часть молодежи готова к активным действиям в решении вопросов, касающихся собственной перспективы и перспективы развития страны в целом, но для этого необходимо создавать условия и использовать данный потенциал.</w:t>
      </w:r>
    </w:p>
    <w:p w:rsidR="009619F9" w:rsidRDefault="009619F9">
      <w:pPr>
        <w:pStyle w:val="ConsPlusNormal"/>
        <w:spacing w:before="200"/>
        <w:ind w:firstLine="540"/>
        <w:jc w:val="both"/>
      </w:pPr>
      <w:r>
        <w:t>Для развития молодежной активности необходима поддержка конструктивных инициатив, стимулирование научной, творческой, общественно полезной деятельности молодых людей, создание условий для развития общественных объединений, организаций и движений, не ставящих целью своей деятельности экстремизм.</w:t>
      </w:r>
    </w:p>
    <w:p w:rsidR="009619F9" w:rsidRDefault="009619F9">
      <w:pPr>
        <w:pStyle w:val="ConsPlusNormal"/>
        <w:spacing w:before="200"/>
        <w:ind w:firstLine="540"/>
        <w:jc w:val="both"/>
      </w:pPr>
      <w:r>
        <w:t>На сегодня одной из самых острых проблем молодежи является проблема асоциального поведения молодых людей (наркомания, алкоголизм, суицид, преступность и т.д.). В будущем она может стать самой серьезной проблемой общества. Рассматривая состояние здоровья молодежи Губкинского городского округа Белгородской области, необходимо отметить наличие негативных тенденций в этой сфере.</w:t>
      </w:r>
    </w:p>
    <w:p w:rsidR="009619F9" w:rsidRDefault="009619F9">
      <w:pPr>
        <w:pStyle w:val="ConsPlusNormal"/>
        <w:spacing w:before="200"/>
        <w:ind w:firstLine="540"/>
        <w:jc w:val="both"/>
      </w:pPr>
      <w:r>
        <w:t>В среднем только около 10 - 11% выпускников школ могут считаться абсолютно здоровыми. Большая часть абортов приходится на группу 15 - 24-летних. Наиболее высокий уровень алкоголизации среди молодежи в возрасте 17 - 21 года. Необходим пересмотр системы мер по профилактике негативных явлений в молодежной среде и по пропаганде здорового образа жизни.</w:t>
      </w:r>
    </w:p>
    <w:p w:rsidR="009619F9" w:rsidRDefault="009619F9">
      <w:pPr>
        <w:pStyle w:val="ConsPlusNormal"/>
        <w:spacing w:before="200"/>
        <w:ind w:firstLine="540"/>
        <w:jc w:val="both"/>
      </w:pPr>
      <w:r>
        <w:t>Остается острой проблема социальной интеграции в общество молодых людей с ограниченными возможностями, детей-сирот, подростков из неблагополучных семей и групп социального риска, молодых людей, вернувшихся из мест лишения свободы. Молодежная политика Губкинского городского округа ставит целью социализацию молодых людей с ограниченными возможностями и молодежи, оказавшейся в трудной жизненной ситуации.</w:t>
      </w:r>
    </w:p>
    <w:p w:rsidR="009619F9" w:rsidRDefault="009619F9">
      <w:pPr>
        <w:pStyle w:val="ConsPlusNormal"/>
        <w:spacing w:before="200"/>
        <w:ind w:firstLine="540"/>
        <w:jc w:val="both"/>
      </w:pPr>
      <w:r>
        <w:t>Трудностью вхождения молодых людей во взрослую, зрелую жизнь является информационно-правовой вакуум, сформировавшийся в последние годы. Наряду с мощными потоками информации, носящими разнонаправленные векторы, в современном информационном поле проблематично выделить нужную информацию, которую можно реально применить в жизни молодого человека.</w:t>
      </w:r>
    </w:p>
    <w:p w:rsidR="009619F9" w:rsidRDefault="009619F9">
      <w:pPr>
        <w:pStyle w:val="ConsPlusNormal"/>
        <w:spacing w:before="200"/>
        <w:ind w:firstLine="540"/>
        <w:jc w:val="both"/>
      </w:pPr>
      <w:proofErr w:type="gramStart"/>
      <w:r>
        <w:t xml:space="preserve">Необходимо создание молодежных информационных ресурсов в средствах массовой информации, которые будут доступны, публичны и достоверно отразят для молодых людей адекватную информационную картину современного общества, помогут сориентироваться в </w:t>
      </w:r>
      <w:r>
        <w:lastRenderedPageBreak/>
        <w:t>юридически-правовой, культурно-досуговой, учебной, профессиональной и других сферах жизни.</w:t>
      </w:r>
      <w:proofErr w:type="gramEnd"/>
    </w:p>
    <w:p w:rsidR="009619F9" w:rsidRDefault="009619F9">
      <w:pPr>
        <w:pStyle w:val="ConsPlusNormal"/>
        <w:spacing w:before="200"/>
        <w:ind w:firstLine="540"/>
        <w:jc w:val="both"/>
      </w:pPr>
      <w:r>
        <w:t>Многообразие проблем молодежи определяет межведомственный характер молодежной политики, требует сочетания отраслевого подхода с самым тесным взаимодействием органов государственной власти, органов местного самоуправления и общественных объединений.</w:t>
      </w:r>
    </w:p>
    <w:p w:rsidR="009619F9" w:rsidRDefault="009619F9">
      <w:pPr>
        <w:pStyle w:val="ConsPlusNormal"/>
        <w:spacing w:before="200"/>
        <w:ind w:firstLine="540"/>
        <w:jc w:val="both"/>
      </w:pPr>
      <w:r>
        <w:t>В связи с отсутствием достаточного нормативного регулирования ряда вопросов и комплексного подхода к решению проблем молодежи в настоящий момент проявляются следующие негативные тенденции:</w:t>
      </w:r>
    </w:p>
    <w:p w:rsidR="009619F9" w:rsidRDefault="009619F9">
      <w:pPr>
        <w:pStyle w:val="ConsPlusNormal"/>
        <w:spacing w:before="200"/>
        <w:ind w:firstLine="540"/>
        <w:jc w:val="both"/>
      </w:pPr>
      <w:r>
        <w:t>- снижение интереса молодежи к инновационной, научной и творческой деятельности. Несовершенство системы выявления и продвижения талантливой молодежи, механизмов вовлечения молодежи в инновационную деятельность может существенно затруднить реализацию государственных приоритетов по модернизации российской экономики;</w:t>
      </w:r>
    </w:p>
    <w:p w:rsidR="009619F9" w:rsidRDefault="009619F9">
      <w:pPr>
        <w:pStyle w:val="ConsPlusNormal"/>
        <w:spacing w:before="200"/>
        <w:ind w:firstLine="540"/>
        <w:jc w:val="both"/>
      </w:pPr>
      <w:r>
        <w:t>- низкий уровень вовлеченности молодежи в социальную практику. Эта тенденция проявляется во всех сферах жизни молодого человека - гражданской, профессиональной, культурной, семейной.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w:t>
      </w:r>
    </w:p>
    <w:p w:rsidR="009619F9" w:rsidRDefault="009619F9">
      <w:pPr>
        <w:pStyle w:val="ConsPlusNormal"/>
        <w:spacing w:before="200"/>
        <w:ind w:firstLine="540"/>
        <w:jc w:val="both"/>
      </w:pPr>
      <w:r>
        <w:t>- несовершенство системы поддержки молодых людей, оказавшихся в трудной жизненной ситуации.</w:t>
      </w:r>
    </w:p>
    <w:p w:rsidR="009619F9" w:rsidRDefault="009619F9">
      <w:pPr>
        <w:pStyle w:val="ConsPlusNormal"/>
        <w:spacing w:before="200"/>
        <w:ind w:firstLine="540"/>
        <w:jc w:val="both"/>
      </w:pPr>
      <w:r>
        <w:t>В Губкинском городском округе сформирован достаточный базис для преодоления этих тенденций и создания условий для повышения социальной активности молодежи и самореализации ее потенциала через реализацию программно-целевого подхода.</w:t>
      </w:r>
    </w:p>
    <w:p w:rsidR="009619F9" w:rsidRDefault="009619F9">
      <w:pPr>
        <w:pStyle w:val="ConsPlusNormal"/>
        <w:spacing w:before="200"/>
        <w:ind w:firstLine="540"/>
        <w:jc w:val="both"/>
      </w:pPr>
      <w:r>
        <w:t>Программно-целевой подход в решении важнейших задач государственной молодежной политики в Губкинском городском округе Белгородской области нацелен на создание действенных механизмов повышения социально-экономической и духовно-культурной активности молодежи.</w:t>
      </w:r>
    </w:p>
    <w:p w:rsidR="009619F9" w:rsidRDefault="009619F9">
      <w:pPr>
        <w:pStyle w:val="ConsPlusNormal"/>
        <w:spacing w:before="200"/>
        <w:ind w:firstLine="540"/>
        <w:jc w:val="both"/>
      </w:pPr>
      <w:r>
        <w:t xml:space="preserve">Применение программно-целевого метода дает возможность оптимизировать действия разных ведомств, позволит сделать услуги для молодых людей Губкинского городского округа Белгородской области комплексными, объединяющими усилия различных органов исполнительной власти, местного самоуправления и </w:t>
      </w:r>
      <w:proofErr w:type="gramStart"/>
      <w:r>
        <w:t>бизнес-структур</w:t>
      </w:r>
      <w:proofErr w:type="gramEnd"/>
      <w:r>
        <w:t>.</w:t>
      </w:r>
    </w:p>
    <w:p w:rsidR="009619F9" w:rsidRDefault="009619F9">
      <w:pPr>
        <w:pStyle w:val="ConsPlusNormal"/>
        <w:spacing w:before="200"/>
        <w:ind w:firstLine="540"/>
        <w:jc w:val="both"/>
      </w:pPr>
      <w:r>
        <w:t>Программа призвана обеспечить формирование качественно нового подхода к развитию сферы молодежной политики в Губкинском городском округе Белгородской области путем перехода на проектную деятельность.</w:t>
      </w:r>
    </w:p>
    <w:p w:rsidR="009619F9" w:rsidRDefault="009619F9">
      <w:pPr>
        <w:pStyle w:val="ConsPlusNormal"/>
        <w:spacing w:before="200"/>
        <w:ind w:firstLine="540"/>
        <w:jc w:val="both"/>
      </w:pPr>
      <w:r>
        <w:t>В значительной мере решение задачи увеличения вклада молодежи в социально-экономическое развитие на современном этапе позволит обеспечить устойчивый экономический рост Губкинского городского округа Белгородской области в среднесрочной перспективе.</w:t>
      </w:r>
    </w:p>
    <w:p w:rsidR="009619F9" w:rsidRDefault="009619F9">
      <w:pPr>
        <w:pStyle w:val="ConsPlusNormal"/>
        <w:spacing w:before="200"/>
        <w:ind w:firstLine="540"/>
        <w:jc w:val="both"/>
      </w:pPr>
      <w:r>
        <w:t>Несмотря на достигнутые результаты в молодежной политике, имеется ряд проблем, отрицательно влияющих на развитие инновационного потенциала молодежи:</w:t>
      </w:r>
    </w:p>
    <w:p w:rsidR="009619F9" w:rsidRDefault="009619F9">
      <w:pPr>
        <w:pStyle w:val="ConsPlusNormal"/>
        <w:spacing w:before="200"/>
        <w:ind w:firstLine="540"/>
        <w:jc w:val="both"/>
      </w:pPr>
      <w:r>
        <w:t>- недостаточный уровень социальной ответственности среди отдельных слоев молодежи;</w:t>
      </w:r>
    </w:p>
    <w:p w:rsidR="009619F9" w:rsidRDefault="009619F9">
      <w:pPr>
        <w:pStyle w:val="ConsPlusNormal"/>
        <w:spacing w:before="200"/>
        <w:ind w:firstLine="540"/>
        <w:jc w:val="both"/>
      </w:pPr>
      <w:r>
        <w:t>- низкий уровень систематизации работы с талантливой молодежью (отсутствие полной базы данных талантливой молодежи, системы стимулирования и распространения информации о молодых талантах);</w:t>
      </w:r>
    </w:p>
    <w:p w:rsidR="009619F9" w:rsidRDefault="009619F9">
      <w:pPr>
        <w:pStyle w:val="ConsPlusNormal"/>
        <w:spacing w:before="200"/>
        <w:ind w:firstLine="540"/>
        <w:jc w:val="both"/>
      </w:pPr>
      <w:r>
        <w:t>- недостаточный уровень развития инфраструктуры современной молодежной политики, которая включает в себя организации, учреждения и службы, осуществляющие многофункциональную деятельность, учитывающую потребности молодежи по широкому спектру социально значимых вопросов;</w:t>
      </w:r>
    </w:p>
    <w:p w:rsidR="009619F9" w:rsidRDefault="009619F9">
      <w:pPr>
        <w:pStyle w:val="ConsPlusNormal"/>
        <w:spacing w:before="200"/>
        <w:ind w:firstLine="540"/>
        <w:jc w:val="both"/>
      </w:pPr>
      <w:r>
        <w:t>- недостаточный уровень кадрового обеспечения сферы "Молодежная политика" и уровень подготовки кадров;</w:t>
      </w:r>
    </w:p>
    <w:p w:rsidR="009619F9" w:rsidRDefault="009619F9">
      <w:pPr>
        <w:pStyle w:val="ConsPlusNormal"/>
        <w:spacing w:before="200"/>
        <w:ind w:firstLine="540"/>
        <w:jc w:val="both"/>
      </w:pPr>
      <w:r>
        <w:t>- недостаточность статистической информации, позволяющей объективно оценивать проблемы в молодежной среде и находить возможные варианты их решения;</w:t>
      </w:r>
    </w:p>
    <w:p w:rsidR="009619F9" w:rsidRDefault="009619F9">
      <w:pPr>
        <w:pStyle w:val="ConsPlusNormal"/>
        <w:spacing w:before="200"/>
        <w:ind w:firstLine="540"/>
        <w:jc w:val="both"/>
      </w:pPr>
      <w:r>
        <w:lastRenderedPageBreak/>
        <w:t>- недостаточный уровень физической подготовки и состояния здоровья молодых;</w:t>
      </w:r>
    </w:p>
    <w:p w:rsidR="009619F9" w:rsidRDefault="009619F9">
      <w:pPr>
        <w:pStyle w:val="ConsPlusNormal"/>
        <w:spacing w:before="200"/>
        <w:ind w:firstLine="540"/>
        <w:jc w:val="both"/>
      </w:pPr>
      <w:r>
        <w:t>- рост молодежной зависимости от слабоалкогольных и энергетических напитков, иных психоактивных веществ;</w:t>
      </w:r>
    </w:p>
    <w:p w:rsidR="009619F9" w:rsidRDefault="009619F9">
      <w:pPr>
        <w:pStyle w:val="ConsPlusNormal"/>
        <w:spacing w:before="200"/>
        <w:ind w:firstLine="540"/>
        <w:jc w:val="both"/>
      </w:pPr>
      <w:r>
        <w:t>- сложности трудоустройства молодежи по специальности при отсутствии опыта работы.</w:t>
      </w:r>
    </w:p>
    <w:p w:rsidR="009619F9" w:rsidRDefault="009619F9">
      <w:pPr>
        <w:pStyle w:val="ConsPlusNormal"/>
        <w:spacing w:before="200"/>
        <w:ind w:firstLine="540"/>
        <w:jc w:val="both"/>
      </w:pPr>
      <w:r>
        <w:t>Для решения указанных проблем будут приняты следующие меры:</w:t>
      </w:r>
    </w:p>
    <w:p w:rsidR="009619F9" w:rsidRDefault="009619F9">
      <w:pPr>
        <w:pStyle w:val="ConsPlusNormal"/>
        <w:spacing w:before="200"/>
        <w:ind w:firstLine="540"/>
        <w:jc w:val="both"/>
      </w:pPr>
      <w:r>
        <w:t>- организация работы путем увеличения объема, разнообразия, доступности и повышения качества оказания услуг для молодежи на территории Губкинского городского округа Белгородской области;</w:t>
      </w:r>
    </w:p>
    <w:p w:rsidR="009619F9" w:rsidRDefault="009619F9">
      <w:pPr>
        <w:pStyle w:val="ConsPlusNormal"/>
        <w:spacing w:before="200"/>
        <w:ind w:firstLine="540"/>
        <w:jc w:val="both"/>
      </w:pPr>
      <w:r>
        <w:t>- проведение мероприятий, направленных на развитие творческого потенциала различных категорий молодежи, поддержку молодых людей, находящихся в трудной жизненной ситуации и молодых семей, организацию временной трудовой занятости подростков и молодежи, повышение уровня гражданско-патриотического воспитания молодежи, а также мероприятий, способствующих решению проблем социальной адаптации и самореализации молодежи;</w:t>
      </w:r>
    </w:p>
    <w:p w:rsidR="009619F9" w:rsidRDefault="009619F9">
      <w:pPr>
        <w:pStyle w:val="ConsPlusNormal"/>
        <w:spacing w:before="200"/>
        <w:ind w:firstLine="540"/>
        <w:jc w:val="both"/>
      </w:pPr>
      <w:r>
        <w:t>- организация условий вовлечения молодежи в проектную деятельность и социальную практику;</w:t>
      </w:r>
    </w:p>
    <w:p w:rsidR="009619F9" w:rsidRDefault="009619F9">
      <w:pPr>
        <w:pStyle w:val="ConsPlusNormal"/>
        <w:spacing w:before="200"/>
        <w:ind w:firstLine="540"/>
        <w:jc w:val="both"/>
      </w:pPr>
      <w:r>
        <w:t>- проведение мероприятий по поддержке и развитию сети учреждений молодежной направленности, обучению, подготовке и повышению квалификации молодых специалистов;</w:t>
      </w:r>
    </w:p>
    <w:p w:rsidR="009619F9" w:rsidRDefault="009619F9">
      <w:pPr>
        <w:pStyle w:val="ConsPlusNormal"/>
        <w:spacing w:before="200"/>
        <w:ind w:firstLine="540"/>
        <w:jc w:val="both"/>
      </w:pPr>
      <w:r>
        <w:t>- организация работы по популяризации и пропаганде здорового образа жизни молодежи и развитию молодежного туризма в Губкинском городском округе Белгородской области;</w:t>
      </w:r>
    </w:p>
    <w:p w:rsidR="009619F9" w:rsidRDefault="009619F9">
      <w:pPr>
        <w:pStyle w:val="ConsPlusNormal"/>
        <w:spacing w:before="200"/>
        <w:ind w:firstLine="540"/>
        <w:jc w:val="both"/>
      </w:pPr>
      <w:r>
        <w:t>- проведение мероприятий в рамках информационно-ресурсного обеспечения молодежи, международного и межрегионального сотрудничества, мероприятий по разработке нормативных правовых актов в сфере реализации государственной молодежной политики в Губкинском городском округе Белгородской области.</w:t>
      </w:r>
    </w:p>
    <w:p w:rsidR="009619F9" w:rsidRDefault="009619F9">
      <w:pPr>
        <w:pStyle w:val="ConsPlusNormal"/>
        <w:spacing w:before="200"/>
        <w:ind w:firstLine="540"/>
        <w:jc w:val="both"/>
      </w:pPr>
      <w:r>
        <w:t xml:space="preserve">Настоящая Программа максимально учитывает различные тенденции, существующие и возникающие в молодежной среде, и способствует созданию условий </w:t>
      </w:r>
      <w:proofErr w:type="gramStart"/>
      <w:r>
        <w:t>для</w:t>
      </w:r>
      <w:proofErr w:type="gramEnd"/>
      <w:r>
        <w:t>:</w:t>
      </w:r>
    </w:p>
    <w:p w:rsidR="009619F9" w:rsidRDefault="009619F9">
      <w:pPr>
        <w:pStyle w:val="ConsPlusNormal"/>
        <w:spacing w:before="200"/>
        <w:ind w:firstLine="540"/>
        <w:jc w:val="both"/>
      </w:pPr>
      <w:r>
        <w:t>- устойчивого развития и функционирования инфраструктуры по работе с молодежью;</w:t>
      </w:r>
    </w:p>
    <w:p w:rsidR="009619F9" w:rsidRDefault="009619F9">
      <w:pPr>
        <w:pStyle w:val="ConsPlusNormal"/>
        <w:spacing w:before="200"/>
        <w:ind w:firstLine="540"/>
        <w:jc w:val="both"/>
      </w:pPr>
      <w:r>
        <w:t>- расширения информационного пространства молодежи;</w:t>
      </w:r>
    </w:p>
    <w:p w:rsidR="009619F9" w:rsidRDefault="009619F9">
      <w:pPr>
        <w:pStyle w:val="ConsPlusNormal"/>
        <w:spacing w:before="200"/>
        <w:ind w:firstLine="540"/>
        <w:jc w:val="both"/>
      </w:pPr>
      <w:r>
        <w:t>- сохранения здоровья;</w:t>
      </w:r>
    </w:p>
    <w:p w:rsidR="009619F9" w:rsidRDefault="009619F9">
      <w:pPr>
        <w:pStyle w:val="ConsPlusNormal"/>
        <w:spacing w:before="200"/>
        <w:ind w:firstLine="540"/>
        <w:jc w:val="both"/>
      </w:pPr>
      <w:r>
        <w:t>- развития и совершенствования своих лидерских способностей, самореализации в различных сферах деятельности;</w:t>
      </w:r>
    </w:p>
    <w:p w:rsidR="009619F9" w:rsidRDefault="009619F9">
      <w:pPr>
        <w:pStyle w:val="ConsPlusNormal"/>
        <w:spacing w:before="200"/>
        <w:ind w:firstLine="540"/>
        <w:jc w:val="both"/>
      </w:pPr>
      <w:r>
        <w:t>- формирования духовно-нравственных качеств личности молодого человека, делающих его способным противостоять негативным факторам современного общества.</w:t>
      </w:r>
    </w:p>
    <w:p w:rsidR="009619F9" w:rsidRDefault="009619F9">
      <w:pPr>
        <w:pStyle w:val="ConsPlusNormal"/>
        <w:jc w:val="both"/>
      </w:pPr>
    </w:p>
    <w:p w:rsidR="009619F9" w:rsidRDefault="009619F9">
      <w:pPr>
        <w:pStyle w:val="ConsPlusTitle"/>
        <w:jc w:val="center"/>
        <w:outlineLvl w:val="1"/>
      </w:pPr>
      <w:r>
        <w:t>2. Приоритеты муниципальной политики в сфере реализации</w:t>
      </w:r>
    </w:p>
    <w:p w:rsidR="009619F9" w:rsidRDefault="009619F9">
      <w:pPr>
        <w:pStyle w:val="ConsPlusTitle"/>
        <w:jc w:val="center"/>
      </w:pPr>
      <w:r>
        <w:t>Программы, цели, задачи и показатели достижения целей</w:t>
      </w:r>
    </w:p>
    <w:p w:rsidR="009619F9" w:rsidRDefault="009619F9">
      <w:pPr>
        <w:pStyle w:val="ConsPlusTitle"/>
        <w:jc w:val="center"/>
      </w:pPr>
      <w:r>
        <w:t>и решения задач, описание основных конечных результатов</w:t>
      </w:r>
    </w:p>
    <w:p w:rsidR="009619F9" w:rsidRDefault="009619F9">
      <w:pPr>
        <w:pStyle w:val="ConsPlusTitle"/>
        <w:jc w:val="center"/>
      </w:pPr>
      <w:r>
        <w:t>Программы, сроков и этапов реализации Программы</w:t>
      </w:r>
    </w:p>
    <w:p w:rsidR="009619F9" w:rsidRDefault="009619F9">
      <w:pPr>
        <w:pStyle w:val="ConsPlusNormal"/>
        <w:jc w:val="both"/>
      </w:pPr>
    </w:p>
    <w:p w:rsidR="009619F9" w:rsidRDefault="009619F9">
      <w:pPr>
        <w:pStyle w:val="ConsPlusNormal"/>
        <w:ind w:firstLine="540"/>
        <w:jc w:val="both"/>
      </w:pPr>
      <w:proofErr w:type="gramStart"/>
      <w:r>
        <w:t>Приоритеты муниципальной политики на долгосрочную перспективу в сфере молодежной политики в Губкинском городском округе Белгородской области установлены Стратегией социально-экономического развития Губкинского городского округа на период до 2025 года и направлены на создание социально-экономических, правовых и организационных условий и гарантий для самореализации личности молодого человека, реализации его интересов и социального становления, максимального раскрытия потенциала молодежи в интересах развития общества, а также</w:t>
      </w:r>
      <w:proofErr w:type="gramEnd"/>
      <w:r>
        <w:t xml:space="preserve"> для поддержки молодежных объединений, движений и инициатив.</w:t>
      </w:r>
    </w:p>
    <w:p w:rsidR="009619F9" w:rsidRDefault="009619F9">
      <w:pPr>
        <w:pStyle w:val="ConsPlusNormal"/>
        <w:spacing w:before="200"/>
        <w:ind w:firstLine="540"/>
        <w:jc w:val="both"/>
      </w:pPr>
      <w:r>
        <w:t>Цель программы: создание правовых, социально-экономических, организационных условий для самореализации, социального становления молодых людей.</w:t>
      </w:r>
    </w:p>
    <w:p w:rsidR="009619F9" w:rsidRDefault="009619F9">
      <w:pPr>
        <w:pStyle w:val="ConsPlusNormal"/>
        <w:spacing w:before="200"/>
        <w:ind w:firstLine="540"/>
        <w:jc w:val="both"/>
      </w:pPr>
      <w:r>
        <w:t>Основные задачи Программы:</w:t>
      </w:r>
    </w:p>
    <w:p w:rsidR="009619F9" w:rsidRDefault="009619F9">
      <w:pPr>
        <w:pStyle w:val="ConsPlusNormal"/>
        <w:spacing w:before="200"/>
        <w:ind w:firstLine="540"/>
        <w:jc w:val="both"/>
      </w:pPr>
      <w:r>
        <w:lastRenderedPageBreak/>
        <w:t>1. Создание возможностей для успешной социализации, эффективной самореализации и развития инновационного потенциала молодых людей вне зависимости от социального статуса.</w:t>
      </w:r>
    </w:p>
    <w:p w:rsidR="009619F9" w:rsidRDefault="009619F9">
      <w:pPr>
        <w:pStyle w:val="ConsPlusNormal"/>
        <w:spacing w:before="200"/>
        <w:ind w:firstLine="540"/>
        <w:jc w:val="both"/>
      </w:pPr>
      <w:r>
        <w:t>2. Совершенствование системы патриотического (военно-патриотического) воспитания граждан в Губкинском городском округе Белгородской области, обеспечивающей формирование у граждан высокого патриотического сознания, верности Отечеству, готовности к выполнению конституционных обязанностей, достойному служению обществу и государству.</w:t>
      </w:r>
    </w:p>
    <w:p w:rsidR="009619F9" w:rsidRDefault="009619F9">
      <w:pPr>
        <w:pStyle w:val="ConsPlusNormal"/>
        <w:spacing w:before="200"/>
        <w:ind w:firstLine="540"/>
        <w:jc w:val="both"/>
      </w:pPr>
      <w:r>
        <w:t xml:space="preserve">3. Предоставление поддержки в решении жилищной проблемы молодым семьям, признанным в установленном </w:t>
      </w:r>
      <w:proofErr w:type="gramStart"/>
      <w:r>
        <w:t>порядке</w:t>
      </w:r>
      <w:proofErr w:type="gramEnd"/>
      <w:r>
        <w:t xml:space="preserve"> нуждающимися в улучшении жилищных условий.</w:t>
      </w:r>
    </w:p>
    <w:p w:rsidR="009619F9" w:rsidRDefault="009619F9">
      <w:pPr>
        <w:pStyle w:val="ConsPlusNormal"/>
        <w:spacing w:before="200"/>
        <w:ind w:firstLine="540"/>
        <w:jc w:val="both"/>
      </w:pPr>
      <w:r>
        <w:t>4. Создание условий для вовлечения граждан Губкинского городского округа Белгородской области в добровольческую деятельность, реализации прав молодых граждан на добровольное, безвозмездное и непосредственное участие в решении социально значимых проблем населения округа с целью самореализации, приобретения новых знаний и навыков, повышения профессиональных и организаторских способностей, обеспечения общественной безопасности.</w:t>
      </w:r>
    </w:p>
    <w:p w:rsidR="009619F9" w:rsidRDefault="009619F9">
      <w:pPr>
        <w:pStyle w:val="ConsPlusNormal"/>
        <w:spacing w:before="200"/>
        <w:ind w:firstLine="540"/>
        <w:jc w:val="both"/>
      </w:pPr>
      <w:r>
        <w:t>В 2025 году планируется достичь следующих конечных показателей и результатов:</w:t>
      </w:r>
    </w:p>
    <w:p w:rsidR="009619F9" w:rsidRDefault="009619F9">
      <w:pPr>
        <w:pStyle w:val="ConsPlusNormal"/>
        <w:spacing w:before="200"/>
        <w:ind w:firstLine="540"/>
        <w:jc w:val="both"/>
      </w:pPr>
      <w:r>
        <w:t>1. Увеличение доли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до 3,6% от общего числа молодежи Губкинского городского округа Белгородской области.</w:t>
      </w:r>
    </w:p>
    <w:p w:rsidR="009619F9" w:rsidRDefault="009619F9">
      <w:pPr>
        <w:pStyle w:val="ConsPlusNormal"/>
        <w:spacing w:before="200"/>
        <w:ind w:firstLine="540"/>
        <w:jc w:val="both"/>
      </w:pPr>
      <w:r>
        <w:t>2. Увеличение доли молодежи, охваченной мероприятиями по пропаганде здорового образа жизни и профилактике негативных явлений, до 58,5% от общего числа молодежи Губкинского городского округа Белгородской области.</w:t>
      </w:r>
    </w:p>
    <w:p w:rsidR="009619F9" w:rsidRDefault="009619F9">
      <w:pPr>
        <w:pStyle w:val="ConsPlusNormal"/>
        <w:spacing w:before="200"/>
        <w:ind w:firstLine="540"/>
        <w:jc w:val="both"/>
      </w:pPr>
      <w:r>
        <w:t>3. Увеличение доли молодежи, охваченной мероприятиями по информационному сопровождению, до 46,4% от общего числа молодежи Губкинского городского округа Белгородской области.</w:t>
      </w:r>
    </w:p>
    <w:p w:rsidR="009619F9" w:rsidRDefault="009619F9">
      <w:pPr>
        <w:pStyle w:val="ConsPlusNormal"/>
        <w:spacing w:before="200"/>
        <w:ind w:firstLine="540"/>
        <w:jc w:val="both"/>
      </w:pPr>
      <w:r>
        <w:t>4. Увеличение доли молодежи, охваченной мероприятиями по патриотическому и духовно-нравственному воспитанию, до 13,5% от общего числа молодежи Губкинского городского округа Белгородской области.</w:t>
      </w:r>
    </w:p>
    <w:p w:rsidR="009619F9" w:rsidRDefault="009619F9">
      <w:pPr>
        <w:pStyle w:val="ConsPlusNormal"/>
        <w:spacing w:before="200"/>
        <w:ind w:firstLine="540"/>
        <w:jc w:val="both"/>
      </w:pPr>
      <w:r>
        <w:t>5. Увеличение доли подростков категории групп социального риска, вовлеченных в мероприятия по патриотическому и духовно-нравственному воспитанию, до 2,5% от общего числа молодежи Губкинского городского округа Белгородской области.</w:t>
      </w:r>
    </w:p>
    <w:p w:rsidR="009619F9" w:rsidRDefault="009619F9">
      <w:pPr>
        <w:pStyle w:val="ConsPlusNormal"/>
        <w:spacing w:before="200"/>
        <w:ind w:firstLine="540"/>
        <w:jc w:val="both"/>
      </w:pPr>
      <w:r>
        <w:t>6. Обеспечение безвозмездной социальной выплатой на улучшение жилищных условий 157 молодых семей.</w:t>
      </w:r>
    </w:p>
    <w:p w:rsidR="009619F9" w:rsidRDefault="009619F9">
      <w:pPr>
        <w:pStyle w:val="ConsPlusNormal"/>
        <w:spacing w:before="200"/>
        <w:ind w:firstLine="540"/>
        <w:jc w:val="both"/>
      </w:pPr>
      <w:r>
        <w:t>7. Увеличение доли молодежи в возрасте от 14 до 35 лет, участвующей в добровольческой деятельности, до 9% от общего числа молодежи Губкинского городского округа Белгородской области в возрасте от 14 до 35 лет.</w:t>
      </w:r>
    </w:p>
    <w:p w:rsidR="009619F9" w:rsidRDefault="009619F9">
      <w:pPr>
        <w:pStyle w:val="ConsPlusNormal"/>
        <w:spacing w:before="200"/>
        <w:ind w:firstLine="540"/>
        <w:jc w:val="both"/>
      </w:pPr>
      <w:r>
        <w:t>Программа рассчитана на период с 01 января 2014 года по 31 декабря 2025 года и разбита на два этапа:</w:t>
      </w:r>
    </w:p>
    <w:p w:rsidR="009619F9" w:rsidRDefault="009619F9">
      <w:pPr>
        <w:pStyle w:val="ConsPlusNormal"/>
        <w:spacing w:before="200"/>
        <w:ind w:firstLine="540"/>
        <w:jc w:val="both"/>
      </w:pPr>
      <w:r>
        <w:t>I этап: 2014 - 2020 годы;</w:t>
      </w:r>
    </w:p>
    <w:p w:rsidR="009619F9" w:rsidRDefault="009619F9">
      <w:pPr>
        <w:pStyle w:val="ConsPlusNormal"/>
        <w:spacing w:before="200"/>
        <w:ind w:firstLine="540"/>
        <w:jc w:val="both"/>
      </w:pPr>
      <w:r>
        <w:t>II этап: 2021 - 2025 годы.</w:t>
      </w:r>
    </w:p>
    <w:p w:rsidR="009619F9" w:rsidRDefault="009619F9">
      <w:pPr>
        <w:pStyle w:val="ConsPlusNormal"/>
        <w:spacing w:before="200"/>
        <w:ind w:firstLine="540"/>
        <w:jc w:val="both"/>
      </w:pPr>
      <w:r>
        <w:t>Все мероприятия Программы реализуются на протяжении всего срока реализации Программы.</w:t>
      </w:r>
    </w:p>
    <w:p w:rsidR="009619F9" w:rsidRDefault="009619F9">
      <w:pPr>
        <w:pStyle w:val="ConsPlusNormal"/>
        <w:jc w:val="both"/>
      </w:pPr>
    </w:p>
    <w:p w:rsidR="009619F9" w:rsidRDefault="009619F9">
      <w:pPr>
        <w:pStyle w:val="ConsPlusTitle"/>
        <w:jc w:val="center"/>
        <w:outlineLvl w:val="1"/>
      </w:pPr>
      <w:r>
        <w:t>3. Перечень муниципальных правовых актов органов местного</w:t>
      </w:r>
    </w:p>
    <w:p w:rsidR="009619F9" w:rsidRDefault="009619F9">
      <w:pPr>
        <w:pStyle w:val="ConsPlusTitle"/>
        <w:jc w:val="center"/>
      </w:pPr>
      <w:r>
        <w:t>самоуправления Губкинского городского округа, принятие или</w:t>
      </w:r>
    </w:p>
    <w:p w:rsidR="009619F9" w:rsidRDefault="009619F9">
      <w:pPr>
        <w:pStyle w:val="ConsPlusTitle"/>
        <w:jc w:val="center"/>
      </w:pPr>
      <w:proofErr w:type="gramStart"/>
      <w:r>
        <w:t>изменение</w:t>
      </w:r>
      <w:proofErr w:type="gramEnd"/>
      <w:r>
        <w:t xml:space="preserve"> которых необходимо для реализации Программы</w:t>
      </w:r>
    </w:p>
    <w:p w:rsidR="009619F9" w:rsidRDefault="009619F9">
      <w:pPr>
        <w:pStyle w:val="ConsPlusNormal"/>
        <w:jc w:val="both"/>
      </w:pPr>
    </w:p>
    <w:p w:rsidR="009619F9" w:rsidRDefault="009619F9">
      <w:pPr>
        <w:pStyle w:val="ConsPlusNormal"/>
        <w:ind w:firstLine="540"/>
        <w:jc w:val="both"/>
      </w:pPr>
      <w:r>
        <w:t xml:space="preserve">Перечень муниципальных правовых актов органов местного самоуправления Губкинского городского округа, принятие или изменение которых необходимо для реализации муниципальной Программы, приведен в </w:t>
      </w:r>
      <w:hyperlink w:anchor="P1777">
        <w:r>
          <w:rPr>
            <w:color w:val="0000FF"/>
          </w:rPr>
          <w:t>приложении N 2</w:t>
        </w:r>
      </w:hyperlink>
      <w:r>
        <w:t xml:space="preserve"> к Программе.</w:t>
      </w:r>
    </w:p>
    <w:p w:rsidR="009619F9" w:rsidRDefault="009619F9">
      <w:pPr>
        <w:pStyle w:val="ConsPlusNormal"/>
        <w:jc w:val="both"/>
      </w:pPr>
    </w:p>
    <w:p w:rsidR="009619F9" w:rsidRDefault="009619F9">
      <w:pPr>
        <w:pStyle w:val="ConsPlusTitle"/>
        <w:jc w:val="center"/>
        <w:outlineLvl w:val="1"/>
      </w:pPr>
      <w:r>
        <w:lastRenderedPageBreak/>
        <w:t>4. Обоснование выделения подпрограмм</w:t>
      </w:r>
    </w:p>
    <w:p w:rsidR="009619F9" w:rsidRDefault="009619F9">
      <w:pPr>
        <w:pStyle w:val="ConsPlusNormal"/>
        <w:jc w:val="both"/>
      </w:pPr>
    </w:p>
    <w:p w:rsidR="009619F9" w:rsidRDefault="009619F9">
      <w:pPr>
        <w:pStyle w:val="ConsPlusNormal"/>
        <w:ind w:firstLine="540"/>
        <w:jc w:val="both"/>
      </w:pPr>
      <w:r>
        <w:t>Система подпрограмм Программы сформирована таким образом, чтобы достигнуть цели и обеспечить решение задач Программы, и состоит из 4 подпрограмм:</w:t>
      </w:r>
    </w:p>
    <w:p w:rsidR="009619F9" w:rsidRDefault="009619F9">
      <w:pPr>
        <w:pStyle w:val="ConsPlusNormal"/>
        <w:spacing w:before="200"/>
        <w:ind w:firstLine="540"/>
        <w:jc w:val="both"/>
      </w:pPr>
      <w:r>
        <w:t xml:space="preserve">1. </w:t>
      </w:r>
      <w:hyperlink w:anchor="P409">
        <w:r>
          <w:rPr>
            <w:color w:val="0000FF"/>
          </w:rPr>
          <w:t>Подпрограмма</w:t>
        </w:r>
      </w:hyperlink>
      <w:r>
        <w:t xml:space="preserve"> "Молодежная политика".</w:t>
      </w:r>
    </w:p>
    <w:p w:rsidR="009619F9" w:rsidRDefault="009619F9">
      <w:pPr>
        <w:pStyle w:val="ConsPlusNormal"/>
        <w:spacing w:before="200"/>
        <w:ind w:firstLine="540"/>
        <w:jc w:val="both"/>
      </w:pPr>
      <w:proofErr w:type="gramStart"/>
      <w:r>
        <w:t>Система мероприятий подпрограммы строится на сочетании целевого финансового обеспечения в рамках конкретных мероприятий, направленных на развитие потенциала молодежи в целом, и адресного финансового обеспечения программ продвижения талантливой молодежи и поддержки молодежи, оказавшейся в трудной жизненной ситуации, а также на формирование у молодежи российской идентичности (россияне) и профилактику этнического и религиозно-политического экстремизма в молодежной среде.</w:t>
      </w:r>
      <w:proofErr w:type="gramEnd"/>
    </w:p>
    <w:p w:rsidR="009619F9" w:rsidRDefault="009619F9">
      <w:pPr>
        <w:pStyle w:val="ConsPlusNormal"/>
        <w:spacing w:before="200"/>
        <w:ind w:firstLine="540"/>
        <w:jc w:val="both"/>
      </w:pPr>
      <w:r>
        <w:t>Отличительной чертой подпрограммы является качественное усиление составляющей мониторинга молодежной среды, прежде всего, путем социологических исследований, а также работы с молодежными организациями, которые могут осуществлять "включенное наблюдение за молодежной средой", что позволит своевременно учитывать все происходящие изменения в социальном самочувствии молодых людей.</w:t>
      </w:r>
    </w:p>
    <w:p w:rsidR="009619F9" w:rsidRDefault="009619F9">
      <w:pPr>
        <w:pStyle w:val="ConsPlusNormal"/>
        <w:spacing w:before="200"/>
        <w:ind w:firstLine="540"/>
        <w:jc w:val="both"/>
      </w:pPr>
      <w:r>
        <w:t>Приоритетами должны стать направления, создающие условия для социализации и эффективной самореализации молодежи, а также возможности для самостоятельного и эффективного решения молодыми людьми возникающих проблем. Такой подход будет способствовать взаимосвязанному улучшению качества жизни молодого поколения и развитию территории в целом.</w:t>
      </w:r>
    </w:p>
    <w:p w:rsidR="009619F9" w:rsidRDefault="009619F9">
      <w:pPr>
        <w:pStyle w:val="ConsPlusNormal"/>
        <w:spacing w:before="200"/>
        <w:ind w:firstLine="540"/>
        <w:jc w:val="both"/>
      </w:pPr>
      <w:r>
        <w:t>Главным результатом реализации подпрограммы должно стать улучшение положения молодежи в обществе и, как следствие, увеличение вклада молодых людей в развитие Губкинского городского округа Белгородской области.</w:t>
      </w:r>
    </w:p>
    <w:p w:rsidR="009619F9" w:rsidRDefault="009619F9">
      <w:pPr>
        <w:pStyle w:val="ConsPlusNormal"/>
        <w:spacing w:before="200"/>
        <w:ind w:firstLine="540"/>
        <w:jc w:val="both"/>
      </w:pPr>
      <w:r>
        <w:t>Результатом вклада молодежи в социально-экономическое, общественно-политическое и социокультурное развитие округа станут:</w:t>
      </w:r>
    </w:p>
    <w:p w:rsidR="009619F9" w:rsidRDefault="009619F9">
      <w:pPr>
        <w:pStyle w:val="ConsPlusNormal"/>
        <w:spacing w:before="200"/>
        <w:ind w:firstLine="540"/>
        <w:jc w:val="both"/>
      </w:pPr>
      <w:r>
        <w:t>- снижение уровня правонарушений среди молодежи;</w:t>
      </w:r>
    </w:p>
    <w:p w:rsidR="009619F9" w:rsidRDefault="009619F9">
      <w:pPr>
        <w:pStyle w:val="ConsPlusNormal"/>
        <w:spacing w:before="200"/>
        <w:ind w:firstLine="540"/>
        <w:jc w:val="both"/>
      </w:pPr>
      <w:r>
        <w:t>- рост лидерского потенциала молодежи;</w:t>
      </w:r>
    </w:p>
    <w:p w:rsidR="009619F9" w:rsidRDefault="009619F9">
      <w:pPr>
        <w:pStyle w:val="ConsPlusNormal"/>
        <w:spacing w:before="200"/>
        <w:ind w:firstLine="540"/>
        <w:jc w:val="both"/>
      </w:pPr>
      <w:r>
        <w:t>- количественное пополнение и повышение качества трудовых ресурсов округа;</w:t>
      </w:r>
    </w:p>
    <w:p w:rsidR="009619F9" w:rsidRDefault="009619F9">
      <w:pPr>
        <w:pStyle w:val="ConsPlusNormal"/>
        <w:spacing w:before="200"/>
        <w:ind w:firstLine="540"/>
        <w:jc w:val="both"/>
      </w:pPr>
      <w:r>
        <w:t>- рост профессиональной конкурентоспособности молодых специалистов;</w:t>
      </w:r>
    </w:p>
    <w:p w:rsidR="009619F9" w:rsidRDefault="009619F9">
      <w:pPr>
        <w:pStyle w:val="ConsPlusNormal"/>
        <w:spacing w:before="200"/>
        <w:ind w:firstLine="540"/>
        <w:jc w:val="both"/>
      </w:pPr>
      <w:r>
        <w:t>- повышение деловой, предпринимательской, творческой, спортивной активности молодежи;</w:t>
      </w:r>
    </w:p>
    <w:p w:rsidR="009619F9" w:rsidRDefault="009619F9">
      <w:pPr>
        <w:pStyle w:val="ConsPlusNormal"/>
        <w:spacing w:before="200"/>
        <w:ind w:firstLine="540"/>
        <w:jc w:val="both"/>
      </w:pPr>
      <w:r>
        <w:t>- повышение уровня самоорганизации и самоуправления молодежи;</w:t>
      </w:r>
    </w:p>
    <w:p w:rsidR="009619F9" w:rsidRDefault="009619F9">
      <w:pPr>
        <w:pStyle w:val="ConsPlusNormal"/>
        <w:spacing w:before="200"/>
        <w:ind w:firstLine="540"/>
        <w:jc w:val="both"/>
      </w:pPr>
      <w:r>
        <w:t>- рост электоральной активности молодежи, увеличение числа молодых людей, участвующих в выборах органов государственной власти и местного самоуправления.</w:t>
      </w:r>
    </w:p>
    <w:p w:rsidR="009619F9" w:rsidRDefault="009619F9">
      <w:pPr>
        <w:pStyle w:val="ConsPlusNormal"/>
        <w:spacing w:before="200"/>
        <w:ind w:firstLine="540"/>
        <w:jc w:val="both"/>
      </w:pPr>
      <w:r>
        <w:t xml:space="preserve">2. </w:t>
      </w:r>
      <w:hyperlink w:anchor="P595">
        <w:r>
          <w:rPr>
            <w:color w:val="0000FF"/>
          </w:rPr>
          <w:t>Подпрограмма</w:t>
        </w:r>
      </w:hyperlink>
      <w:r>
        <w:t xml:space="preserve"> "Патриотическое воспитание граждан".</w:t>
      </w:r>
    </w:p>
    <w:p w:rsidR="009619F9" w:rsidRDefault="009619F9">
      <w:pPr>
        <w:pStyle w:val="ConsPlusNormal"/>
        <w:spacing w:before="200"/>
        <w:ind w:firstLine="540"/>
        <w:jc w:val="both"/>
      </w:pPr>
      <w:r>
        <w:t>Основные меры по реализации молодежной политики в данном направлении:</w:t>
      </w:r>
    </w:p>
    <w:p w:rsidR="009619F9" w:rsidRDefault="009619F9">
      <w:pPr>
        <w:pStyle w:val="ConsPlusNormal"/>
        <w:spacing w:before="200"/>
        <w:ind w:firstLine="540"/>
        <w:jc w:val="both"/>
      </w:pPr>
      <w:r>
        <w:t>- создание условий для гражданского становления, духовно-нравственного и патриотического воспитания молодых граждан;</w:t>
      </w:r>
    </w:p>
    <w:p w:rsidR="009619F9" w:rsidRDefault="009619F9">
      <w:pPr>
        <w:pStyle w:val="ConsPlusNormal"/>
        <w:spacing w:before="200"/>
        <w:ind w:firstLine="540"/>
        <w:jc w:val="both"/>
      </w:pPr>
      <w:r>
        <w:t>- содействие молодым людям в защите их прав и интересов;</w:t>
      </w:r>
    </w:p>
    <w:p w:rsidR="009619F9" w:rsidRDefault="009619F9">
      <w:pPr>
        <w:pStyle w:val="ConsPlusNormal"/>
        <w:spacing w:before="200"/>
        <w:ind w:firstLine="540"/>
        <w:jc w:val="both"/>
      </w:pPr>
      <w:r>
        <w:t>- поддержание и развитие деятельности партнерских форм, позволяющих молодежи включиться в деятельность и образ жизни позитивной направленности;</w:t>
      </w:r>
    </w:p>
    <w:p w:rsidR="009619F9" w:rsidRDefault="009619F9">
      <w:pPr>
        <w:pStyle w:val="ConsPlusNormal"/>
        <w:spacing w:before="200"/>
        <w:ind w:firstLine="540"/>
        <w:jc w:val="both"/>
      </w:pPr>
      <w:r>
        <w:t>- популяризация и пропаганда духовно-нравственных ценностей и здорового образа жизни в молодежной среде;</w:t>
      </w:r>
    </w:p>
    <w:p w:rsidR="009619F9" w:rsidRDefault="009619F9">
      <w:pPr>
        <w:pStyle w:val="ConsPlusNormal"/>
        <w:spacing w:before="200"/>
        <w:ind w:firstLine="540"/>
        <w:jc w:val="both"/>
      </w:pPr>
      <w:r>
        <w:t>- формирование духовно-нравственных качеств личности молодого человека, делающих его способным противостоять негативным факторам современного общества;</w:t>
      </w:r>
    </w:p>
    <w:p w:rsidR="009619F9" w:rsidRDefault="009619F9">
      <w:pPr>
        <w:pStyle w:val="ConsPlusNormal"/>
        <w:spacing w:before="200"/>
        <w:ind w:firstLine="540"/>
        <w:jc w:val="both"/>
      </w:pPr>
      <w:r>
        <w:lastRenderedPageBreak/>
        <w:t>- возрождение и развитие традиций духовности, культуры, повседневного межличностного общения, массового участия в позитивных социально значимых мероприятиях;</w:t>
      </w:r>
    </w:p>
    <w:p w:rsidR="009619F9" w:rsidRDefault="009619F9">
      <w:pPr>
        <w:pStyle w:val="ConsPlusNormal"/>
        <w:spacing w:before="200"/>
        <w:ind w:firstLine="540"/>
        <w:jc w:val="both"/>
      </w:pPr>
      <w:r>
        <w:t>- формирование расовой, национальной, религиозной терпимости, развитие дружеских отношений между народами;</w:t>
      </w:r>
    </w:p>
    <w:p w:rsidR="009619F9" w:rsidRDefault="009619F9">
      <w:pPr>
        <w:pStyle w:val="ConsPlusNormal"/>
        <w:spacing w:before="200"/>
        <w:ind w:firstLine="540"/>
        <w:jc w:val="both"/>
      </w:pPr>
      <w:r>
        <w:t>- поддержка деятельности патриотических молодежных и детских объединений, военно-спортивных и военно-патриотических клубов, поисковых отрядов, историко-краеведческих и иных организаций.</w:t>
      </w:r>
    </w:p>
    <w:p w:rsidR="009619F9" w:rsidRDefault="009619F9">
      <w:pPr>
        <w:pStyle w:val="ConsPlusNormal"/>
        <w:spacing w:before="200"/>
        <w:ind w:firstLine="540"/>
        <w:jc w:val="both"/>
      </w:pPr>
      <w:r>
        <w:t xml:space="preserve">3. </w:t>
      </w:r>
      <w:hyperlink w:anchor="P710">
        <w:r>
          <w:rPr>
            <w:color w:val="0000FF"/>
          </w:rPr>
          <w:t>Подпрограмма</w:t>
        </w:r>
      </w:hyperlink>
      <w:r>
        <w:t xml:space="preserve"> "Обеспечение жильем молодых семей".</w:t>
      </w:r>
    </w:p>
    <w:p w:rsidR="009619F9" w:rsidRDefault="009619F9">
      <w:pPr>
        <w:pStyle w:val="ConsPlusNormal"/>
        <w:spacing w:before="200"/>
        <w:ind w:firstLine="540"/>
        <w:jc w:val="both"/>
      </w:pPr>
      <w:r>
        <w:t>Основные меры по реализации молодежной политики в данном направлении:</w:t>
      </w:r>
    </w:p>
    <w:p w:rsidR="009619F9" w:rsidRDefault="009619F9">
      <w:pPr>
        <w:pStyle w:val="ConsPlusNormal"/>
        <w:spacing w:before="200"/>
        <w:ind w:firstLine="540"/>
        <w:jc w:val="both"/>
      </w:pPr>
      <w:r>
        <w:t>- проведение мониторинга по проблемам молодой семьи;</w:t>
      </w:r>
    </w:p>
    <w:p w:rsidR="009619F9" w:rsidRDefault="009619F9">
      <w:pPr>
        <w:pStyle w:val="ConsPlusNormal"/>
        <w:spacing w:before="200"/>
        <w:ind w:firstLine="540"/>
        <w:jc w:val="both"/>
      </w:pPr>
      <w:r>
        <w:t>- совершенствование форм и развитие новых социальных технологий поддержки молодой семьи;</w:t>
      </w:r>
    </w:p>
    <w:p w:rsidR="009619F9" w:rsidRDefault="009619F9">
      <w:pPr>
        <w:pStyle w:val="ConsPlusNormal"/>
        <w:spacing w:before="200"/>
        <w:ind w:firstLine="540"/>
        <w:jc w:val="both"/>
      </w:pPr>
      <w:r>
        <w:t>- организация деятельности клубов молодой семьи;</w:t>
      </w:r>
    </w:p>
    <w:p w:rsidR="009619F9" w:rsidRDefault="009619F9">
      <w:pPr>
        <w:pStyle w:val="ConsPlusNormal"/>
        <w:spacing w:before="200"/>
        <w:ind w:firstLine="540"/>
        <w:jc w:val="both"/>
      </w:pPr>
      <w:r>
        <w:t>- предоставление социальной помощи молодой семье, совершенствование системы социальных гарантий;</w:t>
      </w:r>
    </w:p>
    <w:p w:rsidR="009619F9" w:rsidRDefault="009619F9">
      <w:pPr>
        <w:pStyle w:val="ConsPlusNormal"/>
        <w:spacing w:before="200"/>
        <w:ind w:firstLine="540"/>
        <w:jc w:val="both"/>
      </w:pPr>
      <w:r>
        <w:t>- привлечение молодых семей к участию в социально значимых мероприятиях, направленных на укрепление семейных отношений;</w:t>
      </w:r>
    </w:p>
    <w:p w:rsidR="009619F9" w:rsidRDefault="009619F9">
      <w:pPr>
        <w:pStyle w:val="ConsPlusNormal"/>
        <w:spacing w:before="200"/>
        <w:ind w:firstLine="540"/>
        <w:jc w:val="both"/>
      </w:pPr>
      <w:r>
        <w:t>- привлечение внимания общественности к проблемам молодой семьи;</w:t>
      </w:r>
    </w:p>
    <w:p w:rsidR="009619F9" w:rsidRDefault="009619F9">
      <w:pPr>
        <w:pStyle w:val="ConsPlusNormal"/>
        <w:spacing w:before="200"/>
        <w:ind w:firstLine="540"/>
        <w:jc w:val="both"/>
      </w:pPr>
      <w:r>
        <w:t>- сбор, систематизация и анализ информации о молодых людях, оказавшихся в трудной жизненной ситуации;</w:t>
      </w:r>
    </w:p>
    <w:p w:rsidR="009619F9" w:rsidRDefault="009619F9">
      <w:pPr>
        <w:pStyle w:val="ConsPlusNormal"/>
        <w:spacing w:before="200"/>
        <w:ind w:firstLine="540"/>
        <w:jc w:val="both"/>
      </w:pPr>
      <w:r>
        <w:t xml:space="preserve">- создание тематических </w:t>
      </w:r>
      <w:proofErr w:type="gramStart"/>
      <w:r>
        <w:t>теле</w:t>
      </w:r>
      <w:proofErr w:type="gramEnd"/>
      <w:r>
        <w:t>- и радиопрограмм, размещение социальной рекламы в средствах массовой информации;</w:t>
      </w:r>
    </w:p>
    <w:p w:rsidR="009619F9" w:rsidRDefault="009619F9">
      <w:pPr>
        <w:pStyle w:val="ConsPlusNormal"/>
        <w:spacing w:before="200"/>
        <w:ind w:firstLine="540"/>
        <w:jc w:val="both"/>
      </w:pPr>
      <w:r>
        <w:t>- поддержка и развитие деятельности партнерских форм, позволяющих молодежи включиться в деятельность и образ жизни позитивной направленности.</w:t>
      </w:r>
    </w:p>
    <w:p w:rsidR="009619F9" w:rsidRDefault="009619F9">
      <w:pPr>
        <w:pStyle w:val="ConsPlusNormal"/>
        <w:spacing w:before="200"/>
        <w:ind w:firstLine="540"/>
        <w:jc w:val="both"/>
      </w:pPr>
      <w:r>
        <w:t xml:space="preserve">4. </w:t>
      </w:r>
      <w:hyperlink w:anchor="P900">
        <w:r>
          <w:rPr>
            <w:color w:val="0000FF"/>
          </w:rPr>
          <w:t>Подпрограмма</w:t>
        </w:r>
      </w:hyperlink>
      <w:r>
        <w:t xml:space="preserve"> "Развитие добровольческого (волонтерского) движения".</w:t>
      </w:r>
    </w:p>
    <w:p w:rsidR="009619F9" w:rsidRDefault="009619F9">
      <w:pPr>
        <w:pStyle w:val="ConsPlusNormal"/>
        <w:spacing w:before="200"/>
        <w:ind w:firstLine="540"/>
        <w:jc w:val="both"/>
      </w:pPr>
      <w:r>
        <w:t>Основные меры по реализации молодежной политики в данном направлении:</w:t>
      </w:r>
    </w:p>
    <w:p w:rsidR="009619F9" w:rsidRDefault="009619F9">
      <w:pPr>
        <w:pStyle w:val="ConsPlusNormal"/>
        <w:spacing w:before="200"/>
        <w:ind w:firstLine="540"/>
        <w:jc w:val="both"/>
      </w:pPr>
      <w:r>
        <w:t>- формирование у граждан, в том числе детей и молодежи, активной гражданской позиции, чувства сопричастности к процессам, происходящим в стране, области, истории и культуре России путем вовлечения их в волонтерскую практику;</w:t>
      </w:r>
    </w:p>
    <w:p w:rsidR="009619F9" w:rsidRDefault="009619F9">
      <w:pPr>
        <w:pStyle w:val="ConsPlusNormal"/>
        <w:spacing w:before="200"/>
        <w:ind w:firstLine="540"/>
        <w:jc w:val="both"/>
      </w:pPr>
      <w:r>
        <w:t>- развитие системы взаимодействия между волонтерскими организациями, другими общественными объединениями и иными некоммерческими организациями, государственными учреждениями и органами исполнительной власти;</w:t>
      </w:r>
    </w:p>
    <w:p w:rsidR="009619F9" w:rsidRDefault="009619F9">
      <w:pPr>
        <w:pStyle w:val="ConsPlusNormal"/>
        <w:spacing w:before="200"/>
        <w:ind w:firstLine="540"/>
        <w:jc w:val="both"/>
      </w:pPr>
      <w:r>
        <w:t>- расширение участия общественных и некоммерческих организаций в добровольческой деятельности;</w:t>
      </w:r>
    </w:p>
    <w:p w:rsidR="009619F9" w:rsidRDefault="009619F9">
      <w:pPr>
        <w:pStyle w:val="ConsPlusNormal"/>
        <w:spacing w:before="200"/>
        <w:ind w:firstLine="540"/>
        <w:jc w:val="both"/>
      </w:pPr>
      <w:r>
        <w:t xml:space="preserve">- вовлечение граждан в процесс реализации и активное участие в мероприятиях </w:t>
      </w:r>
      <w:hyperlink w:anchor="P900">
        <w:r>
          <w:rPr>
            <w:color w:val="0000FF"/>
          </w:rPr>
          <w:t>подпрограммы 4</w:t>
        </w:r>
      </w:hyperlink>
      <w:r>
        <w:t>;</w:t>
      </w:r>
    </w:p>
    <w:p w:rsidR="009619F9" w:rsidRDefault="009619F9">
      <w:pPr>
        <w:pStyle w:val="ConsPlusNormal"/>
        <w:spacing w:before="200"/>
        <w:ind w:firstLine="540"/>
        <w:jc w:val="both"/>
      </w:pPr>
      <w:r>
        <w:t>- выявление и использование наиболее эффективных практик добровольческой деятельности;</w:t>
      </w:r>
    </w:p>
    <w:p w:rsidR="009619F9" w:rsidRDefault="009619F9">
      <w:pPr>
        <w:pStyle w:val="ConsPlusNormal"/>
        <w:spacing w:before="200"/>
        <w:ind w:firstLine="540"/>
        <w:jc w:val="both"/>
      </w:pPr>
      <w:r>
        <w:t xml:space="preserve">- разработка и апробация новых программ, </w:t>
      </w:r>
      <w:proofErr w:type="gramStart"/>
      <w:r>
        <w:t>методических подходов</w:t>
      </w:r>
      <w:proofErr w:type="gramEnd"/>
      <w:r>
        <w:t>, проектов и мероприятий добровольческой направленности;</w:t>
      </w:r>
    </w:p>
    <w:p w:rsidR="009619F9" w:rsidRDefault="009619F9">
      <w:pPr>
        <w:pStyle w:val="ConsPlusNormal"/>
        <w:spacing w:before="200"/>
        <w:ind w:firstLine="540"/>
        <w:jc w:val="both"/>
      </w:pPr>
      <w:r>
        <w:t>- подготовка научно обоснованных методических пособий и рекомендаций в области добровольческой деятельности;</w:t>
      </w:r>
    </w:p>
    <w:p w:rsidR="009619F9" w:rsidRDefault="009619F9">
      <w:pPr>
        <w:pStyle w:val="ConsPlusNormal"/>
        <w:spacing w:before="200"/>
        <w:ind w:firstLine="540"/>
        <w:jc w:val="both"/>
      </w:pPr>
      <w:r>
        <w:t xml:space="preserve">- совершенствование системы подготовки специалистов и повышения их квалификации в </w:t>
      </w:r>
      <w:r>
        <w:lastRenderedPageBreak/>
        <w:t>области добровольческого движения;</w:t>
      </w:r>
    </w:p>
    <w:p w:rsidR="009619F9" w:rsidRDefault="009619F9">
      <w:pPr>
        <w:pStyle w:val="ConsPlusNormal"/>
        <w:spacing w:before="200"/>
        <w:ind w:firstLine="540"/>
        <w:jc w:val="both"/>
      </w:pPr>
      <w:r>
        <w:t>- популяризация ценностей и практик добровольчества в обществе;</w:t>
      </w:r>
    </w:p>
    <w:p w:rsidR="009619F9" w:rsidRDefault="009619F9">
      <w:pPr>
        <w:pStyle w:val="ConsPlusNormal"/>
        <w:spacing w:before="200"/>
        <w:ind w:firstLine="540"/>
        <w:jc w:val="both"/>
      </w:pPr>
      <w:r>
        <w:t>- формирование культуры добровольческой деятельности в электронных и печатных средствах массовой информации, информационно-телекоммуникационной сети Интернет;</w:t>
      </w:r>
    </w:p>
    <w:p w:rsidR="009619F9" w:rsidRDefault="009619F9">
      <w:pPr>
        <w:pStyle w:val="ConsPlusNormal"/>
        <w:spacing w:before="200"/>
        <w:ind w:firstLine="540"/>
        <w:jc w:val="both"/>
      </w:pPr>
      <w:r>
        <w:t>- содействие распространению информации о деятельности добровольцев, включая лучшие практики добровольческой деятельности, в том числе в СМИ и через социальную рекламу;</w:t>
      </w:r>
    </w:p>
    <w:p w:rsidR="009619F9" w:rsidRDefault="009619F9">
      <w:pPr>
        <w:pStyle w:val="ConsPlusNormal"/>
        <w:spacing w:before="200"/>
        <w:ind w:firstLine="540"/>
        <w:jc w:val="both"/>
      </w:pPr>
      <w:r>
        <w:t>- совершенствование работы ресурсной площадки по развитию добровольчества (волонтерства);</w:t>
      </w:r>
    </w:p>
    <w:p w:rsidR="009619F9" w:rsidRDefault="009619F9">
      <w:pPr>
        <w:pStyle w:val="ConsPlusNormal"/>
        <w:spacing w:before="200"/>
        <w:ind w:firstLine="540"/>
        <w:jc w:val="both"/>
      </w:pPr>
      <w:proofErr w:type="gramStart"/>
      <w:r>
        <w:t>- популяризация информационной платформы "Добровольцы России", представляющей собой систему эффективного поиска информации, взаимодействия, коммуникации и обучения добровольцев, комплексного учета волонтерского опыта и компетенций, объединения запросов и предложений волонтерской помощи в одном месте, способствующей комплексному решению задач по созданию условий для развития добровольчества;</w:t>
      </w:r>
      <w:proofErr w:type="gramEnd"/>
    </w:p>
    <w:p w:rsidR="009619F9" w:rsidRDefault="009619F9">
      <w:pPr>
        <w:pStyle w:val="ConsPlusNormal"/>
        <w:spacing w:before="200"/>
        <w:ind w:firstLine="540"/>
        <w:jc w:val="both"/>
      </w:pPr>
      <w:r>
        <w:t>- организация нематериального поощрения граждан, участвующих в добровольческой деятельности.</w:t>
      </w:r>
    </w:p>
    <w:p w:rsidR="009619F9" w:rsidRDefault="009619F9">
      <w:pPr>
        <w:pStyle w:val="ConsPlusNormal"/>
        <w:spacing w:before="200"/>
        <w:ind w:firstLine="540"/>
        <w:jc w:val="both"/>
      </w:pPr>
      <w:r>
        <w:t xml:space="preserve">Перечень программных мероприятий с указанием объемов их финансирования указан в </w:t>
      </w:r>
      <w:hyperlink w:anchor="P1054">
        <w:r>
          <w:rPr>
            <w:color w:val="0000FF"/>
          </w:rPr>
          <w:t>приложениях N 1</w:t>
        </w:r>
      </w:hyperlink>
      <w:r>
        <w:t xml:space="preserve">, </w:t>
      </w:r>
      <w:hyperlink w:anchor="P1826">
        <w:r>
          <w:rPr>
            <w:color w:val="0000FF"/>
          </w:rPr>
          <w:t>3</w:t>
        </w:r>
      </w:hyperlink>
      <w:r>
        <w:t xml:space="preserve"> к Программе.</w:t>
      </w:r>
    </w:p>
    <w:p w:rsidR="009619F9" w:rsidRDefault="009619F9">
      <w:pPr>
        <w:pStyle w:val="ConsPlusNormal"/>
        <w:jc w:val="both"/>
      </w:pPr>
    </w:p>
    <w:p w:rsidR="009619F9" w:rsidRDefault="009619F9">
      <w:pPr>
        <w:pStyle w:val="ConsPlusTitle"/>
        <w:jc w:val="center"/>
        <w:outlineLvl w:val="1"/>
      </w:pPr>
      <w:r>
        <w:t>5. Ресурсное обеспечение Программы</w:t>
      </w:r>
    </w:p>
    <w:p w:rsidR="009619F9" w:rsidRDefault="009619F9">
      <w:pPr>
        <w:pStyle w:val="ConsPlusNormal"/>
        <w:jc w:val="both"/>
      </w:pPr>
    </w:p>
    <w:p w:rsidR="009619F9" w:rsidRDefault="009619F9">
      <w:pPr>
        <w:pStyle w:val="ConsPlusNormal"/>
        <w:ind w:firstLine="540"/>
        <w:jc w:val="both"/>
      </w:pPr>
      <w:r>
        <w:t>Финансирование мероприятий Программы осуществляется за счет средств бюджета Губкинского городского округа Белгородской области, субсидий из областного бюджета и субсидий из федерального бюджета.</w:t>
      </w:r>
    </w:p>
    <w:p w:rsidR="009619F9" w:rsidRDefault="009619F9">
      <w:pPr>
        <w:pStyle w:val="ConsPlusNormal"/>
        <w:spacing w:before="200"/>
        <w:ind w:firstLine="540"/>
        <w:jc w:val="both"/>
      </w:pPr>
      <w:r>
        <w:t>Общий объем финансирования Программы на 2014 - 2025 годы:</w:t>
      </w:r>
    </w:p>
    <w:p w:rsidR="009619F9" w:rsidRDefault="009619F9">
      <w:pPr>
        <w:pStyle w:val="ConsPlusNormal"/>
        <w:spacing w:before="200"/>
        <w:ind w:firstLine="540"/>
        <w:jc w:val="both"/>
      </w:pPr>
      <w:r>
        <w:t xml:space="preserve">а) за счет всех источников финансирования - 209458,995 тыс. рублей </w:t>
      </w:r>
      <w:hyperlink w:anchor="P1826">
        <w:r>
          <w:rPr>
            <w:color w:val="0000FF"/>
          </w:rPr>
          <w:t>(приложение N 3)</w:t>
        </w:r>
      </w:hyperlink>
      <w:r>
        <w:t>, в том числе по годам:</w:t>
      </w:r>
    </w:p>
    <w:p w:rsidR="009619F9" w:rsidRDefault="009619F9">
      <w:pPr>
        <w:pStyle w:val="ConsPlusNormal"/>
        <w:spacing w:before="200"/>
        <w:ind w:firstLine="540"/>
        <w:jc w:val="both"/>
      </w:pPr>
      <w:r>
        <w:t>2014 год - 6537,0 тыс. рублей;</w:t>
      </w:r>
    </w:p>
    <w:p w:rsidR="009619F9" w:rsidRDefault="009619F9">
      <w:pPr>
        <w:pStyle w:val="ConsPlusNormal"/>
        <w:spacing w:before="200"/>
        <w:ind w:firstLine="540"/>
        <w:jc w:val="both"/>
      </w:pPr>
      <w:r>
        <w:t>2015 год - 5611,895 тыс. рублей;</w:t>
      </w:r>
    </w:p>
    <w:p w:rsidR="009619F9" w:rsidRDefault="009619F9">
      <w:pPr>
        <w:pStyle w:val="ConsPlusNormal"/>
        <w:spacing w:before="200"/>
        <w:ind w:firstLine="540"/>
        <w:jc w:val="both"/>
      </w:pPr>
      <w:r>
        <w:t>2016 год - 7147,00 тыс. рублей;</w:t>
      </w:r>
    </w:p>
    <w:p w:rsidR="009619F9" w:rsidRDefault="009619F9">
      <w:pPr>
        <w:pStyle w:val="ConsPlusNormal"/>
        <w:spacing w:before="200"/>
        <w:ind w:firstLine="540"/>
        <w:jc w:val="both"/>
      </w:pPr>
      <w:r>
        <w:t>2017 год - 9483,0 тыс. рублей;</w:t>
      </w:r>
    </w:p>
    <w:p w:rsidR="009619F9" w:rsidRDefault="009619F9">
      <w:pPr>
        <w:pStyle w:val="ConsPlusNormal"/>
        <w:spacing w:before="200"/>
        <w:ind w:firstLine="540"/>
        <w:jc w:val="both"/>
      </w:pPr>
      <w:r>
        <w:t>2018 год - 16198,6 тыс. рублей;</w:t>
      </w:r>
    </w:p>
    <w:p w:rsidR="009619F9" w:rsidRDefault="009619F9">
      <w:pPr>
        <w:pStyle w:val="ConsPlusNormal"/>
        <w:spacing w:before="200"/>
        <w:ind w:firstLine="540"/>
        <w:jc w:val="both"/>
      </w:pPr>
      <w:r>
        <w:t>2019 год - 8186,4 тыс. рублей;</w:t>
      </w:r>
    </w:p>
    <w:p w:rsidR="009619F9" w:rsidRDefault="009619F9">
      <w:pPr>
        <w:pStyle w:val="ConsPlusNormal"/>
        <w:spacing w:before="200"/>
        <w:ind w:firstLine="540"/>
        <w:jc w:val="both"/>
      </w:pPr>
      <w:r>
        <w:t>2020 год - 16422,1 тыс. рублей;</w:t>
      </w:r>
    </w:p>
    <w:p w:rsidR="009619F9" w:rsidRDefault="009619F9">
      <w:pPr>
        <w:pStyle w:val="ConsPlusNormal"/>
        <w:spacing w:before="200"/>
        <w:ind w:firstLine="540"/>
        <w:jc w:val="both"/>
      </w:pPr>
      <w:r>
        <w:t>2021 год - 20432,4 тыс. рублей;</w:t>
      </w:r>
    </w:p>
    <w:p w:rsidR="009619F9" w:rsidRDefault="009619F9">
      <w:pPr>
        <w:pStyle w:val="ConsPlusNormal"/>
        <w:spacing w:before="200"/>
        <w:ind w:firstLine="540"/>
        <w:jc w:val="both"/>
      </w:pPr>
      <w:r>
        <w:t>2022 год - 34589,1 тыс. рублей;</w:t>
      </w:r>
    </w:p>
    <w:p w:rsidR="009619F9" w:rsidRDefault="009619F9">
      <w:pPr>
        <w:pStyle w:val="ConsPlusNormal"/>
        <w:spacing w:before="200"/>
        <w:ind w:firstLine="540"/>
        <w:jc w:val="both"/>
      </w:pPr>
      <w:r>
        <w:t>2023 год - 31809,7 тыс. рублей;</w:t>
      </w:r>
    </w:p>
    <w:p w:rsidR="009619F9" w:rsidRDefault="009619F9">
      <w:pPr>
        <w:pStyle w:val="ConsPlusNormal"/>
        <w:spacing w:before="200"/>
        <w:ind w:firstLine="540"/>
        <w:jc w:val="both"/>
      </w:pPr>
      <w:r>
        <w:t>2024 год - 26520,9 тыс. рублей;</w:t>
      </w:r>
    </w:p>
    <w:p w:rsidR="009619F9" w:rsidRDefault="009619F9">
      <w:pPr>
        <w:pStyle w:val="ConsPlusNormal"/>
        <w:spacing w:before="200"/>
        <w:ind w:firstLine="540"/>
        <w:jc w:val="both"/>
      </w:pPr>
      <w:r>
        <w:t>2025 год - 26520,9 тыс. рублей;</w:t>
      </w:r>
    </w:p>
    <w:p w:rsidR="009619F9" w:rsidRDefault="009619F9">
      <w:pPr>
        <w:pStyle w:val="ConsPlusNormal"/>
        <w:spacing w:before="200"/>
        <w:ind w:firstLine="540"/>
        <w:jc w:val="both"/>
      </w:pPr>
      <w:r>
        <w:t>б) за счет средств бюджета Губкинского городского округа Белгородской области - 112957,4 тыс. рублей (</w:t>
      </w:r>
      <w:hyperlink w:anchor="P1826">
        <w:r>
          <w:rPr>
            <w:color w:val="0000FF"/>
          </w:rPr>
          <w:t>приложение N 3</w:t>
        </w:r>
      </w:hyperlink>
      <w:r>
        <w:t xml:space="preserve">, </w:t>
      </w:r>
      <w:hyperlink w:anchor="P3732">
        <w:r>
          <w:rPr>
            <w:color w:val="0000FF"/>
          </w:rPr>
          <w:t>4</w:t>
        </w:r>
      </w:hyperlink>
      <w:r>
        <w:t>), в том числе по годам:</w:t>
      </w:r>
    </w:p>
    <w:p w:rsidR="009619F9" w:rsidRDefault="009619F9">
      <w:pPr>
        <w:pStyle w:val="ConsPlusNormal"/>
        <w:spacing w:before="200"/>
        <w:ind w:firstLine="540"/>
        <w:jc w:val="both"/>
      </w:pPr>
      <w:r>
        <w:t>2014 год - 4420,0 тыс. рублей;</w:t>
      </w:r>
    </w:p>
    <w:p w:rsidR="009619F9" w:rsidRDefault="009619F9">
      <w:pPr>
        <w:pStyle w:val="ConsPlusNormal"/>
        <w:spacing w:before="200"/>
        <w:ind w:firstLine="540"/>
        <w:jc w:val="both"/>
      </w:pPr>
      <w:r>
        <w:t>2015 год - 3714,8 тыс. рублей;</w:t>
      </w:r>
    </w:p>
    <w:p w:rsidR="009619F9" w:rsidRDefault="009619F9">
      <w:pPr>
        <w:pStyle w:val="ConsPlusNormal"/>
        <w:spacing w:before="200"/>
        <w:ind w:firstLine="540"/>
        <w:jc w:val="both"/>
      </w:pPr>
      <w:r>
        <w:lastRenderedPageBreak/>
        <w:t>2016 год - 4246,0 тыс. рублей;</w:t>
      </w:r>
    </w:p>
    <w:p w:rsidR="009619F9" w:rsidRDefault="009619F9">
      <w:pPr>
        <w:pStyle w:val="ConsPlusNormal"/>
        <w:spacing w:before="200"/>
        <w:ind w:firstLine="540"/>
        <w:jc w:val="both"/>
      </w:pPr>
      <w:r>
        <w:t>2017 год - 8201,0 тыс. рублей;</w:t>
      </w:r>
    </w:p>
    <w:p w:rsidR="009619F9" w:rsidRDefault="009619F9">
      <w:pPr>
        <w:pStyle w:val="ConsPlusNormal"/>
        <w:spacing w:before="200"/>
        <w:ind w:firstLine="540"/>
        <w:jc w:val="both"/>
      </w:pPr>
      <w:r>
        <w:t>2018 год - 9075,6 тыс. рублей;</w:t>
      </w:r>
    </w:p>
    <w:p w:rsidR="009619F9" w:rsidRDefault="009619F9">
      <w:pPr>
        <w:pStyle w:val="ConsPlusNormal"/>
        <w:spacing w:before="200"/>
        <w:ind w:firstLine="540"/>
        <w:jc w:val="both"/>
      </w:pPr>
      <w:r>
        <w:t>2019 год - 6650,5 тыс. рублей;</w:t>
      </w:r>
    </w:p>
    <w:p w:rsidR="009619F9" w:rsidRDefault="009619F9">
      <w:pPr>
        <w:pStyle w:val="ConsPlusNormal"/>
        <w:spacing w:before="200"/>
        <w:ind w:firstLine="540"/>
        <w:jc w:val="both"/>
      </w:pPr>
      <w:r>
        <w:t>2020 год - 11456,0 тыс. рублей;</w:t>
      </w:r>
    </w:p>
    <w:p w:rsidR="009619F9" w:rsidRDefault="009619F9">
      <w:pPr>
        <w:pStyle w:val="ConsPlusNormal"/>
        <w:spacing w:before="200"/>
        <w:ind w:firstLine="540"/>
        <w:jc w:val="both"/>
      </w:pPr>
      <w:r>
        <w:t>2021 год - 11721,5 тыс. рублей;</w:t>
      </w:r>
    </w:p>
    <w:p w:rsidR="009619F9" w:rsidRDefault="009619F9">
      <w:pPr>
        <w:pStyle w:val="ConsPlusNormal"/>
        <w:spacing w:before="200"/>
        <w:ind w:firstLine="540"/>
        <w:jc w:val="both"/>
      </w:pPr>
      <w:r>
        <w:t>2022 год - 12818,0 тыс. рублей;</w:t>
      </w:r>
    </w:p>
    <w:p w:rsidR="009619F9" w:rsidRDefault="009619F9">
      <w:pPr>
        <w:pStyle w:val="ConsPlusNormal"/>
        <w:spacing w:before="200"/>
        <w:ind w:firstLine="540"/>
        <w:jc w:val="both"/>
      </w:pPr>
      <w:r>
        <w:t>2023 год - 13364,0 тыс. рублей;</w:t>
      </w:r>
    </w:p>
    <w:p w:rsidR="009619F9" w:rsidRDefault="009619F9">
      <w:pPr>
        <w:pStyle w:val="ConsPlusNormal"/>
        <w:spacing w:before="200"/>
        <w:ind w:firstLine="540"/>
        <w:jc w:val="both"/>
      </w:pPr>
      <w:r>
        <w:t>2024 год - 13645,0 тыс. рублей;</w:t>
      </w:r>
    </w:p>
    <w:p w:rsidR="009619F9" w:rsidRDefault="009619F9">
      <w:pPr>
        <w:pStyle w:val="ConsPlusNormal"/>
        <w:spacing w:before="200"/>
        <w:ind w:firstLine="540"/>
        <w:jc w:val="both"/>
      </w:pPr>
      <w:r>
        <w:t>2025 год - 13645,0 тыс. рублей;</w:t>
      </w:r>
    </w:p>
    <w:p w:rsidR="009619F9" w:rsidRDefault="009619F9">
      <w:pPr>
        <w:pStyle w:val="ConsPlusNormal"/>
        <w:spacing w:before="200"/>
        <w:ind w:firstLine="540"/>
        <w:jc w:val="both"/>
      </w:pPr>
      <w:r>
        <w:t xml:space="preserve">в) за счет средств областного бюджета - 77815,6 тыс. рублей </w:t>
      </w:r>
      <w:hyperlink w:anchor="P1826">
        <w:r>
          <w:rPr>
            <w:color w:val="0000FF"/>
          </w:rPr>
          <w:t>(приложение N 3)</w:t>
        </w:r>
      </w:hyperlink>
      <w:r>
        <w:t>, в том числе по годам:</w:t>
      </w:r>
    </w:p>
    <w:p w:rsidR="009619F9" w:rsidRDefault="009619F9">
      <w:pPr>
        <w:pStyle w:val="ConsPlusNormal"/>
        <w:spacing w:before="200"/>
        <w:ind w:firstLine="540"/>
        <w:jc w:val="both"/>
      </w:pPr>
      <w:r>
        <w:t>2014 год - 1389,0 тыс. рублей;</w:t>
      </w:r>
    </w:p>
    <w:p w:rsidR="009619F9" w:rsidRDefault="009619F9">
      <w:pPr>
        <w:pStyle w:val="ConsPlusNormal"/>
        <w:spacing w:before="200"/>
        <w:ind w:firstLine="540"/>
        <w:jc w:val="both"/>
      </w:pPr>
      <w:r>
        <w:t>2015 год - 973,0 тыс. рублей;</w:t>
      </w:r>
    </w:p>
    <w:p w:rsidR="009619F9" w:rsidRDefault="009619F9">
      <w:pPr>
        <w:pStyle w:val="ConsPlusNormal"/>
        <w:spacing w:before="200"/>
        <w:ind w:firstLine="540"/>
        <w:jc w:val="both"/>
      </w:pPr>
      <w:r>
        <w:t>2016 год - 1530,0 тыс. рублей;</w:t>
      </w:r>
    </w:p>
    <w:p w:rsidR="009619F9" w:rsidRDefault="009619F9">
      <w:pPr>
        <w:pStyle w:val="ConsPlusNormal"/>
        <w:spacing w:before="200"/>
        <w:ind w:firstLine="540"/>
        <w:jc w:val="both"/>
      </w:pPr>
      <w:r>
        <w:t>2017 год - 1282,0 тыс. рублей;</w:t>
      </w:r>
    </w:p>
    <w:p w:rsidR="009619F9" w:rsidRDefault="009619F9">
      <w:pPr>
        <w:pStyle w:val="ConsPlusNormal"/>
        <w:spacing w:before="200"/>
        <w:ind w:firstLine="540"/>
        <w:jc w:val="both"/>
      </w:pPr>
      <w:r>
        <w:t>2018 год - 3922,2 тыс. рублей;</w:t>
      </w:r>
    </w:p>
    <w:p w:rsidR="009619F9" w:rsidRDefault="009619F9">
      <w:pPr>
        <w:pStyle w:val="ConsPlusNormal"/>
        <w:spacing w:before="200"/>
        <w:ind w:firstLine="540"/>
        <w:jc w:val="both"/>
      </w:pPr>
      <w:r>
        <w:t>2019 год - 966,8 тыс. рублей;</w:t>
      </w:r>
    </w:p>
    <w:p w:rsidR="009619F9" w:rsidRDefault="009619F9">
      <w:pPr>
        <w:pStyle w:val="ConsPlusNormal"/>
        <w:spacing w:before="200"/>
        <w:ind w:firstLine="540"/>
        <w:jc w:val="both"/>
      </w:pPr>
      <w:r>
        <w:t>2020 год - 2871,3 тыс. рублей;</w:t>
      </w:r>
    </w:p>
    <w:p w:rsidR="009619F9" w:rsidRDefault="009619F9">
      <w:pPr>
        <w:pStyle w:val="ConsPlusNormal"/>
        <w:spacing w:before="200"/>
        <w:ind w:firstLine="540"/>
        <w:jc w:val="both"/>
      </w:pPr>
      <w:r>
        <w:t>2021 год - 5561,1 тыс. рублей;</w:t>
      </w:r>
    </w:p>
    <w:p w:rsidR="009619F9" w:rsidRDefault="009619F9">
      <w:pPr>
        <w:pStyle w:val="ConsPlusNormal"/>
        <w:spacing w:before="200"/>
        <w:ind w:firstLine="540"/>
        <w:jc w:val="both"/>
      </w:pPr>
      <w:r>
        <w:t>2022 год - 20218,7 тыс. рублей;</w:t>
      </w:r>
    </w:p>
    <w:p w:rsidR="009619F9" w:rsidRDefault="009619F9">
      <w:pPr>
        <w:pStyle w:val="ConsPlusNormal"/>
        <w:spacing w:before="200"/>
        <w:ind w:firstLine="540"/>
        <w:jc w:val="both"/>
      </w:pPr>
      <w:r>
        <w:t>2023 год - 16750,3 тыс. рублей;</w:t>
      </w:r>
    </w:p>
    <w:p w:rsidR="009619F9" w:rsidRDefault="009619F9">
      <w:pPr>
        <w:pStyle w:val="ConsPlusNormal"/>
        <w:spacing w:before="200"/>
        <w:ind w:firstLine="540"/>
        <w:jc w:val="both"/>
      </w:pPr>
      <w:r>
        <w:t>2024 год - 11175,6 тыс. рублей;</w:t>
      </w:r>
    </w:p>
    <w:p w:rsidR="009619F9" w:rsidRDefault="009619F9">
      <w:pPr>
        <w:pStyle w:val="ConsPlusNormal"/>
        <w:spacing w:before="200"/>
        <w:ind w:firstLine="540"/>
        <w:jc w:val="both"/>
      </w:pPr>
      <w:r>
        <w:t>2025 год - 11175,6 тыс. рублей;</w:t>
      </w:r>
    </w:p>
    <w:p w:rsidR="009619F9" w:rsidRDefault="009619F9">
      <w:pPr>
        <w:pStyle w:val="ConsPlusNormal"/>
        <w:spacing w:before="200"/>
        <w:ind w:firstLine="540"/>
        <w:jc w:val="both"/>
      </w:pPr>
      <w:r>
        <w:t xml:space="preserve">г) за счет средств федерального бюджета - 18685,995 тыс. рублей </w:t>
      </w:r>
      <w:hyperlink w:anchor="P1826">
        <w:r>
          <w:rPr>
            <w:color w:val="0000FF"/>
          </w:rPr>
          <w:t>(приложение N 3)</w:t>
        </w:r>
      </w:hyperlink>
      <w:r>
        <w:t>, в том числе по годам:</w:t>
      </w:r>
    </w:p>
    <w:p w:rsidR="009619F9" w:rsidRDefault="009619F9">
      <w:pPr>
        <w:pStyle w:val="ConsPlusNormal"/>
        <w:spacing w:before="200"/>
        <w:ind w:firstLine="540"/>
        <w:jc w:val="both"/>
      </w:pPr>
      <w:r>
        <w:t>2014 год - 728,0 тыс. рублей;</w:t>
      </w:r>
    </w:p>
    <w:p w:rsidR="009619F9" w:rsidRDefault="009619F9">
      <w:pPr>
        <w:pStyle w:val="ConsPlusNormal"/>
        <w:spacing w:before="200"/>
        <w:ind w:firstLine="540"/>
        <w:jc w:val="both"/>
      </w:pPr>
      <w:r>
        <w:t>2015 год - 924,095 тыс. рублей;</w:t>
      </w:r>
    </w:p>
    <w:p w:rsidR="009619F9" w:rsidRDefault="009619F9">
      <w:pPr>
        <w:pStyle w:val="ConsPlusNormal"/>
        <w:spacing w:before="200"/>
        <w:ind w:firstLine="540"/>
        <w:jc w:val="both"/>
      </w:pPr>
      <w:r>
        <w:t>2016 год - 1371,0 тыс. рублей;</w:t>
      </w:r>
    </w:p>
    <w:p w:rsidR="009619F9" w:rsidRDefault="009619F9">
      <w:pPr>
        <w:pStyle w:val="ConsPlusNormal"/>
        <w:spacing w:before="200"/>
        <w:ind w:firstLine="540"/>
        <w:jc w:val="both"/>
      </w:pPr>
      <w:r>
        <w:t>2017 год - 0 тыс. рублей;</w:t>
      </w:r>
    </w:p>
    <w:p w:rsidR="009619F9" w:rsidRDefault="009619F9">
      <w:pPr>
        <w:pStyle w:val="ConsPlusNormal"/>
        <w:spacing w:before="200"/>
        <w:ind w:firstLine="540"/>
        <w:jc w:val="both"/>
      </w:pPr>
      <w:r>
        <w:t>2018 год - 3200,8 тыс. рублей;</w:t>
      </w:r>
    </w:p>
    <w:p w:rsidR="009619F9" w:rsidRDefault="009619F9">
      <w:pPr>
        <w:pStyle w:val="ConsPlusNormal"/>
        <w:spacing w:before="200"/>
        <w:ind w:firstLine="540"/>
        <w:jc w:val="both"/>
      </w:pPr>
      <w:r>
        <w:t>2019 год - 569,1 тыс. рублей;</w:t>
      </w:r>
    </w:p>
    <w:p w:rsidR="009619F9" w:rsidRDefault="009619F9">
      <w:pPr>
        <w:pStyle w:val="ConsPlusNormal"/>
        <w:spacing w:before="200"/>
        <w:ind w:firstLine="540"/>
        <w:jc w:val="both"/>
      </w:pPr>
      <w:r>
        <w:t>2020 год - 2094,8 тыс. рублей;</w:t>
      </w:r>
    </w:p>
    <w:p w:rsidR="009619F9" w:rsidRDefault="009619F9">
      <w:pPr>
        <w:pStyle w:val="ConsPlusNormal"/>
        <w:spacing w:before="200"/>
        <w:ind w:firstLine="540"/>
        <w:jc w:val="both"/>
      </w:pPr>
      <w:r>
        <w:t>2021 год - 3149,8 тыс. рублей;</w:t>
      </w:r>
    </w:p>
    <w:p w:rsidR="009619F9" w:rsidRDefault="009619F9">
      <w:pPr>
        <w:pStyle w:val="ConsPlusNormal"/>
        <w:spacing w:before="200"/>
        <w:ind w:firstLine="540"/>
        <w:jc w:val="both"/>
      </w:pPr>
      <w:r>
        <w:t>2022 год - 1552,4 тыс. рублей;</w:t>
      </w:r>
    </w:p>
    <w:p w:rsidR="009619F9" w:rsidRDefault="009619F9">
      <w:pPr>
        <w:pStyle w:val="ConsPlusNormal"/>
        <w:spacing w:before="200"/>
        <w:ind w:firstLine="540"/>
        <w:jc w:val="both"/>
      </w:pPr>
      <w:r>
        <w:lastRenderedPageBreak/>
        <w:t>2023 год - 1695,4 тыс. рублей;</w:t>
      </w:r>
    </w:p>
    <w:p w:rsidR="009619F9" w:rsidRDefault="009619F9">
      <w:pPr>
        <w:pStyle w:val="ConsPlusNormal"/>
        <w:spacing w:before="200"/>
        <w:ind w:firstLine="540"/>
        <w:jc w:val="both"/>
      </w:pPr>
      <w:r>
        <w:t>2024 год - 1700,3 тыс. рублей;</w:t>
      </w:r>
    </w:p>
    <w:p w:rsidR="009619F9" w:rsidRDefault="009619F9">
      <w:pPr>
        <w:pStyle w:val="ConsPlusNormal"/>
        <w:spacing w:before="200"/>
        <w:ind w:firstLine="540"/>
        <w:jc w:val="both"/>
      </w:pPr>
      <w:r>
        <w:t>2025 год - 1700,3 тыс. рублей.</w:t>
      </w:r>
    </w:p>
    <w:p w:rsidR="009619F9" w:rsidRDefault="009619F9">
      <w:pPr>
        <w:pStyle w:val="ConsPlusNormal"/>
        <w:spacing w:before="200"/>
        <w:ind w:firstLine="540"/>
        <w:jc w:val="both"/>
      </w:pPr>
      <w:r>
        <w:t>Объем финансового обеспечения Программы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w:t>
      </w:r>
    </w:p>
    <w:p w:rsidR="009619F9" w:rsidRDefault="009619F9">
      <w:pPr>
        <w:pStyle w:val="ConsPlusNormal"/>
        <w:jc w:val="both"/>
      </w:pPr>
    </w:p>
    <w:p w:rsidR="009619F9" w:rsidRDefault="009619F9">
      <w:pPr>
        <w:pStyle w:val="ConsPlusTitle"/>
        <w:jc w:val="center"/>
        <w:outlineLvl w:val="1"/>
      </w:pPr>
      <w:r>
        <w:t>6. Анализ рисков реализации Программы и описание мер</w:t>
      </w:r>
    </w:p>
    <w:p w:rsidR="009619F9" w:rsidRDefault="009619F9">
      <w:pPr>
        <w:pStyle w:val="ConsPlusTitle"/>
        <w:jc w:val="center"/>
      </w:pPr>
      <w:r>
        <w:t>управления рисками реализации Программы</w:t>
      </w:r>
    </w:p>
    <w:p w:rsidR="009619F9" w:rsidRDefault="009619F9">
      <w:pPr>
        <w:pStyle w:val="ConsPlusNormal"/>
        <w:jc w:val="both"/>
      </w:pPr>
    </w:p>
    <w:p w:rsidR="009619F9" w:rsidRDefault="009619F9">
      <w:pPr>
        <w:pStyle w:val="ConsPlusNormal"/>
        <w:ind w:firstLine="540"/>
        <w:jc w:val="both"/>
      </w:pPr>
      <w:r>
        <w:t>При реализации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 На основе анализа мероприятий, предлагаемых для реализации в рамках Программы, выделены следующие риски ее реализации.</w:t>
      </w:r>
    </w:p>
    <w:p w:rsidR="009619F9" w:rsidRDefault="009619F9">
      <w:pPr>
        <w:pStyle w:val="ConsPlusNormal"/>
        <w:spacing w:before="200"/>
        <w:ind w:firstLine="540"/>
        <w:jc w:val="both"/>
      </w:pPr>
      <w:r>
        <w:t>1. Финансовые риски связаны с возникновением бюджетного дефицита и недостаточным уровнем бюджетных расходов на курируемые сферы.</w:t>
      </w:r>
    </w:p>
    <w:p w:rsidR="009619F9" w:rsidRDefault="009619F9">
      <w:pPr>
        <w:pStyle w:val="ConsPlusNormal"/>
        <w:spacing w:before="200"/>
        <w:ind w:firstLine="540"/>
        <w:jc w:val="both"/>
      </w:pPr>
      <w:r>
        <w:t>Возникновение данных рисков может привести к сокращению объемов и прекращению финансирования мероприятий Программы и невыполнению результатов Программы. Способами ограничения финансовых рисков выступают следующие меры:</w:t>
      </w:r>
    </w:p>
    <w:p w:rsidR="009619F9" w:rsidRDefault="009619F9">
      <w:pPr>
        <w:pStyle w:val="ConsPlusNormal"/>
        <w:spacing w:before="200"/>
        <w:ind w:firstLine="540"/>
        <w:jc w:val="both"/>
      </w:pPr>
      <w:r>
        <w:t>- ежегодное уточнение объемов финансовых средств на реализацию мероприятий Программы в зависимости от достигнутых результатов;</w:t>
      </w:r>
    </w:p>
    <w:p w:rsidR="009619F9" w:rsidRDefault="009619F9">
      <w:pPr>
        <w:pStyle w:val="ConsPlusNormal"/>
        <w:spacing w:before="200"/>
        <w:ind w:firstLine="540"/>
        <w:jc w:val="both"/>
      </w:pPr>
      <w:r>
        <w:t>- определение приоритетов для первоочередного финансирования;</w:t>
      </w:r>
    </w:p>
    <w:p w:rsidR="009619F9" w:rsidRDefault="009619F9">
      <w:pPr>
        <w:pStyle w:val="ConsPlusNormal"/>
        <w:spacing w:before="200"/>
        <w:ind w:firstLine="540"/>
        <w:jc w:val="both"/>
      </w:pPr>
      <w:r>
        <w:t>- применение методик оценки эффективности бюджетных расходов.</w:t>
      </w:r>
    </w:p>
    <w:p w:rsidR="009619F9" w:rsidRDefault="009619F9">
      <w:pPr>
        <w:pStyle w:val="ConsPlusNormal"/>
        <w:spacing w:before="200"/>
        <w:ind w:firstLine="540"/>
        <w:jc w:val="both"/>
      </w:pPr>
      <w:r>
        <w:t>2. Правовые риски связаны с изменениями законодательства, длительностью формирования нормативно-правовой базы, необходимой для реализации Программы. Это может привести к увеличению планируемых сроков и изменению условий реализации мероприятий Программы.</w:t>
      </w:r>
    </w:p>
    <w:p w:rsidR="009619F9" w:rsidRDefault="009619F9">
      <w:pPr>
        <w:pStyle w:val="ConsPlusNormal"/>
        <w:spacing w:before="200"/>
        <w:ind w:firstLine="540"/>
        <w:jc w:val="both"/>
      </w:pPr>
      <w:r>
        <w:t>Для минимизации данных рисков в рамках реализации Программы планируется проводить мониторинг планируемых изменений в федеральном и региональном законодательстве.</w:t>
      </w:r>
    </w:p>
    <w:p w:rsidR="009619F9" w:rsidRDefault="009619F9">
      <w:pPr>
        <w:pStyle w:val="ConsPlusNormal"/>
        <w:spacing w:before="200"/>
        <w:ind w:firstLine="540"/>
        <w:jc w:val="both"/>
      </w:pPr>
      <w:r>
        <w:t>3. Административные риски связаны с неэффективным управлением реализацией подпрограмм, низкой эффективностью взаимодействия заинтересованных сторон, что может повлечь за собой потерю управляемости, нарушение сроков реализации мероприятий Программы, невыполнение ее цели и задач, недостижение плановых значений показателей. Основные условия минимизации административных рисков:</w:t>
      </w:r>
    </w:p>
    <w:p w:rsidR="009619F9" w:rsidRDefault="009619F9">
      <w:pPr>
        <w:pStyle w:val="ConsPlusNormal"/>
        <w:spacing w:before="200"/>
        <w:ind w:firstLine="540"/>
        <w:jc w:val="both"/>
      </w:pPr>
      <w:r>
        <w:t>- формирование эффективной системы управления реализацией Программы и ее подпрограмм;</w:t>
      </w:r>
    </w:p>
    <w:p w:rsidR="009619F9" w:rsidRDefault="009619F9">
      <w:pPr>
        <w:pStyle w:val="ConsPlusNormal"/>
        <w:spacing w:before="200"/>
        <w:ind w:firstLine="540"/>
        <w:jc w:val="both"/>
      </w:pPr>
      <w:r>
        <w:t>- регулярная публикация в СМИ отчетов о ходе реализации Программы и подпрограмм;</w:t>
      </w:r>
    </w:p>
    <w:p w:rsidR="009619F9" w:rsidRDefault="009619F9">
      <w:pPr>
        <w:pStyle w:val="ConsPlusNormal"/>
        <w:spacing w:before="200"/>
        <w:ind w:firstLine="540"/>
        <w:jc w:val="both"/>
      </w:pPr>
      <w:r>
        <w:t xml:space="preserve">- повышение </w:t>
      </w:r>
      <w:proofErr w:type="gramStart"/>
      <w:r>
        <w:t>эффективности взаимодействия участников реализации Программы</w:t>
      </w:r>
      <w:proofErr w:type="gramEnd"/>
      <w:r>
        <w:t>;</w:t>
      </w:r>
    </w:p>
    <w:p w:rsidR="009619F9" w:rsidRDefault="009619F9">
      <w:pPr>
        <w:pStyle w:val="ConsPlusNormal"/>
        <w:spacing w:before="200"/>
        <w:ind w:firstLine="540"/>
        <w:jc w:val="both"/>
      </w:pPr>
      <w:r>
        <w:t>- создание системы мониторинга реализации Программы.</w:t>
      </w:r>
    </w:p>
    <w:p w:rsidR="009619F9" w:rsidRDefault="009619F9">
      <w:pPr>
        <w:pStyle w:val="ConsPlusNormal"/>
        <w:spacing w:before="200"/>
        <w:ind w:firstLine="540"/>
        <w:jc w:val="both"/>
      </w:pPr>
      <w:r>
        <w:t>Управление рисками будет осуществляться в соответствии с федеральным, региональным и местным законодательством.</w:t>
      </w:r>
    </w:p>
    <w:p w:rsidR="009619F9" w:rsidRDefault="009619F9">
      <w:pPr>
        <w:pStyle w:val="ConsPlusNormal"/>
        <w:jc w:val="both"/>
      </w:pPr>
    </w:p>
    <w:p w:rsidR="009619F9" w:rsidRDefault="009619F9">
      <w:pPr>
        <w:pStyle w:val="ConsPlusTitle"/>
        <w:jc w:val="center"/>
        <w:outlineLvl w:val="1"/>
      </w:pPr>
      <w:bookmarkStart w:id="2" w:name="P409"/>
      <w:bookmarkEnd w:id="2"/>
      <w:r>
        <w:t>Подпрограмма</w:t>
      </w:r>
    </w:p>
    <w:p w:rsidR="009619F9" w:rsidRDefault="009619F9">
      <w:pPr>
        <w:pStyle w:val="ConsPlusTitle"/>
        <w:jc w:val="center"/>
      </w:pPr>
      <w:r>
        <w:t>"Молодежная политика"</w:t>
      </w:r>
    </w:p>
    <w:p w:rsidR="009619F9" w:rsidRDefault="009619F9">
      <w:pPr>
        <w:pStyle w:val="ConsPlusNormal"/>
        <w:jc w:val="both"/>
      </w:pPr>
    </w:p>
    <w:p w:rsidR="009619F9" w:rsidRDefault="009619F9">
      <w:pPr>
        <w:pStyle w:val="ConsPlusTitle"/>
        <w:jc w:val="center"/>
        <w:outlineLvl w:val="2"/>
      </w:pPr>
      <w:r>
        <w:t>Паспорт</w:t>
      </w:r>
    </w:p>
    <w:p w:rsidR="009619F9" w:rsidRDefault="009619F9">
      <w:pPr>
        <w:pStyle w:val="ConsPlusTitle"/>
        <w:jc w:val="center"/>
      </w:pPr>
      <w:r>
        <w:t>подпрограммы "Молодежная политика"</w:t>
      </w:r>
    </w:p>
    <w:p w:rsidR="009619F9" w:rsidRDefault="009619F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041"/>
        <w:gridCol w:w="6576"/>
      </w:tblGrid>
      <w:tr w:rsidR="009619F9">
        <w:tc>
          <w:tcPr>
            <w:tcW w:w="454" w:type="dxa"/>
          </w:tcPr>
          <w:p w:rsidR="009619F9" w:rsidRDefault="009619F9">
            <w:pPr>
              <w:pStyle w:val="ConsPlusNormal"/>
            </w:pPr>
            <w:r>
              <w:t xml:space="preserve">N </w:t>
            </w:r>
            <w:proofErr w:type="gramStart"/>
            <w:r>
              <w:lastRenderedPageBreak/>
              <w:t>п</w:t>
            </w:r>
            <w:proofErr w:type="gramEnd"/>
            <w:r>
              <w:t>/п</w:t>
            </w:r>
          </w:p>
        </w:tc>
        <w:tc>
          <w:tcPr>
            <w:tcW w:w="2041" w:type="dxa"/>
          </w:tcPr>
          <w:p w:rsidR="009619F9" w:rsidRDefault="009619F9">
            <w:pPr>
              <w:pStyle w:val="ConsPlusNormal"/>
            </w:pPr>
            <w:r>
              <w:lastRenderedPageBreak/>
              <w:t xml:space="preserve">Наименование </w:t>
            </w:r>
            <w:r>
              <w:lastRenderedPageBreak/>
              <w:t>подпрограммы</w:t>
            </w:r>
          </w:p>
        </w:tc>
        <w:tc>
          <w:tcPr>
            <w:tcW w:w="6576" w:type="dxa"/>
          </w:tcPr>
          <w:p w:rsidR="009619F9" w:rsidRDefault="009619F9">
            <w:pPr>
              <w:pStyle w:val="ConsPlusNormal"/>
              <w:jc w:val="both"/>
            </w:pPr>
            <w:r>
              <w:lastRenderedPageBreak/>
              <w:t>Молодежная политика (далее - подпрограмма 1)</w:t>
            </w:r>
          </w:p>
        </w:tc>
      </w:tr>
      <w:tr w:rsidR="009619F9">
        <w:tc>
          <w:tcPr>
            <w:tcW w:w="454" w:type="dxa"/>
          </w:tcPr>
          <w:p w:rsidR="009619F9" w:rsidRDefault="009619F9">
            <w:pPr>
              <w:pStyle w:val="ConsPlusNormal"/>
            </w:pPr>
            <w:r>
              <w:lastRenderedPageBreak/>
              <w:t>1.</w:t>
            </w:r>
          </w:p>
        </w:tc>
        <w:tc>
          <w:tcPr>
            <w:tcW w:w="2041" w:type="dxa"/>
          </w:tcPr>
          <w:p w:rsidR="009619F9" w:rsidRDefault="009619F9">
            <w:pPr>
              <w:pStyle w:val="ConsPlusNormal"/>
            </w:pPr>
            <w:r>
              <w:t>Соисполнитель Программы, ответственный за подпрограмму 1</w:t>
            </w:r>
          </w:p>
        </w:tc>
        <w:tc>
          <w:tcPr>
            <w:tcW w:w="6576" w:type="dxa"/>
          </w:tcPr>
          <w:p w:rsidR="009619F9" w:rsidRDefault="009619F9">
            <w:pPr>
              <w:pStyle w:val="ConsPlusNormal"/>
              <w:jc w:val="both"/>
            </w:pPr>
            <w:r>
              <w:t>Отдел молодежной политики администрации Губкинского городского округа</w:t>
            </w:r>
          </w:p>
        </w:tc>
      </w:tr>
      <w:tr w:rsidR="009619F9">
        <w:tc>
          <w:tcPr>
            <w:tcW w:w="454" w:type="dxa"/>
          </w:tcPr>
          <w:p w:rsidR="009619F9" w:rsidRDefault="009619F9">
            <w:pPr>
              <w:pStyle w:val="ConsPlusNormal"/>
            </w:pPr>
            <w:r>
              <w:t>2.</w:t>
            </w:r>
          </w:p>
        </w:tc>
        <w:tc>
          <w:tcPr>
            <w:tcW w:w="2041" w:type="dxa"/>
          </w:tcPr>
          <w:p w:rsidR="009619F9" w:rsidRDefault="009619F9">
            <w:pPr>
              <w:pStyle w:val="ConsPlusNormal"/>
            </w:pPr>
            <w:r>
              <w:t>Участники подпрограммы 1</w:t>
            </w:r>
          </w:p>
        </w:tc>
        <w:tc>
          <w:tcPr>
            <w:tcW w:w="6576" w:type="dxa"/>
          </w:tcPr>
          <w:p w:rsidR="009619F9" w:rsidRDefault="009619F9">
            <w:pPr>
              <w:pStyle w:val="ConsPlusNormal"/>
              <w:jc w:val="both"/>
            </w:pPr>
            <w:r>
              <w:t xml:space="preserve">Управления: образования, культуры, сельские территориальные администрации </w:t>
            </w:r>
            <w:proofErr w:type="gramStart"/>
            <w:r>
              <w:t>администрации</w:t>
            </w:r>
            <w:proofErr w:type="gramEnd"/>
            <w:r>
              <w:t xml:space="preserve"> Губкинского городского округа, МБУ "Центр молодежных инициатив"</w:t>
            </w:r>
          </w:p>
        </w:tc>
      </w:tr>
      <w:tr w:rsidR="009619F9">
        <w:tc>
          <w:tcPr>
            <w:tcW w:w="454" w:type="dxa"/>
          </w:tcPr>
          <w:p w:rsidR="009619F9" w:rsidRDefault="009619F9">
            <w:pPr>
              <w:pStyle w:val="ConsPlusNormal"/>
            </w:pPr>
            <w:r>
              <w:t>3.</w:t>
            </w:r>
          </w:p>
        </w:tc>
        <w:tc>
          <w:tcPr>
            <w:tcW w:w="2041" w:type="dxa"/>
          </w:tcPr>
          <w:p w:rsidR="009619F9" w:rsidRDefault="009619F9">
            <w:pPr>
              <w:pStyle w:val="ConsPlusNormal"/>
            </w:pPr>
            <w:r>
              <w:t>Цель подпрограммы 1</w:t>
            </w:r>
          </w:p>
        </w:tc>
        <w:tc>
          <w:tcPr>
            <w:tcW w:w="6576" w:type="dxa"/>
          </w:tcPr>
          <w:p w:rsidR="009619F9" w:rsidRDefault="009619F9">
            <w:pPr>
              <w:pStyle w:val="ConsPlusNormal"/>
              <w:jc w:val="both"/>
            </w:pPr>
            <w:r>
              <w:t>Создание возможностей для успешной социализации, эффективной самореализации и развития инновационного потенциала молодых людей вне зависимости от социального статуса</w:t>
            </w:r>
          </w:p>
        </w:tc>
      </w:tr>
      <w:tr w:rsidR="009619F9">
        <w:tc>
          <w:tcPr>
            <w:tcW w:w="454" w:type="dxa"/>
          </w:tcPr>
          <w:p w:rsidR="009619F9" w:rsidRDefault="009619F9">
            <w:pPr>
              <w:pStyle w:val="ConsPlusNormal"/>
            </w:pPr>
            <w:r>
              <w:t>4.</w:t>
            </w:r>
          </w:p>
        </w:tc>
        <w:tc>
          <w:tcPr>
            <w:tcW w:w="2041" w:type="dxa"/>
          </w:tcPr>
          <w:p w:rsidR="009619F9" w:rsidRDefault="009619F9">
            <w:pPr>
              <w:pStyle w:val="ConsPlusNormal"/>
            </w:pPr>
            <w:r>
              <w:t>Задачи подпрограммы 1</w:t>
            </w:r>
          </w:p>
        </w:tc>
        <w:tc>
          <w:tcPr>
            <w:tcW w:w="6576" w:type="dxa"/>
          </w:tcPr>
          <w:p w:rsidR="009619F9" w:rsidRDefault="009619F9">
            <w:pPr>
              <w:pStyle w:val="ConsPlusNormal"/>
              <w:jc w:val="both"/>
            </w:pPr>
            <w:r>
              <w:t>1. Реализация мероприятий молодежной политики, направленных на инновационную деятельность в молодежной среде.</w:t>
            </w:r>
          </w:p>
          <w:p w:rsidR="009619F9" w:rsidRDefault="009619F9">
            <w:pPr>
              <w:pStyle w:val="ConsPlusNormal"/>
              <w:jc w:val="both"/>
            </w:pPr>
            <w:r>
              <w:t>2. Повышение уровня социальной активности молодежи.</w:t>
            </w:r>
          </w:p>
          <w:p w:rsidR="009619F9" w:rsidRDefault="009619F9">
            <w:pPr>
              <w:pStyle w:val="ConsPlusNormal"/>
              <w:jc w:val="both"/>
            </w:pPr>
            <w:r>
              <w:t>3. Формирование системы духовно-нравственных ценностей и гражданской культуры</w:t>
            </w:r>
          </w:p>
        </w:tc>
      </w:tr>
      <w:tr w:rsidR="009619F9">
        <w:tc>
          <w:tcPr>
            <w:tcW w:w="454" w:type="dxa"/>
          </w:tcPr>
          <w:p w:rsidR="009619F9" w:rsidRDefault="009619F9">
            <w:pPr>
              <w:pStyle w:val="ConsPlusNormal"/>
            </w:pPr>
            <w:r>
              <w:t>5.</w:t>
            </w:r>
          </w:p>
        </w:tc>
        <w:tc>
          <w:tcPr>
            <w:tcW w:w="2041" w:type="dxa"/>
          </w:tcPr>
          <w:p w:rsidR="009619F9" w:rsidRDefault="009619F9">
            <w:pPr>
              <w:pStyle w:val="ConsPlusNormal"/>
            </w:pPr>
            <w:r>
              <w:t>Сроки и этапы реализации подпрограммы 1</w:t>
            </w:r>
          </w:p>
        </w:tc>
        <w:tc>
          <w:tcPr>
            <w:tcW w:w="6576" w:type="dxa"/>
          </w:tcPr>
          <w:p w:rsidR="009619F9" w:rsidRDefault="009619F9">
            <w:pPr>
              <w:pStyle w:val="ConsPlusNormal"/>
              <w:jc w:val="both"/>
            </w:pPr>
            <w:r>
              <w:t>2014 - 2025 годы</w:t>
            </w:r>
          </w:p>
          <w:p w:rsidR="009619F9" w:rsidRDefault="009619F9">
            <w:pPr>
              <w:pStyle w:val="ConsPlusNormal"/>
              <w:jc w:val="both"/>
            </w:pPr>
            <w:r>
              <w:t>I этап: 2014 - 2020 годы;</w:t>
            </w:r>
          </w:p>
          <w:p w:rsidR="009619F9" w:rsidRDefault="009619F9">
            <w:pPr>
              <w:pStyle w:val="ConsPlusNormal"/>
              <w:jc w:val="both"/>
            </w:pPr>
            <w:r>
              <w:t>II этап: 2021 - 2025 годы</w:t>
            </w:r>
          </w:p>
        </w:tc>
      </w:tr>
      <w:tr w:rsidR="009619F9">
        <w:tc>
          <w:tcPr>
            <w:tcW w:w="454" w:type="dxa"/>
          </w:tcPr>
          <w:p w:rsidR="009619F9" w:rsidRDefault="009619F9">
            <w:pPr>
              <w:pStyle w:val="ConsPlusNormal"/>
            </w:pPr>
            <w:r>
              <w:t>6.</w:t>
            </w:r>
          </w:p>
        </w:tc>
        <w:tc>
          <w:tcPr>
            <w:tcW w:w="2041" w:type="dxa"/>
          </w:tcPr>
          <w:p w:rsidR="009619F9" w:rsidRDefault="009619F9">
            <w:pPr>
              <w:pStyle w:val="ConsPlusNormal"/>
            </w:pPr>
            <w:r>
              <w:t>Объем бюджетных ассигнований подпрограммы 1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576" w:type="dxa"/>
          </w:tcPr>
          <w:p w:rsidR="009619F9" w:rsidRDefault="009619F9">
            <w:pPr>
              <w:pStyle w:val="ConsPlusNormal"/>
              <w:jc w:val="both"/>
            </w:pPr>
            <w:r>
              <w:t>Финансирование подпрограммы 1 осуществляется за счет средств бюджета Губкинского городского округа Белгородской области, утвержденного на соответствующий год по соответствующим статьям бюджетной классификации.</w:t>
            </w:r>
          </w:p>
          <w:p w:rsidR="009619F9" w:rsidRDefault="009619F9">
            <w:pPr>
              <w:pStyle w:val="ConsPlusNormal"/>
              <w:jc w:val="both"/>
            </w:pPr>
            <w:r>
              <w:t>Общий объем финансирования мероприятий подпрограммы 1 на 2014 - 2025 годы составляет 75646,8 тыс. рублей, в том числе по годам:</w:t>
            </w:r>
          </w:p>
          <w:p w:rsidR="009619F9" w:rsidRDefault="009619F9">
            <w:pPr>
              <w:pStyle w:val="ConsPlusNormal"/>
              <w:jc w:val="both"/>
            </w:pPr>
            <w:r>
              <w:t>2014 г. - 2529,0 тыс. рублей;</w:t>
            </w:r>
          </w:p>
          <w:p w:rsidR="009619F9" w:rsidRDefault="009619F9">
            <w:pPr>
              <w:pStyle w:val="ConsPlusNormal"/>
              <w:jc w:val="both"/>
            </w:pPr>
            <w:r>
              <w:t>2015 г. - 1675,6 тыс. рублей;</w:t>
            </w:r>
          </w:p>
          <w:p w:rsidR="009619F9" w:rsidRDefault="009619F9">
            <w:pPr>
              <w:pStyle w:val="ConsPlusNormal"/>
              <w:jc w:val="both"/>
            </w:pPr>
            <w:r>
              <w:t>2016 г. - 2246,0 тыс. рублей;</w:t>
            </w:r>
          </w:p>
          <w:p w:rsidR="009619F9" w:rsidRDefault="009619F9">
            <w:pPr>
              <w:pStyle w:val="ConsPlusNormal"/>
              <w:jc w:val="both"/>
            </w:pPr>
            <w:r>
              <w:t>2017 г. - 4820,0 тыс. рублей;</w:t>
            </w:r>
          </w:p>
          <w:p w:rsidR="009619F9" w:rsidRDefault="009619F9">
            <w:pPr>
              <w:pStyle w:val="ConsPlusNormal"/>
              <w:jc w:val="both"/>
            </w:pPr>
            <w:r>
              <w:t>2018 г. - 5707,6 тыс. рублей;</w:t>
            </w:r>
          </w:p>
          <w:p w:rsidR="009619F9" w:rsidRDefault="009619F9">
            <w:pPr>
              <w:pStyle w:val="ConsPlusNormal"/>
              <w:jc w:val="both"/>
            </w:pPr>
            <w:r>
              <w:t>2019 г. - 5218,1 тыс. рублей;</w:t>
            </w:r>
          </w:p>
          <w:p w:rsidR="009619F9" w:rsidRDefault="009619F9">
            <w:pPr>
              <w:pStyle w:val="ConsPlusNormal"/>
              <w:jc w:val="both"/>
            </w:pPr>
            <w:r>
              <w:t>2020 г. - 8042,0 тыс. рублей;</w:t>
            </w:r>
          </w:p>
          <w:p w:rsidR="009619F9" w:rsidRDefault="009619F9">
            <w:pPr>
              <w:pStyle w:val="ConsPlusNormal"/>
              <w:jc w:val="both"/>
            </w:pPr>
            <w:r>
              <w:t>2021 г. - 7924,5 тыс. рублей;</w:t>
            </w:r>
          </w:p>
          <w:p w:rsidR="009619F9" w:rsidRDefault="009619F9">
            <w:pPr>
              <w:pStyle w:val="ConsPlusNormal"/>
              <w:jc w:val="both"/>
            </w:pPr>
            <w:r>
              <w:t>2022 г. - 9193,0 тыс. рублей;</w:t>
            </w:r>
          </w:p>
          <w:p w:rsidR="009619F9" w:rsidRDefault="009619F9">
            <w:pPr>
              <w:pStyle w:val="ConsPlusNormal"/>
              <w:jc w:val="both"/>
            </w:pPr>
            <w:r>
              <w:t>2023 г. - 9243,0 тыс. рублей;</w:t>
            </w:r>
          </w:p>
          <w:p w:rsidR="009619F9" w:rsidRDefault="009619F9">
            <w:pPr>
              <w:pStyle w:val="ConsPlusNormal"/>
              <w:jc w:val="both"/>
            </w:pPr>
            <w:r>
              <w:t>2024 г. - 9524,0 тыс. рублей;</w:t>
            </w:r>
          </w:p>
          <w:p w:rsidR="009619F9" w:rsidRDefault="009619F9">
            <w:pPr>
              <w:pStyle w:val="ConsPlusNormal"/>
              <w:jc w:val="both"/>
            </w:pPr>
            <w:r>
              <w:t>2025 г. - 9524,0 тыс. рублей;</w:t>
            </w:r>
          </w:p>
          <w:p w:rsidR="009619F9" w:rsidRDefault="009619F9">
            <w:pPr>
              <w:pStyle w:val="ConsPlusNormal"/>
              <w:jc w:val="both"/>
            </w:pPr>
            <w:r>
              <w:t>- за счет средств бюджета Губкинского городского округа Белгородской области - 75619,8 тыс. рублей, в том числе по годам:</w:t>
            </w:r>
          </w:p>
          <w:p w:rsidR="009619F9" w:rsidRDefault="009619F9">
            <w:pPr>
              <w:pStyle w:val="ConsPlusNormal"/>
              <w:jc w:val="both"/>
            </w:pPr>
            <w:r>
              <w:t>2014 г. - 2529,0 тыс. рублей;</w:t>
            </w:r>
          </w:p>
          <w:p w:rsidR="009619F9" w:rsidRDefault="009619F9">
            <w:pPr>
              <w:pStyle w:val="ConsPlusNormal"/>
              <w:jc w:val="both"/>
            </w:pPr>
            <w:r>
              <w:t>2015 г. - 1675,6 тыс. рублей;</w:t>
            </w:r>
          </w:p>
          <w:p w:rsidR="009619F9" w:rsidRDefault="009619F9">
            <w:pPr>
              <w:pStyle w:val="ConsPlusNormal"/>
              <w:jc w:val="both"/>
            </w:pPr>
            <w:r>
              <w:t>2016 г. - 2246,0 тыс. рублей;</w:t>
            </w:r>
          </w:p>
          <w:p w:rsidR="009619F9" w:rsidRDefault="009619F9">
            <w:pPr>
              <w:pStyle w:val="ConsPlusNormal"/>
              <w:jc w:val="both"/>
            </w:pPr>
            <w:r>
              <w:t>2017 г. - 4820,0 тыс. рублей;</w:t>
            </w:r>
          </w:p>
          <w:p w:rsidR="009619F9" w:rsidRDefault="009619F9">
            <w:pPr>
              <w:pStyle w:val="ConsPlusNormal"/>
              <w:jc w:val="both"/>
            </w:pPr>
            <w:r>
              <w:t>2018 г. - 5707,6 тыс. рублей;</w:t>
            </w:r>
          </w:p>
          <w:p w:rsidR="009619F9" w:rsidRDefault="009619F9">
            <w:pPr>
              <w:pStyle w:val="ConsPlusNormal"/>
              <w:jc w:val="both"/>
            </w:pPr>
            <w:r>
              <w:t>2019 г. - 5218,1 тыс. рублей;</w:t>
            </w:r>
          </w:p>
          <w:p w:rsidR="009619F9" w:rsidRDefault="009619F9">
            <w:pPr>
              <w:pStyle w:val="ConsPlusNormal"/>
              <w:jc w:val="both"/>
            </w:pPr>
            <w:r>
              <w:t>2020 г. - 8042,0 тыс. рублей;</w:t>
            </w:r>
          </w:p>
          <w:p w:rsidR="009619F9" w:rsidRDefault="009619F9">
            <w:pPr>
              <w:pStyle w:val="ConsPlusNormal"/>
              <w:jc w:val="both"/>
            </w:pPr>
            <w:r>
              <w:t>2021 г. - 7897,5 тыс. рублей;</w:t>
            </w:r>
          </w:p>
          <w:p w:rsidR="009619F9" w:rsidRDefault="009619F9">
            <w:pPr>
              <w:pStyle w:val="ConsPlusNormal"/>
              <w:jc w:val="both"/>
            </w:pPr>
            <w:r>
              <w:t>2022 г. - 9193,0 тыс. рублей;</w:t>
            </w:r>
          </w:p>
          <w:p w:rsidR="009619F9" w:rsidRDefault="009619F9">
            <w:pPr>
              <w:pStyle w:val="ConsPlusNormal"/>
              <w:jc w:val="both"/>
            </w:pPr>
            <w:r>
              <w:t>2023 г. - 9243,0 тыс. рублей;</w:t>
            </w:r>
          </w:p>
          <w:p w:rsidR="009619F9" w:rsidRDefault="009619F9">
            <w:pPr>
              <w:pStyle w:val="ConsPlusNormal"/>
              <w:jc w:val="both"/>
            </w:pPr>
            <w:r>
              <w:t>2024 г. - 9524,0 тыс. рублей;</w:t>
            </w:r>
          </w:p>
          <w:p w:rsidR="009619F9" w:rsidRDefault="009619F9">
            <w:pPr>
              <w:pStyle w:val="ConsPlusNormal"/>
              <w:jc w:val="both"/>
            </w:pPr>
            <w:r>
              <w:t>2025 г. - 9524,0 тыс. рублей;</w:t>
            </w:r>
          </w:p>
          <w:p w:rsidR="009619F9" w:rsidRDefault="009619F9">
            <w:pPr>
              <w:pStyle w:val="ConsPlusNormal"/>
              <w:jc w:val="both"/>
            </w:pPr>
            <w:r>
              <w:t>- за счет средств областного бюджета - 27,0 тыс. рублей, в том числе по годам:</w:t>
            </w:r>
          </w:p>
          <w:p w:rsidR="009619F9" w:rsidRDefault="009619F9">
            <w:pPr>
              <w:pStyle w:val="ConsPlusNormal"/>
              <w:jc w:val="both"/>
            </w:pPr>
            <w:r>
              <w:t>2014 год - 0,0 тыс. рублей;</w:t>
            </w:r>
          </w:p>
          <w:p w:rsidR="009619F9" w:rsidRDefault="009619F9">
            <w:pPr>
              <w:pStyle w:val="ConsPlusNormal"/>
              <w:jc w:val="both"/>
            </w:pPr>
            <w:r>
              <w:t>2015 год - 0,0 тыс. рублей;</w:t>
            </w:r>
          </w:p>
          <w:p w:rsidR="009619F9" w:rsidRDefault="009619F9">
            <w:pPr>
              <w:pStyle w:val="ConsPlusNormal"/>
              <w:jc w:val="both"/>
            </w:pPr>
            <w:r>
              <w:lastRenderedPageBreak/>
              <w:t>2016 год - 0,0 тыс. рублей;</w:t>
            </w:r>
          </w:p>
          <w:p w:rsidR="009619F9" w:rsidRDefault="009619F9">
            <w:pPr>
              <w:pStyle w:val="ConsPlusNormal"/>
              <w:jc w:val="both"/>
            </w:pPr>
            <w:r>
              <w:t>2017 год - 0,0 тыс. рублей;</w:t>
            </w:r>
          </w:p>
          <w:p w:rsidR="009619F9" w:rsidRDefault="009619F9">
            <w:pPr>
              <w:pStyle w:val="ConsPlusNormal"/>
              <w:jc w:val="both"/>
            </w:pPr>
            <w:r>
              <w:t>2018 год - 0,0 тыс. рублей;</w:t>
            </w:r>
          </w:p>
          <w:p w:rsidR="009619F9" w:rsidRDefault="009619F9">
            <w:pPr>
              <w:pStyle w:val="ConsPlusNormal"/>
              <w:jc w:val="both"/>
            </w:pPr>
            <w:r>
              <w:t>2019 год - 0,0 тыс. рублей;</w:t>
            </w:r>
          </w:p>
          <w:p w:rsidR="009619F9" w:rsidRDefault="009619F9">
            <w:pPr>
              <w:pStyle w:val="ConsPlusNormal"/>
              <w:jc w:val="both"/>
            </w:pPr>
            <w:r>
              <w:t>2020 год - 0,0 тыс. рублей;</w:t>
            </w:r>
          </w:p>
          <w:p w:rsidR="009619F9" w:rsidRDefault="009619F9">
            <w:pPr>
              <w:pStyle w:val="ConsPlusNormal"/>
              <w:jc w:val="both"/>
            </w:pPr>
            <w:r>
              <w:t>2021 год - 27,0 тыс. рублей;</w:t>
            </w:r>
          </w:p>
          <w:p w:rsidR="009619F9" w:rsidRDefault="009619F9">
            <w:pPr>
              <w:pStyle w:val="ConsPlusNormal"/>
              <w:jc w:val="both"/>
            </w:pPr>
            <w:r>
              <w:t>2022 год - 0,0 тыс. рублей;</w:t>
            </w:r>
          </w:p>
          <w:p w:rsidR="009619F9" w:rsidRDefault="009619F9">
            <w:pPr>
              <w:pStyle w:val="ConsPlusNormal"/>
              <w:jc w:val="both"/>
            </w:pPr>
            <w:r>
              <w:t>2023 год - 0,0 тыс. рублей;</w:t>
            </w:r>
          </w:p>
          <w:p w:rsidR="009619F9" w:rsidRDefault="009619F9">
            <w:pPr>
              <w:pStyle w:val="ConsPlusNormal"/>
              <w:jc w:val="both"/>
            </w:pPr>
            <w:r>
              <w:t>2024 год - 0,0 тыс. рублей;</w:t>
            </w:r>
          </w:p>
          <w:p w:rsidR="009619F9" w:rsidRDefault="009619F9">
            <w:pPr>
              <w:pStyle w:val="ConsPlusNormal"/>
              <w:jc w:val="both"/>
            </w:pPr>
            <w:r>
              <w:t>2025 год - 0,0 тыс. рублей;</w:t>
            </w:r>
          </w:p>
          <w:p w:rsidR="009619F9" w:rsidRDefault="009619F9">
            <w:pPr>
              <w:pStyle w:val="ConsPlusNormal"/>
              <w:jc w:val="both"/>
            </w:pPr>
            <w:r>
              <w:t>Объемы финансирования мероприятий подпрограммы 1 ежегодно подлежат уточнению при формировании бюджета на очередной финансовый год</w:t>
            </w:r>
          </w:p>
        </w:tc>
      </w:tr>
      <w:tr w:rsidR="009619F9">
        <w:tc>
          <w:tcPr>
            <w:tcW w:w="454" w:type="dxa"/>
          </w:tcPr>
          <w:p w:rsidR="009619F9" w:rsidRDefault="009619F9">
            <w:pPr>
              <w:pStyle w:val="ConsPlusNormal"/>
            </w:pPr>
            <w:r>
              <w:lastRenderedPageBreak/>
              <w:t>1.</w:t>
            </w:r>
          </w:p>
        </w:tc>
        <w:tc>
          <w:tcPr>
            <w:tcW w:w="2041" w:type="dxa"/>
          </w:tcPr>
          <w:p w:rsidR="009619F9" w:rsidRDefault="009619F9">
            <w:pPr>
              <w:pStyle w:val="ConsPlusNormal"/>
            </w:pPr>
            <w:r>
              <w:t>Показатели конечных результатов реализации подпрограммы 1</w:t>
            </w:r>
          </w:p>
        </w:tc>
        <w:tc>
          <w:tcPr>
            <w:tcW w:w="6576" w:type="dxa"/>
          </w:tcPr>
          <w:p w:rsidR="009619F9" w:rsidRDefault="009619F9">
            <w:pPr>
              <w:pStyle w:val="ConsPlusNormal"/>
              <w:jc w:val="both"/>
            </w:pPr>
            <w:r>
              <w:t>1. Доля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w:t>
            </w:r>
          </w:p>
          <w:p w:rsidR="009619F9" w:rsidRDefault="009619F9">
            <w:pPr>
              <w:pStyle w:val="ConsPlusNormal"/>
              <w:jc w:val="both"/>
            </w:pPr>
            <w:r>
              <w:t>2. Доля молодежи, охваченной мероприятиями по пропаганде здорового образа жизни и профилактике негативных явлений, %.</w:t>
            </w:r>
          </w:p>
          <w:p w:rsidR="009619F9" w:rsidRDefault="009619F9">
            <w:pPr>
              <w:pStyle w:val="ConsPlusNormal"/>
              <w:jc w:val="both"/>
            </w:pPr>
            <w:r>
              <w:t>3. Доля молодежи, охваченной мероприятиями по информационному сопровождению, %</w:t>
            </w:r>
          </w:p>
        </w:tc>
      </w:tr>
      <w:tr w:rsidR="009619F9">
        <w:tc>
          <w:tcPr>
            <w:tcW w:w="454" w:type="dxa"/>
          </w:tcPr>
          <w:p w:rsidR="009619F9" w:rsidRDefault="009619F9">
            <w:pPr>
              <w:pStyle w:val="ConsPlusNormal"/>
            </w:pPr>
            <w:r>
              <w:t>8.</w:t>
            </w:r>
          </w:p>
        </w:tc>
        <w:tc>
          <w:tcPr>
            <w:tcW w:w="2041" w:type="dxa"/>
          </w:tcPr>
          <w:p w:rsidR="009619F9" w:rsidRDefault="009619F9">
            <w:pPr>
              <w:pStyle w:val="ConsPlusNormal"/>
            </w:pPr>
            <w:r>
              <w:t>Конечные результаты реализации подпрограммы 1</w:t>
            </w:r>
          </w:p>
        </w:tc>
        <w:tc>
          <w:tcPr>
            <w:tcW w:w="6576" w:type="dxa"/>
          </w:tcPr>
          <w:p w:rsidR="009619F9" w:rsidRDefault="009619F9">
            <w:pPr>
              <w:pStyle w:val="ConsPlusNormal"/>
              <w:jc w:val="both"/>
            </w:pPr>
            <w:r>
              <w:t>В 2025 году планируется достичь следующих конечных результатов:</w:t>
            </w:r>
          </w:p>
          <w:p w:rsidR="009619F9" w:rsidRDefault="009619F9">
            <w:pPr>
              <w:pStyle w:val="ConsPlusNormal"/>
              <w:jc w:val="both"/>
            </w:pPr>
            <w:r>
              <w:t>1. Увеличение доли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до 3,6% от общего числа молодежи Губкинского городского округа Белгородской области.</w:t>
            </w:r>
          </w:p>
          <w:p w:rsidR="009619F9" w:rsidRDefault="009619F9">
            <w:pPr>
              <w:pStyle w:val="ConsPlusNormal"/>
              <w:jc w:val="both"/>
            </w:pPr>
            <w:r>
              <w:t>2. Увеличение доли молодежи, охваченной мероприятиями по пропаганде здорового образа жизни и профилактике негативных явлений, до 58,5% от общего числа молодежи округа.</w:t>
            </w:r>
          </w:p>
          <w:p w:rsidR="009619F9" w:rsidRDefault="009619F9">
            <w:pPr>
              <w:pStyle w:val="ConsPlusNormal"/>
              <w:jc w:val="both"/>
            </w:pPr>
            <w:r>
              <w:t>3. Увеличение доли молодежи, охваченной мероприятиями по информационному сопровождению, до 46,4% от общего числа молодежи округа</w:t>
            </w:r>
          </w:p>
        </w:tc>
      </w:tr>
    </w:tbl>
    <w:p w:rsidR="009619F9" w:rsidRDefault="009619F9">
      <w:pPr>
        <w:pStyle w:val="ConsPlusNormal"/>
        <w:jc w:val="both"/>
      </w:pPr>
    </w:p>
    <w:p w:rsidR="009619F9" w:rsidRDefault="009619F9">
      <w:pPr>
        <w:pStyle w:val="ConsPlusTitle"/>
        <w:jc w:val="center"/>
        <w:outlineLvl w:val="2"/>
      </w:pPr>
      <w:r>
        <w:t>1. Характеристика сферы реализации подпрограммы 1, описание</w:t>
      </w:r>
    </w:p>
    <w:p w:rsidR="009619F9" w:rsidRDefault="009619F9">
      <w:pPr>
        <w:pStyle w:val="ConsPlusTitle"/>
        <w:jc w:val="center"/>
      </w:pPr>
      <w:r>
        <w:t>основных проблем в указанной сфере и прогноз ее развития</w:t>
      </w:r>
    </w:p>
    <w:p w:rsidR="009619F9" w:rsidRDefault="009619F9">
      <w:pPr>
        <w:pStyle w:val="ConsPlusNormal"/>
        <w:jc w:val="both"/>
      </w:pPr>
    </w:p>
    <w:p w:rsidR="009619F9" w:rsidRDefault="009619F9">
      <w:pPr>
        <w:pStyle w:val="ConsPlusNormal"/>
        <w:ind w:firstLine="540"/>
        <w:jc w:val="both"/>
      </w:pPr>
      <w:r>
        <w:t>В настоящее время молодежь испытывает серьезные затруднения в адаптации к социально-экономическим реалиям, самореализации в общественной жизни. Острыми проблемами молодежной среды являются слабая конкурентоспособность молодежи на рынке труда, вовлечение молодежи в негативную асоциальную среду и другие негативные явления, корни которых лежат в неподготовленности молодежи к самостоятельной жизни, неумении активно строить свой жизненный путь и добиваться при этом успеха.</w:t>
      </w:r>
    </w:p>
    <w:p w:rsidR="009619F9" w:rsidRDefault="009619F9">
      <w:pPr>
        <w:pStyle w:val="ConsPlusNormal"/>
        <w:spacing w:before="200"/>
        <w:ind w:firstLine="540"/>
        <w:jc w:val="both"/>
      </w:pPr>
      <w:r>
        <w:t>Молодежь обладает большими возможностями, которые необходимо задействовать в интересах городского округа, однако она зачастую не умеет практически реализовать свой потенциал, не имеет опыта участия в решении социально значимых задач.</w:t>
      </w:r>
    </w:p>
    <w:p w:rsidR="009619F9" w:rsidRDefault="009619F9">
      <w:pPr>
        <w:pStyle w:val="ConsPlusNormal"/>
        <w:spacing w:before="200"/>
        <w:ind w:firstLine="540"/>
        <w:jc w:val="both"/>
      </w:pPr>
      <w:r>
        <w:t>Задача молодежной политики - превратить молодежь из самой проблемной категории в одну из главных сил общественного и экономического развития. Необходимо выстроить эффективные механизмы включения молодежи в созидательные процессы развития. На достижение этой перспективной цели направлена данная подпрограмма 1.</w:t>
      </w:r>
    </w:p>
    <w:p w:rsidR="009619F9" w:rsidRDefault="009619F9">
      <w:pPr>
        <w:pStyle w:val="ConsPlusNormal"/>
        <w:spacing w:before="200"/>
        <w:ind w:firstLine="540"/>
        <w:jc w:val="both"/>
      </w:pPr>
      <w:r>
        <w:t>Молодежная политика администрации Губкинского городского округа направлена на содействие социальному становлению молодых граждан, реализации потенциала молодежи в решении задач развития.</w:t>
      </w:r>
    </w:p>
    <w:p w:rsidR="009619F9" w:rsidRDefault="009619F9">
      <w:pPr>
        <w:pStyle w:val="ConsPlusNormal"/>
        <w:spacing w:before="200"/>
        <w:ind w:firstLine="540"/>
        <w:jc w:val="both"/>
      </w:pPr>
      <w:r>
        <w:t>Сегодня на территории городского округа проживает 29976 молодых человек (в возрасте 14 - 35 лет), что составляет 25,7% от общего числа населения.</w:t>
      </w:r>
    </w:p>
    <w:p w:rsidR="009619F9" w:rsidRDefault="009619F9">
      <w:pPr>
        <w:pStyle w:val="ConsPlusNormal"/>
        <w:spacing w:before="200"/>
        <w:ind w:firstLine="540"/>
        <w:jc w:val="both"/>
      </w:pPr>
      <w:r>
        <w:t>Основными целевыми группами молодежной политики являются:</w:t>
      </w:r>
    </w:p>
    <w:p w:rsidR="009619F9" w:rsidRDefault="009619F9">
      <w:pPr>
        <w:pStyle w:val="ConsPlusNormal"/>
        <w:spacing w:before="200"/>
        <w:ind w:firstLine="540"/>
        <w:jc w:val="both"/>
      </w:pPr>
      <w:r>
        <w:lastRenderedPageBreak/>
        <w:t>- молодежные лидеры, члены молодежных и студенческих объединений;</w:t>
      </w:r>
    </w:p>
    <w:p w:rsidR="009619F9" w:rsidRDefault="009619F9">
      <w:pPr>
        <w:pStyle w:val="ConsPlusNormal"/>
        <w:spacing w:before="200"/>
        <w:ind w:firstLine="540"/>
        <w:jc w:val="both"/>
      </w:pPr>
      <w:r>
        <w:t>- работающая молодежь;</w:t>
      </w:r>
    </w:p>
    <w:p w:rsidR="009619F9" w:rsidRDefault="009619F9">
      <w:pPr>
        <w:pStyle w:val="ConsPlusNormal"/>
        <w:spacing w:before="200"/>
        <w:ind w:firstLine="540"/>
        <w:jc w:val="both"/>
      </w:pPr>
      <w:r>
        <w:t>- талантливая молодежь;</w:t>
      </w:r>
    </w:p>
    <w:p w:rsidR="009619F9" w:rsidRDefault="009619F9">
      <w:pPr>
        <w:pStyle w:val="ConsPlusNormal"/>
        <w:spacing w:before="200"/>
        <w:ind w:firstLine="540"/>
        <w:jc w:val="both"/>
      </w:pPr>
      <w:r>
        <w:t>- молодые семьи;</w:t>
      </w:r>
    </w:p>
    <w:p w:rsidR="009619F9" w:rsidRDefault="009619F9">
      <w:pPr>
        <w:pStyle w:val="ConsPlusNormal"/>
        <w:spacing w:before="200"/>
        <w:ind w:firstLine="540"/>
        <w:jc w:val="both"/>
      </w:pPr>
      <w:r>
        <w:t>- молодежь с ограниченными возможностями;</w:t>
      </w:r>
    </w:p>
    <w:p w:rsidR="009619F9" w:rsidRDefault="009619F9">
      <w:pPr>
        <w:pStyle w:val="ConsPlusNormal"/>
        <w:spacing w:before="200"/>
        <w:ind w:firstLine="540"/>
        <w:jc w:val="both"/>
      </w:pPr>
      <w:r>
        <w:t>- молодежь, находящаяся в трудной жизненной ситуации.</w:t>
      </w:r>
    </w:p>
    <w:p w:rsidR="009619F9" w:rsidRDefault="009619F9">
      <w:pPr>
        <w:pStyle w:val="ConsPlusNormal"/>
        <w:spacing w:before="200"/>
        <w:ind w:firstLine="540"/>
        <w:jc w:val="both"/>
      </w:pPr>
      <w:r>
        <w:t>Стратегия развития Губкинского городского округа ориентирована на создание и совершенствование условий, обеспечивающих достижение лучшего качества жизни всех молодых жителей городского округа.</w:t>
      </w:r>
    </w:p>
    <w:p w:rsidR="009619F9" w:rsidRDefault="009619F9">
      <w:pPr>
        <w:pStyle w:val="ConsPlusNormal"/>
        <w:spacing w:before="200"/>
        <w:ind w:firstLine="540"/>
        <w:jc w:val="both"/>
      </w:pPr>
      <w:r>
        <w:t>Подпрограмма 1 должна максимально учитывать и откликаться на различные тенденции, существующие и возникающие в молодежной среде.</w:t>
      </w:r>
    </w:p>
    <w:p w:rsidR="009619F9" w:rsidRDefault="009619F9">
      <w:pPr>
        <w:pStyle w:val="ConsPlusNormal"/>
        <w:spacing w:before="200"/>
        <w:ind w:firstLine="540"/>
        <w:jc w:val="both"/>
      </w:pPr>
      <w:r>
        <w:t>Реализация подпрограммы 1 позволит активнее развивать правовые, экономические и организационные условия и гарантии для самореализации личности молодого человека во всех сферах деятельности и улучшить качество жизни молодых людей.</w:t>
      </w:r>
    </w:p>
    <w:p w:rsidR="009619F9" w:rsidRDefault="009619F9">
      <w:pPr>
        <w:pStyle w:val="ConsPlusNormal"/>
        <w:spacing w:before="200"/>
        <w:ind w:firstLine="540"/>
        <w:jc w:val="both"/>
      </w:pPr>
      <w:r>
        <w:t>Для развития молодежной активности необходима поддержка конструктивных инициатив, стимулирование научной, творческой, общественно полезной деятельности молодых людей, создание условий для развития общественных объединений, организаций и движений, не ставящих целью своей деятельности экстремизм.</w:t>
      </w:r>
    </w:p>
    <w:p w:rsidR="009619F9" w:rsidRDefault="009619F9">
      <w:pPr>
        <w:pStyle w:val="ConsPlusNormal"/>
        <w:spacing w:before="200"/>
        <w:ind w:firstLine="540"/>
        <w:jc w:val="both"/>
      </w:pPr>
      <w:r>
        <w:t>В Губкинском городском округе Белгородской области сформирован достаточный базис для преодоления этих тенденций и создания условий для повышения социальной активности молодежи и самореализации ее потенциала через реализацию программно-целевого подхода.</w:t>
      </w:r>
    </w:p>
    <w:p w:rsidR="009619F9" w:rsidRDefault="009619F9">
      <w:pPr>
        <w:pStyle w:val="ConsPlusNormal"/>
        <w:spacing w:before="200"/>
        <w:ind w:firstLine="540"/>
        <w:jc w:val="both"/>
      </w:pPr>
      <w:r>
        <w:t>Программно-целевой подход в решении важнейших задач государственной молодежной политики в Губкинском городском округе нацелен на создание действенных механизмов повышения социально-экономической и духовно-культурной активности молодежи.</w:t>
      </w:r>
    </w:p>
    <w:p w:rsidR="009619F9" w:rsidRDefault="009619F9">
      <w:pPr>
        <w:pStyle w:val="ConsPlusNormal"/>
        <w:spacing w:before="200"/>
        <w:ind w:firstLine="540"/>
        <w:jc w:val="both"/>
      </w:pPr>
      <w:r>
        <w:t xml:space="preserve">Применение программно-целевого метода дает возможность оптимизировать действия разных ведомств, позволит сделать услуги для молодых людей Губкинского городского округа Белгородской области комплексными, объединяющими усилия различных органов исполнительной власти, местного самоуправления и </w:t>
      </w:r>
      <w:proofErr w:type="gramStart"/>
      <w:r>
        <w:t>бизнес-структур</w:t>
      </w:r>
      <w:proofErr w:type="gramEnd"/>
      <w:r>
        <w:t>.</w:t>
      </w:r>
    </w:p>
    <w:p w:rsidR="009619F9" w:rsidRDefault="009619F9">
      <w:pPr>
        <w:pStyle w:val="ConsPlusNormal"/>
        <w:spacing w:before="200"/>
        <w:ind w:firstLine="540"/>
        <w:jc w:val="both"/>
      </w:pPr>
      <w:r>
        <w:t>Подпрограмма 1 призвана обеспечить формирование качественно нового подхода к развитию сферы молодежной политики в Губкинском городском округе Белгородской области путем перехода на проектную деятельность.</w:t>
      </w:r>
    </w:p>
    <w:p w:rsidR="009619F9" w:rsidRDefault="009619F9">
      <w:pPr>
        <w:pStyle w:val="ConsPlusNormal"/>
        <w:jc w:val="both"/>
      </w:pPr>
    </w:p>
    <w:p w:rsidR="009619F9" w:rsidRDefault="009619F9">
      <w:pPr>
        <w:pStyle w:val="ConsPlusTitle"/>
        <w:jc w:val="center"/>
        <w:outlineLvl w:val="2"/>
      </w:pPr>
      <w:r>
        <w:t>2. Цель, задачи, сроки и этапы реализации подпрограммы 1</w:t>
      </w:r>
    </w:p>
    <w:p w:rsidR="009619F9" w:rsidRDefault="009619F9">
      <w:pPr>
        <w:pStyle w:val="ConsPlusNormal"/>
        <w:jc w:val="both"/>
      </w:pPr>
    </w:p>
    <w:p w:rsidR="009619F9" w:rsidRDefault="009619F9">
      <w:pPr>
        <w:pStyle w:val="ConsPlusNormal"/>
        <w:ind w:firstLine="540"/>
        <w:jc w:val="both"/>
      </w:pPr>
      <w:r>
        <w:t>Целью подпрограммы 1 является создание возможностей для успешной социализации, эффективной самореализации и развития инновационного потенциала молодых людей вне зависимости от социального статуса.</w:t>
      </w:r>
    </w:p>
    <w:p w:rsidR="009619F9" w:rsidRDefault="009619F9">
      <w:pPr>
        <w:pStyle w:val="ConsPlusNormal"/>
        <w:spacing w:before="200"/>
        <w:ind w:firstLine="540"/>
        <w:jc w:val="both"/>
      </w:pPr>
      <w:r>
        <w:t>Цель обуславливает решение основных задач:</w:t>
      </w:r>
    </w:p>
    <w:p w:rsidR="009619F9" w:rsidRDefault="009619F9">
      <w:pPr>
        <w:pStyle w:val="ConsPlusNormal"/>
        <w:spacing w:before="200"/>
        <w:ind w:firstLine="540"/>
        <w:jc w:val="both"/>
      </w:pPr>
      <w:r>
        <w:t>- реализацию мероприятий молодежной политики, направленных на инновационную деятельность в молодежной среде;</w:t>
      </w:r>
    </w:p>
    <w:p w:rsidR="009619F9" w:rsidRDefault="009619F9">
      <w:pPr>
        <w:pStyle w:val="ConsPlusNormal"/>
        <w:spacing w:before="200"/>
        <w:ind w:firstLine="540"/>
        <w:jc w:val="both"/>
      </w:pPr>
      <w:r>
        <w:t>- повышение уровня социальной активности молодежи;</w:t>
      </w:r>
    </w:p>
    <w:p w:rsidR="009619F9" w:rsidRDefault="009619F9">
      <w:pPr>
        <w:pStyle w:val="ConsPlusNormal"/>
        <w:spacing w:before="200"/>
        <w:ind w:firstLine="540"/>
        <w:jc w:val="both"/>
      </w:pPr>
      <w:r>
        <w:t>формирование системы духовно-нравственных ценностей и гражданской культуры.</w:t>
      </w:r>
    </w:p>
    <w:p w:rsidR="009619F9" w:rsidRDefault="009619F9">
      <w:pPr>
        <w:pStyle w:val="ConsPlusNormal"/>
        <w:spacing w:before="200"/>
        <w:ind w:firstLine="540"/>
        <w:jc w:val="both"/>
      </w:pPr>
      <w:r>
        <w:t>Сроки реализации подпрограммы: 2014 - 2025 годы, делятся на 2 этапа:</w:t>
      </w:r>
    </w:p>
    <w:p w:rsidR="009619F9" w:rsidRDefault="009619F9">
      <w:pPr>
        <w:pStyle w:val="ConsPlusNormal"/>
        <w:spacing w:before="200"/>
        <w:ind w:firstLine="540"/>
        <w:jc w:val="both"/>
      </w:pPr>
      <w:r>
        <w:t>I этап: 2014 - 2020 годы;</w:t>
      </w:r>
    </w:p>
    <w:p w:rsidR="009619F9" w:rsidRDefault="009619F9">
      <w:pPr>
        <w:pStyle w:val="ConsPlusNormal"/>
        <w:spacing w:before="200"/>
        <w:ind w:firstLine="540"/>
        <w:jc w:val="both"/>
      </w:pPr>
      <w:r>
        <w:t>II этап: 2021 - 2025 годы.</w:t>
      </w:r>
    </w:p>
    <w:p w:rsidR="009619F9" w:rsidRDefault="009619F9">
      <w:pPr>
        <w:pStyle w:val="ConsPlusNormal"/>
        <w:jc w:val="both"/>
      </w:pPr>
    </w:p>
    <w:p w:rsidR="009619F9" w:rsidRDefault="009619F9">
      <w:pPr>
        <w:pStyle w:val="ConsPlusTitle"/>
        <w:jc w:val="center"/>
        <w:outlineLvl w:val="2"/>
      </w:pPr>
      <w:r>
        <w:t>3. Обоснование выделения системы мероприятий и краткое</w:t>
      </w:r>
    </w:p>
    <w:p w:rsidR="009619F9" w:rsidRDefault="009619F9">
      <w:pPr>
        <w:pStyle w:val="ConsPlusTitle"/>
        <w:jc w:val="center"/>
      </w:pPr>
      <w:r>
        <w:t>описание основных мероприятий подпрограммы 1</w:t>
      </w:r>
    </w:p>
    <w:p w:rsidR="009619F9" w:rsidRDefault="009619F9">
      <w:pPr>
        <w:pStyle w:val="ConsPlusNormal"/>
        <w:jc w:val="both"/>
      </w:pPr>
    </w:p>
    <w:p w:rsidR="009619F9" w:rsidRDefault="009619F9">
      <w:pPr>
        <w:pStyle w:val="ConsPlusNormal"/>
        <w:ind w:firstLine="540"/>
        <w:jc w:val="both"/>
      </w:pPr>
      <w:r>
        <w:t>Достижение цели и решение задач подпрограммы 1 осуществляются путем скоординированного выполнения комплекса мероприятий, взаимосвязанных по задачам, срокам, исполнителям. Система мероприятий подпрограммы 1 строится в соответствии со следующими принципами:</w:t>
      </w:r>
    </w:p>
    <w:p w:rsidR="009619F9" w:rsidRDefault="009619F9">
      <w:pPr>
        <w:pStyle w:val="ConsPlusNormal"/>
        <w:spacing w:before="200"/>
        <w:ind w:firstLine="540"/>
        <w:jc w:val="both"/>
      </w:pPr>
      <w:r>
        <w:t>- комплексность, под которой понимается максимальная широта охвата факторов, влияющих на реализацию молодежной политики в Губкинском городском округе;</w:t>
      </w:r>
    </w:p>
    <w:p w:rsidR="009619F9" w:rsidRDefault="009619F9">
      <w:pPr>
        <w:pStyle w:val="ConsPlusNormal"/>
        <w:spacing w:before="200"/>
        <w:ind w:firstLine="540"/>
        <w:jc w:val="both"/>
      </w:pPr>
      <w:r>
        <w:t>- повышение эффективности реализуемых и внедрение новых методов работы для развития молодежной политики на территории Губкинского городского округа.</w:t>
      </w:r>
    </w:p>
    <w:p w:rsidR="009619F9" w:rsidRDefault="009619F9">
      <w:pPr>
        <w:pStyle w:val="ConsPlusNormal"/>
        <w:spacing w:before="200"/>
        <w:ind w:firstLine="540"/>
        <w:jc w:val="both"/>
      </w:pPr>
      <w:r>
        <w:t>Программные мероприятия сгруппированы в соответствии с целями и задачами и содержат шесть разделов, каждый из которых представляет собой самостоятельный блок мероприятий, направленных на реализацию конкретного направления:</w:t>
      </w:r>
    </w:p>
    <w:p w:rsidR="009619F9" w:rsidRDefault="009619F9">
      <w:pPr>
        <w:pStyle w:val="ConsPlusNormal"/>
        <w:spacing w:before="200"/>
        <w:ind w:firstLine="540"/>
        <w:jc w:val="both"/>
      </w:pPr>
      <w:r>
        <w:t>- создание целостной системы молодежных информационных ресурсов;</w:t>
      </w:r>
    </w:p>
    <w:p w:rsidR="009619F9" w:rsidRDefault="009619F9">
      <w:pPr>
        <w:pStyle w:val="ConsPlusNormal"/>
        <w:spacing w:before="200"/>
        <w:ind w:firstLine="540"/>
        <w:jc w:val="both"/>
      </w:pPr>
      <w:r>
        <w:t>- выявление и продвижение талантливой молодежи, использование продуктов ее инновационной деятельности;</w:t>
      </w:r>
    </w:p>
    <w:p w:rsidR="009619F9" w:rsidRDefault="009619F9">
      <w:pPr>
        <w:pStyle w:val="ConsPlusNormal"/>
        <w:spacing w:before="200"/>
        <w:ind w:firstLine="540"/>
        <w:jc w:val="both"/>
      </w:pPr>
      <w:r>
        <w:t>- развитие моделей и форм вовлечения молодежи в трудовую и экономическую деятельность;</w:t>
      </w:r>
    </w:p>
    <w:p w:rsidR="009619F9" w:rsidRDefault="009619F9">
      <w:pPr>
        <w:pStyle w:val="ConsPlusNormal"/>
        <w:spacing w:before="200"/>
        <w:ind w:firstLine="540"/>
        <w:jc w:val="both"/>
      </w:pPr>
      <w:r>
        <w:t>- развитие созидательной активности и вовлечение всех групп молодежи в социальную практику;</w:t>
      </w:r>
    </w:p>
    <w:p w:rsidR="009619F9" w:rsidRDefault="009619F9">
      <w:pPr>
        <w:pStyle w:val="ConsPlusNormal"/>
        <w:spacing w:before="200"/>
        <w:ind w:firstLine="540"/>
        <w:jc w:val="both"/>
      </w:pPr>
      <w:r>
        <w:t>- формирование системы духовно-нравственных ценностей и гражданской культуры;</w:t>
      </w:r>
    </w:p>
    <w:p w:rsidR="009619F9" w:rsidRDefault="009619F9">
      <w:pPr>
        <w:pStyle w:val="ConsPlusNormal"/>
        <w:spacing w:before="200"/>
        <w:ind w:firstLine="540"/>
        <w:jc w:val="both"/>
      </w:pPr>
      <w:r>
        <w:t xml:space="preserve">- организацию мер поддержки и социальной адаптации отдельных категорий молодежи (молодые семьи, молодые </w:t>
      </w:r>
      <w:proofErr w:type="gramStart"/>
      <w:r>
        <w:t>люди</w:t>
      </w:r>
      <w:proofErr w:type="gramEnd"/>
      <w:r>
        <w:t xml:space="preserve"> оказавшиеся в трудной жизненной ситуации).</w:t>
      </w:r>
    </w:p>
    <w:p w:rsidR="009619F9" w:rsidRDefault="009619F9">
      <w:pPr>
        <w:pStyle w:val="ConsPlusNormal"/>
        <w:spacing w:before="200"/>
        <w:ind w:firstLine="540"/>
        <w:jc w:val="both"/>
      </w:pPr>
      <w:hyperlink w:anchor="P1054">
        <w:r>
          <w:rPr>
            <w:color w:val="0000FF"/>
          </w:rPr>
          <w:t>Система</w:t>
        </w:r>
      </w:hyperlink>
      <w:r>
        <w:t xml:space="preserve"> программных мероприятий по реализации подпрограммы 1 приведена в приложении N 1 к Программе.</w:t>
      </w:r>
    </w:p>
    <w:p w:rsidR="009619F9" w:rsidRDefault="009619F9">
      <w:pPr>
        <w:pStyle w:val="ConsPlusNormal"/>
        <w:jc w:val="both"/>
      </w:pPr>
    </w:p>
    <w:p w:rsidR="009619F9" w:rsidRDefault="009619F9">
      <w:pPr>
        <w:pStyle w:val="ConsPlusTitle"/>
        <w:jc w:val="center"/>
        <w:outlineLvl w:val="2"/>
      </w:pPr>
      <w:r>
        <w:t>4. Прогноз конечных результатов подпрограммы 1</w:t>
      </w:r>
    </w:p>
    <w:p w:rsidR="009619F9" w:rsidRDefault="009619F9">
      <w:pPr>
        <w:pStyle w:val="ConsPlusNormal"/>
        <w:jc w:val="both"/>
      </w:pPr>
    </w:p>
    <w:p w:rsidR="009619F9" w:rsidRDefault="009619F9">
      <w:pPr>
        <w:pStyle w:val="ConsPlusNormal"/>
        <w:ind w:firstLine="540"/>
        <w:jc w:val="both"/>
      </w:pPr>
      <w:r>
        <w:t>В 2025 году планируется достичь следующих результатов:</w:t>
      </w:r>
    </w:p>
    <w:p w:rsidR="009619F9" w:rsidRDefault="009619F9">
      <w:pPr>
        <w:pStyle w:val="ConsPlusNormal"/>
        <w:spacing w:before="200"/>
        <w:ind w:firstLine="540"/>
        <w:jc w:val="both"/>
      </w:pPr>
      <w:r>
        <w:t>1. Увеличение доли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до 3,6% от общего числа молодежи Губкинского городского округа Белгородской области.</w:t>
      </w:r>
    </w:p>
    <w:p w:rsidR="009619F9" w:rsidRDefault="009619F9">
      <w:pPr>
        <w:pStyle w:val="ConsPlusNormal"/>
        <w:spacing w:before="200"/>
        <w:ind w:firstLine="540"/>
        <w:jc w:val="both"/>
      </w:pPr>
      <w:r>
        <w:t>2. Увеличение доли молодежи, охваченной мероприятиями по пропаганде здорового образа жизни и профилактике негативных явлений, до 58,5% от общего числа молодежи Губкинского городского округа Белгородской области.</w:t>
      </w:r>
    </w:p>
    <w:p w:rsidR="009619F9" w:rsidRDefault="009619F9">
      <w:pPr>
        <w:pStyle w:val="ConsPlusNormal"/>
        <w:spacing w:before="200"/>
        <w:ind w:firstLine="540"/>
        <w:jc w:val="both"/>
      </w:pPr>
      <w:r>
        <w:t>3. Увеличение доли молодежи, охваченной мероприятиями по информационному сопровождению, до 46,4% от общего числа молодежи Губкинского городского округа Белгородской области.</w:t>
      </w:r>
    </w:p>
    <w:p w:rsidR="009619F9" w:rsidRDefault="009619F9">
      <w:pPr>
        <w:pStyle w:val="ConsPlusNormal"/>
        <w:jc w:val="both"/>
      </w:pPr>
    </w:p>
    <w:p w:rsidR="009619F9" w:rsidRDefault="009619F9">
      <w:pPr>
        <w:pStyle w:val="ConsPlusTitle"/>
        <w:jc w:val="center"/>
        <w:outlineLvl w:val="2"/>
      </w:pPr>
      <w:r>
        <w:t>5. Ресурсное обеспечение подпрограммы 1</w:t>
      </w:r>
    </w:p>
    <w:p w:rsidR="009619F9" w:rsidRDefault="009619F9">
      <w:pPr>
        <w:pStyle w:val="ConsPlusNormal"/>
        <w:jc w:val="both"/>
      </w:pPr>
    </w:p>
    <w:p w:rsidR="009619F9" w:rsidRDefault="009619F9">
      <w:pPr>
        <w:pStyle w:val="ConsPlusNormal"/>
        <w:ind w:firstLine="540"/>
        <w:jc w:val="both"/>
      </w:pPr>
      <w:r>
        <w:t>Финансирование подпрограммы 1 осуществляется за счет средств бюджета Губкинского городского округа Белгородской области, утвержденного на соответствующий год по соответствующим статьям бюджетной классификации.</w:t>
      </w:r>
    </w:p>
    <w:p w:rsidR="009619F9" w:rsidRDefault="009619F9">
      <w:pPr>
        <w:pStyle w:val="ConsPlusNormal"/>
        <w:spacing w:before="200"/>
        <w:ind w:firstLine="540"/>
        <w:jc w:val="both"/>
      </w:pPr>
      <w:r>
        <w:t>Общий объем финансирования мероприятий Подпрограммы 1 на 2014 - 2025 годы:</w:t>
      </w:r>
    </w:p>
    <w:p w:rsidR="009619F9" w:rsidRDefault="009619F9">
      <w:pPr>
        <w:pStyle w:val="ConsPlusNormal"/>
        <w:spacing w:before="200"/>
        <w:ind w:firstLine="540"/>
        <w:jc w:val="both"/>
      </w:pPr>
      <w:r>
        <w:t xml:space="preserve">а) за счет всех источников финансирования - 75646,8 тыс. рублей </w:t>
      </w:r>
      <w:hyperlink w:anchor="P1826">
        <w:r>
          <w:rPr>
            <w:color w:val="0000FF"/>
          </w:rPr>
          <w:t>(приложение N 3)</w:t>
        </w:r>
      </w:hyperlink>
      <w:r>
        <w:t>, в том числе по годам:</w:t>
      </w:r>
    </w:p>
    <w:p w:rsidR="009619F9" w:rsidRDefault="009619F9">
      <w:pPr>
        <w:pStyle w:val="ConsPlusNormal"/>
        <w:spacing w:before="200"/>
        <w:ind w:firstLine="540"/>
        <w:jc w:val="both"/>
      </w:pPr>
      <w:r>
        <w:lastRenderedPageBreak/>
        <w:t>2014 г. - 2529,0 тыс. рублей;</w:t>
      </w:r>
    </w:p>
    <w:p w:rsidR="009619F9" w:rsidRDefault="009619F9">
      <w:pPr>
        <w:pStyle w:val="ConsPlusNormal"/>
        <w:spacing w:before="200"/>
        <w:ind w:firstLine="540"/>
        <w:jc w:val="both"/>
      </w:pPr>
      <w:r>
        <w:t>2015 г. - 1675,6 тыс. рублей;</w:t>
      </w:r>
    </w:p>
    <w:p w:rsidR="009619F9" w:rsidRDefault="009619F9">
      <w:pPr>
        <w:pStyle w:val="ConsPlusNormal"/>
        <w:spacing w:before="200"/>
        <w:ind w:firstLine="540"/>
        <w:jc w:val="both"/>
      </w:pPr>
      <w:r>
        <w:t>2016 г. - 2246,0 тыс. рублей;</w:t>
      </w:r>
    </w:p>
    <w:p w:rsidR="009619F9" w:rsidRDefault="009619F9">
      <w:pPr>
        <w:pStyle w:val="ConsPlusNormal"/>
        <w:spacing w:before="200"/>
        <w:ind w:firstLine="540"/>
        <w:jc w:val="both"/>
      </w:pPr>
      <w:r>
        <w:t>2017 г. - 4820,0 тыс. рублей;</w:t>
      </w:r>
    </w:p>
    <w:p w:rsidR="009619F9" w:rsidRDefault="009619F9">
      <w:pPr>
        <w:pStyle w:val="ConsPlusNormal"/>
        <w:spacing w:before="200"/>
        <w:ind w:firstLine="540"/>
        <w:jc w:val="both"/>
      </w:pPr>
      <w:r>
        <w:t>2018 г. - 5707,6 тыс. рублей;</w:t>
      </w:r>
    </w:p>
    <w:p w:rsidR="009619F9" w:rsidRDefault="009619F9">
      <w:pPr>
        <w:pStyle w:val="ConsPlusNormal"/>
        <w:spacing w:before="200"/>
        <w:ind w:firstLine="540"/>
        <w:jc w:val="both"/>
      </w:pPr>
      <w:r>
        <w:t>2019 г. - 5218,1 тыс. рублей;</w:t>
      </w:r>
    </w:p>
    <w:p w:rsidR="009619F9" w:rsidRDefault="009619F9">
      <w:pPr>
        <w:pStyle w:val="ConsPlusNormal"/>
        <w:spacing w:before="200"/>
        <w:ind w:firstLine="540"/>
        <w:jc w:val="both"/>
      </w:pPr>
      <w:r>
        <w:t>2020 г. - 8042,0 тыс. рублей;</w:t>
      </w:r>
    </w:p>
    <w:p w:rsidR="009619F9" w:rsidRDefault="009619F9">
      <w:pPr>
        <w:pStyle w:val="ConsPlusNormal"/>
        <w:spacing w:before="200"/>
        <w:ind w:firstLine="540"/>
        <w:jc w:val="both"/>
      </w:pPr>
      <w:r>
        <w:t>2021 г. - 7924,5 тыс. рублей;</w:t>
      </w:r>
    </w:p>
    <w:p w:rsidR="009619F9" w:rsidRDefault="009619F9">
      <w:pPr>
        <w:pStyle w:val="ConsPlusNormal"/>
        <w:spacing w:before="200"/>
        <w:ind w:firstLine="540"/>
        <w:jc w:val="both"/>
      </w:pPr>
      <w:r>
        <w:t>2022 г. - 9193,0 тыс. рублей;</w:t>
      </w:r>
    </w:p>
    <w:p w:rsidR="009619F9" w:rsidRDefault="009619F9">
      <w:pPr>
        <w:pStyle w:val="ConsPlusNormal"/>
        <w:spacing w:before="200"/>
        <w:ind w:firstLine="540"/>
        <w:jc w:val="both"/>
      </w:pPr>
      <w:r>
        <w:t>2023 г. - 9243,0 тыс. рублей;</w:t>
      </w:r>
    </w:p>
    <w:p w:rsidR="009619F9" w:rsidRDefault="009619F9">
      <w:pPr>
        <w:pStyle w:val="ConsPlusNormal"/>
        <w:spacing w:before="200"/>
        <w:ind w:firstLine="540"/>
        <w:jc w:val="both"/>
      </w:pPr>
      <w:r>
        <w:t>2024 г. - 9524,0 тыс. рублей;</w:t>
      </w:r>
    </w:p>
    <w:p w:rsidR="009619F9" w:rsidRDefault="009619F9">
      <w:pPr>
        <w:pStyle w:val="ConsPlusNormal"/>
        <w:spacing w:before="200"/>
        <w:ind w:firstLine="540"/>
        <w:jc w:val="both"/>
      </w:pPr>
      <w:r>
        <w:t>2025 г. - 9524,0 тыс. рублей;</w:t>
      </w:r>
    </w:p>
    <w:p w:rsidR="009619F9" w:rsidRDefault="009619F9">
      <w:pPr>
        <w:pStyle w:val="ConsPlusNormal"/>
        <w:spacing w:before="200"/>
        <w:ind w:firstLine="540"/>
        <w:jc w:val="both"/>
      </w:pPr>
      <w:r>
        <w:t>б) за счет средств бюджета Губкинского городского округа Белгородской области - 75619,8 тыс. рублей (</w:t>
      </w:r>
      <w:hyperlink w:anchor="P1826">
        <w:r>
          <w:rPr>
            <w:color w:val="0000FF"/>
          </w:rPr>
          <w:t>приложение N 3</w:t>
        </w:r>
      </w:hyperlink>
      <w:r>
        <w:t xml:space="preserve">, </w:t>
      </w:r>
      <w:hyperlink w:anchor="P3732">
        <w:r>
          <w:rPr>
            <w:color w:val="0000FF"/>
          </w:rPr>
          <w:t>4</w:t>
        </w:r>
      </w:hyperlink>
      <w:r>
        <w:t>), в том числе по годам:</w:t>
      </w:r>
    </w:p>
    <w:p w:rsidR="009619F9" w:rsidRDefault="009619F9">
      <w:pPr>
        <w:pStyle w:val="ConsPlusNormal"/>
        <w:spacing w:before="200"/>
        <w:ind w:firstLine="540"/>
        <w:jc w:val="both"/>
      </w:pPr>
      <w:r>
        <w:t>2014 г. - 2529,0 тыс. рублей;</w:t>
      </w:r>
    </w:p>
    <w:p w:rsidR="009619F9" w:rsidRDefault="009619F9">
      <w:pPr>
        <w:pStyle w:val="ConsPlusNormal"/>
        <w:spacing w:before="200"/>
        <w:ind w:firstLine="540"/>
        <w:jc w:val="both"/>
      </w:pPr>
      <w:r>
        <w:t>2015 г. - 1675,6 тыс. рублей;</w:t>
      </w:r>
    </w:p>
    <w:p w:rsidR="009619F9" w:rsidRDefault="009619F9">
      <w:pPr>
        <w:pStyle w:val="ConsPlusNormal"/>
        <w:spacing w:before="200"/>
        <w:ind w:firstLine="540"/>
        <w:jc w:val="both"/>
      </w:pPr>
      <w:r>
        <w:t>2016 г. - 2246,0 тыс. рублей;</w:t>
      </w:r>
    </w:p>
    <w:p w:rsidR="009619F9" w:rsidRDefault="009619F9">
      <w:pPr>
        <w:pStyle w:val="ConsPlusNormal"/>
        <w:spacing w:before="200"/>
        <w:ind w:firstLine="540"/>
        <w:jc w:val="both"/>
      </w:pPr>
      <w:r>
        <w:t>2017 г. - 4820,0 тыс. рублей;</w:t>
      </w:r>
    </w:p>
    <w:p w:rsidR="009619F9" w:rsidRDefault="009619F9">
      <w:pPr>
        <w:pStyle w:val="ConsPlusNormal"/>
        <w:spacing w:before="200"/>
        <w:ind w:firstLine="540"/>
        <w:jc w:val="both"/>
      </w:pPr>
      <w:r>
        <w:t>2018 г. - 5707,6 тыс. рублей;</w:t>
      </w:r>
    </w:p>
    <w:p w:rsidR="009619F9" w:rsidRDefault="009619F9">
      <w:pPr>
        <w:pStyle w:val="ConsPlusNormal"/>
        <w:spacing w:before="200"/>
        <w:ind w:firstLine="540"/>
        <w:jc w:val="both"/>
      </w:pPr>
      <w:r>
        <w:t>2019 г. - 5218,1 тыс. рублей;</w:t>
      </w:r>
    </w:p>
    <w:p w:rsidR="009619F9" w:rsidRDefault="009619F9">
      <w:pPr>
        <w:pStyle w:val="ConsPlusNormal"/>
        <w:spacing w:before="200"/>
        <w:ind w:firstLine="540"/>
        <w:jc w:val="both"/>
      </w:pPr>
      <w:r>
        <w:t>2020 г. - 8042,0 тыс. рублей;</w:t>
      </w:r>
    </w:p>
    <w:p w:rsidR="009619F9" w:rsidRDefault="009619F9">
      <w:pPr>
        <w:pStyle w:val="ConsPlusNormal"/>
        <w:spacing w:before="200"/>
        <w:ind w:firstLine="540"/>
        <w:jc w:val="both"/>
      </w:pPr>
      <w:r>
        <w:t>2021 г. - 7924,5 тыс. рублей;</w:t>
      </w:r>
    </w:p>
    <w:p w:rsidR="009619F9" w:rsidRDefault="009619F9">
      <w:pPr>
        <w:pStyle w:val="ConsPlusNormal"/>
        <w:spacing w:before="200"/>
        <w:ind w:firstLine="540"/>
        <w:jc w:val="both"/>
      </w:pPr>
      <w:r>
        <w:t>2022 г. - 9193,0 тыс. рублей;</w:t>
      </w:r>
    </w:p>
    <w:p w:rsidR="009619F9" w:rsidRDefault="009619F9">
      <w:pPr>
        <w:pStyle w:val="ConsPlusNormal"/>
        <w:spacing w:before="200"/>
        <w:ind w:firstLine="540"/>
        <w:jc w:val="both"/>
      </w:pPr>
      <w:r>
        <w:t>2023 г. - 9243,0 тыс. рублей;</w:t>
      </w:r>
    </w:p>
    <w:p w:rsidR="009619F9" w:rsidRDefault="009619F9">
      <w:pPr>
        <w:pStyle w:val="ConsPlusNormal"/>
        <w:spacing w:before="200"/>
        <w:ind w:firstLine="540"/>
        <w:jc w:val="both"/>
      </w:pPr>
      <w:r>
        <w:t>2024 г. - 9524,0 тыс. рублей;</w:t>
      </w:r>
    </w:p>
    <w:p w:rsidR="009619F9" w:rsidRDefault="009619F9">
      <w:pPr>
        <w:pStyle w:val="ConsPlusNormal"/>
        <w:spacing w:before="200"/>
        <w:ind w:firstLine="540"/>
        <w:jc w:val="both"/>
      </w:pPr>
      <w:r>
        <w:t>2025 г. - 9524,0 тыс. рублей;</w:t>
      </w:r>
    </w:p>
    <w:p w:rsidR="009619F9" w:rsidRDefault="009619F9">
      <w:pPr>
        <w:pStyle w:val="ConsPlusNormal"/>
        <w:spacing w:before="200"/>
        <w:ind w:firstLine="540"/>
        <w:jc w:val="both"/>
      </w:pPr>
      <w:r>
        <w:t xml:space="preserve">в) за счет средств областного бюджета - 27,0 тыс. рублей </w:t>
      </w:r>
      <w:hyperlink w:anchor="P1826">
        <w:r>
          <w:rPr>
            <w:color w:val="0000FF"/>
          </w:rPr>
          <w:t>(приложение N 3)</w:t>
        </w:r>
      </w:hyperlink>
      <w:r>
        <w:t>, в том числе по годам:</w:t>
      </w:r>
    </w:p>
    <w:p w:rsidR="009619F9" w:rsidRDefault="009619F9">
      <w:pPr>
        <w:pStyle w:val="ConsPlusNormal"/>
        <w:spacing w:before="200"/>
        <w:ind w:firstLine="540"/>
        <w:jc w:val="both"/>
      </w:pPr>
      <w:r>
        <w:t>2014 год - 1389,0 тыс. рублей;</w:t>
      </w:r>
    </w:p>
    <w:p w:rsidR="009619F9" w:rsidRDefault="009619F9">
      <w:pPr>
        <w:pStyle w:val="ConsPlusNormal"/>
        <w:spacing w:before="200"/>
        <w:ind w:firstLine="540"/>
        <w:jc w:val="both"/>
      </w:pPr>
      <w:r>
        <w:t>2014 год - 0,0 тыс. рублей;</w:t>
      </w:r>
    </w:p>
    <w:p w:rsidR="009619F9" w:rsidRDefault="009619F9">
      <w:pPr>
        <w:pStyle w:val="ConsPlusNormal"/>
        <w:spacing w:before="200"/>
        <w:ind w:firstLine="540"/>
        <w:jc w:val="both"/>
      </w:pPr>
      <w:r>
        <w:t>2015 год - 0,0 тыс. рублей;</w:t>
      </w:r>
    </w:p>
    <w:p w:rsidR="009619F9" w:rsidRDefault="009619F9">
      <w:pPr>
        <w:pStyle w:val="ConsPlusNormal"/>
        <w:spacing w:before="200"/>
        <w:ind w:firstLine="540"/>
        <w:jc w:val="both"/>
      </w:pPr>
      <w:r>
        <w:t>2016 год - 0,0 тыс. рублей;</w:t>
      </w:r>
    </w:p>
    <w:p w:rsidR="009619F9" w:rsidRDefault="009619F9">
      <w:pPr>
        <w:pStyle w:val="ConsPlusNormal"/>
        <w:spacing w:before="200"/>
        <w:ind w:firstLine="540"/>
        <w:jc w:val="both"/>
      </w:pPr>
      <w:r>
        <w:t>2017 год - 0,0 тыс. рублей;</w:t>
      </w:r>
    </w:p>
    <w:p w:rsidR="009619F9" w:rsidRDefault="009619F9">
      <w:pPr>
        <w:pStyle w:val="ConsPlusNormal"/>
        <w:spacing w:before="200"/>
        <w:ind w:firstLine="540"/>
        <w:jc w:val="both"/>
      </w:pPr>
      <w:r>
        <w:t>2018 год - 0,0 тыс. рублей;</w:t>
      </w:r>
    </w:p>
    <w:p w:rsidR="009619F9" w:rsidRDefault="009619F9">
      <w:pPr>
        <w:pStyle w:val="ConsPlusNormal"/>
        <w:spacing w:before="200"/>
        <w:ind w:firstLine="540"/>
        <w:jc w:val="both"/>
      </w:pPr>
      <w:r>
        <w:t>2019 год - 0,0 тыс. рублей;</w:t>
      </w:r>
    </w:p>
    <w:p w:rsidR="009619F9" w:rsidRDefault="009619F9">
      <w:pPr>
        <w:pStyle w:val="ConsPlusNormal"/>
        <w:spacing w:before="200"/>
        <w:ind w:firstLine="540"/>
        <w:jc w:val="both"/>
      </w:pPr>
      <w:r>
        <w:lastRenderedPageBreak/>
        <w:t>2020 год - 0,0 тыс. рублей;</w:t>
      </w:r>
    </w:p>
    <w:p w:rsidR="009619F9" w:rsidRDefault="009619F9">
      <w:pPr>
        <w:pStyle w:val="ConsPlusNormal"/>
        <w:spacing w:before="200"/>
        <w:ind w:firstLine="540"/>
        <w:jc w:val="both"/>
      </w:pPr>
      <w:r>
        <w:t>2021 год - 27,0 тыс. рублей;</w:t>
      </w:r>
    </w:p>
    <w:p w:rsidR="009619F9" w:rsidRDefault="009619F9">
      <w:pPr>
        <w:pStyle w:val="ConsPlusNormal"/>
        <w:spacing w:before="200"/>
        <w:ind w:firstLine="540"/>
        <w:jc w:val="both"/>
      </w:pPr>
      <w:r>
        <w:t>2022 год - 0,0 тыс. рублей;</w:t>
      </w:r>
    </w:p>
    <w:p w:rsidR="009619F9" w:rsidRDefault="009619F9">
      <w:pPr>
        <w:pStyle w:val="ConsPlusNormal"/>
        <w:spacing w:before="200"/>
        <w:ind w:firstLine="540"/>
        <w:jc w:val="both"/>
      </w:pPr>
      <w:r>
        <w:t>2023 год - 0,0 тыс. рублей;</w:t>
      </w:r>
    </w:p>
    <w:p w:rsidR="009619F9" w:rsidRDefault="009619F9">
      <w:pPr>
        <w:pStyle w:val="ConsPlusNormal"/>
        <w:spacing w:before="200"/>
        <w:ind w:firstLine="540"/>
        <w:jc w:val="both"/>
      </w:pPr>
      <w:r>
        <w:t>2024 год - 0,0 тыс. рублей;</w:t>
      </w:r>
    </w:p>
    <w:p w:rsidR="009619F9" w:rsidRDefault="009619F9">
      <w:pPr>
        <w:pStyle w:val="ConsPlusNormal"/>
        <w:spacing w:before="200"/>
        <w:ind w:firstLine="540"/>
        <w:jc w:val="both"/>
      </w:pPr>
      <w:r>
        <w:t>2025 год - 0,0 тыс. рублей;</w:t>
      </w:r>
    </w:p>
    <w:p w:rsidR="009619F9" w:rsidRDefault="009619F9">
      <w:pPr>
        <w:pStyle w:val="ConsPlusNormal"/>
        <w:spacing w:before="200"/>
        <w:ind w:firstLine="540"/>
        <w:jc w:val="both"/>
      </w:pPr>
      <w:r>
        <w:t>Объемы финансирования мероприятий подпрограммы 1 ежегодно подлежат уточнению при формировании бюджета на очередной финансовый год.</w:t>
      </w:r>
    </w:p>
    <w:p w:rsidR="009619F9" w:rsidRDefault="009619F9">
      <w:pPr>
        <w:pStyle w:val="ConsPlusNormal"/>
        <w:jc w:val="both"/>
      </w:pPr>
    </w:p>
    <w:p w:rsidR="009619F9" w:rsidRDefault="009619F9">
      <w:pPr>
        <w:pStyle w:val="ConsPlusTitle"/>
        <w:jc w:val="center"/>
        <w:outlineLvl w:val="1"/>
      </w:pPr>
      <w:bookmarkStart w:id="3" w:name="P595"/>
      <w:bookmarkEnd w:id="3"/>
      <w:r>
        <w:t>Подпрограмма</w:t>
      </w:r>
    </w:p>
    <w:p w:rsidR="009619F9" w:rsidRDefault="009619F9">
      <w:pPr>
        <w:pStyle w:val="ConsPlusTitle"/>
        <w:jc w:val="center"/>
      </w:pPr>
      <w:r>
        <w:t>"Патриотическое воспитание граждан"</w:t>
      </w:r>
    </w:p>
    <w:p w:rsidR="009619F9" w:rsidRDefault="009619F9">
      <w:pPr>
        <w:pStyle w:val="ConsPlusNormal"/>
        <w:jc w:val="both"/>
      </w:pPr>
    </w:p>
    <w:p w:rsidR="009619F9" w:rsidRDefault="009619F9">
      <w:pPr>
        <w:pStyle w:val="ConsPlusTitle"/>
        <w:jc w:val="center"/>
        <w:outlineLvl w:val="2"/>
      </w:pPr>
      <w:r>
        <w:t>Паспорт</w:t>
      </w:r>
    </w:p>
    <w:p w:rsidR="009619F9" w:rsidRDefault="009619F9">
      <w:pPr>
        <w:pStyle w:val="ConsPlusTitle"/>
        <w:jc w:val="center"/>
      </w:pPr>
      <w:r>
        <w:t>подпрограммы "Патриотическое воспитание граждан"</w:t>
      </w:r>
    </w:p>
    <w:p w:rsidR="009619F9" w:rsidRDefault="009619F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041"/>
        <w:gridCol w:w="6576"/>
      </w:tblGrid>
      <w:tr w:rsidR="009619F9">
        <w:tc>
          <w:tcPr>
            <w:tcW w:w="454" w:type="dxa"/>
          </w:tcPr>
          <w:p w:rsidR="009619F9" w:rsidRDefault="009619F9">
            <w:pPr>
              <w:pStyle w:val="ConsPlusNormal"/>
            </w:pPr>
            <w:r>
              <w:t xml:space="preserve">N </w:t>
            </w:r>
            <w:proofErr w:type="gramStart"/>
            <w:r>
              <w:t>п</w:t>
            </w:r>
            <w:proofErr w:type="gramEnd"/>
            <w:r>
              <w:t>/п</w:t>
            </w:r>
          </w:p>
        </w:tc>
        <w:tc>
          <w:tcPr>
            <w:tcW w:w="2041" w:type="dxa"/>
          </w:tcPr>
          <w:p w:rsidR="009619F9" w:rsidRDefault="009619F9">
            <w:pPr>
              <w:pStyle w:val="ConsPlusNormal"/>
            </w:pPr>
            <w:r>
              <w:t>Наименование подпрограммы</w:t>
            </w:r>
          </w:p>
        </w:tc>
        <w:tc>
          <w:tcPr>
            <w:tcW w:w="6576" w:type="dxa"/>
          </w:tcPr>
          <w:p w:rsidR="009619F9" w:rsidRDefault="009619F9">
            <w:pPr>
              <w:pStyle w:val="ConsPlusNormal"/>
              <w:jc w:val="both"/>
            </w:pPr>
            <w:r>
              <w:t>Патриотическое воспитание граждан (далее - подпрограмма 2)</w:t>
            </w:r>
          </w:p>
        </w:tc>
      </w:tr>
      <w:tr w:rsidR="009619F9">
        <w:tc>
          <w:tcPr>
            <w:tcW w:w="454" w:type="dxa"/>
          </w:tcPr>
          <w:p w:rsidR="009619F9" w:rsidRDefault="009619F9">
            <w:pPr>
              <w:pStyle w:val="ConsPlusNormal"/>
            </w:pPr>
            <w:r>
              <w:t>1.</w:t>
            </w:r>
          </w:p>
        </w:tc>
        <w:tc>
          <w:tcPr>
            <w:tcW w:w="2041" w:type="dxa"/>
          </w:tcPr>
          <w:p w:rsidR="009619F9" w:rsidRDefault="009619F9">
            <w:pPr>
              <w:pStyle w:val="ConsPlusNormal"/>
            </w:pPr>
            <w:r>
              <w:t>Соисполнитель Программы, ответственный за подпрограмму 2</w:t>
            </w:r>
          </w:p>
        </w:tc>
        <w:tc>
          <w:tcPr>
            <w:tcW w:w="6576" w:type="dxa"/>
          </w:tcPr>
          <w:p w:rsidR="009619F9" w:rsidRDefault="009619F9">
            <w:pPr>
              <w:pStyle w:val="ConsPlusNormal"/>
              <w:jc w:val="both"/>
            </w:pPr>
            <w:r>
              <w:t>Отдел молодежной политики администрации Губкинского городского округа</w:t>
            </w:r>
          </w:p>
        </w:tc>
      </w:tr>
      <w:tr w:rsidR="009619F9">
        <w:tc>
          <w:tcPr>
            <w:tcW w:w="454" w:type="dxa"/>
          </w:tcPr>
          <w:p w:rsidR="009619F9" w:rsidRDefault="009619F9">
            <w:pPr>
              <w:pStyle w:val="ConsPlusNormal"/>
            </w:pPr>
            <w:r>
              <w:t>2.</w:t>
            </w:r>
          </w:p>
        </w:tc>
        <w:tc>
          <w:tcPr>
            <w:tcW w:w="2041" w:type="dxa"/>
          </w:tcPr>
          <w:p w:rsidR="009619F9" w:rsidRDefault="009619F9">
            <w:pPr>
              <w:pStyle w:val="ConsPlusNormal"/>
            </w:pPr>
            <w:r>
              <w:t>Участники подпрограммы 2</w:t>
            </w:r>
          </w:p>
        </w:tc>
        <w:tc>
          <w:tcPr>
            <w:tcW w:w="6576" w:type="dxa"/>
          </w:tcPr>
          <w:p w:rsidR="009619F9" w:rsidRDefault="009619F9">
            <w:pPr>
              <w:pStyle w:val="ConsPlusNormal"/>
              <w:jc w:val="both"/>
            </w:pPr>
            <w:r>
              <w:t>Управления: образования, культуры администрации Губкинского городского округа</w:t>
            </w:r>
          </w:p>
        </w:tc>
      </w:tr>
      <w:tr w:rsidR="009619F9">
        <w:tc>
          <w:tcPr>
            <w:tcW w:w="454" w:type="dxa"/>
          </w:tcPr>
          <w:p w:rsidR="009619F9" w:rsidRDefault="009619F9">
            <w:pPr>
              <w:pStyle w:val="ConsPlusNormal"/>
            </w:pPr>
            <w:r>
              <w:t>3.</w:t>
            </w:r>
          </w:p>
        </w:tc>
        <w:tc>
          <w:tcPr>
            <w:tcW w:w="2041" w:type="dxa"/>
          </w:tcPr>
          <w:p w:rsidR="009619F9" w:rsidRDefault="009619F9">
            <w:pPr>
              <w:pStyle w:val="ConsPlusNormal"/>
            </w:pPr>
            <w:r>
              <w:t>Цель подпрограммы 2</w:t>
            </w:r>
          </w:p>
        </w:tc>
        <w:tc>
          <w:tcPr>
            <w:tcW w:w="6576" w:type="dxa"/>
          </w:tcPr>
          <w:p w:rsidR="009619F9" w:rsidRDefault="009619F9">
            <w:pPr>
              <w:pStyle w:val="ConsPlusNormal"/>
              <w:jc w:val="both"/>
            </w:pPr>
            <w:r>
              <w:t>Совершенствование системы патриотического (военно-патриотического) воспитания граждан в Губкинском городском округе Белгородской области, обеспечивающей формирование у граждан высокого патриотического сознания, верности Отечеству, готовности к выполнению конституционных обязанностей, достойному служению общества и государства</w:t>
            </w:r>
          </w:p>
        </w:tc>
      </w:tr>
      <w:tr w:rsidR="009619F9">
        <w:tc>
          <w:tcPr>
            <w:tcW w:w="454" w:type="dxa"/>
          </w:tcPr>
          <w:p w:rsidR="009619F9" w:rsidRDefault="009619F9">
            <w:pPr>
              <w:pStyle w:val="ConsPlusNormal"/>
            </w:pPr>
            <w:r>
              <w:t>4.</w:t>
            </w:r>
          </w:p>
        </w:tc>
        <w:tc>
          <w:tcPr>
            <w:tcW w:w="2041" w:type="dxa"/>
          </w:tcPr>
          <w:p w:rsidR="009619F9" w:rsidRDefault="009619F9">
            <w:pPr>
              <w:pStyle w:val="ConsPlusNormal"/>
            </w:pPr>
            <w:r>
              <w:t>Задача подпрограммы 2</w:t>
            </w:r>
          </w:p>
        </w:tc>
        <w:tc>
          <w:tcPr>
            <w:tcW w:w="6576" w:type="dxa"/>
          </w:tcPr>
          <w:p w:rsidR="009619F9" w:rsidRDefault="009619F9">
            <w:pPr>
              <w:pStyle w:val="ConsPlusNormal"/>
              <w:jc w:val="both"/>
            </w:pPr>
            <w:r>
              <w:t>Организация работы по патриотическому воспитанию граждан</w:t>
            </w:r>
          </w:p>
        </w:tc>
      </w:tr>
      <w:tr w:rsidR="009619F9">
        <w:tc>
          <w:tcPr>
            <w:tcW w:w="454" w:type="dxa"/>
          </w:tcPr>
          <w:p w:rsidR="009619F9" w:rsidRDefault="009619F9">
            <w:pPr>
              <w:pStyle w:val="ConsPlusNormal"/>
            </w:pPr>
            <w:r>
              <w:t>5.</w:t>
            </w:r>
          </w:p>
        </w:tc>
        <w:tc>
          <w:tcPr>
            <w:tcW w:w="2041" w:type="dxa"/>
          </w:tcPr>
          <w:p w:rsidR="009619F9" w:rsidRDefault="009619F9">
            <w:pPr>
              <w:pStyle w:val="ConsPlusNormal"/>
            </w:pPr>
            <w:r>
              <w:t>Сроки и этапы реализации подпрограммы 2</w:t>
            </w:r>
          </w:p>
        </w:tc>
        <w:tc>
          <w:tcPr>
            <w:tcW w:w="6576" w:type="dxa"/>
          </w:tcPr>
          <w:p w:rsidR="009619F9" w:rsidRDefault="009619F9">
            <w:pPr>
              <w:pStyle w:val="ConsPlusNormal"/>
              <w:jc w:val="both"/>
            </w:pPr>
            <w:r>
              <w:t>2014 - 2025 годы</w:t>
            </w:r>
          </w:p>
          <w:p w:rsidR="009619F9" w:rsidRDefault="009619F9">
            <w:pPr>
              <w:pStyle w:val="ConsPlusNormal"/>
              <w:jc w:val="both"/>
            </w:pPr>
            <w:r>
              <w:t>I этап: 2014 - 2020 годы;</w:t>
            </w:r>
          </w:p>
          <w:p w:rsidR="009619F9" w:rsidRDefault="009619F9">
            <w:pPr>
              <w:pStyle w:val="ConsPlusNormal"/>
              <w:jc w:val="both"/>
            </w:pPr>
            <w:r>
              <w:t>II этап: 2021 - 2025 годы</w:t>
            </w:r>
          </w:p>
        </w:tc>
      </w:tr>
      <w:tr w:rsidR="009619F9">
        <w:tc>
          <w:tcPr>
            <w:tcW w:w="454" w:type="dxa"/>
          </w:tcPr>
          <w:p w:rsidR="009619F9" w:rsidRDefault="009619F9">
            <w:pPr>
              <w:pStyle w:val="ConsPlusNormal"/>
            </w:pPr>
            <w:r>
              <w:t>6.</w:t>
            </w:r>
          </w:p>
        </w:tc>
        <w:tc>
          <w:tcPr>
            <w:tcW w:w="2041" w:type="dxa"/>
          </w:tcPr>
          <w:p w:rsidR="009619F9" w:rsidRDefault="009619F9">
            <w:pPr>
              <w:pStyle w:val="ConsPlusNormal"/>
            </w:pPr>
            <w:r>
              <w:t xml:space="preserve">Объем бюджетных ассигнований подпрограммы 2 за счет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w:t>
            </w:r>
            <w:r>
              <w:lastRenderedPageBreak/>
              <w:t>других источников</w:t>
            </w:r>
          </w:p>
        </w:tc>
        <w:tc>
          <w:tcPr>
            <w:tcW w:w="6576" w:type="dxa"/>
          </w:tcPr>
          <w:p w:rsidR="009619F9" w:rsidRDefault="009619F9">
            <w:pPr>
              <w:pStyle w:val="ConsPlusNormal"/>
              <w:jc w:val="both"/>
            </w:pPr>
            <w:r>
              <w:lastRenderedPageBreak/>
              <w:t>Финансирование подпрограммы 2 осуществляется за счет средств бюджета Губкинского городского округа Белгородской области, утвержденного на соответствующий год по соответствующим статьям бюджетной классификации. Общий объем финансирования мероприятий подпрограммы на 2014 - 2025 годы составляет 6651,7 тыс. рублей, из них:</w:t>
            </w:r>
          </w:p>
          <w:p w:rsidR="009619F9" w:rsidRDefault="009619F9">
            <w:pPr>
              <w:pStyle w:val="ConsPlusNormal"/>
              <w:jc w:val="both"/>
            </w:pPr>
            <w:r>
              <w:t>2014 г. - 502,0 тыс. рублей;</w:t>
            </w:r>
          </w:p>
          <w:p w:rsidR="009619F9" w:rsidRDefault="009619F9">
            <w:pPr>
              <w:pStyle w:val="ConsPlusNormal"/>
              <w:jc w:val="both"/>
            </w:pPr>
            <w:r>
              <w:t>2015 г. - 584,4 тыс. рублей;</w:t>
            </w:r>
          </w:p>
          <w:p w:rsidR="009619F9" w:rsidRDefault="009619F9">
            <w:pPr>
              <w:pStyle w:val="ConsPlusNormal"/>
              <w:jc w:val="both"/>
            </w:pPr>
            <w:r>
              <w:t>2016 г. - 611,0 тыс. рублей;</w:t>
            </w:r>
          </w:p>
          <w:p w:rsidR="009619F9" w:rsidRDefault="009619F9">
            <w:pPr>
              <w:pStyle w:val="ConsPlusNormal"/>
              <w:jc w:val="both"/>
            </w:pPr>
            <w:r>
              <w:t>2017 г. - 581,0 тыс. рублей;</w:t>
            </w:r>
          </w:p>
          <w:p w:rsidR="009619F9" w:rsidRDefault="009619F9">
            <w:pPr>
              <w:pStyle w:val="ConsPlusNormal"/>
              <w:jc w:val="both"/>
            </w:pPr>
            <w:r>
              <w:t>2018 г. - 568,0 тыс. рублей;</w:t>
            </w:r>
          </w:p>
          <w:p w:rsidR="009619F9" w:rsidRDefault="009619F9">
            <w:pPr>
              <w:pStyle w:val="ConsPlusNormal"/>
              <w:jc w:val="both"/>
            </w:pPr>
            <w:r>
              <w:t>2019 г. - 208,4 тыс. рублей;</w:t>
            </w:r>
          </w:p>
          <w:p w:rsidR="009619F9" w:rsidRDefault="009619F9">
            <w:pPr>
              <w:pStyle w:val="ConsPlusNormal"/>
              <w:jc w:val="both"/>
            </w:pPr>
            <w:r>
              <w:t>2020 г. - 184,0 тыс. рублей;</w:t>
            </w:r>
          </w:p>
          <w:p w:rsidR="009619F9" w:rsidRDefault="009619F9">
            <w:pPr>
              <w:pStyle w:val="ConsPlusNormal"/>
              <w:jc w:val="both"/>
            </w:pPr>
            <w:r>
              <w:t>2021 г. - 424,9 тыс. рублей;</w:t>
            </w:r>
          </w:p>
          <w:p w:rsidR="009619F9" w:rsidRDefault="009619F9">
            <w:pPr>
              <w:pStyle w:val="ConsPlusNormal"/>
              <w:jc w:val="both"/>
            </w:pPr>
            <w:r>
              <w:t>2022 г. - 375,0 тыс. рублей;</w:t>
            </w:r>
          </w:p>
          <w:p w:rsidR="009619F9" w:rsidRDefault="009619F9">
            <w:pPr>
              <w:pStyle w:val="ConsPlusNormal"/>
              <w:jc w:val="both"/>
            </w:pPr>
            <w:r>
              <w:t>2023 г. - 871,0 тыс. рублей;</w:t>
            </w:r>
          </w:p>
          <w:p w:rsidR="009619F9" w:rsidRDefault="009619F9">
            <w:pPr>
              <w:pStyle w:val="ConsPlusNormal"/>
              <w:jc w:val="both"/>
            </w:pPr>
            <w:r>
              <w:t>2024 г. - 871,0 тыс. рублей;</w:t>
            </w:r>
          </w:p>
          <w:p w:rsidR="009619F9" w:rsidRDefault="009619F9">
            <w:pPr>
              <w:pStyle w:val="ConsPlusNormal"/>
              <w:jc w:val="both"/>
            </w:pPr>
            <w:r>
              <w:lastRenderedPageBreak/>
              <w:t>2025 г. - 871,0 тыс. рублей.</w:t>
            </w:r>
          </w:p>
          <w:p w:rsidR="009619F9" w:rsidRDefault="009619F9">
            <w:pPr>
              <w:pStyle w:val="ConsPlusNormal"/>
              <w:jc w:val="both"/>
            </w:pPr>
            <w:r>
              <w:t>Объемы финансирования мероприятий подпрограммы 2 ежегодно подлежат уточнению при формировании бюджета на очередной финансовый год</w:t>
            </w:r>
          </w:p>
        </w:tc>
      </w:tr>
      <w:tr w:rsidR="009619F9">
        <w:tc>
          <w:tcPr>
            <w:tcW w:w="454" w:type="dxa"/>
          </w:tcPr>
          <w:p w:rsidR="009619F9" w:rsidRDefault="009619F9">
            <w:pPr>
              <w:pStyle w:val="ConsPlusNormal"/>
            </w:pPr>
            <w:r>
              <w:lastRenderedPageBreak/>
              <w:t>7.</w:t>
            </w:r>
          </w:p>
        </w:tc>
        <w:tc>
          <w:tcPr>
            <w:tcW w:w="2041" w:type="dxa"/>
          </w:tcPr>
          <w:p w:rsidR="009619F9" w:rsidRDefault="009619F9">
            <w:pPr>
              <w:pStyle w:val="ConsPlusNormal"/>
            </w:pPr>
            <w:r>
              <w:t>Показатели конечных результатов реализации подпрограммы 2</w:t>
            </w:r>
          </w:p>
        </w:tc>
        <w:tc>
          <w:tcPr>
            <w:tcW w:w="6576" w:type="dxa"/>
          </w:tcPr>
          <w:p w:rsidR="009619F9" w:rsidRDefault="009619F9">
            <w:pPr>
              <w:pStyle w:val="ConsPlusNormal"/>
              <w:jc w:val="both"/>
            </w:pPr>
            <w:r>
              <w:t>1. Доля молодежи, охваченной мероприятиями по патриотическому и духовно-нравственному воспитанию, %.</w:t>
            </w:r>
          </w:p>
          <w:p w:rsidR="009619F9" w:rsidRDefault="009619F9">
            <w:pPr>
              <w:pStyle w:val="ConsPlusNormal"/>
              <w:jc w:val="both"/>
            </w:pPr>
            <w:r>
              <w:t>2. Доля подростков категории групп социального риска, участвующих в мероприятиях по патриотическому и духовно-нравственному воспитанию, %</w:t>
            </w:r>
          </w:p>
        </w:tc>
      </w:tr>
      <w:tr w:rsidR="009619F9">
        <w:tc>
          <w:tcPr>
            <w:tcW w:w="454" w:type="dxa"/>
          </w:tcPr>
          <w:p w:rsidR="009619F9" w:rsidRDefault="009619F9">
            <w:pPr>
              <w:pStyle w:val="ConsPlusNormal"/>
            </w:pPr>
            <w:r>
              <w:t>8.</w:t>
            </w:r>
          </w:p>
        </w:tc>
        <w:tc>
          <w:tcPr>
            <w:tcW w:w="2041" w:type="dxa"/>
          </w:tcPr>
          <w:p w:rsidR="009619F9" w:rsidRDefault="009619F9">
            <w:pPr>
              <w:pStyle w:val="ConsPlusNormal"/>
            </w:pPr>
            <w:r>
              <w:t>Конечные результаты реализации подпрограммы 2</w:t>
            </w:r>
          </w:p>
        </w:tc>
        <w:tc>
          <w:tcPr>
            <w:tcW w:w="6576" w:type="dxa"/>
          </w:tcPr>
          <w:p w:rsidR="009619F9" w:rsidRDefault="009619F9">
            <w:pPr>
              <w:pStyle w:val="ConsPlusNormal"/>
              <w:jc w:val="both"/>
            </w:pPr>
            <w:r>
              <w:t>В 2025 году планируется достичь следующих конечных результатов:</w:t>
            </w:r>
          </w:p>
          <w:p w:rsidR="009619F9" w:rsidRDefault="009619F9">
            <w:pPr>
              <w:pStyle w:val="ConsPlusNormal"/>
              <w:jc w:val="both"/>
            </w:pPr>
            <w:r>
              <w:t>1. Увеличение доли молодежи, охваченной мероприятиями по патриотическому и духовно-нравственному воспитанию, до 13,5% от общего числа молодежи Губкинского городского округа Белгородской области.</w:t>
            </w:r>
          </w:p>
          <w:p w:rsidR="009619F9" w:rsidRDefault="009619F9">
            <w:pPr>
              <w:pStyle w:val="ConsPlusNormal"/>
              <w:jc w:val="both"/>
            </w:pPr>
            <w:r>
              <w:t>2. Увеличение доли подростков категории групп социального риска, вовлеченных в мероприятия по патриотическому и духовно-нравственному воспитанию, до 2,5% от общего числа молодежи Губкинского городского округа Белгородской области</w:t>
            </w:r>
          </w:p>
        </w:tc>
      </w:tr>
    </w:tbl>
    <w:p w:rsidR="009619F9" w:rsidRDefault="009619F9">
      <w:pPr>
        <w:pStyle w:val="ConsPlusNormal"/>
        <w:jc w:val="both"/>
      </w:pPr>
    </w:p>
    <w:p w:rsidR="009619F9" w:rsidRDefault="009619F9">
      <w:pPr>
        <w:pStyle w:val="ConsPlusTitle"/>
        <w:jc w:val="center"/>
        <w:outlineLvl w:val="2"/>
      </w:pPr>
      <w:r>
        <w:t>1. Характеристика сферы реализации подпрограммы 2, описание</w:t>
      </w:r>
    </w:p>
    <w:p w:rsidR="009619F9" w:rsidRDefault="009619F9">
      <w:pPr>
        <w:pStyle w:val="ConsPlusTitle"/>
        <w:jc w:val="center"/>
      </w:pPr>
      <w:r>
        <w:t>основных проблем в указанной сфере и прогноз ее развития</w:t>
      </w:r>
    </w:p>
    <w:p w:rsidR="009619F9" w:rsidRDefault="009619F9">
      <w:pPr>
        <w:pStyle w:val="ConsPlusNormal"/>
        <w:jc w:val="both"/>
      </w:pPr>
    </w:p>
    <w:p w:rsidR="009619F9" w:rsidRDefault="009619F9">
      <w:pPr>
        <w:pStyle w:val="ConsPlusNormal"/>
        <w:ind w:firstLine="540"/>
        <w:jc w:val="both"/>
      </w:pPr>
      <w:r>
        <w:t xml:space="preserve">Подпрограмма 2 разработана в соответствии с </w:t>
      </w:r>
      <w:hyperlink r:id="rId33">
        <w:r>
          <w:rPr>
            <w:color w:val="0000FF"/>
          </w:rPr>
          <w:t>постановлением</w:t>
        </w:r>
      </w:hyperlink>
      <w:r>
        <w:t xml:space="preserve"> Правительства Российской Федерации от 30.12.2015 N 1493 "О государственной программе "Патриотическое воспитание граждан Российской Федерации на 2016 - 2020 годы", </w:t>
      </w:r>
      <w:hyperlink r:id="rId34">
        <w:r>
          <w:rPr>
            <w:color w:val="0000FF"/>
          </w:rPr>
          <w:t>Постановлением</w:t>
        </w:r>
      </w:hyperlink>
      <w:r>
        <w:t xml:space="preserve"> Правительства Белгородской области от 30.12.2013 N 530-пп "Об утверждении государственной программы Белгородской области "Развитие кадровой политики Белгородской области".</w:t>
      </w:r>
    </w:p>
    <w:p w:rsidR="009619F9" w:rsidRDefault="009619F9">
      <w:pPr>
        <w:pStyle w:val="ConsPlusNormal"/>
        <w:spacing w:before="200"/>
        <w:ind w:firstLine="540"/>
        <w:jc w:val="both"/>
      </w:pPr>
      <w:r>
        <w:t>Подпрограмма 2 определяет содержание и основные пути развития системы патриотического воспитания граждан в Губкинском городском округе Белгородской области и направлена на формирование патриотического сознания молодого поколения.</w:t>
      </w:r>
    </w:p>
    <w:p w:rsidR="009619F9" w:rsidRDefault="009619F9">
      <w:pPr>
        <w:pStyle w:val="ConsPlusNormal"/>
        <w:spacing w:before="200"/>
        <w:ind w:firstLine="540"/>
        <w:jc w:val="both"/>
      </w:pPr>
      <w:r>
        <w:t>Подпрограмма 2 представляет собой объединенный единым замыслом и целью комплекс организационных, исследовательских, информационных мероприятий, призванных обеспечить решение основных задач в области патриотического воспитания.</w:t>
      </w:r>
    </w:p>
    <w:p w:rsidR="009619F9" w:rsidRDefault="009619F9">
      <w:pPr>
        <w:pStyle w:val="ConsPlusNormal"/>
        <w:spacing w:before="200"/>
        <w:ind w:firstLine="540"/>
        <w:jc w:val="both"/>
      </w:pPr>
      <w:r>
        <w:t>Переосмысление государственной социальной политики, ориентация на формирование самосознания личности на национальных основах и в тесной связи с общечеловеческими ценностями наметили положительные тенденции по сравнению с прошлыми годами в улучшении патриотических настроений среди населения городского округа.</w:t>
      </w:r>
    </w:p>
    <w:p w:rsidR="009619F9" w:rsidRDefault="009619F9">
      <w:pPr>
        <w:pStyle w:val="ConsPlusNormal"/>
        <w:spacing w:before="200"/>
        <w:ind w:firstLine="540"/>
        <w:jc w:val="both"/>
      </w:pPr>
      <w:r>
        <w:t>В Губкинском городском округе Белгородской области сложилась система патриотического воспитания граждан, основанная на дифференцированном подходе к различным группам населения, комплексном сочетании основных ее направлений, тесном взаимодействии и сотрудничестве администрации Губкинского городского округа и различных общественных организаций, и молодежных структур.</w:t>
      </w:r>
    </w:p>
    <w:p w:rsidR="009619F9" w:rsidRDefault="009619F9">
      <w:pPr>
        <w:pStyle w:val="ConsPlusNormal"/>
        <w:spacing w:before="200"/>
        <w:ind w:firstLine="540"/>
        <w:jc w:val="both"/>
      </w:pPr>
      <w:proofErr w:type="gramStart"/>
      <w:r>
        <w:t>В целях формирования у молодежи патриотических и гражданских убеждений, подготовки молодых людей к военной службе, привлечения их к обучению массовым техническим профессиям, имеющим военно-прикладное значение, развитие военно-технических видов спорта, управление молодежной политики совместно с отделом военного комиссариата по Белгородской области по г. Губкину и Губкинскому району, Губкинской школой ДОСААФ РОССИИ, Губкинским отделением Российского союза ветеранов Афганистана, городским и районным Советами</w:t>
      </w:r>
      <w:proofErr w:type="gramEnd"/>
      <w:r>
        <w:t xml:space="preserve"> ветеранов проводит комплекс мероприятий по военно-патриотическому воспитанию молодежи.</w:t>
      </w:r>
    </w:p>
    <w:p w:rsidR="009619F9" w:rsidRDefault="009619F9">
      <w:pPr>
        <w:pStyle w:val="ConsPlusNormal"/>
        <w:spacing w:before="200"/>
        <w:ind w:firstLine="540"/>
        <w:jc w:val="both"/>
      </w:pPr>
      <w:r>
        <w:t>Основные задачи патриотического воспитания в Губкинском городском округе Белгородской области в последние годы решались в ходе реализации плана мероприятий, составленного на основании муниципальной целевой программы "Патриотическое воспитание граждан на территории Губкинского городского округа Белгородской области" на 2011 - 2015 годы, основной целью которой являлось создание и совершенствование системы патриотического воспитания.</w:t>
      </w:r>
    </w:p>
    <w:p w:rsidR="009619F9" w:rsidRDefault="009619F9">
      <w:pPr>
        <w:pStyle w:val="ConsPlusNormal"/>
        <w:spacing w:before="200"/>
        <w:ind w:firstLine="540"/>
        <w:jc w:val="both"/>
      </w:pPr>
      <w:r>
        <w:lastRenderedPageBreak/>
        <w:t>Механизм подпрограммы 2 выбран по следующим причинам:</w:t>
      </w:r>
    </w:p>
    <w:p w:rsidR="009619F9" w:rsidRDefault="009619F9">
      <w:pPr>
        <w:pStyle w:val="ConsPlusNormal"/>
        <w:spacing w:before="200"/>
        <w:ind w:firstLine="540"/>
        <w:jc w:val="both"/>
      </w:pPr>
      <w:r>
        <w:t>во-первых, программно-целевой метод управления позволяет оперативно и с максимальной степенью управляемости применять новые инструменты и технологии реализации приоритетов патриотического воспитания граждан;</w:t>
      </w:r>
    </w:p>
    <w:p w:rsidR="009619F9" w:rsidRDefault="009619F9">
      <w:pPr>
        <w:pStyle w:val="ConsPlusNormal"/>
        <w:spacing w:before="200"/>
        <w:ind w:firstLine="540"/>
        <w:jc w:val="both"/>
      </w:pPr>
      <w:r>
        <w:t>во-вторых, организационно подпрограмма 2 позволяет упростить реализацию проектов патриотического воспитания граждан, поскольку при ее реализации полномочия распорядителя бюджетных средств шире, чем при исполнении сметы по непрограммным расходам;</w:t>
      </w:r>
    </w:p>
    <w:p w:rsidR="009619F9" w:rsidRDefault="009619F9">
      <w:pPr>
        <w:pStyle w:val="ConsPlusNormal"/>
        <w:spacing w:before="200"/>
        <w:ind w:firstLine="540"/>
        <w:jc w:val="both"/>
      </w:pPr>
      <w:r>
        <w:t>в-третьих, опыт, накопленный в части управления целевыми программами, показывает, что данный инструмент является действенным и эффективным для реализации концепции патриотического воспитания граждан;</w:t>
      </w:r>
    </w:p>
    <w:p w:rsidR="009619F9" w:rsidRDefault="009619F9">
      <w:pPr>
        <w:pStyle w:val="ConsPlusNormal"/>
        <w:spacing w:before="200"/>
        <w:ind w:firstLine="540"/>
        <w:jc w:val="both"/>
      </w:pPr>
      <w:r>
        <w:t>в-четвертых, программно-целевой метод управления позволяет предупредить ряд организационных проблем за счет гибкости действий заказчиков подпрограммы 2.</w:t>
      </w:r>
    </w:p>
    <w:p w:rsidR="009619F9" w:rsidRDefault="009619F9">
      <w:pPr>
        <w:pStyle w:val="ConsPlusNormal"/>
        <w:spacing w:before="200"/>
        <w:ind w:firstLine="540"/>
        <w:jc w:val="both"/>
      </w:pPr>
      <w:r>
        <w:t>Применение программно-целевого метода позволит:</w:t>
      </w:r>
    </w:p>
    <w:p w:rsidR="009619F9" w:rsidRDefault="009619F9">
      <w:pPr>
        <w:pStyle w:val="ConsPlusNormal"/>
        <w:spacing w:before="200"/>
        <w:ind w:firstLine="540"/>
        <w:jc w:val="both"/>
      </w:pPr>
      <w:r>
        <w:t>- обеспечить адресность, последовательность, преемственность и контроль инвестирования ассигнований в реализацию подпрограммы 2;</w:t>
      </w:r>
    </w:p>
    <w:p w:rsidR="009619F9" w:rsidRDefault="009619F9">
      <w:pPr>
        <w:pStyle w:val="ConsPlusNormal"/>
        <w:spacing w:before="200"/>
        <w:ind w:firstLine="540"/>
        <w:jc w:val="both"/>
      </w:pPr>
      <w:r>
        <w:t>- разработать и внедрить инновационные информационно-коммуникационные технологии решения актуальных проблем патриотического воспитания граждан;</w:t>
      </w:r>
    </w:p>
    <w:p w:rsidR="009619F9" w:rsidRDefault="009619F9">
      <w:pPr>
        <w:pStyle w:val="ConsPlusNormal"/>
        <w:spacing w:before="200"/>
        <w:ind w:firstLine="540"/>
        <w:jc w:val="both"/>
      </w:pPr>
      <w:r>
        <w:t>- создать предпосылки и условия для устойчивого развития и функционирования инфраструктуры патриотического воспитания граждан.</w:t>
      </w:r>
    </w:p>
    <w:p w:rsidR="009619F9" w:rsidRDefault="009619F9">
      <w:pPr>
        <w:pStyle w:val="ConsPlusNormal"/>
        <w:jc w:val="both"/>
      </w:pPr>
    </w:p>
    <w:p w:rsidR="009619F9" w:rsidRDefault="009619F9">
      <w:pPr>
        <w:pStyle w:val="ConsPlusTitle"/>
        <w:jc w:val="center"/>
        <w:outlineLvl w:val="2"/>
      </w:pPr>
      <w:r>
        <w:t>2. Цель, задачи, сроки и этапы реализации подпрограммы 2</w:t>
      </w:r>
    </w:p>
    <w:p w:rsidR="009619F9" w:rsidRDefault="009619F9">
      <w:pPr>
        <w:pStyle w:val="ConsPlusNormal"/>
        <w:jc w:val="both"/>
      </w:pPr>
    </w:p>
    <w:p w:rsidR="009619F9" w:rsidRDefault="009619F9">
      <w:pPr>
        <w:pStyle w:val="ConsPlusNormal"/>
        <w:ind w:firstLine="540"/>
        <w:jc w:val="both"/>
      </w:pPr>
      <w:r>
        <w:t>Целью подпрограммы 2 является совершенствование системы патриотического (военно-патриотического) воспитания граждан в Губкинском городском округе Белгородской области, обеспечивающей формирование у граждан высокого патриотического сознания, верности Отечеству, готовности к выполнению конституционных обязанностей, достойному служению общества и государства.</w:t>
      </w:r>
    </w:p>
    <w:p w:rsidR="009619F9" w:rsidRDefault="009619F9">
      <w:pPr>
        <w:pStyle w:val="ConsPlusNormal"/>
        <w:spacing w:before="200"/>
        <w:ind w:firstLine="540"/>
        <w:jc w:val="both"/>
      </w:pPr>
      <w:r>
        <w:t>Цель обуславливает решение основной задачи - организация работы по патриотическому воспитанию граждан.</w:t>
      </w:r>
    </w:p>
    <w:p w:rsidR="009619F9" w:rsidRDefault="009619F9">
      <w:pPr>
        <w:pStyle w:val="ConsPlusNormal"/>
        <w:spacing w:before="200"/>
        <w:ind w:firstLine="540"/>
        <w:jc w:val="both"/>
      </w:pPr>
      <w:r>
        <w:t>Сроки реализации подпрограммы 2: 2014 - 2025 годы, делятся на 2 этапа:</w:t>
      </w:r>
    </w:p>
    <w:p w:rsidR="009619F9" w:rsidRDefault="009619F9">
      <w:pPr>
        <w:pStyle w:val="ConsPlusNormal"/>
        <w:spacing w:before="200"/>
        <w:ind w:firstLine="540"/>
        <w:jc w:val="both"/>
      </w:pPr>
      <w:r>
        <w:t>I этап: 2014 - 2020 годы;</w:t>
      </w:r>
    </w:p>
    <w:p w:rsidR="009619F9" w:rsidRDefault="009619F9">
      <w:pPr>
        <w:pStyle w:val="ConsPlusNormal"/>
        <w:spacing w:before="200"/>
        <w:ind w:firstLine="540"/>
        <w:jc w:val="both"/>
      </w:pPr>
      <w:r>
        <w:t>II этап: 2021 - 2025 годы.</w:t>
      </w:r>
    </w:p>
    <w:p w:rsidR="009619F9" w:rsidRDefault="009619F9">
      <w:pPr>
        <w:pStyle w:val="ConsPlusNormal"/>
        <w:jc w:val="both"/>
      </w:pPr>
    </w:p>
    <w:p w:rsidR="009619F9" w:rsidRDefault="009619F9">
      <w:pPr>
        <w:pStyle w:val="ConsPlusTitle"/>
        <w:jc w:val="center"/>
        <w:outlineLvl w:val="2"/>
      </w:pPr>
      <w:r>
        <w:t>3. Обоснование выделения системы мероприятий и краткое</w:t>
      </w:r>
    </w:p>
    <w:p w:rsidR="009619F9" w:rsidRDefault="009619F9">
      <w:pPr>
        <w:pStyle w:val="ConsPlusTitle"/>
        <w:jc w:val="center"/>
      </w:pPr>
      <w:r>
        <w:t>описание основных мероприятий подпрограммы 2</w:t>
      </w:r>
    </w:p>
    <w:p w:rsidR="009619F9" w:rsidRDefault="009619F9">
      <w:pPr>
        <w:pStyle w:val="ConsPlusNormal"/>
        <w:jc w:val="both"/>
      </w:pPr>
    </w:p>
    <w:p w:rsidR="009619F9" w:rsidRDefault="009619F9">
      <w:pPr>
        <w:pStyle w:val="ConsPlusNormal"/>
        <w:ind w:firstLine="540"/>
        <w:jc w:val="both"/>
      </w:pPr>
      <w:r>
        <w:t>Достижение цели и решение задачи подпрограммы 2 осуществляются путем скоординированного выполнения комплекса мероприятий, взаимосвязанных по задачам, срокам, исполнителям. Система мероприятий подпрограммы 2 строится в соответствии со следующими принципами:</w:t>
      </w:r>
    </w:p>
    <w:p w:rsidR="009619F9" w:rsidRDefault="009619F9">
      <w:pPr>
        <w:pStyle w:val="ConsPlusNormal"/>
        <w:spacing w:before="200"/>
        <w:ind w:firstLine="540"/>
        <w:jc w:val="both"/>
      </w:pPr>
      <w:r>
        <w:t>- комплексность, под которой понимается максимальная широта охвата факторов, влияющих на патриотическое воспитание граждан;</w:t>
      </w:r>
    </w:p>
    <w:p w:rsidR="009619F9" w:rsidRDefault="009619F9">
      <w:pPr>
        <w:pStyle w:val="ConsPlusNormal"/>
        <w:spacing w:before="200"/>
        <w:ind w:firstLine="540"/>
        <w:jc w:val="both"/>
      </w:pPr>
      <w:r>
        <w:t>- повышение эффективности реализуемых и внедрение новых мер на основе анализа лучшей практики создания условий для развития патриотического воспитания на территории Губкинского городского округа Белгородской области.</w:t>
      </w:r>
    </w:p>
    <w:p w:rsidR="009619F9" w:rsidRDefault="009619F9">
      <w:pPr>
        <w:pStyle w:val="ConsPlusNormal"/>
        <w:spacing w:before="200"/>
        <w:ind w:firstLine="540"/>
        <w:jc w:val="both"/>
      </w:pPr>
      <w:r>
        <w:t>Программные мероприятия сгруппированы в соответствии с целями и задачами.</w:t>
      </w:r>
    </w:p>
    <w:p w:rsidR="009619F9" w:rsidRDefault="009619F9">
      <w:pPr>
        <w:pStyle w:val="ConsPlusNormal"/>
        <w:spacing w:before="200"/>
        <w:ind w:firstLine="540"/>
        <w:jc w:val="both"/>
      </w:pPr>
      <w:r>
        <w:t>Для решения поставленной в подпрограмме 2 задачи предусмотрены мероприятия по следующим направлениям:</w:t>
      </w:r>
    </w:p>
    <w:p w:rsidR="009619F9" w:rsidRDefault="009619F9">
      <w:pPr>
        <w:pStyle w:val="ConsPlusNormal"/>
        <w:spacing w:before="200"/>
        <w:ind w:firstLine="540"/>
        <w:jc w:val="both"/>
      </w:pPr>
      <w:r>
        <w:lastRenderedPageBreak/>
        <w:t>1. Реализация организационно-методических мер по совершенствованию системы патриотического воспитания граждан.</w:t>
      </w:r>
    </w:p>
    <w:p w:rsidR="009619F9" w:rsidRDefault="009619F9">
      <w:pPr>
        <w:pStyle w:val="ConsPlusNormal"/>
        <w:spacing w:before="200"/>
        <w:ind w:firstLine="540"/>
        <w:jc w:val="both"/>
      </w:pPr>
      <w:r>
        <w:t>2. Работа по патриотическому воспитанию граждан в ходе историко-патриотических мероприятий.</w:t>
      </w:r>
    </w:p>
    <w:p w:rsidR="009619F9" w:rsidRDefault="009619F9">
      <w:pPr>
        <w:pStyle w:val="ConsPlusNormal"/>
        <w:spacing w:before="200"/>
        <w:ind w:firstLine="540"/>
        <w:jc w:val="both"/>
      </w:pPr>
      <w:hyperlink w:anchor="P1054">
        <w:r>
          <w:rPr>
            <w:color w:val="0000FF"/>
          </w:rPr>
          <w:t>Система</w:t>
        </w:r>
      </w:hyperlink>
      <w:r>
        <w:t xml:space="preserve"> программных мероприятий по реализации подпрограммы 2 приведена в приложении N 1 к Программе.</w:t>
      </w:r>
    </w:p>
    <w:p w:rsidR="009619F9" w:rsidRDefault="009619F9">
      <w:pPr>
        <w:pStyle w:val="ConsPlusNormal"/>
        <w:jc w:val="both"/>
      </w:pPr>
    </w:p>
    <w:p w:rsidR="009619F9" w:rsidRDefault="009619F9">
      <w:pPr>
        <w:pStyle w:val="ConsPlusTitle"/>
        <w:jc w:val="center"/>
        <w:outlineLvl w:val="2"/>
      </w:pPr>
      <w:r>
        <w:t>4. Прогноз конечных результатов подпрограммы 2</w:t>
      </w:r>
    </w:p>
    <w:p w:rsidR="009619F9" w:rsidRDefault="009619F9">
      <w:pPr>
        <w:pStyle w:val="ConsPlusNormal"/>
        <w:jc w:val="both"/>
      </w:pPr>
    </w:p>
    <w:p w:rsidR="009619F9" w:rsidRDefault="009619F9">
      <w:pPr>
        <w:pStyle w:val="ConsPlusNormal"/>
        <w:ind w:firstLine="540"/>
        <w:jc w:val="both"/>
      </w:pPr>
      <w:r>
        <w:t>В 2025 году планируется достичь следующих конечных результатов:</w:t>
      </w:r>
    </w:p>
    <w:p w:rsidR="009619F9" w:rsidRDefault="009619F9">
      <w:pPr>
        <w:pStyle w:val="ConsPlusNormal"/>
        <w:spacing w:before="200"/>
        <w:ind w:firstLine="540"/>
        <w:jc w:val="both"/>
      </w:pPr>
      <w:r>
        <w:t>1. Увеличение доли молодежи, охваченной мероприятиями по патриотическому и духовно-нравственному воспитанию, до 13,5% от общего числа молодежи Губкинского городского округа Белгородской области.</w:t>
      </w:r>
    </w:p>
    <w:p w:rsidR="009619F9" w:rsidRDefault="009619F9">
      <w:pPr>
        <w:pStyle w:val="ConsPlusNormal"/>
        <w:spacing w:before="200"/>
        <w:ind w:firstLine="540"/>
        <w:jc w:val="both"/>
      </w:pPr>
      <w:r>
        <w:t>2. Увеличение доли подростков категории групп социального риска, вовлеченных в мероприятия по патриотическому и духовно-нравственному воспитанию, до 2,5% от общего числа молодежи Губкинского городского округа Белгородской области.</w:t>
      </w:r>
    </w:p>
    <w:p w:rsidR="009619F9" w:rsidRDefault="009619F9">
      <w:pPr>
        <w:pStyle w:val="ConsPlusNormal"/>
        <w:jc w:val="both"/>
      </w:pPr>
    </w:p>
    <w:p w:rsidR="009619F9" w:rsidRDefault="009619F9">
      <w:pPr>
        <w:pStyle w:val="ConsPlusTitle"/>
        <w:jc w:val="center"/>
        <w:outlineLvl w:val="2"/>
      </w:pPr>
      <w:r>
        <w:t>5. Ресурсное обеспечение подпрограммы 2</w:t>
      </w:r>
    </w:p>
    <w:p w:rsidR="009619F9" w:rsidRDefault="009619F9">
      <w:pPr>
        <w:pStyle w:val="ConsPlusNormal"/>
        <w:jc w:val="both"/>
      </w:pPr>
    </w:p>
    <w:p w:rsidR="009619F9" w:rsidRDefault="009619F9">
      <w:pPr>
        <w:pStyle w:val="ConsPlusNormal"/>
        <w:ind w:firstLine="540"/>
        <w:jc w:val="both"/>
      </w:pPr>
      <w:r>
        <w:t>Финансирование подпрограммы 2 осуществляется за счет средств бюджета Губкинского городского округа Белгородской области, утвержденного на соответствующий год по соответствующим статьям бюджетной классификации. Общий объем финансирования мероприятий подпрограммы 2 на 2014 - 2025 годы составляет 6651,7 тыс. рублей, в том числе по годам:</w:t>
      </w:r>
    </w:p>
    <w:p w:rsidR="009619F9" w:rsidRDefault="009619F9">
      <w:pPr>
        <w:pStyle w:val="ConsPlusNormal"/>
        <w:spacing w:before="200"/>
        <w:ind w:firstLine="540"/>
        <w:jc w:val="both"/>
      </w:pPr>
      <w:r>
        <w:t>2014 г. - 502,0 тыс. рублей;</w:t>
      </w:r>
    </w:p>
    <w:p w:rsidR="009619F9" w:rsidRDefault="009619F9">
      <w:pPr>
        <w:pStyle w:val="ConsPlusNormal"/>
        <w:spacing w:before="200"/>
        <w:ind w:firstLine="540"/>
        <w:jc w:val="both"/>
      </w:pPr>
      <w:r>
        <w:t>2015 г. - 584,4 тыс. рублей;</w:t>
      </w:r>
    </w:p>
    <w:p w:rsidR="009619F9" w:rsidRDefault="009619F9">
      <w:pPr>
        <w:pStyle w:val="ConsPlusNormal"/>
        <w:spacing w:before="200"/>
        <w:ind w:firstLine="540"/>
        <w:jc w:val="both"/>
      </w:pPr>
      <w:r>
        <w:t>2016 г. - 611,0 тыс. рублей;</w:t>
      </w:r>
    </w:p>
    <w:p w:rsidR="009619F9" w:rsidRDefault="009619F9">
      <w:pPr>
        <w:pStyle w:val="ConsPlusNormal"/>
        <w:spacing w:before="200"/>
        <w:ind w:firstLine="540"/>
        <w:jc w:val="both"/>
      </w:pPr>
      <w:r>
        <w:t>2017 г. - 581,0 тыс. рублей;</w:t>
      </w:r>
    </w:p>
    <w:p w:rsidR="009619F9" w:rsidRDefault="009619F9">
      <w:pPr>
        <w:pStyle w:val="ConsPlusNormal"/>
        <w:spacing w:before="200"/>
        <w:ind w:firstLine="540"/>
        <w:jc w:val="both"/>
      </w:pPr>
      <w:r>
        <w:t>2018 г. - 568,0 тыс. рублей;</w:t>
      </w:r>
    </w:p>
    <w:p w:rsidR="009619F9" w:rsidRDefault="009619F9">
      <w:pPr>
        <w:pStyle w:val="ConsPlusNormal"/>
        <w:spacing w:before="200"/>
        <w:ind w:firstLine="540"/>
        <w:jc w:val="both"/>
      </w:pPr>
      <w:r>
        <w:t>2019 г. - 208,4 тыс. рублей;</w:t>
      </w:r>
    </w:p>
    <w:p w:rsidR="009619F9" w:rsidRDefault="009619F9">
      <w:pPr>
        <w:pStyle w:val="ConsPlusNormal"/>
        <w:spacing w:before="200"/>
        <w:ind w:firstLine="540"/>
        <w:jc w:val="both"/>
      </w:pPr>
      <w:r>
        <w:t>2020 г. - 184,0 тыс. рублей;</w:t>
      </w:r>
    </w:p>
    <w:p w:rsidR="009619F9" w:rsidRDefault="009619F9">
      <w:pPr>
        <w:pStyle w:val="ConsPlusNormal"/>
        <w:spacing w:before="200"/>
        <w:ind w:firstLine="540"/>
        <w:jc w:val="both"/>
      </w:pPr>
      <w:r>
        <w:t>2021 г. - 424,9 тыс. рублей;</w:t>
      </w:r>
    </w:p>
    <w:p w:rsidR="009619F9" w:rsidRDefault="009619F9">
      <w:pPr>
        <w:pStyle w:val="ConsPlusNormal"/>
        <w:spacing w:before="200"/>
        <w:ind w:firstLine="540"/>
        <w:jc w:val="both"/>
      </w:pPr>
      <w:r>
        <w:t>2022 г. - 375,0 тыс. рублей;</w:t>
      </w:r>
    </w:p>
    <w:p w:rsidR="009619F9" w:rsidRDefault="009619F9">
      <w:pPr>
        <w:pStyle w:val="ConsPlusNormal"/>
        <w:spacing w:before="200"/>
        <w:ind w:firstLine="540"/>
        <w:jc w:val="both"/>
      </w:pPr>
      <w:r>
        <w:t>2023 г. - 871,0 тыс. рублей;</w:t>
      </w:r>
    </w:p>
    <w:p w:rsidR="009619F9" w:rsidRDefault="009619F9">
      <w:pPr>
        <w:pStyle w:val="ConsPlusNormal"/>
        <w:spacing w:before="200"/>
        <w:ind w:firstLine="540"/>
        <w:jc w:val="both"/>
      </w:pPr>
      <w:r>
        <w:t>2024 г. - 871,0 тыс. рублей;</w:t>
      </w:r>
    </w:p>
    <w:p w:rsidR="009619F9" w:rsidRDefault="009619F9">
      <w:pPr>
        <w:pStyle w:val="ConsPlusNormal"/>
        <w:spacing w:before="200"/>
        <w:ind w:firstLine="540"/>
        <w:jc w:val="both"/>
      </w:pPr>
      <w:r>
        <w:t>2025 г. - 871,0 тыс. рублей.</w:t>
      </w:r>
    </w:p>
    <w:p w:rsidR="009619F9" w:rsidRDefault="009619F9">
      <w:pPr>
        <w:pStyle w:val="ConsPlusNormal"/>
        <w:spacing w:before="200"/>
        <w:ind w:firstLine="540"/>
        <w:jc w:val="both"/>
      </w:pPr>
      <w:r>
        <w:t>Объемы финансирования мероприятий подпрограммы 2 ежегодно подлежат уточнению при формировании бюджета на очередной финансовый год.</w:t>
      </w:r>
    </w:p>
    <w:p w:rsidR="009619F9" w:rsidRDefault="009619F9">
      <w:pPr>
        <w:pStyle w:val="ConsPlusNormal"/>
        <w:jc w:val="both"/>
      </w:pPr>
    </w:p>
    <w:p w:rsidR="009619F9" w:rsidRDefault="009619F9">
      <w:pPr>
        <w:pStyle w:val="ConsPlusTitle"/>
        <w:jc w:val="center"/>
        <w:outlineLvl w:val="1"/>
      </w:pPr>
      <w:bookmarkStart w:id="4" w:name="P710"/>
      <w:bookmarkEnd w:id="4"/>
      <w:r>
        <w:t>Подпрограмма</w:t>
      </w:r>
    </w:p>
    <w:p w:rsidR="009619F9" w:rsidRDefault="009619F9">
      <w:pPr>
        <w:pStyle w:val="ConsPlusTitle"/>
        <w:jc w:val="center"/>
      </w:pPr>
      <w:r>
        <w:t>"Обеспечение жильем молодых семей"</w:t>
      </w:r>
    </w:p>
    <w:p w:rsidR="009619F9" w:rsidRDefault="009619F9">
      <w:pPr>
        <w:pStyle w:val="ConsPlusNormal"/>
        <w:jc w:val="both"/>
      </w:pPr>
    </w:p>
    <w:p w:rsidR="009619F9" w:rsidRDefault="009619F9">
      <w:pPr>
        <w:pStyle w:val="ConsPlusTitle"/>
        <w:jc w:val="center"/>
        <w:outlineLvl w:val="2"/>
      </w:pPr>
      <w:r>
        <w:t>Паспорт</w:t>
      </w:r>
    </w:p>
    <w:p w:rsidR="009619F9" w:rsidRDefault="009619F9">
      <w:pPr>
        <w:pStyle w:val="ConsPlusTitle"/>
        <w:jc w:val="center"/>
      </w:pPr>
      <w:r>
        <w:t>подпрограммы "Обеспечение жильем молодых семей"</w:t>
      </w:r>
    </w:p>
    <w:p w:rsidR="009619F9" w:rsidRDefault="009619F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041"/>
        <w:gridCol w:w="6576"/>
      </w:tblGrid>
      <w:tr w:rsidR="009619F9">
        <w:tc>
          <w:tcPr>
            <w:tcW w:w="454" w:type="dxa"/>
          </w:tcPr>
          <w:p w:rsidR="009619F9" w:rsidRDefault="009619F9">
            <w:pPr>
              <w:pStyle w:val="ConsPlusNormal"/>
            </w:pPr>
            <w:r>
              <w:t xml:space="preserve">N </w:t>
            </w:r>
            <w:proofErr w:type="gramStart"/>
            <w:r>
              <w:t>п</w:t>
            </w:r>
            <w:proofErr w:type="gramEnd"/>
            <w:r>
              <w:t>/п</w:t>
            </w:r>
          </w:p>
        </w:tc>
        <w:tc>
          <w:tcPr>
            <w:tcW w:w="2041" w:type="dxa"/>
          </w:tcPr>
          <w:p w:rsidR="009619F9" w:rsidRDefault="009619F9">
            <w:pPr>
              <w:pStyle w:val="ConsPlusNormal"/>
            </w:pPr>
            <w:r>
              <w:t>Наименование подпрограммы</w:t>
            </w:r>
          </w:p>
        </w:tc>
        <w:tc>
          <w:tcPr>
            <w:tcW w:w="6576" w:type="dxa"/>
          </w:tcPr>
          <w:p w:rsidR="009619F9" w:rsidRDefault="009619F9">
            <w:pPr>
              <w:pStyle w:val="ConsPlusNormal"/>
              <w:jc w:val="both"/>
            </w:pPr>
            <w:r>
              <w:t>Обеспечение жильем молодых семей (далее - подпрограмма 3)</w:t>
            </w:r>
          </w:p>
        </w:tc>
      </w:tr>
      <w:tr w:rsidR="009619F9">
        <w:tc>
          <w:tcPr>
            <w:tcW w:w="454" w:type="dxa"/>
          </w:tcPr>
          <w:p w:rsidR="009619F9" w:rsidRDefault="009619F9">
            <w:pPr>
              <w:pStyle w:val="ConsPlusNormal"/>
            </w:pPr>
            <w:r>
              <w:lastRenderedPageBreak/>
              <w:t>1.</w:t>
            </w:r>
          </w:p>
        </w:tc>
        <w:tc>
          <w:tcPr>
            <w:tcW w:w="2041" w:type="dxa"/>
          </w:tcPr>
          <w:p w:rsidR="009619F9" w:rsidRDefault="009619F9">
            <w:pPr>
              <w:pStyle w:val="ConsPlusNormal"/>
            </w:pPr>
            <w:r>
              <w:t>Соисполнитель Программы, ответственный за подпрограмму 3</w:t>
            </w:r>
          </w:p>
        </w:tc>
        <w:tc>
          <w:tcPr>
            <w:tcW w:w="6576" w:type="dxa"/>
          </w:tcPr>
          <w:p w:rsidR="009619F9" w:rsidRDefault="009619F9">
            <w:pPr>
              <w:pStyle w:val="ConsPlusNormal"/>
              <w:jc w:val="both"/>
            </w:pPr>
            <w:r>
              <w:t>Управление жилищно-коммунального комплекса и систем жизнеобеспечения администрации Губкинского городского округа</w:t>
            </w:r>
          </w:p>
        </w:tc>
      </w:tr>
      <w:tr w:rsidR="009619F9">
        <w:tc>
          <w:tcPr>
            <w:tcW w:w="454" w:type="dxa"/>
          </w:tcPr>
          <w:p w:rsidR="009619F9" w:rsidRDefault="009619F9">
            <w:pPr>
              <w:pStyle w:val="ConsPlusNormal"/>
            </w:pPr>
            <w:r>
              <w:t>2.</w:t>
            </w:r>
          </w:p>
        </w:tc>
        <w:tc>
          <w:tcPr>
            <w:tcW w:w="2041" w:type="dxa"/>
          </w:tcPr>
          <w:p w:rsidR="009619F9" w:rsidRDefault="009619F9">
            <w:pPr>
              <w:pStyle w:val="ConsPlusNormal"/>
            </w:pPr>
            <w:r>
              <w:t>Участник подпрограммы 3</w:t>
            </w:r>
          </w:p>
        </w:tc>
        <w:tc>
          <w:tcPr>
            <w:tcW w:w="6576" w:type="dxa"/>
          </w:tcPr>
          <w:p w:rsidR="009619F9" w:rsidRDefault="009619F9">
            <w:pPr>
              <w:pStyle w:val="ConsPlusNormal"/>
              <w:jc w:val="both"/>
            </w:pPr>
            <w:r>
              <w:t>Управление жилищно-коммунального комплекса и систем жизнеобеспечения администрации Губкинского городского округа</w:t>
            </w:r>
          </w:p>
        </w:tc>
      </w:tr>
      <w:tr w:rsidR="009619F9">
        <w:tc>
          <w:tcPr>
            <w:tcW w:w="454" w:type="dxa"/>
          </w:tcPr>
          <w:p w:rsidR="009619F9" w:rsidRDefault="009619F9">
            <w:pPr>
              <w:pStyle w:val="ConsPlusNormal"/>
            </w:pPr>
            <w:r>
              <w:t>3.</w:t>
            </w:r>
          </w:p>
        </w:tc>
        <w:tc>
          <w:tcPr>
            <w:tcW w:w="2041" w:type="dxa"/>
          </w:tcPr>
          <w:p w:rsidR="009619F9" w:rsidRDefault="009619F9">
            <w:pPr>
              <w:pStyle w:val="ConsPlusNormal"/>
            </w:pPr>
            <w:r>
              <w:t>Цель подпрограммы 3</w:t>
            </w:r>
          </w:p>
        </w:tc>
        <w:tc>
          <w:tcPr>
            <w:tcW w:w="6576" w:type="dxa"/>
          </w:tcPr>
          <w:p w:rsidR="009619F9" w:rsidRDefault="009619F9">
            <w:pPr>
              <w:pStyle w:val="ConsPlusNormal"/>
              <w:jc w:val="both"/>
            </w:pPr>
            <w:r>
              <w:t xml:space="preserve">Предоставление поддержки в решении жилищной проблемы молодым семьям, признанным в установленном </w:t>
            </w:r>
            <w:proofErr w:type="gramStart"/>
            <w:r>
              <w:t>порядке</w:t>
            </w:r>
            <w:proofErr w:type="gramEnd"/>
            <w:r>
              <w:t xml:space="preserve"> нуждающимися в улучшении жилищных условий</w:t>
            </w:r>
          </w:p>
        </w:tc>
      </w:tr>
      <w:tr w:rsidR="009619F9">
        <w:tc>
          <w:tcPr>
            <w:tcW w:w="454" w:type="dxa"/>
          </w:tcPr>
          <w:p w:rsidR="009619F9" w:rsidRDefault="009619F9">
            <w:pPr>
              <w:pStyle w:val="ConsPlusNormal"/>
            </w:pPr>
            <w:r>
              <w:t>4.</w:t>
            </w:r>
          </w:p>
        </w:tc>
        <w:tc>
          <w:tcPr>
            <w:tcW w:w="2041" w:type="dxa"/>
          </w:tcPr>
          <w:p w:rsidR="009619F9" w:rsidRDefault="009619F9">
            <w:pPr>
              <w:pStyle w:val="ConsPlusNormal"/>
            </w:pPr>
            <w:r>
              <w:t>Задача подпрограммы 3</w:t>
            </w:r>
          </w:p>
        </w:tc>
        <w:tc>
          <w:tcPr>
            <w:tcW w:w="6576" w:type="dxa"/>
          </w:tcPr>
          <w:p w:rsidR="009619F9" w:rsidRDefault="009619F9">
            <w:pPr>
              <w:pStyle w:val="ConsPlusNormal"/>
              <w:jc w:val="both"/>
            </w:pPr>
            <w:r>
              <w:t>Обеспечение предоставления молодым семьям - участникам подпрограммы 3, социальных выплат на приобретение жилого помещения или создание объекта индивидуального жилищного строительства (далее - социальные выплаты)</w:t>
            </w:r>
          </w:p>
        </w:tc>
      </w:tr>
      <w:tr w:rsidR="009619F9">
        <w:tc>
          <w:tcPr>
            <w:tcW w:w="454" w:type="dxa"/>
          </w:tcPr>
          <w:p w:rsidR="009619F9" w:rsidRDefault="009619F9">
            <w:pPr>
              <w:pStyle w:val="ConsPlusNormal"/>
            </w:pPr>
            <w:r>
              <w:t>5.</w:t>
            </w:r>
          </w:p>
        </w:tc>
        <w:tc>
          <w:tcPr>
            <w:tcW w:w="2041" w:type="dxa"/>
          </w:tcPr>
          <w:p w:rsidR="009619F9" w:rsidRDefault="009619F9">
            <w:pPr>
              <w:pStyle w:val="ConsPlusNormal"/>
            </w:pPr>
            <w:r>
              <w:t>Сроки и этапы реализации подпрограммы 3</w:t>
            </w:r>
          </w:p>
        </w:tc>
        <w:tc>
          <w:tcPr>
            <w:tcW w:w="6576" w:type="dxa"/>
          </w:tcPr>
          <w:p w:rsidR="009619F9" w:rsidRDefault="009619F9">
            <w:pPr>
              <w:pStyle w:val="ConsPlusNormal"/>
              <w:jc w:val="both"/>
            </w:pPr>
            <w:r>
              <w:t>2014 - 2025 годы</w:t>
            </w:r>
          </w:p>
          <w:p w:rsidR="009619F9" w:rsidRDefault="009619F9">
            <w:pPr>
              <w:pStyle w:val="ConsPlusNormal"/>
              <w:jc w:val="both"/>
            </w:pPr>
            <w:r>
              <w:t>I этап: 2014 - 2020 годы;</w:t>
            </w:r>
          </w:p>
          <w:p w:rsidR="009619F9" w:rsidRDefault="009619F9">
            <w:pPr>
              <w:pStyle w:val="ConsPlusNormal"/>
              <w:jc w:val="both"/>
            </w:pPr>
            <w:r>
              <w:t>II этап: 2021 - 2025 годы</w:t>
            </w:r>
          </w:p>
        </w:tc>
      </w:tr>
      <w:tr w:rsidR="009619F9">
        <w:tc>
          <w:tcPr>
            <w:tcW w:w="454" w:type="dxa"/>
          </w:tcPr>
          <w:p w:rsidR="009619F9" w:rsidRDefault="009619F9">
            <w:pPr>
              <w:pStyle w:val="ConsPlusNormal"/>
            </w:pPr>
            <w:r>
              <w:t>6.</w:t>
            </w:r>
          </w:p>
        </w:tc>
        <w:tc>
          <w:tcPr>
            <w:tcW w:w="2041" w:type="dxa"/>
          </w:tcPr>
          <w:p w:rsidR="009619F9" w:rsidRDefault="009619F9">
            <w:pPr>
              <w:pStyle w:val="ConsPlusNormal"/>
            </w:pPr>
            <w:r>
              <w:t>Объем бюджетных ассигнований подпрограммы 3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576" w:type="dxa"/>
          </w:tcPr>
          <w:p w:rsidR="009619F9" w:rsidRDefault="009619F9">
            <w:pPr>
              <w:pStyle w:val="ConsPlusNormal"/>
              <w:jc w:val="both"/>
            </w:pPr>
            <w:r>
              <w:t>Финансирование подпрограммы 3 осуществляется за счет средств федерального бюджета, средств бюджета субъекта Российской Федерации и бюджета Губкинского городского округа Белгородской области, утвержденного на соответствующий год по соответствующим статьям бюджетной классификации. Общий объем финансирования мероприятий подпрограммы на 2014 - 2025 годы составляет 126598,495 тыс. рублей, в том числе по годам:</w:t>
            </w:r>
          </w:p>
          <w:p w:rsidR="009619F9" w:rsidRDefault="009619F9">
            <w:pPr>
              <w:pStyle w:val="ConsPlusNormal"/>
              <w:jc w:val="both"/>
            </w:pPr>
            <w:r>
              <w:t>2014 год - 3506,0 тыс. рублей;</w:t>
            </w:r>
          </w:p>
          <w:p w:rsidR="009619F9" w:rsidRDefault="009619F9">
            <w:pPr>
              <w:pStyle w:val="ConsPlusNormal"/>
              <w:jc w:val="both"/>
            </w:pPr>
            <w:r>
              <w:t>2015 год - 3351,895 тыс. рублей;</w:t>
            </w:r>
          </w:p>
          <w:p w:rsidR="009619F9" w:rsidRDefault="009619F9">
            <w:pPr>
              <w:pStyle w:val="ConsPlusNormal"/>
              <w:jc w:val="both"/>
            </w:pPr>
            <w:r>
              <w:t>2016 год - 4290,0 тыс. рублей;</w:t>
            </w:r>
          </w:p>
          <w:p w:rsidR="009619F9" w:rsidRDefault="009619F9">
            <w:pPr>
              <w:pStyle w:val="ConsPlusNormal"/>
              <w:jc w:val="both"/>
            </w:pPr>
            <w:r>
              <w:t>2017 год - 4082,0 тыс. рублей;</w:t>
            </w:r>
          </w:p>
          <w:p w:rsidR="009619F9" w:rsidRDefault="009619F9">
            <w:pPr>
              <w:pStyle w:val="ConsPlusNormal"/>
              <w:jc w:val="both"/>
            </w:pPr>
            <w:r>
              <w:t>2018 год - 9923,0 тыс. рублей;</w:t>
            </w:r>
          </w:p>
          <w:p w:rsidR="009619F9" w:rsidRDefault="009619F9">
            <w:pPr>
              <w:pStyle w:val="ConsPlusNormal"/>
              <w:jc w:val="both"/>
            </w:pPr>
            <w:r>
              <w:t>2019 год - 2759,9 тыс. рублей;</w:t>
            </w:r>
          </w:p>
          <w:p w:rsidR="009619F9" w:rsidRDefault="009619F9">
            <w:pPr>
              <w:pStyle w:val="ConsPlusNormal"/>
              <w:jc w:val="both"/>
            </w:pPr>
            <w:r>
              <w:t>2020 год - 8116,1 тыс. рублей;</w:t>
            </w:r>
          </w:p>
          <w:p w:rsidR="009619F9" w:rsidRDefault="009619F9">
            <w:pPr>
              <w:pStyle w:val="ConsPlusNormal"/>
              <w:jc w:val="both"/>
            </w:pPr>
            <w:r>
              <w:t>2021 год - 12001,0 тыс. рублей;</w:t>
            </w:r>
          </w:p>
          <w:p w:rsidR="009619F9" w:rsidRDefault="009619F9">
            <w:pPr>
              <w:pStyle w:val="ConsPlusNormal"/>
              <w:jc w:val="both"/>
            </w:pPr>
            <w:r>
              <w:t>2022 год - 24921,1 тыс. рублей;</w:t>
            </w:r>
          </w:p>
          <w:p w:rsidR="009619F9" w:rsidRDefault="009619F9">
            <w:pPr>
              <w:pStyle w:val="ConsPlusNormal"/>
              <w:jc w:val="both"/>
            </w:pPr>
            <w:r>
              <w:t>2023 год - 21595,7 тыс. рублей;</w:t>
            </w:r>
          </w:p>
          <w:p w:rsidR="009619F9" w:rsidRDefault="009619F9">
            <w:pPr>
              <w:pStyle w:val="ConsPlusNormal"/>
              <w:jc w:val="both"/>
            </w:pPr>
            <w:r>
              <w:t>2024 год - 16025,9 тыс. рублей;</w:t>
            </w:r>
          </w:p>
          <w:p w:rsidR="009619F9" w:rsidRDefault="009619F9">
            <w:pPr>
              <w:pStyle w:val="ConsPlusNormal"/>
              <w:jc w:val="both"/>
            </w:pPr>
            <w:r>
              <w:t>2025 год - 16025,9 тыс. рублей;</w:t>
            </w:r>
          </w:p>
          <w:p w:rsidR="009619F9" w:rsidRDefault="009619F9">
            <w:pPr>
              <w:pStyle w:val="ConsPlusNormal"/>
              <w:jc w:val="both"/>
            </w:pPr>
            <w:r>
              <w:t>- за счет средств бюджета Губкинского городского округа Белгородской области - 30123,9 тыс. рублей, в том числе по годам:</w:t>
            </w:r>
          </w:p>
          <w:p w:rsidR="009619F9" w:rsidRDefault="009619F9">
            <w:pPr>
              <w:pStyle w:val="ConsPlusNormal"/>
              <w:jc w:val="both"/>
            </w:pPr>
            <w:r>
              <w:t>2014 год - 1389,0 тыс. рублей;</w:t>
            </w:r>
          </w:p>
          <w:p w:rsidR="009619F9" w:rsidRDefault="009619F9">
            <w:pPr>
              <w:pStyle w:val="ConsPlusNormal"/>
              <w:jc w:val="both"/>
            </w:pPr>
            <w:r>
              <w:t>2015 год - 1454,8 тыс. рублей;</w:t>
            </w:r>
          </w:p>
          <w:p w:rsidR="009619F9" w:rsidRDefault="009619F9">
            <w:pPr>
              <w:pStyle w:val="ConsPlusNormal"/>
              <w:jc w:val="both"/>
            </w:pPr>
            <w:r>
              <w:t>2016 год - 1389,0 тыс. рублей;</w:t>
            </w:r>
          </w:p>
          <w:p w:rsidR="009619F9" w:rsidRDefault="009619F9">
            <w:pPr>
              <w:pStyle w:val="ConsPlusNormal"/>
              <w:jc w:val="both"/>
            </w:pPr>
            <w:r>
              <w:t>2017 год - 2800,0 тыс. рублей;</w:t>
            </w:r>
          </w:p>
          <w:p w:rsidR="009619F9" w:rsidRDefault="009619F9">
            <w:pPr>
              <w:pStyle w:val="ConsPlusNormal"/>
              <w:jc w:val="both"/>
            </w:pPr>
            <w:r>
              <w:t>2018 год - 2800,0 тыс. рублей;</w:t>
            </w:r>
          </w:p>
          <w:p w:rsidR="009619F9" w:rsidRDefault="009619F9">
            <w:pPr>
              <w:pStyle w:val="ConsPlusNormal"/>
              <w:jc w:val="both"/>
            </w:pPr>
            <w:r>
              <w:t>2019 год - 1224,0 тыс. рублей;</w:t>
            </w:r>
          </w:p>
          <w:p w:rsidR="009619F9" w:rsidRDefault="009619F9">
            <w:pPr>
              <w:pStyle w:val="ConsPlusNormal"/>
              <w:jc w:val="both"/>
            </w:pPr>
            <w:r>
              <w:t>2020 год - 3150,0 тыс. рублей;</w:t>
            </w:r>
          </w:p>
          <w:p w:rsidR="009619F9" w:rsidRDefault="009619F9">
            <w:pPr>
              <w:pStyle w:val="ConsPlusNormal"/>
              <w:jc w:val="both"/>
            </w:pPr>
            <w:r>
              <w:t>2021 год - 3317,1 тыс. рублей;</w:t>
            </w:r>
          </w:p>
          <w:p w:rsidR="009619F9" w:rsidRDefault="009619F9">
            <w:pPr>
              <w:pStyle w:val="ConsPlusNormal"/>
              <w:jc w:val="both"/>
            </w:pPr>
            <w:r>
              <w:t>2022 год - 3150,0 тыс. рублей;</w:t>
            </w:r>
          </w:p>
          <w:p w:rsidR="009619F9" w:rsidRDefault="009619F9">
            <w:pPr>
              <w:pStyle w:val="ConsPlusNormal"/>
              <w:jc w:val="both"/>
            </w:pPr>
            <w:r>
              <w:t>2023 год - 3150,0 тыс. рублей;</w:t>
            </w:r>
          </w:p>
          <w:p w:rsidR="009619F9" w:rsidRDefault="009619F9">
            <w:pPr>
              <w:pStyle w:val="ConsPlusNormal"/>
              <w:jc w:val="both"/>
            </w:pPr>
            <w:r>
              <w:t>2024 год - 3150,0 тыс. рублей;</w:t>
            </w:r>
          </w:p>
          <w:p w:rsidR="009619F9" w:rsidRDefault="009619F9">
            <w:pPr>
              <w:pStyle w:val="ConsPlusNormal"/>
              <w:jc w:val="both"/>
            </w:pPr>
            <w:r>
              <w:t>2025 год - 3150,0 тыс. рублей;</w:t>
            </w:r>
          </w:p>
          <w:p w:rsidR="009619F9" w:rsidRDefault="009619F9">
            <w:pPr>
              <w:pStyle w:val="ConsPlusNormal"/>
              <w:jc w:val="both"/>
            </w:pPr>
            <w:r>
              <w:t>- за счет средств областного бюджета - 77788,6 тыс. рублей, в том числе по годам:</w:t>
            </w:r>
          </w:p>
          <w:p w:rsidR="009619F9" w:rsidRDefault="009619F9">
            <w:pPr>
              <w:pStyle w:val="ConsPlusNormal"/>
              <w:jc w:val="both"/>
            </w:pPr>
            <w:r>
              <w:t>2014 год - 1389,0 тыс. рублей;</w:t>
            </w:r>
          </w:p>
          <w:p w:rsidR="009619F9" w:rsidRDefault="009619F9">
            <w:pPr>
              <w:pStyle w:val="ConsPlusNormal"/>
              <w:jc w:val="both"/>
            </w:pPr>
            <w:r>
              <w:t>2015 год - 973,0 тыс. рублей;</w:t>
            </w:r>
          </w:p>
          <w:p w:rsidR="009619F9" w:rsidRDefault="009619F9">
            <w:pPr>
              <w:pStyle w:val="ConsPlusNormal"/>
              <w:jc w:val="both"/>
            </w:pPr>
            <w:r>
              <w:t>2016 год - 1530,0 тыс. рублей;</w:t>
            </w:r>
          </w:p>
          <w:p w:rsidR="009619F9" w:rsidRDefault="009619F9">
            <w:pPr>
              <w:pStyle w:val="ConsPlusNormal"/>
              <w:jc w:val="both"/>
            </w:pPr>
            <w:r>
              <w:t>2017 год - 1282,0 тыс. рублей;</w:t>
            </w:r>
          </w:p>
          <w:p w:rsidR="009619F9" w:rsidRDefault="009619F9">
            <w:pPr>
              <w:pStyle w:val="ConsPlusNormal"/>
              <w:jc w:val="both"/>
            </w:pPr>
            <w:r>
              <w:t>2018 год - 3922,2 тыс. рублей;</w:t>
            </w:r>
          </w:p>
          <w:p w:rsidR="009619F9" w:rsidRDefault="009619F9">
            <w:pPr>
              <w:pStyle w:val="ConsPlusNormal"/>
              <w:jc w:val="both"/>
            </w:pPr>
            <w:r>
              <w:t>2019 год - 966,8 тыс. рублей;</w:t>
            </w:r>
          </w:p>
          <w:p w:rsidR="009619F9" w:rsidRDefault="009619F9">
            <w:pPr>
              <w:pStyle w:val="ConsPlusNormal"/>
              <w:jc w:val="both"/>
            </w:pPr>
            <w:r>
              <w:lastRenderedPageBreak/>
              <w:t>2020 год - 2871,3 тыс. рублей;</w:t>
            </w:r>
          </w:p>
          <w:p w:rsidR="009619F9" w:rsidRDefault="009619F9">
            <w:pPr>
              <w:pStyle w:val="ConsPlusNormal"/>
              <w:jc w:val="both"/>
            </w:pPr>
            <w:r>
              <w:t>2021 год - 5534,1 тыс. рублей;</w:t>
            </w:r>
          </w:p>
          <w:p w:rsidR="009619F9" w:rsidRDefault="009619F9">
            <w:pPr>
              <w:pStyle w:val="ConsPlusNormal"/>
              <w:jc w:val="both"/>
            </w:pPr>
            <w:r>
              <w:t>2022 год - 20218,7 тыс. рублей;</w:t>
            </w:r>
          </w:p>
          <w:p w:rsidR="009619F9" w:rsidRDefault="009619F9">
            <w:pPr>
              <w:pStyle w:val="ConsPlusNormal"/>
              <w:jc w:val="both"/>
            </w:pPr>
            <w:r>
              <w:t>2023 год - 16750,3 тыс. рублей;</w:t>
            </w:r>
          </w:p>
          <w:p w:rsidR="009619F9" w:rsidRDefault="009619F9">
            <w:pPr>
              <w:pStyle w:val="ConsPlusNormal"/>
              <w:jc w:val="both"/>
            </w:pPr>
            <w:r>
              <w:t>2024 год - 11175,6 тыс. рублей;</w:t>
            </w:r>
          </w:p>
          <w:p w:rsidR="009619F9" w:rsidRDefault="009619F9">
            <w:pPr>
              <w:pStyle w:val="ConsPlusNormal"/>
              <w:jc w:val="both"/>
            </w:pPr>
            <w:r>
              <w:t>2025 год - 11175,6 тыс. рублей;</w:t>
            </w:r>
          </w:p>
          <w:p w:rsidR="009619F9" w:rsidRDefault="009619F9">
            <w:pPr>
              <w:pStyle w:val="ConsPlusNormal"/>
              <w:jc w:val="both"/>
            </w:pPr>
            <w:r>
              <w:t>- за счет средств федерального бюджета - 18685,995 тыс. рублей, в том числе по годам:</w:t>
            </w:r>
          </w:p>
          <w:p w:rsidR="009619F9" w:rsidRDefault="009619F9">
            <w:pPr>
              <w:pStyle w:val="ConsPlusNormal"/>
              <w:jc w:val="both"/>
            </w:pPr>
            <w:r>
              <w:t>2014 год - 728,0 тыс. рублей;</w:t>
            </w:r>
          </w:p>
          <w:p w:rsidR="009619F9" w:rsidRDefault="009619F9">
            <w:pPr>
              <w:pStyle w:val="ConsPlusNormal"/>
              <w:jc w:val="both"/>
            </w:pPr>
            <w:r>
              <w:t>2015 год - 924,095 тыс. рублей;</w:t>
            </w:r>
          </w:p>
          <w:p w:rsidR="009619F9" w:rsidRDefault="009619F9">
            <w:pPr>
              <w:pStyle w:val="ConsPlusNormal"/>
              <w:jc w:val="both"/>
            </w:pPr>
            <w:r>
              <w:t>2016 год - 1371,0 тыс. рублей;</w:t>
            </w:r>
          </w:p>
          <w:p w:rsidR="009619F9" w:rsidRDefault="009619F9">
            <w:pPr>
              <w:pStyle w:val="ConsPlusNormal"/>
              <w:jc w:val="both"/>
            </w:pPr>
            <w:r>
              <w:t>2017 год - 0 тыс. рублей;</w:t>
            </w:r>
          </w:p>
          <w:p w:rsidR="009619F9" w:rsidRDefault="009619F9">
            <w:pPr>
              <w:pStyle w:val="ConsPlusNormal"/>
              <w:jc w:val="both"/>
            </w:pPr>
            <w:r>
              <w:t>2018 год - 3200,8 тыс. рублей;</w:t>
            </w:r>
          </w:p>
          <w:p w:rsidR="009619F9" w:rsidRDefault="009619F9">
            <w:pPr>
              <w:pStyle w:val="ConsPlusNormal"/>
              <w:jc w:val="both"/>
            </w:pPr>
            <w:r>
              <w:t>2019 год - 569,1 тыс. рублей;</w:t>
            </w:r>
          </w:p>
          <w:p w:rsidR="009619F9" w:rsidRDefault="009619F9">
            <w:pPr>
              <w:pStyle w:val="ConsPlusNormal"/>
              <w:jc w:val="both"/>
            </w:pPr>
            <w:r>
              <w:t>2020 год - 2094,8 тыс. рублей;</w:t>
            </w:r>
          </w:p>
          <w:p w:rsidR="009619F9" w:rsidRDefault="009619F9">
            <w:pPr>
              <w:pStyle w:val="ConsPlusNormal"/>
              <w:jc w:val="both"/>
            </w:pPr>
            <w:r>
              <w:t>2021 год - 3149,8 тыс. рублей;</w:t>
            </w:r>
          </w:p>
          <w:p w:rsidR="009619F9" w:rsidRDefault="009619F9">
            <w:pPr>
              <w:pStyle w:val="ConsPlusNormal"/>
              <w:jc w:val="both"/>
            </w:pPr>
            <w:r>
              <w:t>2022 год - 1552,4 тыс. рублей;</w:t>
            </w:r>
          </w:p>
          <w:p w:rsidR="009619F9" w:rsidRDefault="009619F9">
            <w:pPr>
              <w:pStyle w:val="ConsPlusNormal"/>
              <w:jc w:val="both"/>
            </w:pPr>
            <w:r>
              <w:t>2023 год - 1695,4 тыс. рублей;</w:t>
            </w:r>
          </w:p>
          <w:p w:rsidR="009619F9" w:rsidRDefault="009619F9">
            <w:pPr>
              <w:pStyle w:val="ConsPlusNormal"/>
              <w:jc w:val="both"/>
            </w:pPr>
            <w:r>
              <w:t>2024 год - 1700,3 тыс. рублей;</w:t>
            </w:r>
          </w:p>
          <w:p w:rsidR="009619F9" w:rsidRDefault="009619F9">
            <w:pPr>
              <w:pStyle w:val="ConsPlusNormal"/>
              <w:jc w:val="both"/>
            </w:pPr>
            <w:r>
              <w:t>2025 год - 1700,3 тыс. рублей.</w:t>
            </w:r>
          </w:p>
          <w:p w:rsidR="009619F9" w:rsidRDefault="009619F9">
            <w:pPr>
              <w:pStyle w:val="ConsPlusNormal"/>
              <w:jc w:val="both"/>
            </w:pPr>
            <w:r>
              <w:t>Объемы финансирования мероприятий подпрограммы 3 ежегодно подлежат уточнению при формировании бюджета на очередной финансовый год</w:t>
            </w:r>
          </w:p>
        </w:tc>
      </w:tr>
      <w:tr w:rsidR="009619F9">
        <w:tc>
          <w:tcPr>
            <w:tcW w:w="454" w:type="dxa"/>
          </w:tcPr>
          <w:p w:rsidR="009619F9" w:rsidRDefault="009619F9">
            <w:pPr>
              <w:pStyle w:val="ConsPlusNormal"/>
            </w:pPr>
            <w:r>
              <w:lastRenderedPageBreak/>
              <w:t>7.</w:t>
            </w:r>
          </w:p>
        </w:tc>
        <w:tc>
          <w:tcPr>
            <w:tcW w:w="2041" w:type="dxa"/>
          </w:tcPr>
          <w:p w:rsidR="009619F9" w:rsidRDefault="009619F9">
            <w:pPr>
              <w:pStyle w:val="ConsPlusNormal"/>
            </w:pPr>
            <w:r>
              <w:t>Показатель конечного результата реализации подпрограммы 3</w:t>
            </w:r>
          </w:p>
        </w:tc>
        <w:tc>
          <w:tcPr>
            <w:tcW w:w="6576" w:type="dxa"/>
          </w:tcPr>
          <w:p w:rsidR="009619F9" w:rsidRDefault="009619F9">
            <w:pPr>
              <w:pStyle w:val="ConsPlusNormal"/>
              <w:jc w:val="both"/>
            </w:pPr>
            <w:r>
              <w:t>Количество молодых семей, получивших безвозмездную социальную выплату на улучшение жилищных условий, семей</w:t>
            </w:r>
          </w:p>
        </w:tc>
      </w:tr>
      <w:tr w:rsidR="009619F9">
        <w:tc>
          <w:tcPr>
            <w:tcW w:w="454" w:type="dxa"/>
          </w:tcPr>
          <w:p w:rsidR="009619F9" w:rsidRDefault="009619F9">
            <w:pPr>
              <w:pStyle w:val="ConsPlusNormal"/>
            </w:pPr>
            <w:r>
              <w:t>8.</w:t>
            </w:r>
          </w:p>
        </w:tc>
        <w:tc>
          <w:tcPr>
            <w:tcW w:w="2041" w:type="dxa"/>
          </w:tcPr>
          <w:p w:rsidR="009619F9" w:rsidRDefault="009619F9">
            <w:pPr>
              <w:pStyle w:val="ConsPlusNormal"/>
            </w:pPr>
            <w:r>
              <w:t>Конечный результат реализации подпрограммы 3</w:t>
            </w:r>
          </w:p>
        </w:tc>
        <w:tc>
          <w:tcPr>
            <w:tcW w:w="6576" w:type="dxa"/>
          </w:tcPr>
          <w:p w:rsidR="009619F9" w:rsidRDefault="009619F9">
            <w:pPr>
              <w:pStyle w:val="ConsPlusNormal"/>
              <w:jc w:val="both"/>
            </w:pPr>
            <w:r>
              <w:t>В 2025 году планируется достичь следующего конечного результата:</w:t>
            </w:r>
          </w:p>
          <w:p w:rsidR="009619F9" w:rsidRDefault="009619F9">
            <w:pPr>
              <w:pStyle w:val="ConsPlusNormal"/>
              <w:jc w:val="both"/>
            </w:pPr>
            <w:r>
              <w:t>Обеспечение безвозмездной социальной выплатой на улучшение жилищных условий 157 молодых семей</w:t>
            </w:r>
          </w:p>
        </w:tc>
      </w:tr>
    </w:tbl>
    <w:p w:rsidR="009619F9" w:rsidRDefault="009619F9">
      <w:pPr>
        <w:pStyle w:val="ConsPlusNormal"/>
        <w:jc w:val="both"/>
      </w:pPr>
    </w:p>
    <w:p w:rsidR="009619F9" w:rsidRDefault="009619F9">
      <w:pPr>
        <w:pStyle w:val="ConsPlusTitle"/>
        <w:jc w:val="center"/>
        <w:outlineLvl w:val="2"/>
      </w:pPr>
      <w:r>
        <w:t>1. Характеристика сферы реализации подпрограммы 3, описание</w:t>
      </w:r>
    </w:p>
    <w:p w:rsidR="009619F9" w:rsidRDefault="009619F9">
      <w:pPr>
        <w:pStyle w:val="ConsPlusTitle"/>
        <w:jc w:val="center"/>
      </w:pPr>
      <w:r>
        <w:t>основных проблем в указанной сфере и прогноз ее развития</w:t>
      </w:r>
    </w:p>
    <w:p w:rsidR="009619F9" w:rsidRDefault="009619F9">
      <w:pPr>
        <w:pStyle w:val="ConsPlusNormal"/>
        <w:jc w:val="both"/>
      </w:pPr>
    </w:p>
    <w:p w:rsidR="009619F9" w:rsidRDefault="009619F9">
      <w:pPr>
        <w:pStyle w:val="ConsPlusNormal"/>
        <w:ind w:firstLine="540"/>
        <w:jc w:val="both"/>
      </w:pPr>
      <w:proofErr w:type="gramStart"/>
      <w:r>
        <w:t xml:space="preserve">В рамках реализации </w:t>
      </w:r>
      <w:hyperlink r:id="rId35">
        <w:r>
          <w:rPr>
            <w:color w:val="0000FF"/>
          </w:rPr>
          <w:t>программы</w:t>
        </w:r>
      </w:hyperlink>
      <w:r>
        <w:t xml:space="preserve"> "Обеспечение жильем молодых семей Губкинского муниципального района", утвержденной постановлением главы местного самоуправления г. Губкина и Губкинского района от 06.02.2007 N 80, </w:t>
      </w:r>
      <w:hyperlink r:id="rId36">
        <w:r>
          <w:rPr>
            <w:color w:val="0000FF"/>
          </w:rPr>
          <w:t>программы</w:t>
        </w:r>
      </w:hyperlink>
      <w:r>
        <w:t xml:space="preserve"> "Обеспечение жильем молодых семей Губкинского городского округа", утвержденной постановлением главы местного самоуправления г. Губкина и Губкинского района от 16.04.2008 N 681 и настоящей Программы, в период с 2007 - 2021 года 140 молодых семей улучшили</w:t>
      </w:r>
      <w:proofErr w:type="gramEnd"/>
      <w:r>
        <w:t xml:space="preserve"> жилищные условия, в том числе с использованием ипотечных жилищных кредитов и займов, при оказании поддержки за счет средств федерального и областного бюджетов и бюджета Губкинского городского округа Белгородской области.</w:t>
      </w:r>
    </w:p>
    <w:p w:rsidR="009619F9" w:rsidRDefault="009619F9">
      <w:pPr>
        <w:pStyle w:val="ConsPlusNormal"/>
        <w:spacing w:before="200"/>
        <w:ind w:firstLine="540"/>
        <w:jc w:val="both"/>
      </w:pPr>
      <w:proofErr w:type="gramStart"/>
      <w:r>
        <w:t>Тем не менее, социологические исследования показывают, что для многих молодых семей Губкинского городского округа Белгородской области одним из острых вопросов остается жилищный.</w:t>
      </w:r>
      <w:proofErr w:type="gramEnd"/>
    </w:p>
    <w:p w:rsidR="009619F9" w:rsidRDefault="009619F9">
      <w:pPr>
        <w:pStyle w:val="ConsPlusNormal"/>
        <w:spacing w:before="200"/>
        <w:ind w:firstLine="540"/>
        <w:jc w:val="both"/>
      </w:pPr>
      <w:r>
        <w:t>Острота проблемы определяется желанием молодых семей улучшить жилищные условия при низкой доступности жилья и дороговизне ипотечных жилищных кредитов для всего населения.</w:t>
      </w:r>
    </w:p>
    <w:p w:rsidR="009619F9" w:rsidRDefault="009619F9">
      <w:pPr>
        <w:pStyle w:val="ConsPlusNormal"/>
        <w:spacing w:before="200"/>
        <w:ind w:firstLine="540"/>
        <w:jc w:val="both"/>
      </w:pPr>
      <w:r>
        <w:t xml:space="preserve">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приобретают первое в своей жизни жилье,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w:t>
      </w:r>
      <w:r>
        <w:lastRenderedPageBreak/>
        <w:t>данная категория населения имеет хорошие перспективы роста заработной платы по мере повышения квалификации, и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9619F9" w:rsidRDefault="009619F9">
      <w:pPr>
        <w:pStyle w:val="ConsPlusNormal"/>
        <w:spacing w:before="200"/>
        <w:ind w:firstLine="540"/>
        <w:jc w:val="both"/>
      </w:pPr>
      <w:r>
        <w:t>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городском округе.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Решение жилищной проблемы молодых граждан позволит сформировать экономически активный слой населения.</w:t>
      </w:r>
    </w:p>
    <w:p w:rsidR="009619F9" w:rsidRDefault="009619F9">
      <w:pPr>
        <w:pStyle w:val="ConsPlusNormal"/>
        <w:spacing w:before="200"/>
        <w:ind w:firstLine="540"/>
        <w:jc w:val="both"/>
      </w:pPr>
      <w:r>
        <w:t xml:space="preserve">Необходимость устойчивого </w:t>
      </w:r>
      <w:proofErr w:type="gramStart"/>
      <w:r>
        <w:t>функционирования системы улучшения жилищных условий молодых семей</w:t>
      </w:r>
      <w:proofErr w:type="gramEnd"/>
      <w:r>
        <w:t xml:space="preserve"> определяет целесообразность использования программно-целевого метода для решения их жилищной проблемы, поскольку указанная проблема:</w:t>
      </w:r>
    </w:p>
    <w:p w:rsidR="009619F9" w:rsidRDefault="009619F9">
      <w:pPr>
        <w:pStyle w:val="ConsPlusNormal"/>
        <w:spacing w:before="200"/>
        <w:ind w:firstLine="540"/>
        <w:jc w:val="both"/>
      </w:pPr>
      <w:r>
        <w:t xml:space="preserve">- не может быть </w:t>
      </w:r>
      <w:proofErr w:type="gramStart"/>
      <w:r>
        <w:t>решена</w:t>
      </w:r>
      <w:proofErr w:type="gramEnd"/>
      <w:r>
        <w:t xml:space="preserve"> в пределах одного финансового года и требует бюджетных расходов в течение нескольких лет;</w:t>
      </w:r>
    </w:p>
    <w:p w:rsidR="009619F9" w:rsidRDefault="009619F9">
      <w:pPr>
        <w:pStyle w:val="ConsPlusNormal"/>
        <w:spacing w:before="200"/>
        <w:ind w:firstLine="540"/>
        <w:jc w:val="both"/>
      </w:pPr>
      <w:r>
        <w:t>- носит комплексный характер и ее решение окажет влияние на рост социального благополучия и общее экономическое развитие Губкинского городского округа.</w:t>
      </w:r>
    </w:p>
    <w:p w:rsidR="009619F9" w:rsidRDefault="009619F9">
      <w:pPr>
        <w:pStyle w:val="ConsPlusNormal"/>
        <w:spacing w:before="200"/>
        <w:ind w:firstLine="540"/>
        <w:jc w:val="both"/>
      </w:pPr>
      <w:r>
        <w:t>Применение программно-целевого метода к решению поставленных подпрограммой 3 задач сопряжено с определенными рисками. Так, в процессе реализации подпрограммы 3 возможны отклонения в достижении результатов из-за финансово-экономических изменений на жилищном рынке.</w:t>
      </w:r>
    </w:p>
    <w:p w:rsidR="009619F9" w:rsidRDefault="009619F9">
      <w:pPr>
        <w:pStyle w:val="ConsPlusNormal"/>
        <w:jc w:val="both"/>
      </w:pPr>
    </w:p>
    <w:p w:rsidR="009619F9" w:rsidRDefault="009619F9">
      <w:pPr>
        <w:pStyle w:val="ConsPlusTitle"/>
        <w:jc w:val="center"/>
        <w:outlineLvl w:val="2"/>
      </w:pPr>
      <w:r>
        <w:t>2. Цель, задачи, сроки и этапы реализации подпрограммы 3</w:t>
      </w:r>
    </w:p>
    <w:p w:rsidR="009619F9" w:rsidRDefault="009619F9">
      <w:pPr>
        <w:pStyle w:val="ConsPlusNormal"/>
        <w:jc w:val="both"/>
      </w:pPr>
    </w:p>
    <w:p w:rsidR="009619F9" w:rsidRDefault="009619F9">
      <w:pPr>
        <w:pStyle w:val="ConsPlusNormal"/>
        <w:ind w:firstLine="540"/>
        <w:jc w:val="both"/>
      </w:pPr>
      <w:r>
        <w:t xml:space="preserve">Целью подпрограммы 3 является предоставление поддержки в решении жилищной проблемы молодым семьям, признанным в установленном </w:t>
      </w:r>
      <w:proofErr w:type="gramStart"/>
      <w:r>
        <w:t>порядке</w:t>
      </w:r>
      <w:proofErr w:type="gramEnd"/>
      <w:r>
        <w:t xml:space="preserve"> нуждающимися в улучшении жилищных условий.</w:t>
      </w:r>
    </w:p>
    <w:p w:rsidR="009619F9" w:rsidRDefault="009619F9">
      <w:pPr>
        <w:pStyle w:val="ConsPlusNormal"/>
        <w:spacing w:before="200"/>
        <w:ind w:firstLine="540"/>
        <w:jc w:val="both"/>
      </w:pPr>
      <w:r>
        <w:t>Цель обуславливает решение основной задачи - обеспечение предоставления молодым семьям - участникам подпрограммы 3 социальных выплат на приобретение жилого помещения или создание объекта индивидуального жилищного строительства (далее - социальные выплаты).</w:t>
      </w:r>
    </w:p>
    <w:p w:rsidR="009619F9" w:rsidRDefault="009619F9">
      <w:pPr>
        <w:pStyle w:val="ConsPlusNormal"/>
        <w:spacing w:before="200"/>
        <w:ind w:firstLine="540"/>
        <w:jc w:val="both"/>
      </w:pPr>
      <w:r>
        <w:t>Основными принципами реализации подпрограммы 3 являются:</w:t>
      </w:r>
    </w:p>
    <w:p w:rsidR="009619F9" w:rsidRDefault="009619F9">
      <w:pPr>
        <w:pStyle w:val="ConsPlusNormal"/>
        <w:spacing w:before="200"/>
        <w:ind w:firstLine="540"/>
        <w:jc w:val="both"/>
      </w:pPr>
      <w:r>
        <w:t>- добровольность участия в подпрограмме 3 молодых семей;</w:t>
      </w:r>
    </w:p>
    <w:p w:rsidR="009619F9" w:rsidRDefault="009619F9">
      <w:pPr>
        <w:pStyle w:val="ConsPlusNormal"/>
        <w:spacing w:before="200"/>
        <w:ind w:firstLine="540"/>
        <w:jc w:val="both"/>
      </w:pPr>
      <w:r>
        <w:t>- признание молодой семьи нуждающейся в улучшении жилищных условий в соответствии с требованиями подпрограммы 3;</w:t>
      </w:r>
    </w:p>
    <w:p w:rsidR="009619F9" w:rsidRDefault="009619F9">
      <w:pPr>
        <w:pStyle w:val="ConsPlusNormal"/>
        <w:spacing w:before="200"/>
        <w:ind w:firstLine="540"/>
        <w:jc w:val="both"/>
      </w:pPr>
      <w:r>
        <w:t>- возможность для молодых семей реализовать свое право на получение поддержки за счет средств, предоставляемых в рамках подпрограммы 3 из федерального и областного бюджетов, бюджета Губкинского городского округа Белгородской области на улучшение жилищных условий, только 1 раз.</w:t>
      </w:r>
    </w:p>
    <w:p w:rsidR="009619F9" w:rsidRDefault="009619F9">
      <w:pPr>
        <w:pStyle w:val="ConsPlusNormal"/>
        <w:spacing w:before="200"/>
        <w:ind w:firstLine="540"/>
        <w:jc w:val="both"/>
      </w:pPr>
      <w:r>
        <w:t>Условиями прекращения реализации подпрограммы 3 являются досрочное достижение цели и задач подпрограммы 3, а также изменение механизмов реализации государственной жилищной политики.</w:t>
      </w:r>
    </w:p>
    <w:p w:rsidR="009619F9" w:rsidRDefault="009619F9">
      <w:pPr>
        <w:pStyle w:val="ConsPlusNormal"/>
        <w:spacing w:before="200"/>
        <w:ind w:firstLine="540"/>
        <w:jc w:val="both"/>
      </w:pPr>
      <w:r>
        <w:t>Сроки реализации подпрограммы 3: 2014 - 2025 годы, делятся на 2 этапа:</w:t>
      </w:r>
    </w:p>
    <w:p w:rsidR="009619F9" w:rsidRDefault="009619F9">
      <w:pPr>
        <w:pStyle w:val="ConsPlusNormal"/>
        <w:spacing w:before="200"/>
        <w:ind w:firstLine="540"/>
        <w:jc w:val="both"/>
      </w:pPr>
      <w:r>
        <w:t>I этап: 2014 - 2020 годы;</w:t>
      </w:r>
    </w:p>
    <w:p w:rsidR="009619F9" w:rsidRDefault="009619F9">
      <w:pPr>
        <w:pStyle w:val="ConsPlusNormal"/>
        <w:spacing w:before="200"/>
        <w:ind w:firstLine="540"/>
        <w:jc w:val="both"/>
      </w:pPr>
      <w:r>
        <w:t>II этап: 2021 - 2025 годы.</w:t>
      </w:r>
    </w:p>
    <w:p w:rsidR="009619F9" w:rsidRDefault="009619F9">
      <w:pPr>
        <w:pStyle w:val="ConsPlusNormal"/>
        <w:jc w:val="both"/>
      </w:pPr>
    </w:p>
    <w:p w:rsidR="009619F9" w:rsidRDefault="009619F9">
      <w:pPr>
        <w:pStyle w:val="ConsPlusTitle"/>
        <w:jc w:val="center"/>
        <w:outlineLvl w:val="2"/>
      </w:pPr>
      <w:r>
        <w:t>3. Обоснование выделения системы мероприятий</w:t>
      </w:r>
    </w:p>
    <w:p w:rsidR="009619F9" w:rsidRDefault="009619F9">
      <w:pPr>
        <w:pStyle w:val="ConsPlusTitle"/>
        <w:jc w:val="center"/>
      </w:pPr>
      <w:r>
        <w:t>и краткое описание основных мероприятий подпрограммы 3</w:t>
      </w:r>
    </w:p>
    <w:p w:rsidR="009619F9" w:rsidRDefault="009619F9">
      <w:pPr>
        <w:pStyle w:val="ConsPlusNormal"/>
        <w:jc w:val="both"/>
      </w:pPr>
    </w:p>
    <w:p w:rsidR="009619F9" w:rsidRDefault="009619F9">
      <w:pPr>
        <w:pStyle w:val="ConsPlusNormal"/>
        <w:ind w:firstLine="540"/>
        <w:jc w:val="both"/>
      </w:pPr>
      <w:r>
        <w:t>Реализация мероприятий подпрограммы 3 осуществляется по следующим направлениям:</w:t>
      </w:r>
    </w:p>
    <w:p w:rsidR="009619F9" w:rsidRDefault="009619F9">
      <w:pPr>
        <w:pStyle w:val="ConsPlusNormal"/>
        <w:spacing w:before="200"/>
        <w:ind w:firstLine="540"/>
        <w:jc w:val="both"/>
      </w:pPr>
      <w:r>
        <w:lastRenderedPageBreak/>
        <w:t>- методологическое обеспечение реализации подпрограммы 3;</w:t>
      </w:r>
    </w:p>
    <w:p w:rsidR="009619F9" w:rsidRDefault="009619F9">
      <w:pPr>
        <w:pStyle w:val="ConsPlusNormal"/>
        <w:spacing w:before="200"/>
        <w:ind w:firstLine="540"/>
        <w:jc w:val="both"/>
      </w:pPr>
      <w:r>
        <w:t>- финансовое обеспечение реализации подпрограммы 3;</w:t>
      </w:r>
    </w:p>
    <w:p w:rsidR="009619F9" w:rsidRDefault="009619F9">
      <w:pPr>
        <w:pStyle w:val="ConsPlusNormal"/>
        <w:spacing w:before="200"/>
        <w:ind w:firstLine="540"/>
        <w:jc w:val="both"/>
      </w:pPr>
      <w:r>
        <w:t>- организационное обеспечение реализации подпрограммы 3.</w:t>
      </w:r>
    </w:p>
    <w:p w:rsidR="009619F9" w:rsidRDefault="009619F9">
      <w:pPr>
        <w:pStyle w:val="ConsPlusNormal"/>
        <w:spacing w:before="200"/>
        <w:ind w:firstLine="540"/>
        <w:jc w:val="both"/>
      </w:pPr>
      <w:r>
        <w:t xml:space="preserve">Основными мероприятиями по финансовому обеспечению реализации подпрограммы 3 являются разработка финансовых и </w:t>
      </w:r>
      <w:proofErr w:type="gramStart"/>
      <w:r>
        <w:t>экономических механизмов</w:t>
      </w:r>
      <w:proofErr w:type="gramEnd"/>
      <w:r>
        <w:t xml:space="preserve"> оказания поддержки молодым семьям в улучшении жилищных условий и подготовка необходимых технико-экономических обоснований и расчетов при разработке проектов бюджета Губкинского городского округа Белгородской области на соответствующий финансовый год.</w:t>
      </w:r>
    </w:p>
    <w:p w:rsidR="009619F9" w:rsidRDefault="009619F9">
      <w:pPr>
        <w:pStyle w:val="ConsPlusNormal"/>
        <w:spacing w:before="200"/>
        <w:ind w:firstLine="540"/>
        <w:jc w:val="both"/>
      </w:pPr>
      <w:r>
        <w:t>Организационные мероприятия на муниципальном уровне предусматривают:</w:t>
      </w:r>
    </w:p>
    <w:p w:rsidR="009619F9" w:rsidRDefault="009619F9">
      <w:pPr>
        <w:pStyle w:val="ConsPlusNormal"/>
        <w:spacing w:before="200"/>
        <w:ind w:firstLine="540"/>
        <w:jc w:val="both"/>
      </w:pPr>
      <w:r>
        <w:t>- формирование списков молодых семей для участия в подпрограмме 3;</w:t>
      </w:r>
    </w:p>
    <w:p w:rsidR="009619F9" w:rsidRDefault="009619F9">
      <w:pPr>
        <w:pStyle w:val="ConsPlusNormal"/>
        <w:spacing w:before="200"/>
        <w:ind w:firstLine="540"/>
        <w:jc w:val="both"/>
      </w:pPr>
      <w:r>
        <w:t>- определение ежегодно объема бюджетных ассигнований, выделяемых из бюджета Губкинского городского округа Белгородской области на реализацию мероприятий подпрограммы 3;</w:t>
      </w:r>
    </w:p>
    <w:p w:rsidR="009619F9" w:rsidRDefault="009619F9">
      <w:pPr>
        <w:pStyle w:val="ConsPlusNormal"/>
        <w:spacing w:before="200"/>
        <w:ind w:firstLine="540"/>
        <w:jc w:val="both"/>
      </w:pPr>
      <w:r>
        <w:t>- выдача молодым семьям в установленном порядке свидетельств на приобретение жилья исходя из объемов бюджетных ассигнований, предусмотренных на эти цели в бюджете Губкинского городского округа Белгородской области, в том числе субсидий из областного бюджета.</w:t>
      </w:r>
    </w:p>
    <w:p w:rsidR="009619F9" w:rsidRDefault="009619F9">
      <w:pPr>
        <w:pStyle w:val="ConsPlusNormal"/>
        <w:jc w:val="both"/>
      </w:pPr>
    </w:p>
    <w:p w:rsidR="009619F9" w:rsidRDefault="009619F9">
      <w:pPr>
        <w:pStyle w:val="ConsPlusTitle"/>
        <w:jc w:val="center"/>
        <w:outlineLvl w:val="2"/>
      </w:pPr>
      <w:r>
        <w:t>4. Прогноз конечных результатов подпрограммы 3</w:t>
      </w:r>
    </w:p>
    <w:p w:rsidR="009619F9" w:rsidRDefault="009619F9">
      <w:pPr>
        <w:pStyle w:val="ConsPlusNormal"/>
        <w:jc w:val="both"/>
      </w:pPr>
    </w:p>
    <w:p w:rsidR="009619F9" w:rsidRDefault="009619F9">
      <w:pPr>
        <w:pStyle w:val="ConsPlusNormal"/>
        <w:ind w:firstLine="540"/>
        <w:jc w:val="both"/>
      </w:pPr>
      <w:r>
        <w:t>В 2025 году планируется достичь следующего результата - обеспечение безвозмездной социальной выплатой на улучшение жилищных условий 157 молодых семей.</w:t>
      </w:r>
    </w:p>
    <w:p w:rsidR="009619F9" w:rsidRDefault="009619F9">
      <w:pPr>
        <w:pStyle w:val="ConsPlusNormal"/>
        <w:jc w:val="both"/>
      </w:pPr>
    </w:p>
    <w:p w:rsidR="009619F9" w:rsidRDefault="009619F9">
      <w:pPr>
        <w:pStyle w:val="ConsPlusTitle"/>
        <w:jc w:val="center"/>
        <w:outlineLvl w:val="2"/>
      </w:pPr>
      <w:r>
        <w:t>5. Ресурсное обеспечение подпрограммы 3</w:t>
      </w:r>
    </w:p>
    <w:p w:rsidR="009619F9" w:rsidRDefault="009619F9">
      <w:pPr>
        <w:pStyle w:val="ConsPlusNormal"/>
        <w:jc w:val="both"/>
      </w:pPr>
    </w:p>
    <w:p w:rsidR="009619F9" w:rsidRDefault="009619F9">
      <w:pPr>
        <w:pStyle w:val="ConsPlusNormal"/>
        <w:ind w:firstLine="540"/>
        <w:jc w:val="both"/>
      </w:pPr>
      <w:r>
        <w:t>Финансирование подпрограммы 3 осуществляется за счет средств федерального бюджета, средств бюджета субъекта Российской Федерации и бюджета Губкинского городского округа Белгородской области, утвержденного на соответствующий год по соответствующим статьям бюджетной классификации.</w:t>
      </w:r>
    </w:p>
    <w:p w:rsidR="009619F9" w:rsidRDefault="009619F9">
      <w:pPr>
        <w:pStyle w:val="ConsPlusNormal"/>
        <w:spacing w:before="200"/>
        <w:ind w:firstLine="540"/>
        <w:jc w:val="both"/>
      </w:pPr>
      <w:r>
        <w:t>Общий объем финансирования Программы на 2014 - 2025 годы:</w:t>
      </w:r>
    </w:p>
    <w:p w:rsidR="009619F9" w:rsidRDefault="009619F9">
      <w:pPr>
        <w:pStyle w:val="ConsPlusNormal"/>
        <w:spacing w:before="200"/>
        <w:ind w:firstLine="540"/>
        <w:jc w:val="both"/>
      </w:pPr>
      <w:r>
        <w:t xml:space="preserve">а) за счет всех источников финансирования - 126598,495 тыс. рублей </w:t>
      </w:r>
      <w:hyperlink w:anchor="P1826">
        <w:r>
          <w:rPr>
            <w:color w:val="0000FF"/>
          </w:rPr>
          <w:t>(приложение N 3)</w:t>
        </w:r>
      </w:hyperlink>
      <w:r>
        <w:t>, в том числе по годам:</w:t>
      </w:r>
    </w:p>
    <w:p w:rsidR="009619F9" w:rsidRDefault="009619F9">
      <w:pPr>
        <w:pStyle w:val="ConsPlusNormal"/>
        <w:spacing w:before="200"/>
        <w:ind w:firstLine="540"/>
        <w:jc w:val="both"/>
      </w:pPr>
      <w:r>
        <w:t>2014 год - 3506,0 тыс. рублей;</w:t>
      </w:r>
    </w:p>
    <w:p w:rsidR="009619F9" w:rsidRDefault="009619F9">
      <w:pPr>
        <w:pStyle w:val="ConsPlusNormal"/>
        <w:spacing w:before="200"/>
        <w:ind w:firstLine="540"/>
        <w:jc w:val="both"/>
      </w:pPr>
      <w:r>
        <w:t>2015 год - 3351,895 тыс. рублей;</w:t>
      </w:r>
    </w:p>
    <w:p w:rsidR="009619F9" w:rsidRDefault="009619F9">
      <w:pPr>
        <w:pStyle w:val="ConsPlusNormal"/>
        <w:spacing w:before="200"/>
        <w:ind w:firstLine="540"/>
        <w:jc w:val="both"/>
      </w:pPr>
      <w:r>
        <w:t>2016 год - 4290,0 тыс. рублей;</w:t>
      </w:r>
    </w:p>
    <w:p w:rsidR="009619F9" w:rsidRDefault="009619F9">
      <w:pPr>
        <w:pStyle w:val="ConsPlusNormal"/>
        <w:spacing w:before="200"/>
        <w:ind w:firstLine="540"/>
        <w:jc w:val="both"/>
      </w:pPr>
      <w:r>
        <w:t>2017 год - 4082,0 тыс. рублей;</w:t>
      </w:r>
    </w:p>
    <w:p w:rsidR="009619F9" w:rsidRDefault="009619F9">
      <w:pPr>
        <w:pStyle w:val="ConsPlusNormal"/>
        <w:spacing w:before="200"/>
        <w:ind w:firstLine="540"/>
        <w:jc w:val="both"/>
      </w:pPr>
      <w:r>
        <w:t>2018 год - 9923,0 тыс. рублей;</w:t>
      </w:r>
    </w:p>
    <w:p w:rsidR="009619F9" w:rsidRDefault="009619F9">
      <w:pPr>
        <w:pStyle w:val="ConsPlusNormal"/>
        <w:spacing w:before="200"/>
        <w:ind w:firstLine="540"/>
        <w:jc w:val="both"/>
      </w:pPr>
      <w:r>
        <w:t>2019 год - 2759,9 тыс. рублей;</w:t>
      </w:r>
    </w:p>
    <w:p w:rsidR="009619F9" w:rsidRDefault="009619F9">
      <w:pPr>
        <w:pStyle w:val="ConsPlusNormal"/>
        <w:spacing w:before="200"/>
        <w:ind w:firstLine="540"/>
        <w:jc w:val="both"/>
      </w:pPr>
      <w:r>
        <w:t>2020 год - 8116,1 тыс. рублей;</w:t>
      </w:r>
    </w:p>
    <w:p w:rsidR="009619F9" w:rsidRDefault="009619F9">
      <w:pPr>
        <w:pStyle w:val="ConsPlusNormal"/>
        <w:spacing w:before="200"/>
        <w:ind w:firstLine="540"/>
        <w:jc w:val="both"/>
      </w:pPr>
      <w:r>
        <w:t>2021 год - 12001,0 тыс. рублей;</w:t>
      </w:r>
    </w:p>
    <w:p w:rsidR="009619F9" w:rsidRDefault="009619F9">
      <w:pPr>
        <w:pStyle w:val="ConsPlusNormal"/>
        <w:spacing w:before="200"/>
        <w:ind w:firstLine="540"/>
        <w:jc w:val="both"/>
      </w:pPr>
      <w:r>
        <w:t>2022 год - 24921,1 тыс. рублей;</w:t>
      </w:r>
    </w:p>
    <w:p w:rsidR="009619F9" w:rsidRDefault="009619F9">
      <w:pPr>
        <w:pStyle w:val="ConsPlusNormal"/>
        <w:spacing w:before="200"/>
        <w:ind w:firstLine="540"/>
        <w:jc w:val="both"/>
      </w:pPr>
      <w:r>
        <w:t>2023 год - 21595,7 тыс. рублей;</w:t>
      </w:r>
    </w:p>
    <w:p w:rsidR="009619F9" w:rsidRDefault="009619F9">
      <w:pPr>
        <w:pStyle w:val="ConsPlusNormal"/>
        <w:spacing w:before="200"/>
        <w:ind w:firstLine="540"/>
        <w:jc w:val="both"/>
      </w:pPr>
      <w:r>
        <w:t>2024 год - 16025,9 тыс. рублей;</w:t>
      </w:r>
    </w:p>
    <w:p w:rsidR="009619F9" w:rsidRDefault="009619F9">
      <w:pPr>
        <w:pStyle w:val="ConsPlusNormal"/>
        <w:spacing w:before="200"/>
        <w:ind w:firstLine="540"/>
        <w:jc w:val="both"/>
      </w:pPr>
      <w:r>
        <w:t>2025 год - 16025,9 тыс. рублей;</w:t>
      </w:r>
    </w:p>
    <w:p w:rsidR="009619F9" w:rsidRDefault="009619F9">
      <w:pPr>
        <w:pStyle w:val="ConsPlusNormal"/>
        <w:spacing w:before="200"/>
        <w:ind w:firstLine="540"/>
        <w:jc w:val="both"/>
      </w:pPr>
      <w:r>
        <w:lastRenderedPageBreak/>
        <w:t xml:space="preserve">б) за счет средств бюджета Губкинского городского округа Белгородской области - 30123,9 тыс. рублей </w:t>
      </w:r>
      <w:hyperlink w:anchor="P3732">
        <w:r>
          <w:rPr>
            <w:color w:val="0000FF"/>
          </w:rPr>
          <w:t>(приложение N 4)</w:t>
        </w:r>
      </w:hyperlink>
      <w:r>
        <w:t>, в том числе по годам:</w:t>
      </w:r>
    </w:p>
    <w:p w:rsidR="009619F9" w:rsidRDefault="009619F9">
      <w:pPr>
        <w:pStyle w:val="ConsPlusNormal"/>
        <w:spacing w:before="200"/>
        <w:ind w:firstLine="540"/>
        <w:jc w:val="both"/>
      </w:pPr>
      <w:r>
        <w:t>2014 год - 1389,0 тыс. рублей;</w:t>
      </w:r>
    </w:p>
    <w:p w:rsidR="009619F9" w:rsidRDefault="009619F9">
      <w:pPr>
        <w:pStyle w:val="ConsPlusNormal"/>
        <w:spacing w:before="200"/>
        <w:ind w:firstLine="540"/>
        <w:jc w:val="both"/>
      </w:pPr>
      <w:r>
        <w:t>2015 год - 1454,8 тыс. рублей;</w:t>
      </w:r>
    </w:p>
    <w:p w:rsidR="009619F9" w:rsidRDefault="009619F9">
      <w:pPr>
        <w:pStyle w:val="ConsPlusNormal"/>
        <w:spacing w:before="200"/>
        <w:ind w:firstLine="540"/>
        <w:jc w:val="both"/>
      </w:pPr>
      <w:r>
        <w:t>2016 год - 1389,0 тыс. рублей;</w:t>
      </w:r>
    </w:p>
    <w:p w:rsidR="009619F9" w:rsidRDefault="009619F9">
      <w:pPr>
        <w:pStyle w:val="ConsPlusNormal"/>
        <w:spacing w:before="200"/>
        <w:ind w:firstLine="540"/>
        <w:jc w:val="both"/>
      </w:pPr>
      <w:r>
        <w:t>2017 год - 2800,0 тыс. рублей;</w:t>
      </w:r>
    </w:p>
    <w:p w:rsidR="009619F9" w:rsidRDefault="009619F9">
      <w:pPr>
        <w:pStyle w:val="ConsPlusNormal"/>
        <w:spacing w:before="200"/>
        <w:ind w:firstLine="540"/>
        <w:jc w:val="both"/>
      </w:pPr>
      <w:r>
        <w:t>2018 год - 2800,0 тыс. рублей;</w:t>
      </w:r>
    </w:p>
    <w:p w:rsidR="009619F9" w:rsidRDefault="009619F9">
      <w:pPr>
        <w:pStyle w:val="ConsPlusNormal"/>
        <w:spacing w:before="200"/>
        <w:ind w:firstLine="540"/>
        <w:jc w:val="both"/>
      </w:pPr>
      <w:r>
        <w:t>2019 год - 1224,0 тыс. рублей;</w:t>
      </w:r>
    </w:p>
    <w:p w:rsidR="009619F9" w:rsidRDefault="009619F9">
      <w:pPr>
        <w:pStyle w:val="ConsPlusNormal"/>
        <w:spacing w:before="200"/>
        <w:ind w:firstLine="540"/>
        <w:jc w:val="both"/>
      </w:pPr>
      <w:r>
        <w:t>2020 год - 3150,0 тыс. рублей;</w:t>
      </w:r>
    </w:p>
    <w:p w:rsidR="009619F9" w:rsidRDefault="009619F9">
      <w:pPr>
        <w:pStyle w:val="ConsPlusNormal"/>
        <w:spacing w:before="200"/>
        <w:ind w:firstLine="540"/>
        <w:jc w:val="both"/>
      </w:pPr>
      <w:r>
        <w:t>2021 год - 3317,1 тыс. рублей;</w:t>
      </w:r>
    </w:p>
    <w:p w:rsidR="009619F9" w:rsidRDefault="009619F9">
      <w:pPr>
        <w:pStyle w:val="ConsPlusNormal"/>
        <w:spacing w:before="200"/>
        <w:ind w:firstLine="540"/>
        <w:jc w:val="both"/>
      </w:pPr>
      <w:r>
        <w:t>2022 год - 3150,0 тыс. рублей;</w:t>
      </w:r>
    </w:p>
    <w:p w:rsidR="009619F9" w:rsidRDefault="009619F9">
      <w:pPr>
        <w:pStyle w:val="ConsPlusNormal"/>
        <w:spacing w:before="200"/>
        <w:ind w:firstLine="540"/>
        <w:jc w:val="both"/>
      </w:pPr>
      <w:r>
        <w:t>2023 год - 3150,0 тыс. рублей;</w:t>
      </w:r>
    </w:p>
    <w:p w:rsidR="009619F9" w:rsidRDefault="009619F9">
      <w:pPr>
        <w:pStyle w:val="ConsPlusNormal"/>
        <w:spacing w:before="200"/>
        <w:ind w:firstLine="540"/>
        <w:jc w:val="both"/>
      </w:pPr>
      <w:r>
        <w:t>2024 год - 3150,0 тыс. рублей;</w:t>
      </w:r>
    </w:p>
    <w:p w:rsidR="009619F9" w:rsidRDefault="009619F9">
      <w:pPr>
        <w:pStyle w:val="ConsPlusNormal"/>
        <w:spacing w:before="200"/>
        <w:ind w:firstLine="540"/>
        <w:jc w:val="both"/>
      </w:pPr>
      <w:r>
        <w:t>2025 год - 3150,0 тыс. рублей;</w:t>
      </w:r>
    </w:p>
    <w:p w:rsidR="009619F9" w:rsidRDefault="009619F9">
      <w:pPr>
        <w:pStyle w:val="ConsPlusNormal"/>
        <w:spacing w:before="200"/>
        <w:ind w:firstLine="540"/>
        <w:jc w:val="both"/>
      </w:pPr>
      <w:r>
        <w:t xml:space="preserve">в) за счет средств областного бюджета - 77788,6 тыс. рублей </w:t>
      </w:r>
      <w:hyperlink w:anchor="P1826">
        <w:r>
          <w:rPr>
            <w:color w:val="0000FF"/>
          </w:rPr>
          <w:t>(приложение N 3)</w:t>
        </w:r>
      </w:hyperlink>
      <w:r>
        <w:t>, в том числе по годам:</w:t>
      </w:r>
    </w:p>
    <w:p w:rsidR="009619F9" w:rsidRDefault="009619F9">
      <w:pPr>
        <w:pStyle w:val="ConsPlusNormal"/>
        <w:spacing w:before="200"/>
        <w:ind w:firstLine="540"/>
        <w:jc w:val="both"/>
      </w:pPr>
      <w:r>
        <w:t>2014 год - 1389,0 тыс. рублей;</w:t>
      </w:r>
    </w:p>
    <w:p w:rsidR="009619F9" w:rsidRDefault="009619F9">
      <w:pPr>
        <w:pStyle w:val="ConsPlusNormal"/>
        <w:spacing w:before="200"/>
        <w:ind w:firstLine="540"/>
        <w:jc w:val="both"/>
      </w:pPr>
      <w:r>
        <w:t>2015 год - 973,0 тыс. рублей;</w:t>
      </w:r>
    </w:p>
    <w:p w:rsidR="009619F9" w:rsidRDefault="009619F9">
      <w:pPr>
        <w:pStyle w:val="ConsPlusNormal"/>
        <w:spacing w:before="200"/>
        <w:ind w:firstLine="540"/>
        <w:jc w:val="both"/>
      </w:pPr>
      <w:r>
        <w:t>2016 год - 1530,0 тыс. рублей;</w:t>
      </w:r>
    </w:p>
    <w:p w:rsidR="009619F9" w:rsidRDefault="009619F9">
      <w:pPr>
        <w:pStyle w:val="ConsPlusNormal"/>
        <w:spacing w:before="200"/>
        <w:ind w:firstLine="540"/>
        <w:jc w:val="both"/>
      </w:pPr>
      <w:r>
        <w:t>2017 год - 1282,0 тыс. рублей;</w:t>
      </w:r>
    </w:p>
    <w:p w:rsidR="009619F9" w:rsidRDefault="009619F9">
      <w:pPr>
        <w:pStyle w:val="ConsPlusNormal"/>
        <w:spacing w:before="200"/>
        <w:ind w:firstLine="540"/>
        <w:jc w:val="both"/>
      </w:pPr>
      <w:r>
        <w:t>2018 год - 3922,2 тыс. рублей;</w:t>
      </w:r>
    </w:p>
    <w:p w:rsidR="009619F9" w:rsidRDefault="009619F9">
      <w:pPr>
        <w:pStyle w:val="ConsPlusNormal"/>
        <w:spacing w:before="200"/>
        <w:ind w:firstLine="540"/>
        <w:jc w:val="both"/>
      </w:pPr>
      <w:r>
        <w:t>2019 год - 966,8 тыс. рублей;</w:t>
      </w:r>
    </w:p>
    <w:p w:rsidR="009619F9" w:rsidRDefault="009619F9">
      <w:pPr>
        <w:pStyle w:val="ConsPlusNormal"/>
        <w:spacing w:before="200"/>
        <w:ind w:firstLine="540"/>
        <w:jc w:val="both"/>
      </w:pPr>
      <w:r>
        <w:t>2020 год - 2871,3 тыс. рублей;</w:t>
      </w:r>
    </w:p>
    <w:p w:rsidR="009619F9" w:rsidRDefault="009619F9">
      <w:pPr>
        <w:pStyle w:val="ConsPlusNormal"/>
        <w:spacing w:before="200"/>
        <w:ind w:firstLine="540"/>
        <w:jc w:val="both"/>
      </w:pPr>
      <w:r>
        <w:t>2021 год - 5534,1 тыс. рублей;</w:t>
      </w:r>
    </w:p>
    <w:p w:rsidR="009619F9" w:rsidRDefault="009619F9">
      <w:pPr>
        <w:pStyle w:val="ConsPlusNormal"/>
        <w:spacing w:before="200"/>
        <w:ind w:firstLine="540"/>
        <w:jc w:val="both"/>
      </w:pPr>
      <w:r>
        <w:t>2022 год - 20218,7 тыс. рублей;</w:t>
      </w:r>
    </w:p>
    <w:p w:rsidR="009619F9" w:rsidRDefault="009619F9">
      <w:pPr>
        <w:pStyle w:val="ConsPlusNormal"/>
        <w:spacing w:before="200"/>
        <w:ind w:firstLine="540"/>
        <w:jc w:val="both"/>
      </w:pPr>
      <w:r>
        <w:t>2023 год - 16750,3 тыс. рублей;</w:t>
      </w:r>
    </w:p>
    <w:p w:rsidR="009619F9" w:rsidRDefault="009619F9">
      <w:pPr>
        <w:pStyle w:val="ConsPlusNormal"/>
        <w:spacing w:before="200"/>
        <w:ind w:firstLine="540"/>
        <w:jc w:val="both"/>
      </w:pPr>
      <w:r>
        <w:t>2024 год - 11175,6 тыс. рублей;</w:t>
      </w:r>
    </w:p>
    <w:p w:rsidR="009619F9" w:rsidRDefault="009619F9">
      <w:pPr>
        <w:pStyle w:val="ConsPlusNormal"/>
        <w:spacing w:before="200"/>
        <w:ind w:firstLine="540"/>
        <w:jc w:val="both"/>
      </w:pPr>
      <w:r>
        <w:t>2025 год - 11175,6 тыс. рублей;</w:t>
      </w:r>
    </w:p>
    <w:p w:rsidR="009619F9" w:rsidRDefault="009619F9">
      <w:pPr>
        <w:pStyle w:val="ConsPlusNormal"/>
        <w:spacing w:before="200"/>
        <w:ind w:firstLine="540"/>
        <w:jc w:val="both"/>
      </w:pPr>
      <w:r>
        <w:t xml:space="preserve">г) за счет средств федерального бюджета - 18685,995 тыс. рублей </w:t>
      </w:r>
      <w:hyperlink w:anchor="P1826">
        <w:r>
          <w:rPr>
            <w:color w:val="0000FF"/>
          </w:rPr>
          <w:t>(приложение N 3)</w:t>
        </w:r>
      </w:hyperlink>
      <w:r>
        <w:t>, в том числе по годам:</w:t>
      </w:r>
    </w:p>
    <w:p w:rsidR="009619F9" w:rsidRDefault="009619F9">
      <w:pPr>
        <w:pStyle w:val="ConsPlusNormal"/>
        <w:spacing w:before="200"/>
        <w:ind w:firstLine="540"/>
        <w:jc w:val="both"/>
      </w:pPr>
      <w:r>
        <w:t>2014 год - 728,0 тыс. рублей;</w:t>
      </w:r>
    </w:p>
    <w:p w:rsidR="009619F9" w:rsidRDefault="009619F9">
      <w:pPr>
        <w:pStyle w:val="ConsPlusNormal"/>
        <w:spacing w:before="200"/>
        <w:ind w:firstLine="540"/>
        <w:jc w:val="both"/>
      </w:pPr>
      <w:r>
        <w:t>2015 год - 924,095 тыс. рублей;</w:t>
      </w:r>
    </w:p>
    <w:p w:rsidR="009619F9" w:rsidRDefault="009619F9">
      <w:pPr>
        <w:pStyle w:val="ConsPlusNormal"/>
        <w:spacing w:before="200"/>
        <w:ind w:firstLine="540"/>
        <w:jc w:val="both"/>
      </w:pPr>
      <w:r>
        <w:t>2016 год - 1371,0 тыс. рублей;</w:t>
      </w:r>
    </w:p>
    <w:p w:rsidR="009619F9" w:rsidRDefault="009619F9">
      <w:pPr>
        <w:pStyle w:val="ConsPlusNormal"/>
        <w:spacing w:before="200"/>
        <w:ind w:firstLine="540"/>
        <w:jc w:val="both"/>
      </w:pPr>
      <w:r>
        <w:t>2017 год - 0 тыс. рублей;</w:t>
      </w:r>
    </w:p>
    <w:p w:rsidR="009619F9" w:rsidRDefault="009619F9">
      <w:pPr>
        <w:pStyle w:val="ConsPlusNormal"/>
        <w:spacing w:before="200"/>
        <w:ind w:firstLine="540"/>
        <w:jc w:val="both"/>
      </w:pPr>
      <w:r>
        <w:t>2018 год - 3200,8 тыс. рублей;</w:t>
      </w:r>
    </w:p>
    <w:p w:rsidR="009619F9" w:rsidRDefault="009619F9">
      <w:pPr>
        <w:pStyle w:val="ConsPlusNormal"/>
        <w:spacing w:before="200"/>
        <w:ind w:firstLine="540"/>
        <w:jc w:val="both"/>
      </w:pPr>
      <w:r>
        <w:lastRenderedPageBreak/>
        <w:t>2019 год - 569,1 тыс. рублей;</w:t>
      </w:r>
    </w:p>
    <w:p w:rsidR="009619F9" w:rsidRDefault="009619F9">
      <w:pPr>
        <w:pStyle w:val="ConsPlusNormal"/>
        <w:spacing w:before="200"/>
        <w:ind w:firstLine="540"/>
        <w:jc w:val="both"/>
      </w:pPr>
      <w:r>
        <w:t>2020 год - 2094,8 тыс. рублей;</w:t>
      </w:r>
    </w:p>
    <w:p w:rsidR="009619F9" w:rsidRDefault="009619F9">
      <w:pPr>
        <w:pStyle w:val="ConsPlusNormal"/>
        <w:spacing w:before="200"/>
        <w:ind w:firstLine="540"/>
        <w:jc w:val="both"/>
      </w:pPr>
      <w:r>
        <w:t>2021 год - 3149,8 тыс. рублей;</w:t>
      </w:r>
    </w:p>
    <w:p w:rsidR="009619F9" w:rsidRDefault="009619F9">
      <w:pPr>
        <w:pStyle w:val="ConsPlusNormal"/>
        <w:spacing w:before="200"/>
        <w:ind w:firstLine="540"/>
        <w:jc w:val="both"/>
      </w:pPr>
      <w:r>
        <w:t>2022 год - 1552,4 тыс. рублей;</w:t>
      </w:r>
    </w:p>
    <w:p w:rsidR="009619F9" w:rsidRDefault="009619F9">
      <w:pPr>
        <w:pStyle w:val="ConsPlusNormal"/>
        <w:spacing w:before="200"/>
        <w:ind w:firstLine="540"/>
        <w:jc w:val="both"/>
      </w:pPr>
      <w:r>
        <w:t>2023 год - 1695,4 тыс. рублей;</w:t>
      </w:r>
    </w:p>
    <w:p w:rsidR="009619F9" w:rsidRDefault="009619F9">
      <w:pPr>
        <w:pStyle w:val="ConsPlusNormal"/>
        <w:spacing w:before="200"/>
        <w:ind w:firstLine="540"/>
        <w:jc w:val="both"/>
      </w:pPr>
      <w:r>
        <w:t>2024 год - 1700,3 тыс. рублей;</w:t>
      </w:r>
    </w:p>
    <w:p w:rsidR="009619F9" w:rsidRDefault="009619F9">
      <w:pPr>
        <w:pStyle w:val="ConsPlusNormal"/>
        <w:spacing w:before="200"/>
        <w:ind w:firstLine="540"/>
        <w:jc w:val="both"/>
      </w:pPr>
      <w:r>
        <w:t>2025 год - 1700,3 тыс. рублей.</w:t>
      </w:r>
    </w:p>
    <w:p w:rsidR="009619F9" w:rsidRDefault="009619F9">
      <w:pPr>
        <w:pStyle w:val="ConsPlusNormal"/>
        <w:spacing w:before="200"/>
        <w:ind w:firstLine="540"/>
        <w:jc w:val="both"/>
      </w:pPr>
      <w:r>
        <w:t>Объемы финансирования мероприятий подпрограммы 3 ежегодно подлежат уточнению при формировании бюджета на очередной финансовый год.</w:t>
      </w:r>
    </w:p>
    <w:p w:rsidR="009619F9" w:rsidRDefault="009619F9">
      <w:pPr>
        <w:pStyle w:val="ConsPlusNormal"/>
        <w:jc w:val="both"/>
      </w:pPr>
    </w:p>
    <w:p w:rsidR="009619F9" w:rsidRDefault="009619F9">
      <w:pPr>
        <w:pStyle w:val="ConsPlusTitle"/>
        <w:jc w:val="center"/>
        <w:outlineLvl w:val="1"/>
      </w:pPr>
      <w:bookmarkStart w:id="5" w:name="P900"/>
      <w:bookmarkEnd w:id="5"/>
      <w:r>
        <w:t>Подпрограмма</w:t>
      </w:r>
    </w:p>
    <w:p w:rsidR="009619F9" w:rsidRDefault="009619F9">
      <w:pPr>
        <w:pStyle w:val="ConsPlusTitle"/>
        <w:jc w:val="center"/>
      </w:pPr>
      <w:r>
        <w:t>"Развитие добровольческого (волонтерского) движения"</w:t>
      </w:r>
    </w:p>
    <w:p w:rsidR="009619F9" w:rsidRDefault="009619F9">
      <w:pPr>
        <w:pStyle w:val="ConsPlusNormal"/>
        <w:jc w:val="both"/>
      </w:pPr>
    </w:p>
    <w:p w:rsidR="009619F9" w:rsidRDefault="009619F9">
      <w:pPr>
        <w:pStyle w:val="ConsPlusTitle"/>
        <w:jc w:val="center"/>
        <w:outlineLvl w:val="2"/>
      </w:pPr>
      <w:r>
        <w:t>Паспорт</w:t>
      </w:r>
    </w:p>
    <w:p w:rsidR="009619F9" w:rsidRDefault="009619F9">
      <w:pPr>
        <w:pStyle w:val="ConsPlusTitle"/>
        <w:jc w:val="center"/>
      </w:pPr>
      <w:r>
        <w:t xml:space="preserve">подпрограммы "Развитие </w:t>
      </w:r>
      <w:proofErr w:type="gramStart"/>
      <w:r>
        <w:t>добровольческого</w:t>
      </w:r>
      <w:proofErr w:type="gramEnd"/>
    </w:p>
    <w:p w:rsidR="009619F9" w:rsidRDefault="009619F9">
      <w:pPr>
        <w:pStyle w:val="ConsPlusTitle"/>
        <w:jc w:val="center"/>
      </w:pPr>
      <w:r>
        <w:t>(волонтерского) движения"</w:t>
      </w:r>
    </w:p>
    <w:p w:rsidR="009619F9" w:rsidRDefault="009619F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041"/>
        <w:gridCol w:w="6576"/>
      </w:tblGrid>
      <w:tr w:rsidR="009619F9">
        <w:tc>
          <w:tcPr>
            <w:tcW w:w="454" w:type="dxa"/>
          </w:tcPr>
          <w:p w:rsidR="009619F9" w:rsidRDefault="009619F9">
            <w:pPr>
              <w:pStyle w:val="ConsPlusNormal"/>
            </w:pPr>
            <w:r>
              <w:t xml:space="preserve">N </w:t>
            </w:r>
            <w:proofErr w:type="gramStart"/>
            <w:r>
              <w:t>п</w:t>
            </w:r>
            <w:proofErr w:type="gramEnd"/>
            <w:r>
              <w:t>/п</w:t>
            </w:r>
          </w:p>
        </w:tc>
        <w:tc>
          <w:tcPr>
            <w:tcW w:w="2041" w:type="dxa"/>
          </w:tcPr>
          <w:p w:rsidR="009619F9" w:rsidRDefault="009619F9">
            <w:pPr>
              <w:pStyle w:val="ConsPlusNormal"/>
            </w:pPr>
            <w:r>
              <w:t>Наименование подпрограммы</w:t>
            </w:r>
          </w:p>
        </w:tc>
        <w:tc>
          <w:tcPr>
            <w:tcW w:w="6576" w:type="dxa"/>
          </w:tcPr>
          <w:p w:rsidR="009619F9" w:rsidRDefault="009619F9">
            <w:pPr>
              <w:pStyle w:val="ConsPlusNormal"/>
              <w:jc w:val="both"/>
            </w:pPr>
            <w:r>
              <w:t>Развитие добровольческого (волонтерского) движения (далее - подпрограмма 4)</w:t>
            </w:r>
          </w:p>
        </w:tc>
      </w:tr>
      <w:tr w:rsidR="009619F9">
        <w:tc>
          <w:tcPr>
            <w:tcW w:w="454" w:type="dxa"/>
          </w:tcPr>
          <w:p w:rsidR="009619F9" w:rsidRDefault="009619F9">
            <w:pPr>
              <w:pStyle w:val="ConsPlusNormal"/>
            </w:pPr>
            <w:r>
              <w:t>1.</w:t>
            </w:r>
          </w:p>
        </w:tc>
        <w:tc>
          <w:tcPr>
            <w:tcW w:w="2041" w:type="dxa"/>
          </w:tcPr>
          <w:p w:rsidR="009619F9" w:rsidRDefault="009619F9">
            <w:pPr>
              <w:pStyle w:val="ConsPlusNormal"/>
            </w:pPr>
            <w:r>
              <w:t>Соисполнитель Программы, ответственный за подпрограмму 4</w:t>
            </w:r>
          </w:p>
        </w:tc>
        <w:tc>
          <w:tcPr>
            <w:tcW w:w="6576" w:type="dxa"/>
          </w:tcPr>
          <w:p w:rsidR="009619F9" w:rsidRDefault="009619F9">
            <w:pPr>
              <w:pStyle w:val="ConsPlusNormal"/>
              <w:jc w:val="both"/>
            </w:pPr>
            <w:r>
              <w:t>Отдел молодежной политики администрации Губкинского городского округа</w:t>
            </w:r>
          </w:p>
        </w:tc>
      </w:tr>
      <w:tr w:rsidR="009619F9">
        <w:tc>
          <w:tcPr>
            <w:tcW w:w="454" w:type="dxa"/>
          </w:tcPr>
          <w:p w:rsidR="009619F9" w:rsidRDefault="009619F9">
            <w:pPr>
              <w:pStyle w:val="ConsPlusNormal"/>
            </w:pPr>
            <w:r>
              <w:t>2.</w:t>
            </w:r>
          </w:p>
        </w:tc>
        <w:tc>
          <w:tcPr>
            <w:tcW w:w="2041" w:type="dxa"/>
          </w:tcPr>
          <w:p w:rsidR="009619F9" w:rsidRDefault="009619F9">
            <w:pPr>
              <w:pStyle w:val="ConsPlusNormal"/>
            </w:pPr>
            <w:r>
              <w:t>Участники подпрограммы 4</w:t>
            </w:r>
          </w:p>
        </w:tc>
        <w:tc>
          <w:tcPr>
            <w:tcW w:w="6576" w:type="dxa"/>
          </w:tcPr>
          <w:p w:rsidR="009619F9" w:rsidRDefault="009619F9">
            <w:pPr>
              <w:pStyle w:val="ConsPlusNormal"/>
              <w:jc w:val="both"/>
            </w:pPr>
            <w:r>
              <w:t>Отдел молодежной политики администрации Губкинского городского округа</w:t>
            </w:r>
          </w:p>
        </w:tc>
      </w:tr>
      <w:tr w:rsidR="009619F9">
        <w:tc>
          <w:tcPr>
            <w:tcW w:w="454" w:type="dxa"/>
          </w:tcPr>
          <w:p w:rsidR="009619F9" w:rsidRDefault="009619F9">
            <w:pPr>
              <w:pStyle w:val="ConsPlusNormal"/>
            </w:pPr>
            <w:r>
              <w:t>3.</w:t>
            </w:r>
          </w:p>
        </w:tc>
        <w:tc>
          <w:tcPr>
            <w:tcW w:w="2041" w:type="dxa"/>
          </w:tcPr>
          <w:p w:rsidR="009619F9" w:rsidRDefault="009619F9">
            <w:pPr>
              <w:pStyle w:val="ConsPlusNormal"/>
            </w:pPr>
            <w:r>
              <w:t>Цель подпрограммы 4</w:t>
            </w:r>
          </w:p>
        </w:tc>
        <w:tc>
          <w:tcPr>
            <w:tcW w:w="6576" w:type="dxa"/>
          </w:tcPr>
          <w:p w:rsidR="009619F9" w:rsidRDefault="009619F9">
            <w:pPr>
              <w:pStyle w:val="ConsPlusNormal"/>
              <w:jc w:val="both"/>
            </w:pPr>
            <w:r>
              <w:t>Создание условий для вовлечения граждан Губкинского городского округа Белгородской области в добровольческую деятельность, реализации прав молодых граждан на добровольное, безвозмездное и непосредственное участие в решении социально значимых проблем населения округа с целью самореализации, приобретения новых знаний и навыков, повышения профессиональных и организаторских способностей, обеспечения общественной безопасности</w:t>
            </w:r>
          </w:p>
        </w:tc>
      </w:tr>
      <w:tr w:rsidR="009619F9">
        <w:tc>
          <w:tcPr>
            <w:tcW w:w="454" w:type="dxa"/>
          </w:tcPr>
          <w:p w:rsidR="009619F9" w:rsidRDefault="009619F9">
            <w:pPr>
              <w:pStyle w:val="ConsPlusNormal"/>
            </w:pPr>
            <w:r>
              <w:t>4.</w:t>
            </w:r>
          </w:p>
        </w:tc>
        <w:tc>
          <w:tcPr>
            <w:tcW w:w="2041" w:type="dxa"/>
          </w:tcPr>
          <w:p w:rsidR="009619F9" w:rsidRDefault="009619F9">
            <w:pPr>
              <w:pStyle w:val="ConsPlusNormal"/>
            </w:pPr>
            <w:r>
              <w:t>Задача подпрограммы 4</w:t>
            </w:r>
          </w:p>
        </w:tc>
        <w:tc>
          <w:tcPr>
            <w:tcW w:w="6576" w:type="dxa"/>
          </w:tcPr>
          <w:p w:rsidR="009619F9" w:rsidRDefault="009619F9">
            <w:pPr>
              <w:pStyle w:val="ConsPlusNormal"/>
              <w:jc w:val="both"/>
            </w:pPr>
            <w:r>
              <w:t>1. Совершенствование форм и методов работы по развитию добровольческого движения, инфраструктуры и механизмов поддержки добровольчества.</w:t>
            </w:r>
          </w:p>
          <w:p w:rsidR="009619F9" w:rsidRDefault="009619F9">
            <w:pPr>
              <w:pStyle w:val="ConsPlusNormal"/>
              <w:jc w:val="both"/>
            </w:pPr>
            <w:r>
              <w:t>2. Развитие системы научного, методического и кадрового сопровождения добровольческого движения.</w:t>
            </w:r>
          </w:p>
          <w:p w:rsidR="009619F9" w:rsidRDefault="009619F9">
            <w:pPr>
              <w:pStyle w:val="ConsPlusNormal"/>
              <w:jc w:val="both"/>
            </w:pPr>
            <w:r>
              <w:t>3. Информационное обеспечение добровольческого движения, формирование механизмов продвижения и популяризации ценностей и практики добровольчества в обществе</w:t>
            </w:r>
          </w:p>
        </w:tc>
      </w:tr>
      <w:tr w:rsidR="009619F9">
        <w:tc>
          <w:tcPr>
            <w:tcW w:w="454" w:type="dxa"/>
          </w:tcPr>
          <w:p w:rsidR="009619F9" w:rsidRDefault="009619F9">
            <w:pPr>
              <w:pStyle w:val="ConsPlusNormal"/>
            </w:pPr>
            <w:r>
              <w:t>5.</w:t>
            </w:r>
          </w:p>
        </w:tc>
        <w:tc>
          <w:tcPr>
            <w:tcW w:w="2041" w:type="dxa"/>
          </w:tcPr>
          <w:p w:rsidR="009619F9" w:rsidRDefault="009619F9">
            <w:pPr>
              <w:pStyle w:val="ConsPlusNormal"/>
            </w:pPr>
            <w:r>
              <w:t>Сроки и этапы реализации подпрограммы 4</w:t>
            </w:r>
          </w:p>
        </w:tc>
        <w:tc>
          <w:tcPr>
            <w:tcW w:w="6576" w:type="dxa"/>
          </w:tcPr>
          <w:p w:rsidR="009619F9" w:rsidRDefault="009619F9">
            <w:pPr>
              <w:pStyle w:val="ConsPlusNormal"/>
              <w:jc w:val="both"/>
            </w:pPr>
            <w:r>
              <w:t>2019 - 2025 годы</w:t>
            </w:r>
          </w:p>
          <w:p w:rsidR="009619F9" w:rsidRDefault="009619F9">
            <w:pPr>
              <w:pStyle w:val="ConsPlusNormal"/>
              <w:jc w:val="both"/>
            </w:pPr>
            <w:r>
              <w:t>I этап: 2019 - 2020 годы;</w:t>
            </w:r>
          </w:p>
          <w:p w:rsidR="009619F9" w:rsidRDefault="009619F9">
            <w:pPr>
              <w:pStyle w:val="ConsPlusNormal"/>
              <w:jc w:val="both"/>
            </w:pPr>
            <w:r>
              <w:t>II этап: 2021 - 2025 годы</w:t>
            </w:r>
          </w:p>
        </w:tc>
      </w:tr>
      <w:tr w:rsidR="009619F9">
        <w:tc>
          <w:tcPr>
            <w:tcW w:w="454" w:type="dxa"/>
          </w:tcPr>
          <w:p w:rsidR="009619F9" w:rsidRDefault="009619F9">
            <w:pPr>
              <w:pStyle w:val="ConsPlusNormal"/>
            </w:pPr>
            <w:r>
              <w:t>6.</w:t>
            </w:r>
          </w:p>
        </w:tc>
        <w:tc>
          <w:tcPr>
            <w:tcW w:w="2041" w:type="dxa"/>
          </w:tcPr>
          <w:p w:rsidR="009619F9" w:rsidRDefault="009619F9">
            <w:pPr>
              <w:pStyle w:val="ConsPlusNormal"/>
            </w:pPr>
            <w:r>
              <w:t xml:space="preserve">Объем бюджетных ассигнований подпрограммы 4 за счет бюджета Губкинского городского округа </w:t>
            </w:r>
            <w:r>
              <w:lastRenderedPageBreak/>
              <w:t>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576" w:type="dxa"/>
          </w:tcPr>
          <w:p w:rsidR="009619F9" w:rsidRDefault="009619F9">
            <w:pPr>
              <w:pStyle w:val="ConsPlusNormal"/>
              <w:jc w:val="both"/>
            </w:pPr>
            <w:r>
              <w:lastRenderedPageBreak/>
              <w:t>Финансирование подпрограммы 4 осуществляется за счет средств бюджета Губкинского городского округа Белгородской области, утвержденного на соответствующий год по соответствующим статьям бюджетной классификации. Общий объем финансирования мероприятий подпрограммы на 2019 - 2025 годы составляет 562,0 тыс. рублей, из них:</w:t>
            </w:r>
          </w:p>
          <w:p w:rsidR="009619F9" w:rsidRDefault="009619F9">
            <w:pPr>
              <w:pStyle w:val="ConsPlusNormal"/>
              <w:jc w:val="both"/>
            </w:pPr>
            <w:r>
              <w:lastRenderedPageBreak/>
              <w:t>2019 г. - 0,0 тыс. рублей;</w:t>
            </w:r>
          </w:p>
          <w:p w:rsidR="009619F9" w:rsidRDefault="009619F9">
            <w:pPr>
              <w:pStyle w:val="ConsPlusNormal"/>
              <w:jc w:val="both"/>
            </w:pPr>
            <w:r>
              <w:t>2020 г. - 80,0 тыс. рублей;</w:t>
            </w:r>
          </w:p>
          <w:p w:rsidR="009619F9" w:rsidRDefault="009619F9">
            <w:pPr>
              <w:pStyle w:val="ConsPlusNormal"/>
              <w:jc w:val="both"/>
            </w:pPr>
            <w:r>
              <w:t>2021 г. - 82,0 тыс. рублей;</w:t>
            </w:r>
          </w:p>
          <w:p w:rsidR="009619F9" w:rsidRDefault="009619F9">
            <w:pPr>
              <w:pStyle w:val="ConsPlusNormal"/>
              <w:jc w:val="both"/>
            </w:pPr>
            <w:r>
              <w:t>2022 г. - 100,0 тыс. рублей;</w:t>
            </w:r>
          </w:p>
          <w:p w:rsidR="009619F9" w:rsidRDefault="009619F9">
            <w:pPr>
              <w:pStyle w:val="ConsPlusNormal"/>
              <w:jc w:val="both"/>
            </w:pPr>
            <w:r>
              <w:t>2023 г. - 100,0 тыс. рублей;</w:t>
            </w:r>
          </w:p>
          <w:p w:rsidR="009619F9" w:rsidRDefault="009619F9">
            <w:pPr>
              <w:pStyle w:val="ConsPlusNormal"/>
              <w:jc w:val="both"/>
            </w:pPr>
            <w:r>
              <w:t>2024 г. - 100,0 тыс. рублей;</w:t>
            </w:r>
          </w:p>
          <w:p w:rsidR="009619F9" w:rsidRDefault="009619F9">
            <w:pPr>
              <w:pStyle w:val="ConsPlusNormal"/>
              <w:jc w:val="both"/>
            </w:pPr>
            <w:r>
              <w:t>2025 г. - 100,0 тыс. рублей;</w:t>
            </w:r>
          </w:p>
          <w:p w:rsidR="009619F9" w:rsidRDefault="009619F9">
            <w:pPr>
              <w:pStyle w:val="ConsPlusNormal"/>
              <w:jc w:val="both"/>
            </w:pPr>
            <w:r>
              <w:t>Объемы финансирования мероприятий подпрограммы 4 ежегодно подлежат уточнению при формировании бюджета на очередной финансовый год</w:t>
            </w:r>
          </w:p>
        </w:tc>
      </w:tr>
      <w:tr w:rsidR="009619F9">
        <w:tc>
          <w:tcPr>
            <w:tcW w:w="454" w:type="dxa"/>
          </w:tcPr>
          <w:p w:rsidR="009619F9" w:rsidRDefault="009619F9">
            <w:pPr>
              <w:pStyle w:val="ConsPlusNormal"/>
            </w:pPr>
            <w:r>
              <w:lastRenderedPageBreak/>
              <w:t>7.</w:t>
            </w:r>
          </w:p>
        </w:tc>
        <w:tc>
          <w:tcPr>
            <w:tcW w:w="2041" w:type="dxa"/>
          </w:tcPr>
          <w:p w:rsidR="009619F9" w:rsidRDefault="009619F9">
            <w:pPr>
              <w:pStyle w:val="ConsPlusNormal"/>
            </w:pPr>
            <w:r>
              <w:t>Показатели конечных результатов реализации подпрограммы 4</w:t>
            </w:r>
          </w:p>
        </w:tc>
        <w:tc>
          <w:tcPr>
            <w:tcW w:w="6576" w:type="dxa"/>
          </w:tcPr>
          <w:p w:rsidR="009619F9" w:rsidRDefault="009619F9">
            <w:pPr>
              <w:pStyle w:val="ConsPlusNormal"/>
              <w:jc w:val="both"/>
            </w:pPr>
            <w:r>
              <w:t>Доля молодежи в возрасте от 14 до 35 лет, участвующей в добровольческой деятельности, от общего числа молодежи Губкинского городского округа Белгородской области в возрасте от 14 до 35 лет, %</w:t>
            </w:r>
          </w:p>
        </w:tc>
      </w:tr>
      <w:tr w:rsidR="009619F9">
        <w:tc>
          <w:tcPr>
            <w:tcW w:w="454" w:type="dxa"/>
          </w:tcPr>
          <w:p w:rsidR="009619F9" w:rsidRDefault="009619F9">
            <w:pPr>
              <w:pStyle w:val="ConsPlusNormal"/>
            </w:pPr>
            <w:r>
              <w:t>8.</w:t>
            </w:r>
          </w:p>
        </w:tc>
        <w:tc>
          <w:tcPr>
            <w:tcW w:w="2041" w:type="dxa"/>
          </w:tcPr>
          <w:p w:rsidR="009619F9" w:rsidRDefault="009619F9">
            <w:pPr>
              <w:pStyle w:val="ConsPlusNormal"/>
            </w:pPr>
            <w:r>
              <w:t>Конечные результаты реализации подпрограммы 4</w:t>
            </w:r>
          </w:p>
        </w:tc>
        <w:tc>
          <w:tcPr>
            <w:tcW w:w="6576" w:type="dxa"/>
          </w:tcPr>
          <w:p w:rsidR="009619F9" w:rsidRDefault="009619F9">
            <w:pPr>
              <w:pStyle w:val="ConsPlusNormal"/>
              <w:jc w:val="both"/>
            </w:pPr>
            <w:r>
              <w:t>Увеличение доли молодежи в возрасте от 14 до 35 лет, участвующей в добровольческой деятельности, до 9% от общего числа количества молодежи Губкинского городского округа Белгородской области в возрасте от 14 до 35 лет</w:t>
            </w:r>
          </w:p>
        </w:tc>
      </w:tr>
    </w:tbl>
    <w:p w:rsidR="009619F9" w:rsidRDefault="009619F9">
      <w:pPr>
        <w:pStyle w:val="ConsPlusNormal"/>
        <w:jc w:val="both"/>
      </w:pPr>
    </w:p>
    <w:p w:rsidR="009619F9" w:rsidRDefault="009619F9">
      <w:pPr>
        <w:pStyle w:val="ConsPlusTitle"/>
        <w:jc w:val="center"/>
        <w:outlineLvl w:val="2"/>
      </w:pPr>
      <w:r>
        <w:t>1. Характеристика сферы реализации подпрограммы 4, описание</w:t>
      </w:r>
    </w:p>
    <w:p w:rsidR="009619F9" w:rsidRDefault="009619F9">
      <w:pPr>
        <w:pStyle w:val="ConsPlusTitle"/>
        <w:jc w:val="center"/>
      </w:pPr>
      <w:r>
        <w:t>основных проблем в указанной сфере и прогноз ее развития</w:t>
      </w:r>
    </w:p>
    <w:p w:rsidR="009619F9" w:rsidRDefault="009619F9">
      <w:pPr>
        <w:pStyle w:val="ConsPlusNormal"/>
        <w:jc w:val="both"/>
      </w:pPr>
    </w:p>
    <w:p w:rsidR="009619F9" w:rsidRDefault="009619F9">
      <w:pPr>
        <w:pStyle w:val="ConsPlusNormal"/>
        <w:ind w:firstLine="540"/>
        <w:jc w:val="both"/>
      </w:pPr>
      <w:r>
        <w:t>Добровольческая (волонтерская) деятельность - добровольная деятельность граждан и юридических лиц по бескорыстному выполнению работ, предоставлению услуг, оказанию иной поддержки граждан или юридических лиц.</w:t>
      </w:r>
    </w:p>
    <w:p w:rsidR="009619F9" w:rsidRDefault="009619F9">
      <w:pPr>
        <w:pStyle w:val="ConsPlusNormal"/>
        <w:spacing w:before="200"/>
        <w:ind w:firstLine="540"/>
        <w:jc w:val="both"/>
      </w:pPr>
      <w:r>
        <w:t>Добровольчество является созидательной и социально значимой формой самореализации личности, проявления гуманизма, гражданской активности, обеспечивает возможность социального творчества и созидательной инициативы. Добровольчество выступает важным фактором и ресурсом общественного развития, решения социальных задач в таких сферах, как образование, здравоохранение, культура, социальная поддержка населения, физическая культура и спорт, охрана окружающей среды, предупреждение и ликвидация последствий чрезвычайных ситуаций и ряде других.</w:t>
      </w:r>
    </w:p>
    <w:p w:rsidR="009619F9" w:rsidRDefault="009619F9">
      <w:pPr>
        <w:pStyle w:val="ConsPlusNormal"/>
        <w:spacing w:before="200"/>
        <w:ind w:firstLine="540"/>
        <w:jc w:val="both"/>
      </w:pPr>
      <w:r>
        <w:t xml:space="preserve">Содействие развитию и распространению добровольческой деятельности в соответствии с </w:t>
      </w:r>
      <w:hyperlink r:id="rId37">
        <w:r>
          <w:rPr>
            <w:color w:val="0000FF"/>
          </w:rPr>
          <w:t>Концепцией</w:t>
        </w:r>
      </w:hyperlink>
      <w: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N 1662-р, отнесено к числу приоритетных направлений социальной и молодежной политики.</w:t>
      </w:r>
    </w:p>
    <w:p w:rsidR="009619F9" w:rsidRDefault="009619F9">
      <w:pPr>
        <w:pStyle w:val="ConsPlusNormal"/>
        <w:spacing w:before="200"/>
        <w:ind w:firstLine="540"/>
        <w:jc w:val="both"/>
      </w:pPr>
      <w:r>
        <w:t xml:space="preserve">Поддержка добровольчества осуществляется в рамках реализации Федерального </w:t>
      </w:r>
      <w:hyperlink r:id="rId38">
        <w:r>
          <w:rPr>
            <w:color w:val="0000FF"/>
          </w:rPr>
          <w:t>закона</w:t>
        </w:r>
      </w:hyperlink>
      <w:r>
        <w:t xml:space="preserve"> N 135-ФЗ от 11.08.1995 "О благотворительной деятельности и добровольчестве (волонтерстве)", а также </w:t>
      </w:r>
      <w:hyperlink r:id="rId39">
        <w:r>
          <w:rPr>
            <w:color w:val="0000FF"/>
          </w:rPr>
          <w:t>Концепции</w:t>
        </w:r>
      </w:hyperlink>
      <w:r>
        <w:t xml:space="preserve"> содействия развитию благотворительной деятельности добровольчества в Российской Федерации на период до 2025 года, утвержденной распоряжением Правительства Российской Федерации от 15.11.2019 N 2705-р. В соответствии с Федеральным </w:t>
      </w:r>
      <w:hyperlink r:id="rId40">
        <w:r>
          <w:rPr>
            <w:color w:val="0000FF"/>
          </w:rPr>
          <w:t>законом</w:t>
        </w:r>
      </w:hyperlink>
      <w:r>
        <w:t xml:space="preserve"> от 12.01.1996 N 7-ФЗ "О некоммерческих организациях" развитие добровольчества выступает важной составной частью в деятельности по поддержке социально ориентированных некоммерческих организаций.</w:t>
      </w:r>
    </w:p>
    <w:p w:rsidR="009619F9" w:rsidRDefault="009619F9">
      <w:pPr>
        <w:pStyle w:val="ConsPlusNormal"/>
        <w:spacing w:before="200"/>
        <w:ind w:firstLine="540"/>
        <w:jc w:val="both"/>
      </w:pPr>
      <w:r>
        <w:t>В последние годы наблюдается устойчивый рост числа граждан и организаций, участвующих в добровольческой деятельности, расширяются масштабы реализуемых ими программ и проектов, происходит самоорганизация добровольцев в различных сферах деятельности и социально-демографических группах.</w:t>
      </w:r>
    </w:p>
    <w:p w:rsidR="009619F9" w:rsidRDefault="009619F9">
      <w:pPr>
        <w:pStyle w:val="ConsPlusNormal"/>
        <w:spacing w:before="200"/>
        <w:ind w:firstLine="540"/>
        <w:jc w:val="both"/>
      </w:pPr>
      <w:r>
        <w:t>Основной целью развития добровольчества является повышение его роли в общественном развитии, расширение участия добровольцев в решении социальных проблем, формирование и распространение добровольческих инновационных практик социальной деятельности.</w:t>
      </w:r>
    </w:p>
    <w:p w:rsidR="009619F9" w:rsidRDefault="009619F9">
      <w:pPr>
        <w:pStyle w:val="ConsPlusNormal"/>
        <w:spacing w:before="200"/>
        <w:ind w:firstLine="540"/>
        <w:jc w:val="both"/>
      </w:pPr>
      <w:r>
        <w:t xml:space="preserve">Основными задачами развития добровольчества, обеспечивающими достижение указанной </w:t>
      </w:r>
      <w:r>
        <w:lastRenderedPageBreak/>
        <w:t>цели, являются:</w:t>
      </w:r>
    </w:p>
    <w:p w:rsidR="009619F9" w:rsidRDefault="009619F9">
      <w:pPr>
        <w:pStyle w:val="ConsPlusNormal"/>
        <w:spacing w:before="200"/>
        <w:ind w:firstLine="540"/>
        <w:jc w:val="both"/>
      </w:pPr>
      <w:r>
        <w:t>- создание условий, обеспечивающих востребованность добровольческих организаций и добровольцев в участии в жизни российского общества, в решении социальных задач;</w:t>
      </w:r>
    </w:p>
    <w:p w:rsidR="009619F9" w:rsidRDefault="009619F9">
      <w:pPr>
        <w:pStyle w:val="ConsPlusNormal"/>
        <w:spacing w:before="200"/>
        <w:ind w:firstLine="540"/>
        <w:jc w:val="both"/>
      </w:pPr>
      <w:r>
        <w:t>- создание условий для расширения и укрепления добровольчества, поддержка деятельности существующих и создание условий для возникновения новых добровольческих организаций, содействие повышению их потенциала;</w:t>
      </w:r>
    </w:p>
    <w:p w:rsidR="009619F9" w:rsidRDefault="009619F9">
      <w:pPr>
        <w:pStyle w:val="ConsPlusNormal"/>
        <w:spacing w:before="200"/>
        <w:ind w:firstLine="540"/>
        <w:jc w:val="both"/>
      </w:pPr>
      <w:r>
        <w:t>- развитие инфраструктуры методической, информационной, консультационной образовательной и ресурсной поддержки добровольческой деятельности, содействие повышению признания добровольчества в обществе;</w:t>
      </w:r>
    </w:p>
    <w:p w:rsidR="009619F9" w:rsidRDefault="009619F9">
      <w:pPr>
        <w:pStyle w:val="ConsPlusNormal"/>
        <w:spacing w:before="200"/>
        <w:ind w:firstLine="540"/>
        <w:jc w:val="both"/>
      </w:pPr>
      <w:r>
        <w:t>- расширение масштабов межсекторного взаимодействия в сфере добровольчества, включая взаимодействие добровольческих организаций с другими организациями некоммерческого сектора, бизнесом, органами государственной власти и местного самоуправления, средствами массовой информации, международными, религиозными и другими заинтересованными организациями.</w:t>
      </w:r>
    </w:p>
    <w:p w:rsidR="009619F9" w:rsidRDefault="009619F9">
      <w:pPr>
        <w:pStyle w:val="ConsPlusNormal"/>
        <w:spacing w:before="200"/>
        <w:ind w:firstLine="540"/>
        <w:jc w:val="both"/>
      </w:pPr>
      <w:r>
        <w:t xml:space="preserve">Сегодня особенно популярным добровольчество становится среди молодого поколения, являясь важным способом получения новых знаний, развития навыков общественной деятельности, формирования нравственных ценностей, активной гражданской позиции. Организация добровольческого труда молодежи в России, вовлечение молодых людей в многообразную общественную деятельность, направленную на улучшение качества жизни, включены в число приоритетных направлений </w:t>
      </w:r>
      <w:hyperlink r:id="rId41">
        <w:r>
          <w:rPr>
            <w:color w:val="0000FF"/>
          </w:rPr>
          <w:t>Основы</w:t>
        </w:r>
      </w:hyperlink>
      <w:r>
        <w:t xml:space="preserve"> государственной молодежной политики Российской Федерации на период до 2025 года, утвержденной распоряжением Правительства Российской Федерации от 29.11.2014 N 2403-р.</w:t>
      </w:r>
    </w:p>
    <w:p w:rsidR="009619F9" w:rsidRDefault="009619F9">
      <w:pPr>
        <w:pStyle w:val="ConsPlusNormal"/>
        <w:spacing w:before="200"/>
        <w:ind w:firstLine="540"/>
        <w:jc w:val="both"/>
      </w:pPr>
      <w:r>
        <w:t xml:space="preserve">Современное состояние развития добровольчества в Белгородской области свидетельствует о том, что наиболее заметно добровольчество проявляется в деятельности некоммерческих организаций, в том числе молодежных и детских общественных объединений, охватывающих своей работой практически все социально значимые сферы жизни. Добровольчество становится все более популярным в молодежной среде. Возрастает интерес к этому движению со стороны </w:t>
      </w:r>
      <w:proofErr w:type="gramStart"/>
      <w:r>
        <w:t>бизнес-структур</w:t>
      </w:r>
      <w:proofErr w:type="gramEnd"/>
      <w:r>
        <w:t>, государственных структур и органов местного самоуправления.</w:t>
      </w:r>
    </w:p>
    <w:p w:rsidR="009619F9" w:rsidRDefault="009619F9">
      <w:pPr>
        <w:pStyle w:val="ConsPlusNormal"/>
        <w:spacing w:before="200"/>
        <w:ind w:firstLine="540"/>
        <w:jc w:val="both"/>
      </w:pPr>
      <w:r>
        <w:t>Так, 6 декабря 2017 года Президент Российской Федерации В.В.Путин подписал Указ N 583 "О проведении в Российской Федерации Года добровольца (волонтера)".</w:t>
      </w:r>
    </w:p>
    <w:p w:rsidR="009619F9" w:rsidRDefault="009619F9">
      <w:pPr>
        <w:pStyle w:val="ConsPlusNormal"/>
        <w:spacing w:before="200"/>
        <w:ind w:firstLine="540"/>
        <w:jc w:val="both"/>
      </w:pPr>
      <w:r>
        <w:t>В результате предпринимаемых в течение последних нескольких лет общественно-государственных усилий по развитию добровольчества в Белгородской области наблюдается устойчивый рост числа граждан, особенно молодежи, участвующей в добровольческой деятельности. Сложились благоприятные условия для развития молодежного добровольчества, существует реальная поддержка развития добровольчества со стороны органов государственной власти, органов местного самоуправления, общественных и других некоммерческих организаций.</w:t>
      </w:r>
    </w:p>
    <w:p w:rsidR="009619F9" w:rsidRDefault="009619F9">
      <w:pPr>
        <w:pStyle w:val="ConsPlusNormal"/>
        <w:spacing w:before="200"/>
        <w:ind w:firstLine="540"/>
        <w:jc w:val="both"/>
      </w:pPr>
      <w:hyperlink r:id="rId42">
        <w:r>
          <w:rPr>
            <w:color w:val="0000FF"/>
          </w:rPr>
          <w:t>Постановлением</w:t>
        </w:r>
      </w:hyperlink>
      <w:r>
        <w:t xml:space="preserve"> Правительства Белгородской области от 30.05.2016 N 177-пп утверждена Концепция развития волонтерской (добровольческой) деятельности молодежи в Белгородской области.</w:t>
      </w:r>
    </w:p>
    <w:p w:rsidR="009619F9" w:rsidRDefault="009619F9">
      <w:pPr>
        <w:pStyle w:val="ConsPlusNormal"/>
        <w:spacing w:before="200"/>
        <w:ind w:firstLine="540"/>
        <w:jc w:val="both"/>
      </w:pPr>
      <w:proofErr w:type="gramStart"/>
      <w:r>
        <w:t>В целях координации деятельности молодежных и детских организаций (объединений) и работы по развитию волонтерского движения на территории Губкинского городского округа, а также создания наиболее благоприятных условий для осуществления добровольческой деятельности и повышения эффективности деятельности организаций, использующих труд добровольцев, создана Ресурсная площадка по развитию добровольчества (волонтерства) на базе муниципального бюджетного учреждения "Центр молодежных инициатив".</w:t>
      </w:r>
      <w:proofErr w:type="gramEnd"/>
    </w:p>
    <w:p w:rsidR="009619F9" w:rsidRDefault="009619F9">
      <w:pPr>
        <w:pStyle w:val="ConsPlusNormal"/>
        <w:spacing w:before="200"/>
        <w:ind w:firstLine="540"/>
        <w:jc w:val="both"/>
      </w:pPr>
      <w:r>
        <w:t>На сегодняшний день в Губкинском городском округе Белгородской области на постоянной основе действуют более 500 добровольцев.</w:t>
      </w:r>
    </w:p>
    <w:p w:rsidR="009619F9" w:rsidRDefault="009619F9">
      <w:pPr>
        <w:pStyle w:val="ConsPlusNormal"/>
        <w:spacing w:before="200"/>
        <w:ind w:firstLine="540"/>
        <w:jc w:val="both"/>
      </w:pPr>
      <w:r>
        <w:t xml:space="preserve">Подпрограмма 4 призвана обеспечить формирование качественно нового подхода к развитию добровольческой деятельности в Губкинском городском округе Белгородской области путем дальнейшего совершенствования совместной деятельности различных государственных институтов, структур, ведомств, учреждений, общественных организаций и объединений, граждан </w:t>
      </w:r>
      <w:r>
        <w:lastRenderedPageBreak/>
        <w:t>с активной жизненной позицией.</w:t>
      </w:r>
    </w:p>
    <w:p w:rsidR="009619F9" w:rsidRDefault="009619F9">
      <w:pPr>
        <w:pStyle w:val="ConsPlusNormal"/>
        <w:spacing w:before="200"/>
        <w:ind w:firstLine="540"/>
        <w:jc w:val="both"/>
      </w:pPr>
      <w:r>
        <w:t>Несмотря на достигнутые результаты в сфере добровольческой деятельности, имеется ряд проблем, отрицательно влияющих на развитие добровольчества:</w:t>
      </w:r>
    </w:p>
    <w:p w:rsidR="009619F9" w:rsidRDefault="009619F9">
      <w:pPr>
        <w:pStyle w:val="ConsPlusNormal"/>
        <w:spacing w:before="200"/>
        <w:ind w:firstLine="540"/>
        <w:jc w:val="both"/>
      </w:pPr>
      <w:r>
        <w:t>- неразвитость инфраструктуры развития и поддержки добровольчества;</w:t>
      </w:r>
    </w:p>
    <w:p w:rsidR="009619F9" w:rsidRDefault="009619F9">
      <w:pPr>
        <w:pStyle w:val="ConsPlusNormal"/>
        <w:spacing w:before="200"/>
        <w:ind w:firstLine="540"/>
        <w:jc w:val="both"/>
      </w:pPr>
      <w:r>
        <w:t>- несовершенство стандартов деятельности государственных и муниципальных учреждений, которые не предусматривают организацию добровольного труда;</w:t>
      </w:r>
    </w:p>
    <w:p w:rsidR="009619F9" w:rsidRDefault="009619F9">
      <w:pPr>
        <w:pStyle w:val="ConsPlusNormal"/>
        <w:spacing w:before="200"/>
        <w:ind w:firstLine="540"/>
        <w:jc w:val="both"/>
      </w:pPr>
      <w:r>
        <w:t>- отсутствие методического обеспечения организации добровольческой деятельности;</w:t>
      </w:r>
    </w:p>
    <w:p w:rsidR="009619F9" w:rsidRDefault="009619F9">
      <w:pPr>
        <w:pStyle w:val="ConsPlusNormal"/>
        <w:spacing w:before="200"/>
        <w:ind w:firstLine="540"/>
        <w:jc w:val="both"/>
      </w:pPr>
      <w:r>
        <w:t>- отсутствие системы профессиональной подготовки кадров для специалистов, работающих в сфере добровольчества;</w:t>
      </w:r>
    </w:p>
    <w:p w:rsidR="009619F9" w:rsidRDefault="009619F9">
      <w:pPr>
        <w:pStyle w:val="ConsPlusNormal"/>
        <w:spacing w:before="200"/>
        <w:ind w:firstLine="540"/>
        <w:jc w:val="both"/>
      </w:pPr>
      <w:r>
        <w:t>- отсутствие механизмов системной поддержки добровольческой деятельности;</w:t>
      </w:r>
    </w:p>
    <w:p w:rsidR="009619F9" w:rsidRDefault="009619F9">
      <w:pPr>
        <w:pStyle w:val="ConsPlusNormal"/>
        <w:spacing w:before="200"/>
        <w:ind w:firstLine="540"/>
        <w:jc w:val="both"/>
      </w:pPr>
      <w:r>
        <w:t>- неразвитость общего информационного и интерактивного пространства для взаимного обучения и обмена опытом;</w:t>
      </w:r>
    </w:p>
    <w:p w:rsidR="009619F9" w:rsidRDefault="009619F9">
      <w:pPr>
        <w:pStyle w:val="ConsPlusNormal"/>
        <w:spacing w:before="200"/>
        <w:ind w:firstLine="540"/>
        <w:jc w:val="both"/>
      </w:pPr>
      <w:r>
        <w:t>- невысокий уровень информированности молодежи о возможности участия в добровольческой деятельности.</w:t>
      </w:r>
    </w:p>
    <w:p w:rsidR="009619F9" w:rsidRDefault="009619F9">
      <w:pPr>
        <w:pStyle w:val="ConsPlusNormal"/>
        <w:spacing w:before="200"/>
        <w:ind w:firstLine="540"/>
        <w:jc w:val="both"/>
      </w:pPr>
      <w:r>
        <w:t>Для решения указанных проблем будут приняты меры в следующих направлениях:</w:t>
      </w:r>
    </w:p>
    <w:p w:rsidR="009619F9" w:rsidRDefault="009619F9">
      <w:pPr>
        <w:pStyle w:val="ConsPlusNormal"/>
        <w:spacing w:before="200"/>
        <w:ind w:firstLine="540"/>
        <w:jc w:val="both"/>
      </w:pPr>
      <w:r>
        <w:t>- создание условий для развития добровольческого движения, являющегося эффективным инструментом построения гражданского общества;</w:t>
      </w:r>
    </w:p>
    <w:p w:rsidR="009619F9" w:rsidRDefault="009619F9">
      <w:pPr>
        <w:pStyle w:val="ConsPlusNormal"/>
        <w:spacing w:before="200"/>
        <w:ind w:firstLine="540"/>
        <w:jc w:val="both"/>
      </w:pPr>
      <w:r>
        <w:t>- совершенствование и развитие форм и методов работы по развитию добровольческого движения с учетом динамично меняющейся ситуации, необходимости активного межведомственного, межотраслевого взаимодействия и общественно-государственного партнерства;</w:t>
      </w:r>
    </w:p>
    <w:p w:rsidR="009619F9" w:rsidRDefault="009619F9">
      <w:pPr>
        <w:pStyle w:val="ConsPlusNormal"/>
        <w:spacing w:before="200"/>
        <w:ind w:firstLine="540"/>
        <w:jc w:val="both"/>
      </w:pPr>
      <w:r>
        <w:t>- развитие научного и методического сопровождения системы развития добровольческого движения;</w:t>
      </w:r>
    </w:p>
    <w:p w:rsidR="009619F9" w:rsidRDefault="009619F9">
      <w:pPr>
        <w:pStyle w:val="ConsPlusNormal"/>
        <w:spacing w:before="200"/>
        <w:ind w:firstLine="540"/>
        <w:jc w:val="both"/>
      </w:pPr>
      <w:r>
        <w:t>- разработка системы подготовки волонтеров и организаторов добровольческой деятельности;</w:t>
      </w:r>
    </w:p>
    <w:p w:rsidR="009619F9" w:rsidRDefault="009619F9">
      <w:pPr>
        <w:pStyle w:val="ConsPlusNormal"/>
        <w:spacing w:before="200"/>
        <w:ind w:firstLine="540"/>
        <w:jc w:val="both"/>
      </w:pPr>
      <w:r>
        <w:t>- информационное обеспечение добровольческого движения на федеральном, региональном и муниципальном уровнях, создание условий для освещения событий и явлений добровольческой направленности для средств массовой информации.</w:t>
      </w:r>
    </w:p>
    <w:p w:rsidR="009619F9" w:rsidRDefault="009619F9">
      <w:pPr>
        <w:pStyle w:val="ConsPlusNormal"/>
        <w:spacing w:before="200"/>
        <w:ind w:firstLine="540"/>
        <w:jc w:val="both"/>
      </w:pPr>
      <w:r>
        <w:t>Подпрограмма 4 ориентирована на все социальные слои и возрастные группы граждан при сохранении приоритета привлечения к добровольческой деятельности детей и молодежи.</w:t>
      </w:r>
    </w:p>
    <w:p w:rsidR="009619F9" w:rsidRDefault="009619F9">
      <w:pPr>
        <w:pStyle w:val="ConsPlusNormal"/>
        <w:spacing w:before="200"/>
        <w:ind w:firstLine="540"/>
        <w:jc w:val="both"/>
      </w:pPr>
      <w:r>
        <w:t>Мероприятия подпрограммы 4 объединены в следующие разделы:</w:t>
      </w:r>
    </w:p>
    <w:p w:rsidR="009619F9" w:rsidRDefault="009619F9">
      <w:pPr>
        <w:pStyle w:val="ConsPlusNormal"/>
        <w:spacing w:before="200"/>
        <w:ind w:firstLine="540"/>
        <w:jc w:val="both"/>
      </w:pPr>
      <w:r>
        <w:t>- совершенствование форм и методов работы по развитию добровольческого движения;</w:t>
      </w:r>
    </w:p>
    <w:p w:rsidR="009619F9" w:rsidRDefault="009619F9">
      <w:pPr>
        <w:pStyle w:val="ConsPlusNormal"/>
        <w:spacing w:before="200"/>
        <w:ind w:firstLine="540"/>
        <w:jc w:val="both"/>
      </w:pPr>
      <w:r>
        <w:t>- научное, методическое и кадровое сопровождение системы развития добровольческого движения;</w:t>
      </w:r>
    </w:p>
    <w:p w:rsidR="009619F9" w:rsidRDefault="009619F9">
      <w:pPr>
        <w:pStyle w:val="ConsPlusNormal"/>
        <w:spacing w:before="200"/>
        <w:ind w:firstLine="540"/>
        <w:jc w:val="both"/>
      </w:pPr>
      <w:r>
        <w:t>- информационное обеспечение добровольческого движения.</w:t>
      </w:r>
    </w:p>
    <w:p w:rsidR="009619F9" w:rsidRDefault="009619F9">
      <w:pPr>
        <w:pStyle w:val="ConsPlusNormal"/>
        <w:jc w:val="both"/>
      </w:pPr>
    </w:p>
    <w:p w:rsidR="009619F9" w:rsidRDefault="009619F9">
      <w:pPr>
        <w:pStyle w:val="ConsPlusTitle"/>
        <w:jc w:val="center"/>
        <w:outlineLvl w:val="2"/>
      </w:pPr>
      <w:r>
        <w:t>2. Цель, задачи, сроки и этапы реализации подпрограммы 4</w:t>
      </w:r>
    </w:p>
    <w:p w:rsidR="009619F9" w:rsidRDefault="009619F9">
      <w:pPr>
        <w:pStyle w:val="ConsPlusNormal"/>
        <w:jc w:val="both"/>
      </w:pPr>
    </w:p>
    <w:p w:rsidR="009619F9" w:rsidRDefault="009619F9">
      <w:pPr>
        <w:pStyle w:val="ConsPlusNormal"/>
        <w:ind w:firstLine="540"/>
        <w:jc w:val="both"/>
      </w:pPr>
      <w:r>
        <w:t>Целью подпрограммы 4 является создание условий по вовлечению граждан Губкинского городского округа Белгородской области в добровольческую деятельность, реализации прав молодых граждан на добровольное, безвозмездное и непосредственное участие в решении социально значимых проблем населения области с целью самореализации, приобретения новых знаний и навыков, повышения профессиональных и организаторских способностей, обеспечения общественной безопасности.</w:t>
      </w:r>
    </w:p>
    <w:p w:rsidR="009619F9" w:rsidRDefault="009619F9">
      <w:pPr>
        <w:pStyle w:val="ConsPlusNormal"/>
        <w:spacing w:before="200"/>
        <w:ind w:firstLine="540"/>
        <w:jc w:val="both"/>
      </w:pPr>
      <w:r>
        <w:t>Задачами подпрограммы 4 являются:</w:t>
      </w:r>
    </w:p>
    <w:p w:rsidR="009619F9" w:rsidRDefault="009619F9">
      <w:pPr>
        <w:pStyle w:val="ConsPlusNormal"/>
        <w:spacing w:before="200"/>
        <w:ind w:firstLine="540"/>
        <w:jc w:val="both"/>
      </w:pPr>
      <w:r>
        <w:lastRenderedPageBreak/>
        <w:t>Задача 1 "Совершенствование форм и методов работы по развитию добровольческого движения, инфраструктуры и механизмов поддержки добровольчества".</w:t>
      </w:r>
    </w:p>
    <w:p w:rsidR="009619F9" w:rsidRDefault="009619F9">
      <w:pPr>
        <w:pStyle w:val="ConsPlusNormal"/>
        <w:spacing w:before="200"/>
        <w:ind w:firstLine="540"/>
        <w:jc w:val="both"/>
      </w:pPr>
      <w:r>
        <w:t>Задача 2 "Развитие системы научного, методического и кадрового сопровождения добровольческого движения".</w:t>
      </w:r>
    </w:p>
    <w:p w:rsidR="009619F9" w:rsidRDefault="009619F9">
      <w:pPr>
        <w:pStyle w:val="ConsPlusNormal"/>
        <w:spacing w:before="200"/>
        <w:ind w:firstLine="540"/>
        <w:jc w:val="both"/>
      </w:pPr>
      <w:r>
        <w:t>Задача 3 "Информационное обеспечение добровольческого движения, формирование механизмов продвижения и популяризации ценностей и практики добровольчества в обществе".</w:t>
      </w:r>
    </w:p>
    <w:p w:rsidR="009619F9" w:rsidRDefault="009619F9">
      <w:pPr>
        <w:pStyle w:val="ConsPlusNormal"/>
        <w:spacing w:before="200"/>
        <w:ind w:firstLine="540"/>
        <w:jc w:val="both"/>
      </w:pPr>
      <w:r>
        <w:t>Сроки реализации подпрограммы 4: 2019 - 2025 годы, делятся на 2 этапа:</w:t>
      </w:r>
    </w:p>
    <w:p w:rsidR="009619F9" w:rsidRDefault="009619F9">
      <w:pPr>
        <w:pStyle w:val="ConsPlusNormal"/>
        <w:spacing w:before="200"/>
        <w:ind w:firstLine="540"/>
        <w:jc w:val="both"/>
      </w:pPr>
      <w:r>
        <w:t>I этап: 2019 - 2020 годы;</w:t>
      </w:r>
    </w:p>
    <w:p w:rsidR="009619F9" w:rsidRDefault="009619F9">
      <w:pPr>
        <w:pStyle w:val="ConsPlusNormal"/>
        <w:spacing w:before="200"/>
        <w:ind w:firstLine="540"/>
        <w:jc w:val="both"/>
      </w:pPr>
      <w:r>
        <w:t>II этап: 2021 - 2025 годы.</w:t>
      </w:r>
    </w:p>
    <w:p w:rsidR="009619F9" w:rsidRDefault="009619F9">
      <w:pPr>
        <w:pStyle w:val="ConsPlusNormal"/>
        <w:jc w:val="both"/>
      </w:pPr>
    </w:p>
    <w:p w:rsidR="009619F9" w:rsidRDefault="009619F9">
      <w:pPr>
        <w:pStyle w:val="ConsPlusTitle"/>
        <w:jc w:val="center"/>
        <w:outlineLvl w:val="2"/>
      </w:pPr>
      <w:r>
        <w:t>3. Обоснование выделения системы мероприятий и краткое</w:t>
      </w:r>
    </w:p>
    <w:p w:rsidR="009619F9" w:rsidRDefault="009619F9">
      <w:pPr>
        <w:pStyle w:val="ConsPlusTitle"/>
        <w:jc w:val="center"/>
      </w:pPr>
      <w:r>
        <w:t>описание основных мероприятий подпрограммы 4</w:t>
      </w:r>
    </w:p>
    <w:p w:rsidR="009619F9" w:rsidRDefault="009619F9">
      <w:pPr>
        <w:pStyle w:val="ConsPlusNormal"/>
        <w:jc w:val="both"/>
      </w:pPr>
    </w:p>
    <w:p w:rsidR="009619F9" w:rsidRDefault="009619F9">
      <w:pPr>
        <w:pStyle w:val="ConsPlusNormal"/>
        <w:ind w:firstLine="540"/>
        <w:jc w:val="both"/>
      </w:pPr>
      <w:r>
        <w:t>Для выполнения задачи 1 "Совершенствование форм и методов работы по развитию добровольческого движения, инфраструктуры и механизмов поддержки добровольчества" необходимо реализовать:</w:t>
      </w:r>
    </w:p>
    <w:p w:rsidR="009619F9" w:rsidRDefault="009619F9">
      <w:pPr>
        <w:pStyle w:val="ConsPlusNormal"/>
        <w:spacing w:before="200"/>
        <w:ind w:firstLine="540"/>
        <w:jc w:val="both"/>
      </w:pPr>
      <w:r>
        <w:t>Основное мероприятие 4.1 "Совершенствование форм и методов работы по развитию добровольческого движения, инфраструктуры и механизмов поддержки добровольчества".</w:t>
      </w:r>
    </w:p>
    <w:p w:rsidR="009619F9" w:rsidRDefault="009619F9">
      <w:pPr>
        <w:pStyle w:val="ConsPlusNormal"/>
        <w:spacing w:before="200"/>
        <w:ind w:firstLine="540"/>
        <w:jc w:val="both"/>
      </w:pPr>
      <w:r>
        <w:t xml:space="preserve">Реализация данного мероприятия направлена </w:t>
      </w:r>
      <w:proofErr w:type="gramStart"/>
      <w:r>
        <w:t>на</w:t>
      </w:r>
      <w:proofErr w:type="gramEnd"/>
      <w:r>
        <w:t>:</w:t>
      </w:r>
    </w:p>
    <w:p w:rsidR="009619F9" w:rsidRDefault="009619F9">
      <w:pPr>
        <w:pStyle w:val="ConsPlusNormal"/>
        <w:spacing w:before="200"/>
        <w:ind w:firstLine="540"/>
        <w:jc w:val="both"/>
      </w:pPr>
      <w:r>
        <w:t>- формирование у граждан, в том числе детей и молодежи, активной гражданской позиции, чувства сопричастности к процессам, происходящим в стране, области, истории и культуре России путем вовлечения их в волонтерскую практику;</w:t>
      </w:r>
    </w:p>
    <w:p w:rsidR="009619F9" w:rsidRDefault="009619F9">
      <w:pPr>
        <w:pStyle w:val="ConsPlusNormal"/>
        <w:spacing w:before="200"/>
        <w:ind w:firstLine="540"/>
        <w:jc w:val="both"/>
      </w:pPr>
      <w:r>
        <w:t>- развитие системы взаимодействия между волонтерскими организациями, другими общественными объединениями и иными некоммерческими организациями, государственными учреждениями и органами исполнительной власти;</w:t>
      </w:r>
    </w:p>
    <w:p w:rsidR="009619F9" w:rsidRDefault="009619F9">
      <w:pPr>
        <w:pStyle w:val="ConsPlusNormal"/>
        <w:spacing w:before="200"/>
        <w:ind w:firstLine="540"/>
        <w:jc w:val="both"/>
      </w:pPr>
      <w:r>
        <w:t>- расширение участия общественных и некоммерческих организаций в добровольческой деятельности;</w:t>
      </w:r>
    </w:p>
    <w:p w:rsidR="009619F9" w:rsidRDefault="009619F9">
      <w:pPr>
        <w:pStyle w:val="ConsPlusNormal"/>
        <w:spacing w:before="200"/>
        <w:ind w:firstLine="540"/>
        <w:jc w:val="both"/>
      </w:pPr>
      <w:r>
        <w:t>- вовлечение граждан в процесс реализации и активное участие в мероприятиях подпрограммы 4.</w:t>
      </w:r>
    </w:p>
    <w:p w:rsidR="009619F9" w:rsidRDefault="009619F9">
      <w:pPr>
        <w:pStyle w:val="ConsPlusNormal"/>
        <w:spacing w:before="200"/>
        <w:ind w:firstLine="540"/>
        <w:jc w:val="both"/>
      </w:pPr>
      <w:r>
        <w:t>Финансирование данного основного мероприятия осуществляется за счет средств бюджета Губкинского городского округа Белгородской области.</w:t>
      </w:r>
    </w:p>
    <w:p w:rsidR="009619F9" w:rsidRDefault="009619F9">
      <w:pPr>
        <w:pStyle w:val="ConsPlusNormal"/>
        <w:spacing w:before="200"/>
        <w:ind w:firstLine="540"/>
        <w:jc w:val="both"/>
      </w:pPr>
      <w:r>
        <w:t>Для выполнения задачи 2 "Развитие системы научного, методического и кадрового сопровождения добровольческого движения" необходимо реализовать:</w:t>
      </w:r>
    </w:p>
    <w:p w:rsidR="009619F9" w:rsidRDefault="009619F9">
      <w:pPr>
        <w:pStyle w:val="ConsPlusNormal"/>
        <w:spacing w:before="200"/>
        <w:ind w:firstLine="540"/>
        <w:jc w:val="both"/>
      </w:pPr>
      <w:r>
        <w:t>Основное мероприятие 4.2 "Развитие системы научного, методического и кадрового сопровождения добровольческого движения".</w:t>
      </w:r>
    </w:p>
    <w:p w:rsidR="009619F9" w:rsidRDefault="009619F9">
      <w:pPr>
        <w:pStyle w:val="ConsPlusNormal"/>
        <w:spacing w:before="200"/>
        <w:ind w:firstLine="540"/>
        <w:jc w:val="both"/>
      </w:pPr>
      <w:r>
        <w:t xml:space="preserve">Реализация данного мероприятия направлена </w:t>
      </w:r>
      <w:proofErr w:type="gramStart"/>
      <w:r>
        <w:t>на</w:t>
      </w:r>
      <w:proofErr w:type="gramEnd"/>
      <w:r>
        <w:t>:</w:t>
      </w:r>
    </w:p>
    <w:p w:rsidR="009619F9" w:rsidRDefault="009619F9">
      <w:pPr>
        <w:pStyle w:val="ConsPlusNormal"/>
        <w:spacing w:before="200"/>
        <w:ind w:firstLine="540"/>
        <w:jc w:val="both"/>
      </w:pPr>
      <w:r>
        <w:t>- выявление и использование наиболее эффективных практик добровольческой деятельности;</w:t>
      </w:r>
    </w:p>
    <w:p w:rsidR="009619F9" w:rsidRDefault="009619F9">
      <w:pPr>
        <w:pStyle w:val="ConsPlusNormal"/>
        <w:spacing w:before="200"/>
        <w:ind w:firstLine="540"/>
        <w:jc w:val="both"/>
      </w:pPr>
      <w:r>
        <w:t xml:space="preserve">- разработку и апробацию новых программ, </w:t>
      </w:r>
      <w:proofErr w:type="gramStart"/>
      <w:r>
        <w:t>методических подходов</w:t>
      </w:r>
      <w:proofErr w:type="gramEnd"/>
      <w:r>
        <w:t>, проектов и мероприятий добровольческой направленности;</w:t>
      </w:r>
    </w:p>
    <w:p w:rsidR="009619F9" w:rsidRDefault="009619F9">
      <w:pPr>
        <w:pStyle w:val="ConsPlusNormal"/>
        <w:spacing w:before="200"/>
        <w:ind w:firstLine="540"/>
        <w:jc w:val="both"/>
      </w:pPr>
      <w:r>
        <w:t>- подготовку научно обоснованных методических пособий и рекомендаций в области добровольческой деятельности;</w:t>
      </w:r>
    </w:p>
    <w:p w:rsidR="009619F9" w:rsidRDefault="009619F9">
      <w:pPr>
        <w:pStyle w:val="ConsPlusNormal"/>
        <w:spacing w:before="200"/>
        <w:ind w:firstLine="540"/>
        <w:jc w:val="both"/>
      </w:pPr>
      <w:r>
        <w:t>- совершенствование системы подготовки специалистов и повышения их квалификации в области добровольческого движения.</w:t>
      </w:r>
    </w:p>
    <w:p w:rsidR="009619F9" w:rsidRDefault="009619F9">
      <w:pPr>
        <w:pStyle w:val="ConsPlusNormal"/>
        <w:spacing w:before="200"/>
        <w:ind w:firstLine="540"/>
        <w:jc w:val="both"/>
      </w:pPr>
      <w:r>
        <w:t xml:space="preserve">Финансирование данного основного мероприятия осуществляется за счет средств бюджета </w:t>
      </w:r>
      <w:r>
        <w:lastRenderedPageBreak/>
        <w:t>Губкинского городского округа Белгородской области.</w:t>
      </w:r>
    </w:p>
    <w:p w:rsidR="009619F9" w:rsidRDefault="009619F9">
      <w:pPr>
        <w:pStyle w:val="ConsPlusNormal"/>
        <w:spacing w:before="200"/>
        <w:ind w:firstLine="540"/>
        <w:jc w:val="both"/>
      </w:pPr>
      <w:r>
        <w:t>Для выполнения задачи 3 "Информационное обеспечение добровольческого движения, формирование механизмов продвижения и популяризации ценностей и практики добровольчества в обществе" необходимо реализовать:</w:t>
      </w:r>
    </w:p>
    <w:p w:rsidR="009619F9" w:rsidRDefault="009619F9">
      <w:pPr>
        <w:pStyle w:val="ConsPlusNormal"/>
        <w:spacing w:before="200"/>
        <w:ind w:firstLine="540"/>
        <w:jc w:val="both"/>
      </w:pPr>
      <w:r>
        <w:t>Основное мероприятие 4.3 "Информационное обеспечение добровольческого движения".</w:t>
      </w:r>
    </w:p>
    <w:p w:rsidR="009619F9" w:rsidRDefault="009619F9">
      <w:pPr>
        <w:pStyle w:val="ConsPlusNormal"/>
        <w:spacing w:before="200"/>
        <w:ind w:firstLine="540"/>
        <w:jc w:val="both"/>
      </w:pPr>
      <w:r>
        <w:t xml:space="preserve">Реализация данного мероприятия направлена </w:t>
      </w:r>
      <w:proofErr w:type="gramStart"/>
      <w:r>
        <w:t>на</w:t>
      </w:r>
      <w:proofErr w:type="gramEnd"/>
      <w:r>
        <w:t>:</w:t>
      </w:r>
    </w:p>
    <w:p w:rsidR="009619F9" w:rsidRDefault="009619F9">
      <w:pPr>
        <w:pStyle w:val="ConsPlusNormal"/>
        <w:spacing w:before="200"/>
        <w:ind w:firstLine="540"/>
        <w:jc w:val="both"/>
      </w:pPr>
      <w:r>
        <w:t>- популяризацию ценностей и практик добровольчества в обществе;</w:t>
      </w:r>
    </w:p>
    <w:p w:rsidR="009619F9" w:rsidRDefault="009619F9">
      <w:pPr>
        <w:pStyle w:val="ConsPlusNormal"/>
        <w:spacing w:before="200"/>
        <w:ind w:firstLine="540"/>
        <w:jc w:val="both"/>
      </w:pPr>
      <w:r>
        <w:t>- формирование культуры добровольческой деятельности в электронных и печатных средствах массовой информации, информационно-телекоммуникационной сети Интернет;</w:t>
      </w:r>
    </w:p>
    <w:p w:rsidR="009619F9" w:rsidRDefault="009619F9">
      <w:pPr>
        <w:pStyle w:val="ConsPlusNormal"/>
        <w:spacing w:before="200"/>
        <w:ind w:firstLine="540"/>
        <w:jc w:val="both"/>
      </w:pPr>
      <w:r>
        <w:t>- содействие распространению информации о деятельности добровольцев, включая лучшие практики добровольческой деятельности, в том числе в СМИ и через социальную рекламу.</w:t>
      </w:r>
    </w:p>
    <w:p w:rsidR="009619F9" w:rsidRDefault="009619F9">
      <w:pPr>
        <w:pStyle w:val="ConsPlusNormal"/>
        <w:spacing w:before="200"/>
        <w:ind w:firstLine="540"/>
        <w:jc w:val="both"/>
      </w:pPr>
      <w:r>
        <w:t>Финансирование данного основного мероприятия осуществляется за счет средств бюджета Губкинского городского округа Белгородской области.</w:t>
      </w:r>
    </w:p>
    <w:p w:rsidR="009619F9" w:rsidRDefault="009619F9">
      <w:pPr>
        <w:pStyle w:val="ConsPlusNormal"/>
        <w:jc w:val="both"/>
      </w:pPr>
    </w:p>
    <w:p w:rsidR="009619F9" w:rsidRDefault="009619F9">
      <w:pPr>
        <w:pStyle w:val="ConsPlusTitle"/>
        <w:jc w:val="center"/>
        <w:outlineLvl w:val="2"/>
      </w:pPr>
      <w:r>
        <w:t>4. Прогноз конечных результатов подпрограммы 4</w:t>
      </w:r>
    </w:p>
    <w:p w:rsidR="009619F9" w:rsidRDefault="009619F9">
      <w:pPr>
        <w:pStyle w:val="ConsPlusNormal"/>
        <w:jc w:val="both"/>
      </w:pPr>
    </w:p>
    <w:p w:rsidR="009619F9" w:rsidRDefault="009619F9">
      <w:pPr>
        <w:pStyle w:val="ConsPlusNormal"/>
        <w:ind w:firstLine="540"/>
        <w:jc w:val="both"/>
      </w:pPr>
      <w:r>
        <w:t>В результате реализации подпрограммы 4 к концу 2025 года планируется достижение следующего основного конечного результата:</w:t>
      </w:r>
    </w:p>
    <w:p w:rsidR="009619F9" w:rsidRDefault="009619F9">
      <w:pPr>
        <w:pStyle w:val="ConsPlusNormal"/>
        <w:spacing w:before="200"/>
        <w:ind w:firstLine="540"/>
        <w:jc w:val="both"/>
      </w:pPr>
      <w:r>
        <w:t>- увеличение доли молодежи в возрасте от 14 до 35 лет, участвующей в добровольческой деятельности, до 9% от общего числа молодежи Губкинского городского округа Белгородской области в возрасте от 14 до 35 лет.</w:t>
      </w:r>
    </w:p>
    <w:p w:rsidR="009619F9" w:rsidRDefault="009619F9">
      <w:pPr>
        <w:pStyle w:val="ConsPlusNormal"/>
        <w:spacing w:before="200"/>
        <w:ind w:firstLine="540"/>
        <w:jc w:val="both"/>
      </w:pPr>
      <w:hyperlink w:anchor="P1054">
        <w:r>
          <w:rPr>
            <w:color w:val="0000FF"/>
          </w:rPr>
          <w:t>Система</w:t>
        </w:r>
      </w:hyperlink>
      <w:r>
        <w:t xml:space="preserve"> программных мероприятий по реализации подпрограммы 4 приведена в приложении N 1 к Программе.</w:t>
      </w:r>
    </w:p>
    <w:p w:rsidR="009619F9" w:rsidRDefault="009619F9">
      <w:pPr>
        <w:pStyle w:val="ConsPlusNormal"/>
        <w:jc w:val="both"/>
      </w:pPr>
    </w:p>
    <w:p w:rsidR="009619F9" w:rsidRDefault="009619F9">
      <w:pPr>
        <w:pStyle w:val="ConsPlusTitle"/>
        <w:jc w:val="center"/>
        <w:outlineLvl w:val="2"/>
      </w:pPr>
      <w:r>
        <w:t>5. Ресурсное обеспечение подпрограммы 4</w:t>
      </w:r>
    </w:p>
    <w:p w:rsidR="009619F9" w:rsidRDefault="009619F9">
      <w:pPr>
        <w:pStyle w:val="ConsPlusNormal"/>
        <w:jc w:val="both"/>
      </w:pPr>
    </w:p>
    <w:p w:rsidR="009619F9" w:rsidRDefault="009619F9">
      <w:pPr>
        <w:pStyle w:val="ConsPlusNormal"/>
        <w:ind w:firstLine="540"/>
        <w:jc w:val="both"/>
      </w:pPr>
      <w:r>
        <w:t>Финансирование подпрограммы 4 осуществляется за счет средств бюджета Губкинского городского округа Белгородской области, утвержденного на соответствующий год по соответствующим статьям бюджетной классификации. Общий объем финансирования мероприятий подпрограммы 4 на 2019 - 2025 годы составляет 562,0 тыс. рублей, в том числе по годам:</w:t>
      </w:r>
    </w:p>
    <w:p w:rsidR="009619F9" w:rsidRDefault="009619F9">
      <w:pPr>
        <w:pStyle w:val="ConsPlusNormal"/>
        <w:spacing w:before="200"/>
        <w:ind w:firstLine="540"/>
        <w:jc w:val="both"/>
      </w:pPr>
      <w:r>
        <w:t>2019 г. - 0,0 тыс. рублей;</w:t>
      </w:r>
    </w:p>
    <w:p w:rsidR="009619F9" w:rsidRDefault="009619F9">
      <w:pPr>
        <w:pStyle w:val="ConsPlusNormal"/>
        <w:spacing w:before="200"/>
        <w:ind w:firstLine="540"/>
        <w:jc w:val="both"/>
      </w:pPr>
      <w:r>
        <w:t>2020 г. - 80,0 тыс. рублей;</w:t>
      </w:r>
    </w:p>
    <w:p w:rsidR="009619F9" w:rsidRDefault="009619F9">
      <w:pPr>
        <w:pStyle w:val="ConsPlusNormal"/>
        <w:spacing w:before="200"/>
        <w:ind w:firstLine="540"/>
        <w:jc w:val="both"/>
      </w:pPr>
      <w:r>
        <w:t>2021 г. - 82,0 тыс. рублей;</w:t>
      </w:r>
    </w:p>
    <w:p w:rsidR="009619F9" w:rsidRDefault="009619F9">
      <w:pPr>
        <w:pStyle w:val="ConsPlusNormal"/>
        <w:spacing w:before="200"/>
        <w:ind w:firstLine="540"/>
        <w:jc w:val="both"/>
      </w:pPr>
      <w:r>
        <w:t>2022 г. - 100,0 тыс. рублей;</w:t>
      </w:r>
    </w:p>
    <w:p w:rsidR="009619F9" w:rsidRDefault="009619F9">
      <w:pPr>
        <w:pStyle w:val="ConsPlusNormal"/>
        <w:spacing w:before="200"/>
        <w:ind w:firstLine="540"/>
        <w:jc w:val="both"/>
      </w:pPr>
      <w:r>
        <w:t>2023 г. - 100,0 тыс. рублей;</w:t>
      </w:r>
    </w:p>
    <w:p w:rsidR="009619F9" w:rsidRDefault="009619F9">
      <w:pPr>
        <w:pStyle w:val="ConsPlusNormal"/>
        <w:spacing w:before="200"/>
        <w:ind w:firstLine="540"/>
        <w:jc w:val="both"/>
      </w:pPr>
      <w:r>
        <w:t>2024 г. - 100,0 тыс. рублей;</w:t>
      </w:r>
    </w:p>
    <w:p w:rsidR="009619F9" w:rsidRDefault="009619F9">
      <w:pPr>
        <w:pStyle w:val="ConsPlusNormal"/>
        <w:spacing w:before="200"/>
        <w:ind w:firstLine="540"/>
        <w:jc w:val="both"/>
      </w:pPr>
      <w:r>
        <w:t>2025 г. - 100,0 тыс. рублей.</w:t>
      </w:r>
    </w:p>
    <w:p w:rsidR="009619F9" w:rsidRDefault="009619F9">
      <w:pPr>
        <w:pStyle w:val="ConsPlusNormal"/>
        <w:spacing w:before="200"/>
        <w:ind w:firstLine="540"/>
        <w:jc w:val="both"/>
      </w:pPr>
      <w:r>
        <w:t>Объемы финансирования мероприятий подпрограммы 4 ежегодно подлежат уточнению при формировании бюджета на очередной финансовый год.</w:t>
      </w:r>
    </w:p>
    <w:p w:rsidR="009619F9" w:rsidRDefault="009619F9">
      <w:pPr>
        <w:pStyle w:val="ConsPlusNormal"/>
        <w:jc w:val="both"/>
      </w:pPr>
    </w:p>
    <w:p w:rsidR="009619F9" w:rsidRDefault="009619F9">
      <w:pPr>
        <w:pStyle w:val="ConsPlusNormal"/>
        <w:jc w:val="both"/>
      </w:pPr>
    </w:p>
    <w:p w:rsidR="009619F9" w:rsidRDefault="009619F9">
      <w:pPr>
        <w:pStyle w:val="ConsPlusNormal"/>
        <w:jc w:val="both"/>
      </w:pPr>
    </w:p>
    <w:p w:rsidR="009619F9" w:rsidRDefault="009619F9">
      <w:pPr>
        <w:pStyle w:val="ConsPlusNormal"/>
        <w:jc w:val="both"/>
      </w:pPr>
    </w:p>
    <w:p w:rsidR="009619F9" w:rsidRDefault="009619F9">
      <w:pPr>
        <w:pStyle w:val="ConsPlusNormal"/>
        <w:jc w:val="both"/>
      </w:pPr>
    </w:p>
    <w:p w:rsidR="009619F9" w:rsidRDefault="009619F9">
      <w:pPr>
        <w:pStyle w:val="ConsPlusNormal"/>
        <w:jc w:val="right"/>
        <w:outlineLvl w:val="1"/>
      </w:pPr>
      <w:r>
        <w:t>Приложение N 1</w:t>
      </w:r>
    </w:p>
    <w:p w:rsidR="009619F9" w:rsidRDefault="009619F9">
      <w:pPr>
        <w:pStyle w:val="ConsPlusNormal"/>
        <w:jc w:val="right"/>
      </w:pPr>
      <w:r>
        <w:t>к муниципальной программе "Молодежь</w:t>
      </w:r>
    </w:p>
    <w:p w:rsidR="009619F9" w:rsidRDefault="009619F9">
      <w:pPr>
        <w:pStyle w:val="ConsPlusNormal"/>
        <w:jc w:val="right"/>
      </w:pPr>
      <w:r>
        <w:t>Губкинского городского округа</w:t>
      </w:r>
    </w:p>
    <w:p w:rsidR="009619F9" w:rsidRDefault="009619F9">
      <w:pPr>
        <w:pStyle w:val="ConsPlusNormal"/>
        <w:jc w:val="right"/>
      </w:pPr>
      <w:r>
        <w:lastRenderedPageBreak/>
        <w:t>Белгородской области"</w:t>
      </w:r>
    </w:p>
    <w:p w:rsidR="009619F9" w:rsidRDefault="009619F9">
      <w:pPr>
        <w:pStyle w:val="ConsPlusNormal"/>
        <w:jc w:val="both"/>
      </w:pPr>
    </w:p>
    <w:p w:rsidR="009619F9" w:rsidRDefault="009619F9">
      <w:pPr>
        <w:pStyle w:val="ConsPlusTitle"/>
        <w:jc w:val="center"/>
      </w:pPr>
      <w:bookmarkStart w:id="6" w:name="P1054"/>
      <w:bookmarkEnd w:id="6"/>
      <w:r>
        <w:t>Система основных мероприятий (мероприятий) и показателей</w:t>
      </w:r>
    </w:p>
    <w:p w:rsidR="009619F9" w:rsidRDefault="009619F9">
      <w:pPr>
        <w:pStyle w:val="ConsPlusTitle"/>
        <w:jc w:val="center"/>
      </w:pPr>
      <w:r>
        <w:t>муниципальной программы "Молодежь Губкинского городского</w:t>
      </w:r>
    </w:p>
    <w:p w:rsidR="009619F9" w:rsidRDefault="009619F9">
      <w:pPr>
        <w:pStyle w:val="ConsPlusTitle"/>
        <w:jc w:val="center"/>
      </w:pPr>
      <w:r>
        <w:t>округа Белгородской области"</w:t>
      </w:r>
    </w:p>
    <w:p w:rsidR="009619F9" w:rsidRDefault="009619F9">
      <w:pPr>
        <w:pStyle w:val="ConsPlusNormal"/>
        <w:jc w:val="both"/>
      </w:pPr>
    </w:p>
    <w:p w:rsidR="009619F9" w:rsidRDefault="009619F9">
      <w:pPr>
        <w:pStyle w:val="ConsPlusTitle"/>
        <w:jc w:val="center"/>
        <w:outlineLvl w:val="2"/>
      </w:pPr>
      <w:r>
        <w:t>I этап реализации муниципальной программы</w:t>
      </w:r>
    </w:p>
    <w:p w:rsidR="009619F9" w:rsidRDefault="009619F9">
      <w:pPr>
        <w:pStyle w:val="ConsPlusNormal"/>
        <w:jc w:val="both"/>
      </w:pPr>
    </w:p>
    <w:p w:rsidR="009619F9" w:rsidRDefault="009619F9">
      <w:pPr>
        <w:pStyle w:val="ConsPlusNormal"/>
        <w:sectPr w:rsidR="009619F9" w:rsidSect="007869EE">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2404"/>
        <w:gridCol w:w="2749"/>
        <w:gridCol w:w="2509"/>
        <w:gridCol w:w="724"/>
        <w:gridCol w:w="724"/>
        <w:gridCol w:w="724"/>
        <w:gridCol w:w="724"/>
        <w:gridCol w:w="724"/>
        <w:gridCol w:w="724"/>
        <w:gridCol w:w="724"/>
      </w:tblGrid>
      <w:tr w:rsidR="009619F9">
        <w:tc>
          <w:tcPr>
            <w:tcW w:w="664" w:type="dxa"/>
            <w:vMerge w:val="restart"/>
          </w:tcPr>
          <w:p w:rsidR="009619F9" w:rsidRDefault="009619F9">
            <w:pPr>
              <w:pStyle w:val="ConsPlusNormal"/>
              <w:jc w:val="center"/>
            </w:pPr>
            <w:r>
              <w:lastRenderedPageBreak/>
              <w:t xml:space="preserve">N </w:t>
            </w:r>
            <w:proofErr w:type="gramStart"/>
            <w:r>
              <w:t>п</w:t>
            </w:r>
            <w:proofErr w:type="gramEnd"/>
            <w:r>
              <w:t>/п</w:t>
            </w:r>
          </w:p>
        </w:tc>
        <w:tc>
          <w:tcPr>
            <w:tcW w:w="2404" w:type="dxa"/>
            <w:vMerge w:val="restart"/>
          </w:tcPr>
          <w:p w:rsidR="009619F9" w:rsidRDefault="009619F9">
            <w:pPr>
              <w:pStyle w:val="ConsPlusNormal"/>
              <w:jc w:val="center"/>
            </w:pPr>
            <w:r>
              <w:t>Наименование муниципальной программы, подпрограмм, основных мероприятий</w:t>
            </w:r>
          </w:p>
        </w:tc>
        <w:tc>
          <w:tcPr>
            <w:tcW w:w="2749" w:type="dxa"/>
            <w:vMerge w:val="restart"/>
          </w:tcPr>
          <w:p w:rsidR="009619F9" w:rsidRDefault="009619F9">
            <w:pPr>
              <w:pStyle w:val="ConsPlusNormal"/>
              <w:jc w:val="center"/>
            </w:pPr>
            <w:r>
              <w:t>Ответственный исполнитель, соисполнитель, участник муниципальной программы</w:t>
            </w:r>
          </w:p>
        </w:tc>
        <w:tc>
          <w:tcPr>
            <w:tcW w:w="2509" w:type="dxa"/>
            <w:vMerge w:val="restart"/>
          </w:tcPr>
          <w:p w:rsidR="009619F9" w:rsidRDefault="009619F9">
            <w:pPr>
              <w:pStyle w:val="ConsPlusNormal"/>
              <w:jc w:val="center"/>
            </w:pPr>
            <w:r>
              <w:t>Наименование показателя, единица измерения</w:t>
            </w:r>
          </w:p>
        </w:tc>
        <w:tc>
          <w:tcPr>
            <w:tcW w:w="5068" w:type="dxa"/>
            <w:gridSpan w:val="7"/>
          </w:tcPr>
          <w:p w:rsidR="009619F9" w:rsidRDefault="009619F9">
            <w:pPr>
              <w:pStyle w:val="ConsPlusNormal"/>
              <w:jc w:val="center"/>
            </w:pPr>
            <w:r>
              <w:t>Значения показателя конечного и непосредственного результатов по годам реализации I этапа</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vMerge/>
          </w:tcPr>
          <w:p w:rsidR="009619F9" w:rsidRDefault="009619F9">
            <w:pPr>
              <w:pStyle w:val="ConsPlusNormal"/>
            </w:pPr>
          </w:p>
        </w:tc>
        <w:tc>
          <w:tcPr>
            <w:tcW w:w="724" w:type="dxa"/>
          </w:tcPr>
          <w:p w:rsidR="009619F9" w:rsidRDefault="009619F9">
            <w:pPr>
              <w:pStyle w:val="ConsPlusNormal"/>
              <w:jc w:val="center"/>
            </w:pPr>
            <w:r>
              <w:t>2014 год</w:t>
            </w:r>
          </w:p>
        </w:tc>
        <w:tc>
          <w:tcPr>
            <w:tcW w:w="724" w:type="dxa"/>
          </w:tcPr>
          <w:p w:rsidR="009619F9" w:rsidRDefault="009619F9">
            <w:pPr>
              <w:pStyle w:val="ConsPlusNormal"/>
              <w:jc w:val="center"/>
            </w:pPr>
            <w:r>
              <w:t>2015 год</w:t>
            </w:r>
          </w:p>
        </w:tc>
        <w:tc>
          <w:tcPr>
            <w:tcW w:w="724" w:type="dxa"/>
          </w:tcPr>
          <w:p w:rsidR="009619F9" w:rsidRDefault="009619F9">
            <w:pPr>
              <w:pStyle w:val="ConsPlusNormal"/>
              <w:jc w:val="center"/>
            </w:pPr>
            <w:r>
              <w:t>2016 год</w:t>
            </w:r>
          </w:p>
        </w:tc>
        <w:tc>
          <w:tcPr>
            <w:tcW w:w="724" w:type="dxa"/>
          </w:tcPr>
          <w:p w:rsidR="009619F9" w:rsidRDefault="009619F9">
            <w:pPr>
              <w:pStyle w:val="ConsPlusNormal"/>
              <w:jc w:val="center"/>
            </w:pPr>
            <w:r>
              <w:t>2017 год</w:t>
            </w:r>
          </w:p>
        </w:tc>
        <w:tc>
          <w:tcPr>
            <w:tcW w:w="724" w:type="dxa"/>
          </w:tcPr>
          <w:p w:rsidR="009619F9" w:rsidRDefault="009619F9">
            <w:pPr>
              <w:pStyle w:val="ConsPlusNormal"/>
              <w:jc w:val="center"/>
            </w:pPr>
            <w:r>
              <w:t>2018 год</w:t>
            </w:r>
          </w:p>
        </w:tc>
        <w:tc>
          <w:tcPr>
            <w:tcW w:w="724" w:type="dxa"/>
          </w:tcPr>
          <w:p w:rsidR="009619F9" w:rsidRDefault="009619F9">
            <w:pPr>
              <w:pStyle w:val="ConsPlusNormal"/>
              <w:jc w:val="center"/>
            </w:pPr>
            <w:r>
              <w:t>2019 год</w:t>
            </w:r>
          </w:p>
        </w:tc>
        <w:tc>
          <w:tcPr>
            <w:tcW w:w="724" w:type="dxa"/>
          </w:tcPr>
          <w:p w:rsidR="009619F9" w:rsidRDefault="009619F9">
            <w:pPr>
              <w:pStyle w:val="ConsPlusNormal"/>
              <w:jc w:val="center"/>
            </w:pPr>
            <w:r>
              <w:t>2020 год</w:t>
            </w:r>
          </w:p>
        </w:tc>
      </w:tr>
      <w:tr w:rsidR="009619F9">
        <w:tc>
          <w:tcPr>
            <w:tcW w:w="664" w:type="dxa"/>
          </w:tcPr>
          <w:p w:rsidR="009619F9" w:rsidRDefault="009619F9">
            <w:pPr>
              <w:pStyle w:val="ConsPlusNormal"/>
              <w:jc w:val="center"/>
            </w:pPr>
            <w:r>
              <w:t>1</w:t>
            </w:r>
          </w:p>
        </w:tc>
        <w:tc>
          <w:tcPr>
            <w:tcW w:w="2404" w:type="dxa"/>
          </w:tcPr>
          <w:p w:rsidR="009619F9" w:rsidRDefault="009619F9">
            <w:pPr>
              <w:pStyle w:val="ConsPlusNormal"/>
              <w:jc w:val="center"/>
            </w:pPr>
            <w:r>
              <w:t>2</w:t>
            </w:r>
          </w:p>
        </w:tc>
        <w:tc>
          <w:tcPr>
            <w:tcW w:w="2749" w:type="dxa"/>
          </w:tcPr>
          <w:p w:rsidR="009619F9" w:rsidRDefault="009619F9">
            <w:pPr>
              <w:pStyle w:val="ConsPlusNormal"/>
              <w:jc w:val="center"/>
            </w:pPr>
            <w:r>
              <w:t>3</w:t>
            </w:r>
          </w:p>
        </w:tc>
        <w:tc>
          <w:tcPr>
            <w:tcW w:w="2509" w:type="dxa"/>
          </w:tcPr>
          <w:p w:rsidR="009619F9" w:rsidRDefault="009619F9">
            <w:pPr>
              <w:pStyle w:val="ConsPlusNormal"/>
              <w:jc w:val="center"/>
            </w:pPr>
            <w:r>
              <w:t>4</w:t>
            </w:r>
          </w:p>
        </w:tc>
        <w:tc>
          <w:tcPr>
            <w:tcW w:w="724" w:type="dxa"/>
          </w:tcPr>
          <w:p w:rsidR="009619F9" w:rsidRDefault="009619F9">
            <w:pPr>
              <w:pStyle w:val="ConsPlusNormal"/>
              <w:jc w:val="center"/>
            </w:pPr>
            <w:r>
              <w:t>5</w:t>
            </w:r>
          </w:p>
        </w:tc>
        <w:tc>
          <w:tcPr>
            <w:tcW w:w="724" w:type="dxa"/>
          </w:tcPr>
          <w:p w:rsidR="009619F9" w:rsidRDefault="009619F9">
            <w:pPr>
              <w:pStyle w:val="ConsPlusNormal"/>
              <w:jc w:val="center"/>
            </w:pPr>
            <w:r>
              <w:t>6</w:t>
            </w:r>
          </w:p>
        </w:tc>
        <w:tc>
          <w:tcPr>
            <w:tcW w:w="724" w:type="dxa"/>
          </w:tcPr>
          <w:p w:rsidR="009619F9" w:rsidRDefault="009619F9">
            <w:pPr>
              <w:pStyle w:val="ConsPlusNormal"/>
              <w:jc w:val="center"/>
            </w:pPr>
            <w:r>
              <w:t>7</w:t>
            </w:r>
          </w:p>
        </w:tc>
        <w:tc>
          <w:tcPr>
            <w:tcW w:w="724" w:type="dxa"/>
          </w:tcPr>
          <w:p w:rsidR="009619F9" w:rsidRDefault="009619F9">
            <w:pPr>
              <w:pStyle w:val="ConsPlusNormal"/>
              <w:jc w:val="center"/>
            </w:pPr>
            <w:r>
              <w:t>8</w:t>
            </w:r>
          </w:p>
        </w:tc>
        <w:tc>
          <w:tcPr>
            <w:tcW w:w="724" w:type="dxa"/>
          </w:tcPr>
          <w:p w:rsidR="009619F9" w:rsidRDefault="009619F9">
            <w:pPr>
              <w:pStyle w:val="ConsPlusNormal"/>
              <w:jc w:val="center"/>
            </w:pPr>
            <w:r>
              <w:t>9</w:t>
            </w:r>
          </w:p>
        </w:tc>
        <w:tc>
          <w:tcPr>
            <w:tcW w:w="724" w:type="dxa"/>
          </w:tcPr>
          <w:p w:rsidR="009619F9" w:rsidRDefault="009619F9">
            <w:pPr>
              <w:pStyle w:val="ConsPlusNormal"/>
              <w:jc w:val="center"/>
            </w:pPr>
            <w:r>
              <w:t>10</w:t>
            </w:r>
          </w:p>
        </w:tc>
        <w:tc>
          <w:tcPr>
            <w:tcW w:w="724" w:type="dxa"/>
          </w:tcPr>
          <w:p w:rsidR="009619F9" w:rsidRDefault="009619F9">
            <w:pPr>
              <w:pStyle w:val="ConsPlusNormal"/>
              <w:jc w:val="center"/>
            </w:pPr>
            <w:r>
              <w:t>11</w:t>
            </w:r>
          </w:p>
        </w:tc>
      </w:tr>
      <w:tr w:rsidR="009619F9">
        <w:tc>
          <w:tcPr>
            <w:tcW w:w="664" w:type="dxa"/>
            <w:vMerge w:val="restart"/>
          </w:tcPr>
          <w:p w:rsidR="009619F9" w:rsidRDefault="009619F9">
            <w:pPr>
              <w:pStyle w:val="ConsPlusNormal"/>
              <w:jc w:val="center"/>
            </w:pPr>
            <w:r>
              <w:t>1.</w:t>
            </w:r>
          </w:p>
        </w:tc>
        <w:tc>
          <w:tcPr>
            <w:tcW w:w="2404" w:type="dxa"/>
            <w:vMerge w:val="restart"/>
          </w:tcPr>
          <w:p w:rsidR="009619F9" w:rsidRDefault="009619F9">
            <w:pPr>
              <w:pStyle w:val="ConsPlusNormal"/>
              <w:jc w:val="center"/>
            </w:pPr>
            <w:r>
              <w:t>Муниципальная Программа "Молодежь Губкинского городского округа Белгородской области"</w:t>
            </w:r>
          </w:p>
        </w:tc>
        <w:tc>
          <w:tcPr>
            <w:tcW w:w="2749" w:type="dxa"/>
            <w:vMerge w:val="restart"/>
          </w:tcPr>
          <w:p w:rsidR="009619F9" w:rsidRDefault="009619F9">
            <w:pPr>
              <w:pStyle w:val="ConsPlusNormal"/>
              <w:jc w:val="center"/>
            </w:pPr>
            <w:r>
              <w:t xml:space="preserve">Ответственный исполнитель: отдел молодежной политики, соисполнители: отдел молодежной политики, управление жилищно-коммунального комплекса и систем жизнеобеспечения, участники программы: управления: образования, культуры, сельские территориальные администрации </w:t>
            </w:r>
            <w:proofErr w:type="gramStart"/>
            <w:r>
              <w:t>администрации</w:t>
            </w:r>
            <w:proofErr w:type="gramEnd"/>
            <w:r>
              <w:t xml:space="preserve"> Губкинского городского округа, МБУ "Центр молодежных инициатив"</w:t>
            </w:r>
          </w:p>
        </w:tc>
        <w:tc>
          <w:tcPr>
            <w:tcW w:w="2509" w:type="dxa"/>
          </w:tcPr>
          <w:p w:rsidR="009619F9" w:rsidRDefault="009619F9">
            <w:pPr>
              <w:pStyle w:val="ConsPlusNormal"/>
              <w:jc w:val="center"/>
            </w:pPr>
            <w:r>
              <w:t>Показатель 1.</w:t>
            </w:r>
          </w:p>
          <w:p w:rsidR="009619F9" w:rsidRDefault="009619F9">
            <w:pPr>
              <w:pStyle w:val="ConsPlusNormal"/>
              <w:jc w:val="center"/>
            </w:pPr>
            <w:r>
              <w:t>Доля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w:t>
            </w:r>
          </w:p>
        </w:tc>
        <w:tc>
          <w:tcPr>
            <w:tcW w:w="724" w:type="dxa"/>
          </w:tcPr>
          <w:p w:rsidR="009619F9" w:rsidRDefault="009619F9">
            <w:pPr>
              <w:pStyle w:val="ConsPlusNormal"/>
              <w:jc w:val="center"/>
            </w:pPr>
            <w:r>
              <w:t>2,2</w:t>
            </w:r>
          </w:p>
        </w:tc>
        <w:tc>
          <w:tcPr>
            <w:tcW w:w="724" w:type="dxa"/>
          </w:tcPr>
          <w:p w:rsidR="009619F9" w:rsidRDefault="009619F9">
            <w:pPr>
              <w:pStyle w:val="ConsPlusNormal"/>
              <w:jc w:val="center"/>
            </w:pPr>
            <w:r>
              <w:t>2,5</w:t>
            </w:r>
          </w:p>
        </w:tc>
        <w:tc>
          <w:tcPr>
            <w:tcW w:w="724" w:type="dxa"/>
          </w:tcPr>
          <w:p w:rsidR="009619F9" w:rsidRDefault="009619F9">
            <w:pPr>
              <w:pStyle w:val="ConsPlusNormal"/>
              <w:jc w:val="center"/>
            </w:pPr>
            <w:r>
              <w:t>2,7</w:t>
            </w:r>
          </w:p>
        </w:tc>
        <w:tc>
          <w:tcPr>
            <w:tcW w:w="724" w:type="dxa"/>
          </w:tcPr>
          <w:p w:rsidR="009619F9" w:rsidRDefault="009619F9">
            <w:pPr>
              <w:pStyle w:val="ConsPlusNormal"/>
              <w:jc w:val="center"/>
            </w:pPr>
            <w:r>
              <w:t>2,8</w:t>
            </w:r>
          </w:p>
        </w:tc>
        <w:tc>
          <w:tcPr>
            <w:tcW w:w="724" w:type="dxa"/>
          </w:tcPr>
          <w:p w:rsidR="009619F9" w:rsidRDefault="009619F9">
            <w:pPr>
              <w:pStyle w:val="ConsPlusNormal"/>
              <w:jc w:val="center"/>
            </w:pPr>
            <w:r>
              <w:t>2,9</w:t>
            </w:r>
          </w:p>
        </w:tc>
        <w:tc>
          <w:tcPr>
            <w:tcW w:w="724" w:type="dxa"/>
          </w:tcPr>
          <w:p w:rsidR="009619F9" w:rsidRDefault="009619F9">
            <w:pPr>
              <w:pStyle w:val="ConsPlusNormal"/>
              <w:jc w:val="center"/>
            </w:pPr>
            <w:r>
              <w:t>3,0</w:t>
            </w:r>
          </w:p>
        </w:tc>
        <w:tc>
          <w:tcPr>
            <w:tcW w:w="724" w:type="dxa"/>
          </w:tcPr>
          <w:p w:rsidR="009619F9" w:rsidRDefault="009619F9">
            <w:pPr>
              <w:pStyle w:val="ConsPlusNormal"/>
              <w:jc w:val="center"/>
            </w:pPr>
            <w:r>
              <w:t>3,1</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2.</w:t>
            </w:r>
          </w:p>
          <w:p w:rsidR="009619F9" w:rsidRDefault="009619F9">
            <w:pPr>
              <w:pStyle w:val="ConsPlusNormal"/>
              <w:jc w:val="center"/>
            </w:pPr>
            <w:r>
              <w:t>Доля молодежи, охваченной мероприятиями по пропаганде здорового образа жизни и профилактике негативных явлений, %</w:t>
            </w:r>
          </w:p>
        </w:tc>
        <w:tc>
          <w:tcPr>
            <w:tcW w:w="724" w:type="dxa"/>
          </w:tcPr>
          <w:p w:rsidR="009619F9" w:rsidRDefault="009619F9">
            <w:pPr>
              <w:pStyle w:val="ConsPlusNormal"/>
              <w:jc w:val="center"/>
            </w:pPr>
            <w:r>
              <w:t>57,1</w:t>
            </w:r>
          </w:p>
        </w:tc>
        <w:tc>
          <w:tcPr>
            <w:tcW w:w="724" w:type="dxa"/>
          </w:tcPr>
          <w:p w:rsidR="009619F9" w:rsidRDefault="009619F9">
            <w:pPr>
              <w:pStyle w:val="ConsPlusNormal"/>
              <w:jc w:val="center"/>
            </w:pPr>
            <w:r>
              <w:t>57,4</w:t>
            </w:r>
          </w:p>
        </w:tc>
        <w:tc>
          <w:tcPr>
            <w:tcW w:w="724" w:type="dxa"/>
          </w:tcPr>
          <w:p w:rsidR="009619F9" w:rsidRDefault="009619F9">
            <w:pPr>
              <w:pStyle w:val="ConsPlusNormal"/>
              <w:jc w:val="center"/>
            </w:pPr>
            <w:r>
              <w:t>57,5</w:t>
            </w:r>
          </w:p>
        </w:tc>
        <w:tc>
          <w:tcPr>
            <w:tcW w:w="724" w:type="dxa"/>
          </w:tcPr>
          <w:p w:rsidR="009619F9" w:rsidRDefault="009619F9">
            <w:pPr>
              <w:pStyle w:val="ConsPlusNormal"/>
              <w:jc w:val="center"/>
            </w:pPr>
            <w:r>
              <w:t>57,6</w:t>
            </w:r>
          </w:p>
        </w:tc>
        <w:tc>
          <w:tcPr>
            <w:tcW w:w="724" w:type="dxa"/>
          </w:tcPr>
          <w:p w:rsidR="009619F9" w:rsidRDefault="009619F9">
            <w:pPr>
              <w:pStyle w:val="ConsPlusNormal"/>
              <w:jc w:val="center"/>
            </w:pPr>
            <w:r>
              <w:t>57,8</w:t>
            </w:r>
          </w:p>
        </w:tc>
        <w:tc>
          <w:tcPr>
            <w:tcW w:w="724" w:type="dxa"/>
          </w:tcPr>
          <w:p w:rsidR="009619F9" w:rsidRDefault="009619F9">
            <w:pPr>
              <w:pStyle w:val="ConsPlusNormal"/>
              <w:jc w:val="center"/>
            </w:pPr>
            <w:r>
              <w:t>57,9</w:t>
            </w:r>
          </w:p>
        </w:tc>
        <w:tc>
          <w:tcPr>
            <w:tcW w:w="724" w:type="dxa"/>
          </w:tcPr>
          <w:p w:rsidR="009619F9" w:rsidRDefault="009619F9">
            <w:pPr>
              <w:pStyle w:val="ConsPlusNormal"/>
              <w:jc w:val="center"/>
            </w:pPr>
            <w:r>
              <w:t>58,0</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3.</w:t>
            </w:r>
          </w:p>
          <w:p w:rsidR="009619F9" w:rsidRDefault="009619F9">
            <w:pPr>
              <w:pStyle w:val="ConsPlusNormal"/>
              <w:jc w:val="center"/>
            </w:pPr>
            <w:r>
              <w:t>Доля молодежи, охваченной мероприятиями по информационному сопровождению, %</w:t>
            </w:r>
          </w:p>
        </w:tc>
        <w:tc>
          <w:tcPr>
            <w:tcW w:w="724" w:type="dxa"/>
          </w:tcPr>
          <w:p w:rsidR="009619F9" w:rsidRDefault="009619F9">
            <w:pPr>
              <w:pStyle w:val="ConsPlusNormal"/>
              <w:jc w:val="center"/>
            </w:pPr>
            <w:r>
              <w:t>43,5</w:t>
            </w:r>
          </w:p>
        </w:tc>
        <w:tc>
          <w:tcPr>
            <w:tcW w:w="724" w:type="dxa"/>
          </w:tcPr>
          <w:p w:rsidR="009619F9" w:rsidRDefault="009619F9">
            <w:pPr>
              <w:pStyle w:val="ConsPlusNormal"/>
              <w:jc w:val="center"/>
            </w:pPr>
            <w:r>
              <w:t>44,4</w:t>
            </w:r>
          </w:p>
        </w:tc>
        <w:tc>
          <w:tcPr>
            <w:tcW w:w="724" w:type="dxa"/>
          </w:tcPr>
          <w:p w:rsidR="009619F9" w:rsidRDefault="009619F9">
            <w:pPr>
              <w:pStyle w:val="ConsPlusNormal"/>
              <w:jc w:val="center"/>
            </w:pPr>
            <w:r>
              <w:t>45,3</w:t>
            </w:r>
          </w:p>
        </w:tc>
        <w:tc>
          <w:tcPr>
            <w:tcW w:w="724" w:type="dxa"/>
          </w:tcPr>
          <w:p w:rsidR="009619F9" w:rsidRDefault="009619F9">
            <w:pPr>
              <w:pStyle w:val="ConsPlusNormal"/>
              <w:jc w:val="center"/>
            </w:pPr>
            <w:r>
              <w:t>45,5</w:t>
            </w:r>
          </w:p>
        </w:tc>
        <w:tc>
          <w:tcPr>
            <w:tcW w:w="724" w:type="dxa"/>
          </w:tcPr>
          <w:p w:rsidR="009619F9" w:rsidRDefault="009619F9">
            <w:pPr>
              <w:pStyle w:val="ConsPlusNormal"/>
              <w:jc w:val="center"/>
            </w:pPr>
            <w:r>
              <w:t>45,7</w:t>
            </w:r>
          </w:p>
        </w:tc>
        <w:tc>
          <w:tcPr>
            <w:tcW w:w="724" w:type="dxa"/>
          </w:tcPr>
          <w:p w:rsidR="009619F9" w:rsidRDefault="009619F9">
            <w:pPr>
              <w:pStyle w:val="ConsPlusNormal"/>
              <w:jc w:val="center"/>
            </w:pPr>
            <w:r>
              <w:t>45,8</w:t>
            </w:r>
          </w:p>
        </w:tc>
        <w:tc>
          <w:tcPr>
            <w:tcW w:w="724" w:type="dxa"/>
          </w:tcPr>
          <w:p w:rsidR="009619F9" w:rsidRDefault="009619F9">
            <w:pPr>
              <w:pStyle w:val="ConsPlusNormal"/>
              <w:jc w:val="center"/>
            </w:pPr>
            <w:r>
              <w:t>45,9</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4.</w:t>
            </w:r>
          </w:p>
          <w:p w:rsidR="009619F9" w:rsidRDefault="009619F9">
            <w:pPr>
              <w:pStyle w:val="ConsPlusNormal"/>
              <w:jc w:val="center"/>
            </w:pPr>
            <w:r>
              <w:t xml:space="preserve">Доля молодежи, охваченной </w:t>
            </w:r>
            <w:r>
              <w:lastRenderedPageBreak/>
              <w:t>мероприятиями по патриотическому и духовно-нравственному воспитанию, %</w:t>
            </w:r>
          </w:p>
        </w:tc>
        <w:tc>
          <w:tcPr>
            <w:tcW w:w="724" w:type="dxa"/>
          </w:tcPr>
          <w:p w:rsidR="009619F9" w:rsidRDefault="009619F9">
            <w:pPr>
              <w:pStyle w:val="ConsPlusNormal"/>
              <w:jc w:val="center"/>
            </w:pPr>
            <w:r>
              <w:lastRenderedPageBreak/>
              <w:t>11,8</w:t>
            </w:r>
          </w:p>
        </w:tc>
        <w:tc>
          <w:tcPr>
            <w:tcW w:w="724" w:type="dxa"/>
          </w:tcPr>
          <w:p w:rsidR="009619F9" w:rsidRDefault="009619F9">
            <w:pPr>
              <w:pStyle w:val="ConsPlusNormal"/>
              <w:jc w:val="center"/>
            </w:pPr>
            <w:r>
              <w:t>12,2</w:t>
            </w:r>
          </w:p>
        </w:tc>
        <w:tc>
          <w:tcPr>
            <w:tcW w:w="724" w:type="dxa"/>
          </w:tcPr>
          <w:p w:rsidR="009619F9" w:rsidRDefault="009619F9">
            <w:pPr>
              <w:pStyle w:val="ConsPlusNormal"/>
              <w:jc w:val="center"/>
            </w:pPr>
            <w:r>
              <w:t>12,4</w:t>
            </w:r>
          </w:p>
        </w:tc>
        <w:tc>
          <w:tcPr>
            <w:tcW w:w="724" w:type="dxa"/>
          </w:tcPr>
          <w:p w:rsidR="009619F9" w:rsidRDefault="009619F9">
            <w:pPr>
              <w:pStyle w:val="ConsPlusNormal"/>
              <w:jc w:val="center"/>
            </w:pPr>
            <w:r>
              <w:t>12,6</w:t>
            </w:r>
          </w:p>
        </w:tc>
        <w:tc>
          <w:tcPr>
            <w:tcW w:w="724" w:type="dxa"/>
          </w:tcPr>
          <w:p w:rsidR="009619F9" w:rsidRDefault="009619F9">
            <w:pPr>
              <w:pStyle w:val="ConsPlusNormal"/>
              <w:jc w:val="center"/>
            </w:pPr>
            <w:r>
              <w:t>12,8</w:t>
            </w:r>
          </w:p>
        </w:tc>
        <w:tc>
          <w:tcPr>
            <w:tcW w:w="724" w:type="dxa"/>
          </w:tcPr>
          <w:p w:rsidR="009619F9" w:rsidRDefault="009619F9">
            <w:pPr>
              <w:pStyle w:val="ConsPlusNormal"/>
              <w:jc w:val="center"/>
            </w:pPr>
            <w:r>
              <w:t>12,9</w:t>
            </w:r>
          </w:p>
        </w:tc>
        <w:tc>
          <w:tcPr>
            <w:tcW w:w="724" w:type="dxa"/>
          </w:tcPr>
          <w:p w:rsidR="009619F9" w:rsidRDefault="009619F9">
            <w:pPr>
              <w:pStyle w:val="ConsPlusNormal"/>
              <w:jc w:val="center"/>
            </w:pPr>
            <w:r>
              <w:t>13,0</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5.</w:t>
            </w:r>
          </w:p>
          <w:p w:rsidR="009619F9" w:rsidRDefault="009619F9">
            <w:pPr>
              <w:pStyle w:val="ConsPlusNormal"/>
              <w:jc w:val="center"/>
            </w:pPr>
            <w:r>
              <w:t>Доля подростков категории групп социального риска, участвующих в мероприятиях по патриотическому и духовно-нравственному воспитанию, %</w:t>
            </w:r>
          </w:p>
        </w:tc>
        <w:tc>
          <w:tcPr>
            <w:tcW w:w="724" w:type="dxa"/>
          </w:tcPr>
          <w:p w:rsidR="009619F9" w:rsidRDefault="009619F9">
            <w:pPr>
              <w:pStyle w:val="ConsPlusNormal"/>
              <w:jc w:val="center"/>
            </w:pPr>
            <w:r>
              <w:t>1,2</w:t>
            </w:r>
          </w:p>
        </w:tc>
        <w:tc>
          <w:tcPr>
            <w:tcW w:w="724" w:type="dxa"/>
          </w:tcPr>
          <w:p w:rsidR="009619F9" w:rsidRDefault="009619F9">
            <w:pPr>
              <w:pStyle w:val="ConsPlusNormal"/>
              <w:jc w:val="center"/>
            </w:pPr>
            <w:r>
              <w:t>1,4</w:t>
            </w:r>
          </w:p>
        </w:tc>
        <w:tc>
          <w:tcPr>
            <w:tcW w:w="724" w:type="dxa"/>
          </w:tcPr>
          <w:p w:rsidR="009619F9" w:rsidRDefault="009619F9">
            <w:pPr>
              <w:pStyle w:val="ConsPlusNormal"/>
              <w:jc w:val="center"/>
            </w:pPr>
            <w:r>
              <w:t>1,6</w:t>
            </w:r>
          </w:p>
        </w:tc>
        <w:tc>
          <w:tcPr>
            <w:tcW w:w="724" w:type="dxa"/>
          </w:tcPr>
          <w:p w:rsidR="009619F9" w:rsidRDefault="009619F9">
            <w:pPr>
              <w:pStyle w:val="ConsPlusNormal"/>
              <w:jc w:val="center"/>
            </w:pPr>
            <w:r>
              <w:t>1,7</w:t>
            </w:r>
          </w:p>
        </w:tc>
        <w:tc>
          <w:tcPr>
            <w:tcW w:w="724" w:type="dxa"/>
          </w:tcPr>
          <w:p w:rsidR="009619F9" w:rsidRDefault="009619F9">
            <w:pPr>
              <w:pStyle w:val="ConsPlusNormal"/>
              <w:jc w:val="center"/>
            </w:pPr>
            <w:r>
              <w:t>1,8</w:t>
            </w:r>
          </w:p>
        </w:tc>
        <w:tc>
          <w:tcPr>
            <w:tcW w:w="724" w:type="dxa"/>
          </w:tcPr>
          <w:p w:rsidR="009619F9" w:rsidRDefault="009619F9">
            <w:pPr>
              <w:pStyle w:val="ConsPlusNormal"/>
              <w:jc w:val="center"/>
            </w:pPr>
            <w:r>
              <w:t>1,9</w:t>
            </w:r>
          </w:p>
        </w:tc>
        <w:tc>
          <w:tcPr>
            <w:tcW w:w="724" w:type="dxa"/>
          </w:tcPr>
          <w:p w:rsidR="009619F9" w:rsidRDefault="009619F9">
            <w:pPr>
              <w:pStyle w:val="ConsPlusNormal"/>
              <w:jc w:val="center"/>
            </w:pPr>
            <w:r>
              <w:t>2,0</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6.</w:t>
            </w:r>
          </w:p>
          <w:p w:rsidR="009619F9" w:rsidRDefault="009619F9">
            <w:pPr>
              <w:pStyle w:val="ConsPlusNormal"/>
              <w:jc w:val="center"/>
            </w:pPr>
            <w:r>
              <w:t>Количество молодых семей, улучшивших жилищные условия за счет безвозмездной социальной выплаты на улучшение жилищных условий, кол-во семей</w:t>
            </w:r>
          </w:p>
        </w:tc>
        <w:tc>
          <w:tcPr>
            <w:tcW w:w="724" w:type="dxa"/>
          </w:tcPr>
          <w:p w:rsidR="009619F9" w:rsidRDefault="009619F9">
            <w:pPr>
              <w:pStyle w:val="ConsPlusNormal"/>
              <w:jc w:val="center"/>
            </w:pPr>
            <w:r>
              <w:t>6</w:t>
            </w:r>
          </w:p>
        </w:tc>
        <w:tc>
          <w:tcPr>
            <w:tcW w:w="724" w:type="dxa"/>
          </w:tcPr>
          <w:p w:rsidR="009619F9" w:rsidRDefault="009619F9">
            <w:pPr>
              <w:pStyle w:val="ConsPlusNormal"/>
              <w:jc w:val="center"/>
            </w:pPr>
            <w:r>
              <w:t>5</w:t>
            </w:r>
          </w:p>
        </w:tc>
        <w:tc>
          <w:tcPr>
            <w:tcW w:w="724" w:type="dxa"/>
          </w:tcPr>
          <w:p w:rsidR="009619F9" w:rsidRDefault="009619F9">
            <w:pPr>
              <w:pStyle w:val="ConsPlusNormal"/>
              <w:jc w:val="center"/>
            </w:pPr>
            <w:r>
              <w:t>7</w:t>
            </w:r>
          </w:p>
        </w:tc>
        <w:tc>
          <w:tcPr>
            <w:tcW w:w="724" w:type="dxa"/>
          </w:tcPr>
          <w:p w:rsidR="009619F9" w:rsidRDefault="009619F9">
            <w:pPr>
              <w:pStyle w:val="ConsPlusNormal"/>
              <w:jc w:val="center"/>
            </w:pPr>
            <w:r>
              <w:t>9</w:t>
            </w:r>
          </w:p>
        </w:tc>
        <w:tc>
          <w:tcPr>
            <w:tcW w:w="724" w:type="dxa"/>
          </w:tcPr>
          <w:p w:rsidR="009619F9" w:rsidRDefault="009619F9">
            <w:pPr>
              <w:pStyle w:val="ConsPlusNormal"/>
              <w:jc w:val="center"/>
            </w:pPr>
            <w:r>
              <w:t>16</w:t>
            </w:r>
          </w:p>
        </w:tc>
        <w:tc>
          <w:tcPr>
            <w:tcW w:w="724" w:type="dxa"/>
          </w:tcPr>
          <w:p w:rsidR="009619F9" w:rsidRDefault="009619F9">
            <w:pPr>
              <w:pStyle w:val="ConsPlusNormal"/>
              <w:jc w:val="center"/>
            </w:pPr>
            <w:r>
              <w:t>9</w:t>
            </w:r>
          </w:p>
        </w:tc>
        <w:tc>
          <w:tcPr>
            <w:tcW w:w="724" w:type="dxa"/>
          </w:tcPr>
          <w:p w:rsidR="009619F9" w:rsidRDefault="009619F9">
            <w:pPr>
              <w:pStyle w:val="ConsPlusNormal"/>
              <w:jc w:val="center"/>
            </w:pPr>
            <w:r>
              <w:t>8</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7.</w:t>
            </w:r>
          </w:p>
          <w:p w:rsidR="009619F9" w:rsidRDefault="009619F9">
            <w:pPr>
              <w:pStyle w:val="ConsPlusNormal"/>
              <w:jc w:val="center"/>
            </w:pPr>
            <w:r>
              <w:t>Доля молодежи в возрасте от 14 до 35 лет, участвующей в добровольческой деятельности, от общего числа молодежи Губкинского городского округа в возрасте от 14 до 35 лет, %</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3</w:t>
            </w:r>
          </w:p>
        </w:tc>
        <w:tc>
          <w:tcPr>
            <w:tcW w:w="724" w:type="dxa"/>
          </w:tcPr>
          <w:p w:rsidR="009619F9" w:rsidRDefault="009619F9">
            <w:pPr>
              <w:pStyle w:val="ConsPlusNormal"/>
              <w:jc w:val="center"/>
            </w:pPr>
            <w:r>
              <w:t>4</w:t>
            </w:r>
          </w:p>
        </w:tc>
      </w:tr>
      <w:tr w:rsidR="009619F9">
        <w:tc>
          <w:tcPr>
            <w:tcW w:w="664" w:type="dxa"/>
            <w:vMerge w:val="restart"/>
          </w:tcPr>
          <w:p w:rsidR="009619F9" w:rsidRDefault="009619F9">
            <w:pPr>
              <w:pStyle w:val="ConsPlusNormal"/>
              <w:jc w:val="center"/>
            </w:pPr>
            <w:r>
              <w:t>2.</w:t>
            </w:r>
          </w:p>
        </w:tc>
        <w:tc>
          <w:tcPr>
            <w:tcW w:w="2404" w:type="dxa"/>
            <w:vMerge w:val="restart"/>
          </w:tcPr>
          <w:p w:rsidR="009619F9" w:rsidRDefault="009619F9">
            <w:pPr>
              <w:pStyle w:val="ConsPlusNormal"/>
              <w:jc w:val="center"/>
            </w:pPr>
            <w:r>
              <w:t>Подпрограмма 1 "Молодежная политика"</w:t>
            </w:r>
          </w:p>
        </w:tc>
        <w:tc>
          <w:tcPr>
            <w:tcW w:w="2749" w:type="dxa"/>
            <w:vMerge w:val="restart"/>
          </w:tcPr>
          <w:p w:rsidR="009619F9" w:rsidRDefault="009619F9">
            <w:pPr>
              <w:pStyle w:val="ConsPlusNormal"/>
              <w:jc w:val="center"/>
            </w:pPr>
            <w:r>
              <w:t xml:space="preserve">Соисполнитель: отдел молодежной политики, участники подпрограммы: управление культуры, </w:t>
            </w:r>
            <w:r>
              <w:lastRenderedPageBreak/>
              <w:t xml:space="preserve">сельские территориальные администрации </w:t>
            </w:r>
            <w:proofErr w:type="gramStart"/>
            <w:r>
              <w:t>администрации</w:t>
            </w:r>
            <w:proofErr w:type="gramEnd"/>
            <w:r>
              <w:t xml:space="preserve"> Губкинского городского округа, МБУ "Центр молодежных инициатив"</w:t>
            </w:r>
          </w:p>
        </w:tc>
        <w:tc>
          <w:tcPr>
            <w:tcW w:w="2509" w:type="dxa"/>
          </w:tcPr>
          <w:p w:rsidR="009619F9" w:rsidRDefault="009619F9">
            <w:pPr>
              <w:pStyle w:val="ConsPlusNormal"/>
              <w:jc w:val="center"/>
            </w:pPr>
            <w:r>
              <w:lastRenderedPageBreak/>
              <w:t>Показатель 1.1.</w:t>
            </w:r>
          </w:p>
          <w:p w:rsidR="009619F9" w:rsidRDefault="009619F9">
            <w:pPr>
              <w:pStyle w:val="ConsPlusNormal"/>
              <w:jc w:val="center"/>
            </w:pPr>
            <w:r>
              <w:t xml:space="preserve">Доля молодежи, вовлеченной в волонтерскую </w:t>
            </w:r>
            <w:r>
              <w:lastRenderedPageBreak/>
              <w:t>деятельность, деятельность трудовых объединений, студенческих трудовых отрядов, молодежных бирж труда и других форм занятости, %</w:t>
            </w:r>
          </w:p>
        </w:tc>
        <w:tc>
          <w:tcPr>
            <w:tcW w:w="724" w:type="dxa"/>
          </w:tcPr>
          <w:p w:rsidR="009619F9" w:rsidRDefault="009619F9">
            <w:pPr>
              <w:pStyle w:val="ConsPlusNormal"/>
              <w:jc w:val="center"/>
            </w:pPr>
            <w:r>
              <w:lastRenderedPageBreak/>
              <w:t>2,2</w:t>
            </w:r>
          </w:p>
        </w:tc>
        <w:tc>
          <w:tcPr>
            <w:tcW w:w="724" w:type="dxa"/>
          </w:tcPr>
          <w:p w:rsidR="009619F9" w:rsidRDefault="009619F9">
            <w:pPr>
              <w:pStyle w:val="ConsPlusNormal"/>
              <w:jc w:val="center"/>
            </w:pPr>
            <w:r>
              <w:t>2,5</w:t>
            </w:r>
          </w:p>
        </w:tc>
        <w:tc>
          <w:tcPr>
            <w:tcW w:w="724" w:type="dxa"/>
          </w:tcPr>
          <w:p w:rsidR="009619F9" w:rsidRDefault="009619F9">
            <w:pPr>
              <w:pStyle w:val="ConsPlusNormal"/>
              <w:jc w:val="center"/>
            </w:pPr>
            <w:r>
              <w:t>2,7</w:t>
            </w:r>
          </w:p>
        </w:tc>
        <w:tc>
          <w:tcPr>
            <w:tcW w:w="724" w:type="dxa"/>
          </w:tcPr>
          <w:p w:rsidR="009619F9" w:rsidRDefault="009619F9">
            <w:pPr>
              <w:pStyle w:val="ConsPlusNormal"/>
              <w:jc w:val="center"/>
            </w:pPr>
            <w:r>
              <w:t>2,8</w:t>
            </w:r>
          </w:p>
        </w:tc>
        <w:tc>
          <w:tcPr>
            <w:tcW w:w="724" w:type="dxa"/>
          </w:tcPr>
          <w:p w:rsidR="009619F9" w:rsidRDefault="009619F9">
            <w:pPr>
              <w:pStyle w:val="ConsPlusNormal"/>
              <w:jc w:val="center"/>
            </w:pPr>
            <w:r>
              <w:t>2,9</w:t>
            </w:r>
          </w:p>
        </w:tc>
        <w:tc>
          <w:tcPr>
            <w:tcW w:w="724" w:type="dxa"/>
          </w:tcPr>
          <w:p w:rsidR="009619F9" w:rsidRDefault="009619F9">
            <w:pPr>
              <w:pStyle w:val="ConsPlusNormal"/>
              <w:jc w:val="center"/>
            </w:pPr>
            <w:r>
              <w:t>3,0</w:t>
            </w:r>
          </w:p>
        </w:tc>
        <w:tc>
          <w:tcPr>
            <w:tcW w:w="724" w:type="dxa"/>
          </w:tcPr>
          <w:p w:rsidR="009619F9" w:rsidRDefault="009619F9">
            <w:pPr>
              <w:pStyle w:val="ConsPlusNormal"/>
              <w:jc w:val="center"/>
            </w:pPr>
            <w:r>
              <w:t>3,1</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1.2.</w:t>
            </w:r>
          </w:p>
          <w:p w:rsidR="009619F9" w:rsidRDefault="009619F9">
            <w:pPr>
              <w:pStyle w:val="ConsPlusNormal"/>
              <w:jc w:val="center"/>
            </w:pPr>
            <w:r>
              <w:t>Доля молодежи, охваченной мероприятиями по пропаганде здорового образа жизни и профилактике негативных явлений, %</w:t>
            </w:r>
          </w:p>
        </w:tc>
        <w:tc>
          <w:tcPr>
            <w:tcW w:w="724" w:type="dxa"/>
          </w:tcPr>
          <w:p w:rsidR="009619F9" w:rsidRDefault="009619F9">
            <w:pPr>
              <w:pStyle w:val="ConsPlusNormal"/>
              <w:jc w:val="center"/>
            </w:pPr>
            <w:r>
              <w:t>57,1</w:t>
            </w:r>
          </w:p>
        </w:tc>
        <w:tc>
          <w:tcPr>
            <w:tcW w:w="724" w:type="dxa"/>
          </w:tcPr>
          <w:p w:rsidR="009619F9" w:rsidRDefault="009619F9">
            <w:pPr>
              <w:pStyle w:val="ConsPlusNormal"/>
              <w:jc w:val="center"/>
            </w:pPr>
            <w:r>
              <w:t>57,4</w:t>
            </w:r>
          </w:p>
        </w:tc>
        <w:tc>
          <w:tcPr>
            <w:tcW w:w="724" w:type="dxa"/>
          </w:tcPr>
          <w:p w:rsidR="009619F9" w:rsidRDefault="009619F9">
            <w:pPr>
              <w:pStyle w:val="ConsPlusNormal"/>
              <w:jc w:val="center"/>
            </w:pPr>
            <w:r>
              <w:t>57,5</w:t>
            </w:r>
          </w:p>
        </w:tc>
        <w:tc>
          <w:tcPr>
            <w:tcW w:w="724" w:type="dxa"/>
          </w:tcPr>
          <w:p w:rsidR="009619F9" w:rsidRDefault="009619F9">
            <w:pPr>
              <w:pStyle w:val="ConsPlusNormal"/>
              <w:jc w:val="center"/>
            </w:pPr>
            <w:r>
              <w:t>57,6</w:t>
            </w:r>
          </w:p>
        </w:tc>
        <w:tc>
          <w:tcPr>
            <w:tcW w:w="724" w:type="dxa"/>
          </w:tcPr>
          <w:p w:rsidR="009619F9" w:rsidRDefault="009619F9">
            <w:pPr>
              <w:pStyle w:val="ConsPlusNormal"/>
              <w:jc w:val="center"/>
            </w:pPr>
            <w:r>
              <w:t>57,8</w:t>
            </w:r>
          </w:p>
        </w:tc>
        <w:tc>
          <w:tcPr>
            <w:tcW w:w="724" w:type="dxa"/>
          </w:tcPr>
          <w:p w:rsidR="009619F9" w:rsidRDefault="009619F9">
            <w:pPr>
              <w:pStyle w:val="ConsPlusNormal"/>
              <w:jc w:val="center"/>
            </w:pPr>
            <w:r>
              <w:t>57,9</w:t>
            </w:r>
          </w:p>
        </w:tc>
        <w:tc>
          <w:tcPr>
            <w:tcW w:w="724" w:type="dxa"/>
          </w:tcPr>
          <w:p w:rsidR="009619F9" w:rsidRDefault="009619F9">
            <w:pPr>
              <w:pStyle w:val="ConsPlusNormal"/>
              <w:jc w:val="center"/>
            </w:pPr>
            <w:r>
              <w:t>58,0</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1.3.</w:t>
            </w:r>
          </w:p>
          <w:p w:rsidR="009619F9" w:rsidRDefault="009619F9">
            <w:pPr>
              <w:pStyle w:val="ConsPlusNormal"/>
              <w:jc w:val="center"/>
            </w:pPr>
            <w:r>
              <w:t>Доля молодежи, охваченной мероприятиями по информационному сопровождению, %</w:t>
            </w:r>
          </w:p>
        </w:tc>
        <w:tc>
          <w:tcPr>
            <w:tcW w:w="724" w:type="dxa"/>
          </w:tcPr>
          <w:p w:rsidR="009619F9" w:rsidRDefault="009619F9">
            <w:pPr>
              <w:pStyle w:val="ConsPlusNormal"/>
              <w:jc w:val="center"/>
            </w:pPr>
            <w:r>
              <w:t>43,5</w:t>
            </w:r>
          </w:p>
        </w:tc>
        <w:tc>
          <w:tcPr>
            <w:tcW w:w="724" w:type="dxa"/>
          </w:tcPr>
          <w:p w:rsidR="009619F9" w:rsidRDefault="009619F9">
            <w:pPr>
              <w:pStyle w:val="ConsPlusNormal"/>
              <w:jc w:val="center"/>
            </w:pPr>
            <w:r>
              <w:t>44,4</w:t>
            </w:r>
          </w:p>
        </w:tc>
        <w:tc>
          <w:tcPr>
            <w:tcW w:w="724" w:type="dxa"/>
          </w:tcPr>
          <w:p w:rsidR="009619F9" w:rsidRDefault="009619F9">
            <w:pPr>
              <w:pStyle w:val="ConsPlusNormal"/>
              <w:jc w:val="center"/>
            </w:pPr>
            <w:r>
              <w:t>45,3</w:t>
            </w:r>
          </w:p>
        </w:tc>
        <w:tc>
          <w:tcPr>
            <w:tcW w:w="724" w:type="dxa"/>
          </w:tcPr>
          <w:p w:rsidR="009619F9" w:rsidRDefault="009619F9">
            <w:pPr>
              <w:pStyle w:val="ConsPlusNormal"/>
              <w:jc w:val="center"/>
            </w:pPr>
            <w:r>
              <w:t>45,5</w:t>
            </w:r>
          </w:p>
        </w:tc>
        <w:tc>
          <w:tcPr>
            <w:tcW w:w="724" w:type="dxa"/>
          </w:tcPr>
          <w:p w:rsidR="009619F9" w:rsidRDefault="009619F9">
            <w:pPr>
              <w:pStyle w:val="ConsPlusNormal"/>
              <w:jc w:val="center"/>
            </w:pPr>
            <w:r>
              <w:t>45,7</w:t>
            </w:r>
          </w:p>
        </w:tc>
        <w:tc>
          <w:tcPr>
            <w:tcW w:w="724" w:type="dxa"/>
          </w:tcPr>
          <w:p w:rsidR="009619F9" w:rsidRDefault="009619F9">
            <w:pPr>
              <w:pStyle w:val="ConsPlusNormal"/>
              <w:jc w:val="center"/>
            </w:pPr>
            <w:r>
              <w:t>45,8</w:t>
            </w:r>
          </w:p>
        </w:tc>
        <w:tc>
          <w:tcPr>
            <w:tcW w:w="724" w:type="dxa"/>
          </w:tcPr>
          <w:p w:rsidR="009619F9" w:rsidRDefault="009619F9">
            <w:pPr>
              <w:pStyle w:val="ConsPlusNormal"/>
              <w:jc w:val="center"/>
            </w:pPr>
            <w:r>
              <w:t>45,9</w:t>
            </w:r>
          </w:p>
        </w:tc>
      </w:tr>
      <w:tr w:rsidR="009619F9">
        <w:tc>
          <w:tcPr>
            <w:tcW w:w="664" w:type="dxa"/>
          </w:tcPr>
          <w:p w:rsidR="009619F9" w:rsidRDefault="009619F9">
            <w:pPr>
              <w:pStyle w:val="ConsPlusNormal"/>
              <w:jc w:val="center"/>
            </w:pPr>
            <w:r>
              <w:t>2.1.</w:t>
            </w:r>
          </w:p>
        </w:tc>
        <w:tc>
          <w:tcPr>
            <w:tcW w:w="12730" w:type="dxa"/>
            <w:gridSpan w:val="10"/>
          </w:tcPr>
          <w:p w:rsidR="009619F9" w:rsidRDefault="009619F9">
            <w:pPr>
              <w:pStyle w:val="ConsPlusNormal"/>
              <w:jc w:val="both"/>
            </w:pPr>
            <w:r>
              <w:t>Задача 1.1. Реализация мероприятий молодежной политики, направленных на инновационную деятельность в молодежной среде</w:t>
            </w:r>
          </w:p>
        </w:tc>
      </w:tr>
      <w:tr w:rsidR="009619F9">
        <w:tc>
          <w:tcPr>
            <w:tcW w:w="664" w:type="dxa"/>
          </w:tcPr>
          <w:p w:rsidR="009619F9" w:rsidRDefault="009619F9">
            <w:pPr>
              <w:pStyle w:val="ConsPlusNormal"/>
              <w:jc w:val="center"/>
            </w:pPr>
            <w:r>
              <w:t>2.1.1.</w:t>
            </w:r>
          </w:p>
        </w:tc>
        <w:tc>
          <w:tcPr>
            <w:tcW w:w="2404" w:type="dxa"/>
          </w:tcPr>
          <w:p w:rsidR="009619F9" w:rsidRDefault="009619F9">
            <w:pPr>
              <w:pStyle w:val="ConsPlusNormal"/>
              <w:jc w:val="center"/>
            </w:pPr>
            <w:r>
              <w:t>Основное мероприятие 1.1.1. Мероприятия молодежной политики, направленные на создание целостной системы молодежных информационных ресурсов</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1.1.1.1.</w:t>
            </w:r>
          </w:p>
          <w:p w:rsidR="009619F9" w:rsidRDefault="009619F9">
            <w:pPr>
              <w:pStyle w:val="ConsPlusNormal"/>
              <w:jc w:val="center"/>
            </w:pPr>
            <w:r>
              <w:t>Количество молодежи, вовлеченной в мероприятия по информационному сопровождению, чел.</w:t>
            </w:r>
          </w:p>
        </w:tc>
        <w:tc>
          <w:tcPr>
            <w:tcW w:w="724" w:type="dxa"/>
          </w:tcPr>
          <w:p w:rsidR="009619F9" w:rsidRDefault="009619F9">
            <w:pPr>
              <w:pStyle w:val="ConsPlusNormal"/>
              <w:jc w:val="center"/>
            </w:pPr>
            <w:r>
              <w:t>13500</w:t>
            </w:r>
          </w:p>
        </w:tc>
        <w:tc>
          <w:tcPr>
            <w:tcW w:w="724" w:type="dxa"/>
          </w:tcPr>
          <w:p w:rsidR="009619F9" w:rsidRDefault="009619F9">
            <w:pPr>
              <w:pStyle w:val="ConsPlusNormal"/>
              <w:jc w:val="center"/>
            </w:pPr>
            <w:r>
              <w:t>13570</w:t>
            </w:r>
          </w:p>
        </w:tc>
        <w:tc>
          <w:tcPr>
            <w:tcW w:w="724" w:type="dxa"/>
          </w:tcPr>
          <w:p w:rsidR="009619F9" w:rsidRDefault="009619F9">
            <w:pPr>
              <w:pStyle w:val="ConsPlusNormal"/>
              <w:jc w:val="center"/>
            </w:pPr>
            <w:r>
              <w:t>13590</w:t>
            </w:r>
          </w:p>
        </w:tc>
        <w:tc>
          <w:tcPr>
            <w:tcW w:w="724" w:type="dxa"/>
          </w:tcPr>
          <w:p w:rsidR="009619F9" w:rsidRDefault="009619F9">
            <w:pPr>
              <w:pStyle w:val="ConsPlusNormal"/>
              <w:jc w:val="center"/>
            </w:pPr>
            <w:r>
              <w:t>13600</w:t>
            </w:r>
          </w:p>
        </w:tc>
        <w:tc>
          <w:tcPr>
            <w:tcW w:w="724" w:type="dxa"/>
          </w:tcPr>
          <w:p w:rsidR="009619F9" w:rsidRDefault="009619F9">
            <w:pPr>
              <w:pStyle w:val="ConsPlusNormal"/>
              <w:jc w:val="center"/>
            </w:pPr>
            <w:r>
              <w:t>13650</w:t>
            </w:r>
          </w:p>
        </w:tc>
        <w:tc>
          <w:tcPr>
            <w:tcW w:w="724" w:type="dxa"/>
          </w:tcPr>
          <w:p w:rsidR="009619F9" w:rsidRDefault="009619F9">
            <w:pPr>
              <w:pStyle w:val="ConsPlusNormal"/>
              <w:jc w:val="center"/>
            </w:pPr>
            <w:r>
              <w:t>13675</w:t>
            </w:r>
          </w:p>
        </w:tc>
        <w:tc>
          <w:tcPr>
            <w:tcW w:w="724" w:type="dxa"/>
          </w:tcPr>
          <w:p w:rsidR="009619F9" w:rsidRDefault="009619F9">
            <w:pPr>
              <w:pStyle w:val="ConsPlusNormal"/>
              <w:jc w:val="center"/>
            </w:pPr>
            <w:r>
              <w:t>13700</w:t>
            </w:r>
          </w:p>
        </w:tc>
      </w:tr>
      <w:tr w:rsidR="009619F9">
        <w:tc>
          <w:tcPr>
            <w:tcW w:w="664" w:type="dxa"/>
          </w:tcPr>
          <w:p w:rsidR="009619F9" w:rsidRDefault="009619F9">
            <w:pPr>
              <w:pStyle w:val="ConsPlusNormal"/>
              <w:jc w:val="center"/>
            </w:pPr>
            <w:r>
              <w:t>2.1.2.</w:t>
            </w:r>
          </w:p>
        </w:tc>
        <w:tc>
          <w:tcPr>
            <w:tcW w:w="2404" w:type="dxa"/>
          </w:tcPr>
          <w:p w:rsidR="009619F9" w:rsidRDefault="009619F9">
            <w:pPr>
              <w:pStyle w:val="ConsPlusNormal"/>
              <w:jc w:val="center"/>
            </w:pPr>
            <w:r>
              <w:t xml:space="preserve">Основное мероприятие 1.1.2. Мероприятия по выявлению и поддержке талантливой молодежи, </w:t>
            </w:r>
            <w:r>
              <w:lastRenderedPageBreak/>
              <w:t>использование продуктов ее инновационной деятельности</w:t>
            </w:r>
          </w:p>
        </w:tc>
        <w:tc>
          <w:tcPr>
            <w:tcW w:w="2749" w:type="dxa"/>
          </w:tcPr>
          <w:p w:rsidR="009619F9" w:rsidRDefault="009619F9">
            <w:pPr>
              <w:pStyle w:val="ConsPlusNormal"/>
              <w:jc w:val="center"/>
            </w:pPr>
            <w:r>
              <w:lastRenderedPageBreak/>
              <w:t>Соисполнитель: отдел молодежной политики, участник мероприятия: управление образования</w:t>
            </w:r>
          </w:p>
        </w:tc>
        <w:tc>
          <w:tcPr>
            <w:tcW w:w="2509" w:type="dxa"/>
          </w:tcPr>
          <w:p w:rsidR="009619F9" w:rsidRDefault="009619F9">
            <w:pPr>
              <w:pStyle w:val="ConsPlusNormal"/>
              <w:jc w:val="center"/>
            </w:pPr>
            <w:r>
              <w:t>Показатель 1.1.2.1.</w:t>
            </w:r>
          </w:p>
          <w:p w:rsidR="009619F9" w:rsidRDefault="009619F9">
            <w:pPr>
              <w:pStyle w:val="ConsPlusNormal"/>
              <w:jc w:val="center"/>
            </w:pPr>
            <w:r>
              <w:t xml:space="preserve">Доля молодежи, вовлеченной в мероприятия по выявлению и </w:t>
            </w:r>
            <w:r>
              <w:lastRenderedPageBreak/>
              <w:t>продвижению талантливой молодежи, использование продуктов ее инновационной деятельности, %</w:t>
            </w:r>
          </w:p>
        </w:tc>
        <w:tc>
          <w:tcPr>
            <w:tcW w:w="724" w:type="dxa"/>
          </w:tcPr>
          <w:p w:rsidR="009619F9" w:rsidRDefault="009619F9">
            <w:pPr>
              <w:pStyle w:val="ConsPlusNormal"/>
              <w:jc w:val="center"/>
            </w:pPr>
            <w:r>
              <w:lastRenderedPageBreak/>
              <w:t>1,0</w:t>
            </w:r>
          </w:p>
        </w:tc>
        <w:tc>
          <w:tcPr>
            <w:tcW w:w="724" w:type="dxa"/>
          </w:tcPr>
          <w:p w:rsidR="009619F9" w:rsidRDefault="009619F9">
            <w:pPr>
              <w:pStyle w:val="ConsPlusNormal"/>
              <w:jc w:val="center"/>
            </w:pPr>
            <w:r>
              <w:t>1,2</w:t>
            </w:r>
          </w:p>
        </w:tc>
        <w:tc>
          <w:tcPr>
            <w:tcW w:w="724" w:type="dxa"/>
          </w:tcPr>
          <w:p w:rsidR="009619F9" w:rsidRDefault="009619F9">
            <w:pPr>
              <w:pStyle w:val="ConsPlusNormal"/>
              <w:jc w:val="center"/>
            </w:pPr>
            <w:r>
              <w:t>1,4</w:t>
            </w:r>
          </w:p>
        </w:tc>
        <w:tc>
          <w:tcPr>
            <w:tcW w:w="724" w:type="dxa"/>
          </w:tcPr>
          <w:p w:rsidR="009619F9" w:rsidRDefault="009619F9">
            <w:pPr>
              <w:pStyle w:val="ConsPlusNormal"/>
              <w:jc w:val="center"/>
            </w:pPr>
            <w:r>
              <w:t>1,5</w:t>
            </w:r>
          </w:p>
        </w:tc>
        <w:tc>
          <w:tcPr>
            <w:tcW w:w="724" w:type="dxa"/>
          </w:tcPr>
          <w:p w:rsidR="009619F9" w:rsidRDefault="009619F9">
            <w:pPr>
              <w:pStyle w:val="ConsPlusNormal"/>
              <w:jc w:val="center"/>
            </w:pPr>
            <w:r>
              <w:t>1,6</w:t>
            </w:r>
          </w:p>
        </w:tc>
        <w:tc>
          <w:tcPr>
            <w:tcW w:w="724" w:type="dxa"/>
          </w:tcPr>
          <w:p w:rsidR="009619F9" w:rsidRDefault="009619F9">
            <w:pPr>
              <w:pStyle w:val="ConsPlusNormal"/>
              <w:jc w:val="center"/>
            </w:pPr>
            <w:r>
              <w:t>1,7</w:t>
            </w:r>
          </w:p>
        </w:tc>
        <w:tc>
          <w:tcPr>
            <w:tcW w:w="724" w:type="dxa"/>
          </w:tcPr>
          <w:p w:rsidR="009619F9" w:rsidRDefault="009619F9">
            <w:pPr>
              <w:pStyle w:val="ConsPlusNormal"/>
              <w:jc w:val="center"/>
            </w:pPr>
            <w:r>
              <w:t>1,8</w:t>
            </w:r>
          </w:p>
        </w:tc>
      </w:tr>
      <w:tr w:rsidR="009619F9">
        <w:tc>
          <w:tcPr>
            <w:tcW w:w="664" w:type="dxa"/>
          </w:tcPr>
          <w:p w:rsidR="009619F9" w:rsidRDefault="009619F9">
            <w:pPr>
              <w:pStyle w:val="ConsPlusNormal"/>
              <w:jc w:val="center"/>
            </w:pPr>
            <w:r>
              <w:lastRenderedPageBreak/>
              <w:t>2.2.</w:t>
            </w:r>
          </w:p>
        </w:tc>
        <w:tc>
          <w:tcPr>
            <w:tcW w:w="12730" w:type="dxa"/>
            <w:gridSpan w:val="10"/>
          </w:tcPr>
          <w:p w:rsidR="009619F9" w:rsidRDefault="009619F9">
            <w:pPr>
              <w:pStyle w:val="ConsPlusNormal"/>
              <w:jc w:val="both"/>
            </w:pPr>
            <w:r>
              <w:t>Задача 1.2. Повышение уровня социальной активности молодежи</w:t>
            </w:r>
          </w:p>
        </w:tc>
      </w:tr>
      <w:tr w:rsidR="009619F9">
        <w:tc>
          <w:tcPr>
            <w:tcW w:w="664" w:type="dxa"/>
          </w:tcPr>
          <w:p w:rsidR="009619F9" w:rsidRDefault="009619F9">
            <w:pPr>
              <w:pStyle w:val="ConsPlusNormal"/>
              <w:jc w:val="center"/>
            </w:pPr>
            <w:r>
              <w:t>2.2.1.</w:t>
            </w:r>
          </w:p>
        </w:tc>
        <w:tc>
          <w:tcPr>
            <w:tcW w:w="2404" w:type="dxa"/>
          </w:tcPr>
          <w:p w:rsidR="009619F9" w:rsidRDefault="009619F9">
            <w:pPr>
              <w:pStyle w:val="ConsPlusNormal"/>
              <w:jc w:val="center"/>
            </w:pPr>
            <w:r>
              <w:t>Основное мероприятие 1.2.1. Развитие и поддержка молодежных инициатив, направленных на организацию добровольческого труда молодежи</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1.2.1.1.</w:t>
            </w:r>
          </w:p>
          <w:p w:rsidR="009619F9" w:rsidRDefault="009619F9">
            <w:pPr>
              <w:pStyle w:val="ConsPlusNormal"/>
              <w:jc w:val="center"/>
            </w:pPr>
            <w:r>
              <w:t>Количество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к общему числу молодежи округа, чел.</w:t>
            </w:r>
          </w:p>
        </w:tc>
        <w:tc>
          <w:tcPr>
            <w:tcW w:w="724" w:type="dxa"/>
          </w:tcPr>
          <w:p w:rsidR="009619F9" w:rsidRDefault="009619F9">
            <w:pPr>
              <w:pStyle w:val="ConsPlusNormal"/>
              <w:jc w:val="center"/>
            </w:pPr>
            <w:r>
              <w:t>650</w:t>
            </w:r>
          </w:p>
        </w:tc>
        <w:tc>
          <w:tcPr>
            <w:tcW w:w="724" w:type="dxa"/>
          </w:tcPr>
          <w:p w:rsidR="009619F9" w:rsidRDefault="009619F9">
            <w:pPr>
              <w:pStyle w:val="ConsPlusNormal"/>
              <w:jc w:val="center"/>
            </w:pPr>
            <w:r>
              <w:t>690</w:t>
            </w:r>
          </w:p>
        </w:tc>
        <w:tc>
          <w:tcPr>
            <w:tcW w:w="724" w:type="dxa"/>
          </w:tcPr>
          <w:p w:rsidR="009619F9" w:rsidRDefault="009619F9">
            <w:pPr>
              <w:pStyle w:val="ConsPlusNormal"/>
              <w:jc w:val="center"/>
            </w:pPr>
            <w:r>
              <w:t>785</w:t>
            </w:r>
          </w:p>
        </w:tc>
        <w:tc>
          <w:tcPr>
            <w:tcW w:w="724" w:type="dxa"/>
          </w:tcPr>
          <w:p w:rsidR="009619F9" w:rsidRDefault="009619F9">
            <w:pPr>
              <w:pStyle w:val="ConsPlusNormal"/>
              <w:jc w:val="center"/>
            </w:pPr>
            <w:r>
              <w:t>845</w:t>
            </w:r>
          </w:p>
        </w:tc>
        <w:tc>
          <w:tcPr>
            <w:tcW w:w="724" w:type="dxa"/>
          </w:tcPr>
          <w:p w:rsidR="009619F9" w:rsidRDefault="009619F9">
            <w:pPr>
              <w:pStyle w:val="ConsPlusNormal"/>
              <w:jc w:val="center"/>
            </w:pPr>
            <w:r>
              <w:t>850</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850</w:t>
            </w:r>
          </w:p>
        </w:tc>
      </w:tr>
      <w:tr w:rsidR="009619F9">
        <w:tc>
          <w:tcPr>
            <w:tcW w:w="664" w:type="dxa"/>
          </w:tcPr>
          <w:p w:rsidR="009619F9" w:rsidRDefault="009619F9">
            <w:pPr>
              <w:pStyle w:val="ConsPlusNormal"/>
              <w:jc w:val="center"/>
            </w:pPr>
            <w:r>
              <w:t>2.2.2.</w:t>
            </w:r>
          </w:p>
        </w:tc>
        <w:tc>
          <w:tcPr>
            <w:tcW w:w="2404" w:type="dxa"/>
          </w:tcPr>
          <w:p w:rsidR="009619F9" w:rsidRDefault="009619F9">
            <w:pPr>
              <w:pStyle w:val="ConsPlusNormal"/>
              <w:jc w:val="center"/>
            </w:pPr>
            <w:r>
              <w:t>Основное мероприятие 1.2.2. Развитие моделей и форм вовлечения молодежи в трудовую и экономическую деятельность</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1.2.2.2.</w:t>
            </w:r>
          </w:p>
          <w:p w:rsidR="009619F9" w:rsidRDefault="009619F9">
            <w:pPr>
              <w:pStyle w:val="ConsPlusNormal"/>
              <w:jc w:val="center"/>
            </w:pPr>
            <w:r>
              <w:t>Количество молодежи, охваченной мероприятиями по развитию моделей и форм вовлечения молодежи в трудовую и экономическую деятельность, чел.</w:t>
            </w:r>
          </w:p>
        </w:tc>
        <w:tc>
          <w:tcPr>
            <w:tcW w:w="724" w:type="dxa"/>
          </w:tcPr>
          <w:p w:rsidR="009619F9" w:rsidRDefault="009619F9">
            <w:pPr>
              <w:pStyle w:val="ConsPlusNormal"/>
              <w:jc w:val="center"/>
            </w:pPr>
            <w:r>
              <w:t>2500</w:t>
            </w:r>
          </w:p>
        </w:tc>
        <w:tc>
          <w:tcPr>
            <w:tcW w:w="724" w:type="dxa"/>
          </w:tcPr>
          <w:p w:rsidR="009619F9" w:rsidRDefault="009619F9">
            <w:pPr>
              <w:pStyle w:val="ConsPlusNormal"/>
              <w:jc w:val="center"/>
            </w:pPr>
            <w:r>
              <w:t>2560</w:t>
            </w:r>
          </w:p>
        </w:tc>
        <w:tc>
          <w:tcPr>
            <w:tcW w:w="724" w:type="dxa"/>
          </w:tcPr>
          <w:p w:rsidR="009619F9" w:rsidRDefault="009619F9">
            <w:pPr>
              <w:pStyle w:val="ConsPlusNormal"/>
              <w:jc w:val="center"/>
            </w:pPr>
            <w:r>
              <w:t>2640</w:t>
            </w:r>
          </w:p>
        </w:tc>
        <w:tc>
          <w:tcPr>
            <w:tcW w:w="724" w:type="dxa"/>
          </w:tcPr>
          <w:p w:rsidR="009619F9" w:rsidRDefault="009619F9">
            <w:pPr>
              <w:pStyle w:val="ConsPlusNormal"/>
              <w:jc w:val="center"/>
            </w:pPr>
            <w:r>
              <w:t>2710</w:t>
            </w:r>
          </w:p>
        </w:tc>
        <w:tc>
          <w:tcPr>
            <w:tcW w:w="724" w:type="dxa"/>
          </w:tcPr>
          <w:p w:rsidR="009619F9" w:rsidRDefault="009619F9">
            <w:pPr>
              <w:pStyle w:val="ConsPlusNormal"/>
              <w:jc w:val="center"/>
            </w:pPr>
            <w:r>
              <w:t>2710</w:t>
            </w:r>
          </w:p>
        </w:tc>
        <w:tc>
          <w:tcPr>
            <w:tcW w:w="724" w:type="dxa"/>
          </w:tcPr>
          <w:p w:rsidR="009619F9" w:rsidRDefault="009619F9">
            <w:pPr>
              <w:pStyle w:val="ConsPlusNormal"/>
              <w:jc w:val="center"/>
            </w:pPr>
            <w:r>
              <w:t>2710</w:t>
            </w:r>
          </w:p>
        </w:tc>
        <w:tc>
          <w:tcPr>
            <w:tcW w:w="724" w:type="dxa"/>
          </w:tcPr>
          <w:p w:rsidR="009619F9" w:rsidRDefault="009619F9">
            <w:pPr>
              <w:pStyle w:val="ConsPlusNormal"/>
              <w:jc w:val="center"/>
            </w:pPr>
            <w:r>
              <w:t>2800</w:t>
            </w:r>
          </w:p>
        </w:tc>
      </w:tr>
      <w:tr w:rsidR="009619F9">
        <w:tc>
          <w:tcPr>
            <w:tcW w:w="664" w:type="dxa"/>
          </w:tcPr>
          <w:p w:rsidR="009619F9" w:rsidRDefault="009619F9">
            <w:pPr>
              <w:pStyle w:val="ConsPlusNormal"/>
              <w:jc w:val="center"/>
            </w:pPr>
            <w:r>
              <w:t>2.2.3.</w:t>
            </w:r>
          </w:p>
        </w:tc>
        <w:tc>
          <w:tcPr>
            <w:tcW w:w="2404" w:type="dxa"/>
          </w:tcPr>
          <w:p w:rsidR="009619F9" w:rsidRDefault="009619F9">
            <w:pPr>
              <w:pStyle w:val="ConsPlusNormal"/>
              <w:jc w:val="center"/>
            </w:pPr>
            <w:r>
              <w:t>Основное мероприятие 1.2.3. Мероприятия по развитию активности и вовлечению всех групп молодежи в социальную практику</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1.2.3.3.</w:t>
            </w:r>
          </w:p>
          <w:p w:rsidR="009619F9" w:rsidRDefault="009619F9">
            <w:pPr>
              <w:pStyle w:val="ConsPlusNormal"/>
              <w:jc w:val="center"/>
            </w:pPr>
            <w:r>
              <w:t xml:space="preserve">Количество молодежи, охваченной мероприятиями по пропаганде здорового образа жизни и </w:t>
            </w:r>
            <w:r>
              <w:lastRenderedPageBreak/>
              <w:t>профилактике негативных явлений, чел.</w:t>
            </w:r>
          </w:p>
        </w:tc>
        <w:tc>
          <w:tcPr>
            <w:tcW w:w="724" w:type="dxa"/>
          </w:tcPr>
          <w:p w:rsidR="009619F9" w:rsidRDefault="009619F9">
            <w:pPr>
              <w:pStyle w:val="ConsPlusNormal"/>
              <w:jc w:val="center"/>
            </w:pPr>
            <w:r>
              <w:lastRenderedPageBreak/>
              <w:t>17700</w:t>
            </w:r>
          </w:p>
        </w:tc>
        <w:tc>
          <w:tcPr>
            <w:tcW w:w="724" w:type="dxa"/>
          </w:tcPr>
          <w:p w:rsidR="009619F9" w:rsidRDefault="009619F9">
            <w:pPr>
              <w:pStyle w:val="ConsPlusNormal"/>
              <w:jc w:val="center"/>
            </w:pPr>
            <w:r>
              <w:t>17800</w:t>
            </w:r>
          </w:p>
        </w:tc>
        <w:tc>
          <w:tcPr>
            <w:tcW w:w="724" w:type="dxa"/>
          </w:tcPr>
          <w:p w:rsidR="009619F9" w:rsidRDefault="009619F9">
            <w:pPr>
              <w:pStyle w:val="ConsPlusNormal"/>
              <w:jc w:val="center"/>
            </w:pPr>
            <w:r>
              <w:t>17930</w:t>
            </w:r>
          </w:p>
        </w:tc>
        <w:tc>
          <w:tcPr>
            <w:tcW w:w="724" w:type="dxa"/>
          </w:tcPr>
          <w:p w:rsidR="009619F9" w:rsidRDefault="009619F9">
            <w:pPr>
              <w:pStyle w:val="ConsPlusNormal"/>
              <w:jc w:val="center"/>
            </w:pPr>
            <w:r>
              <w:t>17970</w:t>
            </w:r>
          </w:p>
        </w:tc>
        <w:tc>
          <w:tcPr>
            <w:tcW w:w="724" w:type="dxa"/>
          </w:tcPr>
          <w:p w:rsidR="009619F9" w:rsidRDefault="009619F9">
            <w:pPr>
              <w:pStyle w:val="ConsPlusNormal"/>
              <w:jc w:val="center"/>
            </w:pPr>
            <w:r>
              <w:t>18000</w:t>
            </w:r>
          </w:p>
        </w:tc>
        <w:tc>
          <w:tcPr>
            <w:tcW w:w="724" w:type="dxa"/>
          </w:tcPr>
          <w:p w:rsidR="009619F9" w:rsidRDefault="009619F9">
            <w:pPr>
              <w:pStyle w:val="ConsPlusNormal"/>
              <w:jc w:val="center"/>
            </w:pPr>
            <w:r>
              <w:t>18050</w:t>
            </w:r>
          </w:p>
        </w:tc>
        <w:tc>
          <w:tcPr>
            <w:tcW w:w="724" w:type="dxa"/>
          </w:tcPr>
          <w:p w:rsidR="009619F9" w:rsidRDefault="009619F9">
            <w:pPr>
              <w:pStyle w:val="ConsPlusNormal"/>
              <w:jc w:val="center"/>
            </w:pPr>
            <w:r>
              <w:t>18100</w:t>
            </w:r>
          </w:p>
        </w:tc>
      </w:tr>
      <w:tr w:rsidR="009619F9">
        <w:tc>
          <w:tcPr>
            <w:tcW w:w="664" w:type="dxa"/>
          </w:tcPr>
          <w:p w:rsidR="009619F9" w:rsidRDefault="009619F9">
            <w:pPr>
              <w:pStyle w:val="ConsPlusNormal"/>
              <w:jc w:val="center"/>
            </w:pPr>
            <w:r>
              <w:lastRenderedPageBreak/>
              <w:t>2.3.</w:t>
            </w:r>
          </w:p>
        </w:tc>
        <w:tc>
          <w:tcPr>
            <w:tcW w:w="12730" w:type="dxa"/>
            <w:gridSpan w:val="10"/>
          </w:tcPr>
          <w:p w:rsidR="009619F9" w:rsidRDefault="009619F9">
            <w:pPr>
              <w:pStyle w:val="ConsPlusNormal"/>
              <w:jc w:val="both"/>
            </w:pPr>
            <w:r>
              <w:t>Задача 1.3. Формирование системы духовно-нравственных ценностей и гражданской культуры</w:t>
            </w:r>
          </w:p>
        </w:tc>
      </w:tr>
      <w:tr w:rsidR="009619F9">
        <w:tc>
          <w:tcPr>
            <w:tcW w:w="664" w:type="dxa"/>
          </w:tcPr>
          <w:p w:rsidR="009619F9" w:rsidRDefault="009619F9">
            <w:pPr>
              <w:pStyle w:val="ConsPlusNormal"/>
              <w:jc w:val="center"/>
            </w:pPr>
            <w:r>
              <w:t>2.3.1.</w:t>
            </w:r>
          </w:p>
        </w:tc>
        <w:tc>
          <w:tcPr>
            <w:tcW w:w="2404" w:type="dxa"/>
          </w:tcPr>
          <w:p w:rsidR="009619F9" w:rsidRDefault="009619F9">
            <w:pPr>
              <w:pStyle w:val="ConsPlusNormal"/>
              <w:jc w:val="center"/>
            </w:pPr>
            <w:r>
              <w:t>Основное мероприятие 1.3.1. Мероприятия по формированию системы духовно-нравственных ценностей и гражданской культуры</w:t>
            </w:r>
          </w:p>
        </w:tc>
        <w:tc>
          <w:tcPr>
            <w:tcW w:w="2749" w:type="dxa"/>
          </w:tcPr>
          <w:p w:rsidR="009619F9" w:rsidRDefault="009619F9">
            <w:pPr>
              <w:pStyle w:val="ConsPlusNormal"/>
              <w:jc w:val="center"/>
            </w:pPr>
            <w:r>
              <w:t>Соисполнитель: отдел молодежной политики, участник мероприятия: управление культуры</w:t>
            </w:r>
          </w:p>
        </w:tc>
        <w:tc>
          <w:tcPr>
            <w:tcW w:w="2509" w:type="dxa"/>
          </w:tcPr>
          <w:p w:rsidR="009619F9" w:rsidRDefault="009619F9">
            <w:pPr>
              <w:pStyle w:val="ConsPlusNormal"/>
              <w:jc w:val="center"/>
            </w:pPr>
            <w:r>
              <w:t>Показатель 1.3.1.1.</w:t>
            </w:r>
          </w:p>
          <w:p w:rsidR="009619F9" w:rsidRDefault="009619F9">
            <w:pPr>
              <w:pStyle w:val="ConsPlusNormal"/>
              <w:jc w:val="center"/>
            </w:pPr>
            <w:r>
              <w:t>Доля молодежи, охваченной мероприятиями по формированию системы духовно-нравственных ценностей и гражданской</w:t>
            </w:r>
          </w:p>
          <w:p w:rsidR="009619F9" w:rsidRDefault="009619F9">
            <w:pPr>
              <w:pStyle w:val="ConsPlusNormal"/>
              <w:jc w:val="center"/>
            </w:pPr>
            <w:r>
              <w:t>культуры, %</w:t>
            </w:r>
          </w:p>
        </w:tc>
        <w:tc>
          <w:tcPr>
            <w:tcW w:w="724" w:type="dxa"/>
          </w:tcPr>
          <w:p w:rsidR="009619F9" w:rsidRDefault="009619F9">
            <w:pPr>
              <w:pStyle w:val="ConsPlusNormal"/>
              <w:jc w:val="center"/>
            </w:pPr>
            <w:r>
              <w:t>11,8</w:t>
            </w:r>
          </w:p>
        </w:tc>
        <w:tc>
          <w:tcPr>
            <w:tcW w:w="724" w:type="dxa"/>
          </w:tcPr>
          <w:p w:rsidR="009619F9" w:rsidRDefault="009619F9">
            <w:pPr>
              <w:pStyle w:val="ConsPlusNormal"/>
              <w:jc w:val="center"/>
            </w:pPr>
            <w:r>
              <w:t>12,2</w:t>
            </w:r>
          </w:p>
        </w:tc>
        <w:tc>
          <w:tcPr>
            <w:tcW w:w="724" w:type="dxa"/>
          </w:tcPr>
          <w:p w:rsidR="009619F9" w:rsidRDefault="009619F9">
            <w:pPr>
              <w:pStyle w:val="ConsPlusNormal"/>
              <w:jc w:val="center"/>
            </w:pPr>
            <w:r>
              <w:t>12,4</w:t>
            </w:r>
          </w:p>
        </w:tc>
        <w:tc>
          <w:tcPr>
            <w:tcW w:w="724" w:type="dxa"/>
          </w:tcPr>
          <w:p w:rsidR="009619F9" w:rsidRDefault="009619F9">
            <w:pPr>
              <w:pStyle w:val="ConsPlusNormal"/>
              <w:jc w:val="center"/>
            </w:pPr>
            <w:r>
              <w:t>12,6</w:t>
            </w:r>
          </w:p>
        </w:tc>
        <w:tc>
          <w:tcPr>
            <w:tcW w:w="724" w:type="dxa"/>
          </w:tcPr>
          <w:p w:rsidR="009619F9" w:rsidRDefault="009619F9">
            <w:pPr>
              <w:pStyle w:val="ConsPlusNormal"/>
              <w:jc w:val="center"/>
            </w:pPr>
            <w:r>
              <w:t>12,8</w:t>
            </w:r>
          </w:p>
        </w:tc>
        <w:tc>
          <w:tcPr>
            <w:tcW w:w="724" w:type="dxa"/>
          </w:tcPr>
          <w:p w:rsidR="009619F9" w:rsidRDefault="009619F9">
            <w:pPr>
              <w:pStyle w:val="ConsPlusNormal"/>
              <w:jc w:val="center"/>
            </w:pPr>
            <w:r>
              <w:t>12,9</w:t>
            </w:r>
          </w:p>
        </w:tc>
        <w:tc>
          <w:tcPr>
            <w:tcW w:w="724" w:type="dxa"/>
          </w:tcPr>
          <w:p w:rsidR="009619F9" w:rsidRDefault="009619F9">
            <w:pPr>
              <w:pStyle w:val="ConsPlusNormal"/>
              <w:jc w:val="center"/>
            </w:pPr>
            <w:r>
              <w:t>13,0</w:t>
            </w:r>
          </w:p>
        </w:tc>
      </w:tr>
      <w:tr w:rsidR="009619F9">
        <w:tc>
          <w:tcPr>
            <w:tcW w:w="664" w:type="dxa"/>
          </w:tcPr>
          <w:p w:rsidR="009619F9" w:rsidRDefault="009619F9">
            <w:pPr>
              <w:pStyle w:val="ConsPlusNormal"/>
              <w:jc w:val="center"/>
            </w:pPr>
            <w:r>
              <w:t>2.3.2.</w:t>
            </w:r>
          </w:p>
        </w:tc>
        <w:tc>
          <w:tcPr>
            <w:tcW w:w="2404" w:type="dxa"/>
          </w:tcPr>
          <w:p w:rsidR="009619F9" w:rsidRDefault="009619F9">
            <w:pPr>
              <w:pStyle w:val="ConsPlusNormal"/>
              <w:jc w:val="center"/>
            </w:pPr>
            <w:r>
              <w:t>Основное мероприятие 1.3.2. Мероприятия по поддержке и социальной адаптации отдельных категорий молодежи</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1.3.2.2.</w:t>
            </w:r>
          </w:p>
          <w:p w:rsidR="009619F9" w:rsidRDefault="009619F9">
            <w:pPr>
              <w:pStyle w:val="ConsPlusNormal"/>
              <w:jc w:val="center"/>
            </w:pPr>
            <w:r>
              <w:t xml:space="preserve">Количество мероприятий, направленных на организацию мер поддержки и социальной адаптации отдельных категорий молодежи (молодые семьи, молодые </w:t>
            </w:r>
            <w:proofErr w:type="gramStart"/>
            <w:r>
              <w:t>люди</w:t>
            </w:r>
            <w:proofErr w:type="gramEnd"/>
            <w:r>
              <w:t xml:space="preserve"> оказавшиеся в трудной жизненной ситуации), кол-во мероприятий</w:t>
            </w:r>
          </w:p>
        </w:tc>
        <w:tc>
          <w:tcPr>
            <w:tcW w:w="724" w:type="dxa"/>
          </w:tcPr>
          <w:p w:rsidR="009619F9" w:rsidRDefault="009619F9">
            <w:pPr>
              <w:pStyle w:val="ConsPlusNormal"/>
              <w:jc w:val="center"/>
            </w:pPr>
            <w:r>
              <w:t>10</w:t>
            </w:r>
          </w:p>
        </w:tc>
        <w:tc>
          <w:tcPr>
            <w:tcW w:w="724" w:type="dxa"/>
          </w:tcPr>
          <w:p w:rsidR="009619F9" w:rsidRDefault="009619F9">
            <w:pPr>
              <w:pStyle w:val="ConsPlusNormal"/>
              <w:jc w:val="center"/>
            </w:pPr>
            <w:r>
              <w:t>12</w:t>
            </w:r>
          </w:p>
        </w:tc>
        <w:tc>
          <w:tcPr>
            <w:tcW w:w="724" w:type="dxa"/>
          </w:tcPr>
          <w:p w:rsidR="009619F9" w:rsidRDefault="009619F9">
            <w:pPr>
              <w:pStyle w:val="ConsPlusNormal"/>
              <w:jc w:val="center"/>
            </w:pPr>
            <w:r>
              <w:t>15</w:t>
            </w:r>
          </w:p>
        </w:tc>
        <w:tc>
          <w:tcPr>
            <w:tcW w:w="724" w:type="dxa"/>
          </w:tcPr>
          <w:p w:rsidR="009619F9" w:rsidRDefault="009619F9">
            <w:pPr>
              <w:pStyle w:val="ConsPlusNormal"/>
              <w:jc w:val="center"/>
            </w:pPr>
            <w:r>
              <w:t>18</w:t>
            </w:r>
          </w:p>
        </w:tc>
        <w:tc>
          <w:tcPr>
            <w:tcW w:w="724" w:type="dxa"/>
          </w:tcPr>
          <w:p w:rsidR="009619F9" w:rsidRDefault="009619F9">
            <w:pPr>
              <w:pStyle w:val="ConsPlusNormal"/>
              <w:jc w:val="center"/>
            </w:pPr>
            <w:r>
              <w:t>20</w:t>
            </w:r>
          </w:p>
        </w:tc>
        <w:tc>
          <w:tcPr>
            <w:tcW w:w="724" w:type="dxa"/>
          </w:tcPr>
          <w:p w:rsidR="009619F9" w:rsidRDefault="009619F9">
            <w:pPr>
              <w:pStyle w:val="ConsPlusNormal"/>
              <w:jc w:val="center"/>
            </w:pPr>
            <w:r>
              <w:t>20</w:t>
            </w:r>
          </w:p>
        </w:tc>
        <w:tc>
          <w:tcPr>
            <w:tcW w:w="724" w:type="dxa"/>
          </w:tcPr>
          <w:p w:rsidR="009619F9" w:rsidRDefault="009619F9">
            <w:pPr>
              <w:pStyle w:val="ConsPlusNormal"/>
              <w:jc w:val="center"/>
            </w:pPr>
            <w:r>
              <w:t>20</w:t>
            </w:r>
          </w:p>
        </w:tc>
      </w:tr>
      <w:tr w:rsidR="009619F9">
        <w:tc>
          <w:tcPr>
            <w:tcW w:w="664" w:type="dxa"/>
          </w:tcPr>
          <w:p w:rsidR="009619F9" w:rsidRDefault="009619F9">
            <w:pPr>
              <w:pStyle w:val="ConsPlusNormal"/>
              <w:jc w:val="center"/>
            </w:pPr>
            <w:r>
              <w:t>2.3.3.</w:t>
            </w:r>
          </w:p>
        </w:tc>
        <w:tc>
          <w:tcPr>
            <w:tcW w:w="2404" w:type="dxa"/>
          </w:tcPr>
          <w:p w:rsidR="009619F9" w:rsidRDefault="009619F9">
            <w:pPr>
              <w:pStyle w:val="ConsPlusNormal"/>
              <w:jc w:val="center"/>
            </w:pPr>
            <w:r>
              <w:t>Основное мероприятие 1.3.3. Реализация молодежной политики на сельских территориях Губкинского городского округа</w:t>
            </w:r>
          </w:p>
        </w:tc>
        <w:tc>
          <w:tcPr>
            <w:tcW w:w="2749" w:type="dxa"/>
          </w:tcPr>
          <w:p w:rsidR="009619F9" w:rsidRDefault="009619F9">
            <w:pPr>
              <w:pStyle w:val="ConsPlusNormal"/>
              <w:jc w:val="center"/>
            </w:pPr>
            <w:r>
              <w:t xml:space="preserve">Участники мероприятия: сельские территориальные администрации </w:t>
            </w:r>
            <w:proofErr w:type="gramStart"/>
            <w:r>
              <w:t>администрации</w:t>
            </w:r>
            <w:proofErr w:type="gramEnd"/>
            <w:r>
              <w:t xml:space="preserve"> Губкинского городского округа</w:t>
            </w:r>
          </w:p>
        </w:tc>
        <w:tc>
          <w:tcPr>
            <w:tcW w:w="2509" w:type="dxa"/>
          </w:tcPr>
          <w:p w:rsidR="009619F9" w:rsidRDefault="009619F9">
            <w:pPr>
              <w:pStyle w:val="ConsPlusNormal"/>
              <w:jc w:val="center"/>
            </w:pPr>
            <w:r>
              <w:t>Показатель 1.3.3.3.</w:t>
            </w:r>
          </w:p>
          <w:p w:rsidR="009619F9" w:rsidRDefault="009619F9">
            <w:pPr>
              <w:pStyle w:val="ConsPlusNormal"/>
              <w:jc w:val="center"/>
            </w:pPr>
            <w:r>
              <w:t>Количество реализованных мероприятий молодежной политики на сельских территориях Губкинского городского округа, кол-во</w:t>
            </w:r>
          </w:p>
        </w:tc>
        <w:tc>
          <w:tcPr>
            <w:tcW w:w="724" w:type="dxa"/>
          </w:tcPr>
          <w:p w:rsidR="009619F9" w:rsidRDefault="009619F9">
            <w:pPr>
              <w:pStyle w:val="ConsPlusNormal"/>
              <w:jc w:val="center"/>
            </w:pPr>
            <w:r>
              <w:t>37</w:t>
            </w:r>
          </w:p>
        </w:tc>
        <w:tc>
          <w:tcPr>
            <w:tcW w:w="724" w:type="dxa"/>
          </w:tcPr>
          <w:p w:rsidR="009619F9" w:rsidRDefault="009619F9">
            <w:pPr>
              <w:pStyle w:val="ConsPlusNormal"/>
              <w:jc w:val="center"/>
            </w:pPr>
            <w:r>
              <w:t>38</w:t>
            </w:r>
          </w:p>
        </w:tc>
        <w:tc>
          <w:tcPr>
            <w:tcW w:w="724" w:type="dxa"/>
          </w:tcPr>
          <w:p w:rsidR="009619F9" w:rsidRDefault="009619F9">
            <w:pPr>
              <w:pStyle w:val="ConsPlusNormal"/>
              <w:jc w:val="center"/>
            </w:pPr>
            <w:r>
              <w:t>57</w:t>
            </w:r>
          </w:p>
        </w:tc>
        <w:tc>
          <w:tcPr>
            <w:tcW w:w="724" w:type="dxa"/>
          </w:tcPr>
          <w:p w:rsidR="009619F9" w:rsidRDefault="009619F9">
            <w:pPr>
              <w:pStyle w:val="ConsPlusNormal"/>
              <w:jc w:val="center"/>
            </w:pPr>
            <w:r>
              <w:t>60</w:t>
            </w:r>
          </w:p>
        </w:tc>
        <w:tc>
          <w:tcPr>
            <w:tcW w:w="724" w:type="dxa"/>
          </w:tcPr>
          <w:p w:rsidR="009619F9" w:rsidRDefault="009619F9">
            <w:pPr>
              <w:pStyle w:val="ConsPlusNormal"/>
              <w:jc w:val="center"/>
            </w:pPr>
            <w:r>
              <w:t>60</w:t>
            </w:r>
          </w:p>
        </w:tc>
        <w:tc>
          <w:tcPr>
            <w:tcW w:w="724" w:type="dxa"/>
          </w:tcPr>
          <w:p w:rsidR="009619F9" w:rsidRDefault="009619F9">
            <w:pPr>
              <w:pStyle w:val="ConsPlusNormal"/>
              <w:jc w:val="center"/>
            </w:pPr>
            <w:r>
              <w:t>60</w:t>
            </w:r>
          </w:p>
        </w:tc>
        <w:tc>
          <w:tcPr>
            <w:tcW w:w="724" w:type="dxa"/>
          </w:tcPr>
          <w:p w:rsidR="009619F9" w:rsidRDefault="009619F9">
            <w:pPr>
              <w:pStyle w:val="ConsPlusNormal"/>
              <w:jc w:val="center"/>
            </w:pPr>
            <w:r>
              <w:t>60</w:t>
            </w:r>
          </w:p>
        </w:tc>
      </w:tr>
      <w:tr w:rsidR="009619F9">
        <w:tc>
          <w:tcPr>
            <w:tcW w:w="664" w:type="dxa"/>
          </w:tcPr>
          <w:p w:rsidR="009619F9" w:rsidRDefault="009619F9">
            <w:pPr>
              <w:pStyle w:val="ConsPlusNormal"/>
              <w:jc w:val="center"/>
            </w:pPr>
            <w:r>
              <w:t>2.3.4</w:t>
            </w:r>
          </w:p>
        </w:tc>
        <w:tc>
          <w:tcPr>
            <w:tcW w:w="2404" w:type="dxa"/>
          </w:tcPr>
          <w:p w:rsidR="009619F9" w:rsidRDefault="009619F9">
            <w:pPr>
              <w:pStyle w:val="ConsPlusNormal"/>
              <w:jc w:val="center"/>
            </w:pPr>
            <w:r>
              <w:t xml:space="preserve">Основное мероприятие 1.3.4. Обеспечение </w:t>
            </w:r>
            <w:r>
              <w:lastRenderedPageBreak/>
              <w:t>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749" w:type="dxa"/>
          </w:tcPr>
          <w:p w:rsidR="009619F9" w:rsidRDefault="009619F9">
            <w:pPr>
              <w:pStyle w:val="ConsPlusNormal"/>
              <w:jc w:val="center"/>
            </w:pPr>
            <w:r>
              <w:lastRenderedPageBreak/>
              <w:t xml:space="preserve">Участник мероприятия: МБУ "Центр молодежных </w:t>
            </w:r>
            <w:r>
              <w:lastRenderedPageBreak/>
              <w:t>инициатив"</w:t>
            </w:r>
          </w:p>
        </w:tc>
        <w:tc>
          <w:tcPr>
            <w:tcW w:w="2509" w:type="dxa"/>
          </w:tcPr>
          <w:p w:rsidR="009619F9" w:rsidRDefault="009619F9">
            <w:pPr>
              <w:pStyle w:val="ConsPlusNormal"/>
              <w:jc w:val="center"/>
            </w:pPr>
            <w:r>
              <w:lastRenderedPageBreak/>
              <w:t>Показатель 1.3.4.4.</w:t>
            </w:r>
          </w:p>
          <w:p w:rsidR="009619F9" w:rsidRDefault="009619F9">
            <w:pPr>
              <w:pStyle w:val="ConsPlusNormal"/>
              <w:jc w:val="center"/>
            </w:pPr>
            <w:r>
              <w:t xml:space="preserve">Уровень выполнения </w:t>
            </w:r>
            <w:r>
              <w:lastRenderedPageBreak/>
              <w:t>параметров,</w:t>
            </w:r>
          </w:p>
          <w:p w:rsidR="009619F9" w:rsidRDefault="009619F9">
            <w:pPr>
              <w:pStyle w:val="ConsPlusNormal"/>
              <w:jc w:val="center"/>
            </w:pPr>
            <w:proofErr w:type="gramStart"/>
            <w:r>
              <w:t>доведенных</w:t>
            </w:r>
            <w:proofErr w:type="gramEnd"/>
            <w:r>
              <w:t xml:space="preserve"> муниципальным заданием, %</w:t>
            </w:r>
          </w:p>
        </w:tc>
        <w:tc>
          <w:tcPr>
            <w:tcW w:w="724" w:type="dxa"/>
          </w:tcPr>
          <w:p w:rsidR="009619F9" w:rsidRDefault="009619F9">
            <w:pPr>
              <w:pStyle w:val="ConsPlusNormal"/>
              <w:jc w:val="center"/>
            </w:pPr>
            <w:r>
              <w:lastRenderedPageBreak/>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100</w:t>
            </w:r>
          </w:p>
        </w:tc>
      </w:tr>
      <w:tr w:rsidR="009619F9">
        <w:tc>
          <w:tcPr>
            <w:tcW w:w="664" w:type="dxa"/>
          </w:tcPr>
          <w:p w:rsidR="009619F9" w:rsidRDefault="009619F9">
            <w:pPr>
              <w:pStyle w:val="ConsPlusNormal"/>
              <w:jc w:val="center"/>
            </w:pPr>
            <w:r>
              <w:lastRenderedPageBreak/>
              <w:t>2.3.5.</w:t>
            </w:r>
          </w:p>
        </w:tc>
        <w:tc>
          <w:tcPr>
            <w:tcW w:w="2404" w:type="dxa"/>
          </w:tcPr>
          <w:p w:rsidR="009619F9" w:rsidRDefault="009619F9">
            <w:pPr>
              <w:pStyle w:val="ConsPlusNormal"/>
              <w:jc w:val="center"/>
            </w:pPr>
            <w:r>
              <w:t>Основное мероприятие 1.3.5. Обеспечение реализации муниципальной программы</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1.3.5.5.</w:t>
            </w:r>
          </w:p>
          <w:p w:rsidR="009619F9" w:rsidRDefault="009619F9">
            <w:pPr>
              <w:pStyle w:val="ConsPlusNormal"/>
              <w:jc w:val="center"/>
            </w:pPr>
            <w:r>
              <w:t>Уровень достижений конечных показателей муниципальной программы, %</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95</w:t>
            </w:r>
          </w:p>
        </w:tc>
      </w:tr>
      <w:tr w:rsidR="009619F9">
        <w:tc>
          <w:tcPr>
            <w:tcW w:w="664" w:type="dxa"/>
            <w:vMerge w:val="restart"/>
          </w:tcPr>
          <w:p w:rsidR="009619F9" w:rsidRDefault="009619F9">
            <w:pPr>
              <w:pStyle w:val="ConsPlusNormal"/>
              <w:jc w:val="center"/>
            </w:pPr>
            <w:r>
              <w:t>3.</w:t>
            </w:r>
          </w:p>
        </w:tc>
        <w:tc>
          <w:tcPr>
            <w:tcW w:w="2404" w:type="dxa"/>
            <w:vMerge w:val="restart"/>
          </w:tcPr>
          <w:p w:rsidR="009619F9" w:rsidRDefault="009619F9">
            <w:pPr>
              <w:pStyle w:val="ConsPlusNormal"/>
              <w:jc w:val="center"/>
            </w:pPr>
            <w:r>
              <w:t>Подпрограмма 2 "Патриотическое воспитание граждан"</w:t>
            </w:r>
          </w:p>
        </w:tc>
        <w:tc>
          <w:tcPr>
            <w:tcW w:w="2749" w:type="dxa"/>
            <w:vMerge w:val="restart"/>
          </w:tcPr>
          <w:p w:rsidR="009619F9" w:rsidRDefault="009619F9">
            <w:pPr>
              <w:pStyle w:val="ConsPlusNormal"/>
              <w:jc w:val="center"/>
            </w:pPr>
            <w:r>
              <w:t>Соисполнитель: отдел молодежной политики участники подпрограммы: управления: образования, культуры</w:t>
            </w:r>
          </w:p>
        </w:tc>
        <w:tc>
          <w:tcPr>
            <w:tcW w:w="2509" w:type="dxa"/>
          </w:tcPr>
          <w:p w:rsidR="009619F9" w:rsidRDefault="009619F9">
            <w:pPr>
              <w:pStyle w:val="ConsPlusNormal"/>
              <w:jc w:val="center"/>
            </w:pPr>
            <w:r>
              <w:t>Показатель 2.1.</w:t>
            </w:r>
          </w:p>
          <w:p w:rsidR="009619F9" w:rsidRDefault="009619F9">
            <w:pPr>
              <w:pStyle w:val="ConsPlusNormal"/>
              <w:jc w:val="center"/>
            </w:pPr>
            <w:r>
              <w:t>Доля молодежи, охваченной мероприятиями по патриотическому и духовно-нравственному воспитанию, %</w:t>
            </w:r>
          </w:p>
        </w:tc>
        <w:tc>
          <w:tcPr>
            <w:tcW w:w="724" w:type="dxa"/>
          </w:tcPr>
          <w:p w:rsidR="009619F9" w:rsidRDefault="009619F9">
            <w:pPr>
              <w:pStyle w:val="ConsPlusNormal"/>
              <w:jc w:val="center"/>
            </w:pPr>
            <w:r>
              <w:t>11,8</w:t>
            </w:r>
          </w:p>
        </w:tc>
        <w:tc>
          <w:tcPr>
            <w:tcW w:w="724" w:type="dxa"/>
          </w:tcPr>
          <w:p w:rsidR="009619F9" w:rsidRDefault="009619F9">
            <w:pPr>
              <w:pStyle w:val="ConsPlusNormal"/>
              <w:jc w:val="center"/>
            </w:pPr>
            <w:r>
              <w:t>12,2</w:t>
            </w:r>
          </w:p>
        </w:tc>
        <w:tc>
          <w:tcPr>
            <w:tcW w:w="724" w:type="dxa"/>
          </w:tcPr>
          <w:p w:rsidR="009619F9" w:rsidRDefault="009619F9">
            <w:pPr>
              <w:pStyle w:val="ConsPlusNormal"/>
              <w:jc w:val="center"/>
            </w:pPr>
            <w:r>
              <w:t>12,4</w:t>
            </w:r>
          </w:p>
        </w:tc>
        <w:tc>
          <w:tcPr>
            <w:tcW w:w="724" w:type="dxa"/>
          </w:tcPr>
          <w:p w:rsidR="009619F9" w:rsidRDefault="009619F9">
            <w:pPr>
              <w:pStyle w:val="ConsPlusNormal"/>
              <w:jc w:val="center"/>
            </w:pPr>
            <w:r>
              <w:t>12,6</w:t>
            </w:r>
          </w:p>
        </w:tc>
        <w:tc>
          <w:tcPr>
            <w:tcW w:w="724" w:type="dxa"/>
          </w:tcPr>
          <w:p w:rsidR="009619F9" w:rsidRDefault="009619F9">
            <w:pPr>
              <w:pStyle w:val="ConsPlusNormal"/>
              <w:jc w:val="center"/>
            </w:pPr>
            <w:r>
              <w:t>12,8</w:t>
            </w:r>
          </w:p>
        </w:tc>
        <w:tc>
          <w:tcPr>
            <w:tcW w:w="724" w:type="dxa"/>
          </w:tcPr>
          <w:p w:rsidR="009619F9" w:rsidRDefault="009619F9">
            <w:pPr>
              <w:pStyle w:val="ConsPlusNormal"/>
              <w:jc w:val="center"/>
            </w:pPr>
            <w:r>
              <w:t>12,9</w:t>
            </w:r>
          </w:p>
        </w:tc>
        <w:tc>
          <w:tcPr>
            <w:tcW w:w="724" w:type="dxa"/>
          </w:tcPr>
          <w:p w:rsidR="009619F9" w:rsidRDefault="009619F9">
            <w:pPr>
              <w:pStyle w:val="ConsPlusNormal"/>
              <w:jc w:val="center"/>
            </w:pPr>
            <w:r>
              <w:t>13,0</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2.2.</w:t>
            </w:r>
          </w:p>
          <w:p w:rsidR="009619F9" w:rsidRDefault="009619F9">
            <w:pPr>
              <w:pStyle w:val="ConsPlusNormal"/>
              <w:jc w:val="center"/>
            </w:pPr>
            <w:r>
              <w:t>Доля подростков категории групп социального риска, участвующих в мероприятиях по патриотическому и духовно-нравственному воспитанию, %</w:t>
            </w:r>
          </w:p>
        </w:tc>
        <w:tc>
          <w:tcPr>
            <w:tcW w:w="724" w:type="dxa"/>
          </w:tcPr>
          <w:p w:rsidR="009619F9" w:rsidRDefault="009619F9">
            <w:pPr>
              <w:pStyle w:val="ConsPlusNormal"/>
              <w:jc w:val="center"/>
            </w:pPr>
            <w:r>
              <w:t>1,2</w:t>
            </w:r>
          </w:p>
        </w:tc>
        <w:tc>
          <w:tcPr>
            <w:tcW w:w="724" w:type="dxa"/>
          </w:tcPr>
          <w:p w:rsidR="009619F9" w:rsidRDefault="009619F9">
            <w:pPr>
              <w:pStyle w:val="ConsPlusNormal"/>
              <w:jc w:val="center"/>
            </w:pPr>
            <w:r>
              <w:t>1,4</w:t>
            </w:r>
          </w:p>
        </w:tc>
        <w:tc>
          <w:tcPr>
            <w:tcW w:w="724" w:type="dxa"/>
          </w:tcPr>
          <w:p w:rsidR="009619F9" w:rsidRDefault="009619F9">
            <w:pPr>
              <w:pStyle w:val="ConsPlusNormal"/>
              <w:jc w:val="center"/>
            </w:pPr>
            <w:r>
              <w:t>1,6</w:t>
            </w:r>
          </w:p>
        </w:tc>
        <w:tc>
          <w:tcPr>
            <w:tcW w:w="724" w:type="dxa"/>
          </w:tcPr>
          <w:p w:rsidR="009619F9" w:rsidRDefault="009619F9">
            <w:pPr>
              <w:pStyle w:val="ConsPlusNormal"/>
              <w:jc w:val="center"/>
            </w:pPr>
            <w:r>
              <w:t>1,7</w:t>
            </w:r>
          </w:p>
        </w:tc>
        <w:tc>
          <w:tcPr>
            <w:tcW w:w="724" w:type="dxa"/>
          </w:tcPr>
          <w:p w:rsidR="009619F9" w:rsidRDefault="009619F9">
            <w:pPr>
              <w:pStyle w:val="ConsPlusNormal"/>
              <w:jc w:val="center"/>
            </w:pPr>
            <w:r>
              <w:t>1,8</w:t>
            </w:r>
          </w:p>
        </w:tc>
        <w:tc>
          <w:tcPr>
            <w:tcW w:w="724" w:type="dxa"/>
          </w:tcPr>
          <w:p w:rsidR="009619F9" w:rsidRDefault="009619F9">
            <w:pPr>
              <w:pStyle w:val="ConsPlusNormal"/>
              <w:jc w:val="center"/>
            </w:pPr>
            <w:r>
              <w:t>1,9</w:t>
            </w:r>
          </w:p>
        </w:tc>
        <w:tc>
          <w:tcPr>
            <w:tcW w:w="724" w:type="dxa"/>
          </w:tcPr>
          <w:p w:rsidR="009619F9" w:rsidRDefault="009619F9">
            <w:pPr>
              <w:pStyle w:val="ConsPlusNormal"/>
              <w:jc w:val="center"/>
            </w:pPr>
            <w:r>
              <w:t>2,0</w:t>
            </w:r>
          </w:p>
        </w:tc>
      </w:tr>
      <w:tr w:rsidR="009619F9">
        <w:tc>
          <w:tcPr>
            <w:tcW w:w="664" w:type="dxa"/>
          </w:tcPr>
          <w:p w:rsidR="009619F9" w:rsidRDefault="009619F9">
            <w:pPr>
              <w:pStyle w:val="ConsPlusNormal"/>
              <w:jc w:val="center"/>
            </w:pPr>
            <w:r>
              <w:t>3.1.</w:t>
            </w:r>
          </w:p>
        </w:tc>
        <w:tc>
          <w:tcPr>
            <w:tcW w:w="12730" w:type="dxa"/>
            <w:gridSpan w:val="10"/>
          </w:tcPr>
          <w:p w:rsidR="009619F9" w:rsidRDefault="009619F9">
            <w:pPr>
              <w:pStyle w:val="ConsPlusNormal"/>
              <w:jc w:val="both"/>
            </w:pPr>
            <w:r>
              <w:t>Задача 2.1. Организация работы по патриотическому воспитанию граждан</w:t>
            </w:r>
          </w:p>
        </w:tc>
      </w:tr>
      <w:tr w:rsidR="009619F9">
        <w:tc>
          <w:tcPr>
            <w:tcW w:w="664" w:type="dxa"/>
          </w:tcPr>
          <w:p w:rsidR="009619F9" w:rsidRDefault="009619F9">
            <w:pPr>
              <w:pStyle w:val="ConsPlusNormal"/>
              <w:jc w:val="center"/>
            </w:pPr>
            <w:r>
              <w:t>3.1.1.</w:t>
            </w:r>
          </w:p>
        </w:tc>
        <w:tc>
          <w:tcPr>
            <w:tcW w:w="2404" w:type="dxa"/>
          </w:tcPr>
          <w:p w:rsidR="009619F9" w:rsidRDefault="009619F9">
            <w:pPr>
              <w:pStyle w:val="ConsPlusNormal"/>
              <w:jc w:val="center"/>
            </w:pPr>
            <w:r>
              <w:t xml:space="preserve">Основное мероприятие 2.1.1. Мероприятия по совершенствованию </w:t>
            </w:r>
            <w:r>
              <w:lastRenderedPageBreak/>
              <w:t>системы патриотического воспитания граждан</w:t>
            </w:r>
          </w:p>
        </w:tc>
        <w:tc>
          <w:tcPr>
            <w:tcW w:w="2749" w:type="dxa"/>
          </w:tcPr>
          <w:p w:rsidR="009619F9" w:rsidRDefault="009619F9">
            <w:pPr>
              <w:pStyle w:val="ConsPlusNormal"/>
              <w:jc w:val="center"/>
            </w:pPr>
            <w:r>
              <w:lastRenderedPageBreak/>
              <w:t xml:space="preserve">Соисполнитель: отдел молодежной политики; участники мероприятия </w:t>
            </w:r>
            <w:r>
              <w:lastRenderedPageBreak/>
              <w:t>управления: образования; культуры</w:t>
            </w:r>
          </w:p>
        </w:tc>
        <w:tc>
          <w:tcPr>
            <w:tcW w:w="2509" w:type="dxa"/>
          </w:tcPr>
          <w:p w:rsidR="009619F9" w:rsidRDefault="009619F9">
            <w:pPr>
              <w:pStyle w:val="ConsPlusNormal"/>
              <w:jc w:val="center"/>
            </w:pPr>
            <w:r>
              <w:lastRenderedPageBreak/>
              <w:t>Показатель 2.1.1.1.</w:t>
            </w:r>
          </w:p>
          <w:p w:rsidR="009619F9" w:rsidRDefault="009619F9">
            <w:pPr>
              <w:pStyle w:val="ConsPlusNormal"/>
              <w:jc w:val="center"/>
            </w:pPr>
            <w:r>
              <w:t xml:space="preserve">Количество молодежи, охваченной </w:t>
            </w:r>
            <w:r>
              <w:lastRenderedPageBreak/>
              <w:t>мероприятиями по патриотическому и духовно-нравственному воспитанию, чел.</w:t>
            </w:r>
          </w:p>
        </w:tc>
        <w:tc>
          <w:tcPr>
            <w:tcW w:w="724" w:type="dxa"/>
          </w:tcPr>
          <w:p w:rsidR="009619F9" w:rsidRDefault="009619F9">
            <w:pPr>
              <w:pStyle w:val="ConsPlusNormal"/>
              <w:jc w:val="center"/>
            </w:pPr>
            <w:r>
              <w:lastRenderedPageBreak/>
              <w:t>3600</w:t>
            </w:r>
          </w:p>
        </w:tc>
        <w:tc>
          <w:tcPr>
            <w:tcW w:w="724" w:type="dxa"/>
          </w:tcPr>
          <w:p w:rsidR="009619F9" w:rsidRDefault="009619F9">
            <w:pPr>
              <w:pStyle w:val="ConsPlusNormal"/>
              <w:jc w:val="center"/>
            </w:pPr>
            <w:r>
              <w:t>3680</w:t>
            </w:r>
          </w:p>
        </w:tc>
        <w:tc>
          <w:tcPr>
            <w:tcW w:w="724" w:type="dxa"/>
          </w:tcPr>
          <w:p w:rsidR="009619F9" w:rsidRDefault="009619F9">
            <w:pPr>
              <w:pStyle w:val="ConsPlusNormal"/>
              <w:jc w:val="center"/>
            </w:pPr>
            <w:r>
              <w:t>3815</w:t>
            </w:r>
          </w:p>
        </w:tc>
        <w:tc>
          <w:tcPr>
            <w:tcW w:w="724" w:type="dxa"/>
          </w:tcPr>
          <w:p w:rsidR="009619F9" w:rsidRDefault="009619F9">
            <w:pPr>
              <w:pStyle w:val="ConsPlusNormal"/>
              <w:jc w:val="center"/>
            </w:pPr>
            <w:r>
              <w:t>3875</w:t>
            </w:r>
          </w:p>
        </w:tc>
        <w:tc>
          <w:tcPr>
            <w:tcW w:w="724" w:type="dxa"/>
          </w:tcPr>
          <w:p w:rsidR="009619F9" w:rsidRDefault="009619F9">
            <w:pPr>
              <w:pStyle w:val="ConsPlusNormal"/>
              <w:jc w:val="center"/>
            </w:pPr>
            <w:r>
              <w:t>3905</w:t>
            </w:r>
          </w:p>
        </w:tc>
        <w:tc>
          <w:tcPr>
            <w:tcW w:w="724" w:type="dxa"/>
          </w:tcPr>
          <w:p w:rsidR="009619F9" w:rsidRDefault="009619F9">
            <w:pPr>
              <w:pStyle w:val="ConsPlusNormal"/>
              <w:jc w:val="center"/>
            </w:pPr>
            <w:r>
              <w:t>3935</w:t>
            </w:r>
          </w:p>
        </w:tc>
        <w:tc>
          <w:tcPr>
            <w:tcW w:w="724" w:type="dxa"/>
          </w:tcPr>
          <w:p w:rsidR="009619F9" w:rsidRDefault="009619F9">
            <w:pPr>
              <w:pStyle w:val="ConsPlusNormal"/>
              <w:jc w:val="center"/>
            </w:pPr>
            <w:r>
              <w:t>3965</w:t>
            </w:r>
          </w:p>
        </w:tc>
      </w:tr>
      <w:tr w:rsidR="009619F9">
        <w:tc>
          <w:tcPr>
            <w:tcW w:w="664" w:type="dxa"/>
          </w:tcPr>
          <w:p w:rsidR="009619F9" w:rsidRDefault="009619F9">
            <w:pPr>
              <w:pStyle w:val="ConsPlusNormal"/>
              <w:jc w:val="center"/>
            </w:pPr>
            <w:r>
              <w:lastRenderedPageBreak/>
              <w:t>3.1.2.</w:t>
            </w:r>
          </w:p>
        </w:tc>
        <w:tc>
          <w:tcPr>
            <w:tcW w:w="2404" w:type="dxa"/>
          </w:tcPr>
          <w:p w:rsidR="009619F9" w:rsidRDefault="009619F9">
            <w:pPr>
              <w:pStyle w:val="ConsPlusNormal"/>
              <w:jc w:val="center"/>
            </w:pPr>
            <w:r>
              <w:t>Основное мероприятие 2.1.2. Мероприятия по патриотическому воспитанию граждан в ходе историко-патриотических мероприятий</w:t>
            </w:r>
          </w:p>
        </w:tc>
        <w:tc>
          <w:tcPr>
            <w:tcW w:w="2749" w:type="dxa"/>
          </w:tcPr>
          <w:p w:rsidR="009619F9" w:rsidRDefault="009619F9">
            <w:pPr>
              <w:pStyle w:val="ConsPlusNormal"/>
              <w:jc w:val="center"/>
            </w:pPr>
            <w:r>
              <w:t>Соисполнитель: отдел молодежной политики, участник мероприятия: управление образования</w:t>
            </w:r>
          </w:p>
        </w:tc>
        <w:tc>
          <w:tcPr>
            <w:tcW w:w="2509" w:type="dxa"/>
          </w:tcPr>
          <w:p w:rsidR="009619F9" w:rsidRDefault="009619F9">
            <w:pPr>
              <w:pStyle w:val="ConsPlusNormal"/>
              <w:jc w:val="center"/>
            </w:pPr>
            <w:r>
              <w:t>Показатель 2.1.2.2.</w:t>
            </w:r>
          </w:p>
          <w:p w:rsidR="009619F9" w:rsidRDefault="009619F9">
            <w:pPr>
              <w:pStyle w:val="ConsPlusNormal"/>
              <w:jc w:val="center"/>
            </w:pPr>
            <w:r>
              <w:t>Количество подростков категории групп социального риска, вовлеченных в мероприятия по патриотическому и духовно-нравственному воспитанию, чел.</w:t>
            </w:r>
          </w:p>
        </w:tc>
        <w:tc>
          <w:tcPr>
            <w:tcW w:w="724" w:type="dxa"/>
          </w:tcPr>
          <w:p w:rsidR="009619F9" w:rsidRDefault="009619F9">
            <w:pPr>
              <w:pStyle w:val="ConsPlusNormal"/>
              <w:jc w:val="center"/>
            </w:pPr>
            <w:r>
              <w:t>29</w:t>
            </w:r>
          </w:p>
        </w:tc>
        <w:tc>
          <w:tcPr>
            <w:tcW w:w="724" w:type="dxa"/>
          </w:tcPr>
          <w:p w:rsidR="009619F9" w:rsidRDefault="009619F9">
            <w:pPr>
              <w:pStyle w:val="ConsPlusNormal"/>
              <w:jc w:val="center"/>
            </w:pPr>
            <w:r>
              <w:t>36</w:t>
            </w:r>
          </w:p>
        </w:tc>
        <w:tc>
          <w:tcPr>
            <w:tcW w:w="724" w:type="dxa"/>
          </w:tcPr>
          <w:p w:rsidR="009619F9" w:rsidRDefault="009619F9">
            <w:pPr>
              <w:pStyle w:val="ConsPlusNormal"/>
              <w:jc w:val="center"/>
            </w:pPr>
            <w:r>
              <w:t>42</w:t>
            </w:r>
          </w:p>
        </w:tc>
        <w:tc>
          <w:tcPr>
            <w:tcW w:w="724" w:type="dxa"/>
          </w:tcPr>
          <w:p w:rsidR="009619F9" w:rsidRDefault="009619F9">
            <w:pPr>
              <w:pStyle w:val="ConsPlusNormal"/>
              <w:jc w:val="center"/>
            </w:pPr>
            <w:r>
              <w:t>48</w:t>
            </w:r>
          </w:p>
        </w:tc>
        <w:tc>
          <w:tcPr>
            <w:tcW w:w="724" w:type="dxa"/>
          </w:tcPr>
          <w:p w:rsidR="009619F9" w:rsidRDefault="009619F9">
            <w:pPr>
              <w:pStyle w:val="ConsPlusNormal"/>
              <w:jc w:val="center"/>
            </w:pPr>
            <w:r>
              <w:t>54</w:t>
            </w:r>
          </w:p>
        </w:tc>
        <w:tc>
          <w:tcPr>
            <w:tcW w:w="724" w:type="dxa"/>
          </w:tcPr>
          <w:p w:rsidR="009619F9" w:rsidRDefault="009619F9">
            <w:pPr>
              <w:pStyle w:val="ConsPlusNormal"/>
              <w:jc w:val="center"/>
            </w:pPr>
            <w:r>
              <w:t>60</w:t>
            </w:r>
          </w:p>
        </w:tc>
        <w:tc>
          <w:tcPr>
            <w:tcW w:w="724" w:type="dxa"/>
          </w:tcPr>
          <w:p w:rsidR="009619F9" w:rsidRDefault="009619F9">
            <w:pPr>
              <w:pStyle w:val="ConsPlusNormal"/>
              <w:jc w:val="center"/>
            </w:pPr>
            <w:r>
              <w:t>66</w:t>
            </w:r>
          </w:p>
        </w:tc>
      </w:tr>
      <w:tr w:rsidR="009619F9">
        <w:tc>
          <w:tcPr>
            <w:tcW w:w="664" w:type="dxa"/>
          </w:tcPr>
          <w:p w:rsidR="009619F9" w:rsidRDefault="009619F9">
            <w:pPr>
              <w:pStyle w:val="ConsPlusNormal"/>
              <w:jc w:val="center"/>
            </w:pPr>
            <w:r>
              <w:t>4.</w:t>
            </w:r>
          </w:p>
        </w:tc>
        <w:tc>
          <w:tcPr>
            <w:tcW w:w="2404" w:type="dxa"/>
          </w:tcPr>
          <w:p w:rsidR="009619F9" w:rsidRDefault="009619F9">
            <w:pPr>
              <w:pStyle w:val="ConsPlusNormal"/>
              <w:jc w:val="center"/>
            </w:pPr>
            <w:r>
              <w:t>Подпрограмма 3 "Обеспечение жильем молодых семей"</w:t>
            </w:r>
          </w:p>
        </w:tc>
        <w:tc>
          <w:tcPr>
            <w:tcW w:w="2749" w:type="dxa"/>
          </w:tcPr>
          <w:p w:rsidR="009619F9" w:rsidRDefault="009619F9">
            <w:pPr>
              <w:pStyle w:val="ConsPlusNormal"/>
              <w:jc w:val="center"/>
            </w:pPr>
            <w:r>
              <w:t>Соисполнитель: управление жилищно-коммунального комплекса и систем жизнеобеспечения</w:t>
            </w:r>
          </w:p>
        </w:tc>
        <w:tc>
          <w:tcPr>
            <w:tcW w:w="2509" w:type="dxa"/>
          </w:tcPr>
          <w:p w:rsidR="009619F9" w:rsidRDefault="009619F9">
            <w:pPr>
              <w:pStyle w:val="ConsPlusNormal"/>
              <w:jc w:val="center"/>
            </w:pPr>
            <w:r>
              <w:t>Показатель 3.1.</w:t>
            </w:r>
          </w:p>
          <w:p w:rsidR="009619F9" w:rsidRDefault="009619F9">
            <w:pPr>
              <w:pStyle w:val="ConsPlusNormal"/>
              <w:jc w:val="center"/>
            </w:pPr>
            <w:r>
              <w:t>Обеспечение молодых семей безвозмездной социальной выплатой на улучшение жилищных условий, семей</w:t>
            </w:r>
          </w:p>
        </w:tc>
        <w:tc>
          <w:tcPr>
            <w:tcW w:w="724" w:type="dxa"/>
          </w:tcPr>
          <w:p w:rsidR="009619F9" w:rsidRDefault="009619F9">
            <w:pPr>
              <w:pStyle w:val="ConsPlusNormal"/>
              <w:jc w:val="center"/>
            </w:pPr>
            <w:r>
              <w:t>6</w:t>
            </w:r>
          </w:p>
        </w:tc>
        <w:tc>
          <w:tcPr>
            <w:tcW w:w="724" w:type="dxa"/>
          </w:tcPr>
          <w:p w:rsidR="009619F9" w:rsidRDefault="009619F9">
            <w:pPr>
              <w:pStyle w:val="ConsPlusNormal"/>
              <w:jc w:val="center"/>
            </w:pPr>
            <w:r>
              <w:t>5</w:t>
            </w:r>
          </w:p>
        </w:tc>
        <w:tc>
          <w:tcPr>
            <w:tcW w:w="724" w:type="dxa"/>
          </w:tcPr>
          <w:p w:rsidR="009619F9" w:rsidRDefault="009619F9">
            <w:pPr>
              <w:pStyle w:val="ConsPlusNormal"/>
              <w:jc w:val="center"/>
            </w:pPr>
            <w:r>
              <w:t>7</w:t>
            </w:r>
          </w:p>
        </w:tc>
        <w:tc>
          <w:tcPr>
            <w:tcW w:w="724" w:type="dxa"/>
          </w:tcPr>
          <w:p w:rsidR="009619F9" w:rsidRDefault="009619F9">
            <w:pPr>
              <w:pStyle w:val="ConsPlusNormal"/>
              <w:jc w:val="center"/>
            </w:pPr>
            <w:r>
              <w:t>9</w:t>
            </w:r>
          </w:p>
        </w:tc>
        <w:tc>
          <w:tcPr>
            <w:tcW w:w="724" w:type="dxa"/>
          </w:tcPr>
          <w:p w:rsidR="009619F9" w:rsidRDefault="009619F9">
            <w:pPr>
              <w:pStyle w:val="ConsPlusNormal"/>
              <w:jc w:val="center"/>
            </w:pPr>
            <w:r>
              <w:t>16</w:t>
            </w:r>
          </w:p>
        </w:tc>
        <w:tc>
          <w:tcPr>
            <w:tcW w:w="724" w:type="dxa"/>
          </w:tcPr>
          <w:p w:rsidR="009619F9" w:rsidRDefault="009619F9">
            <w:pPr>
              <w:pStyle w:val="ConsPlusNormal"/>
              <w:jc w:val="center"/>
            </w:pPr>
            <w:r>
              <w:t>9</w:t>
            </w:r>
          </w:p>
        </w:tc>
        <w:tc>
          <w:tcPr>
            <w:tcW w:w="724" w:type="dxa"/>
          </w:tcPr>
          <w:p w:rsidR="009619F9" w:rsidRDefault="009619F9">
            <w:pPr>
              <w:pStyle w:val="ConsPlusNormal"/>
              <w:jc w:val="center"/>
            </w:pPr>
            <w:r>
              <w:t>8</w:t>
            </w:r>
          </w:p>
        </w:tc>
      </w:tr>
      <w:tr w:rsidR="009619F9">
        <w:tc>
          <w:tcPr>
            <w:tcW w:w="664" w:type="dxa"/>
          </w:tcPr>
          <w:p w:rsidR="009619F9" w:rsidRDefault="009619F9">
            <w:pPr>
              <w:pStyle w:val="ConsPlusNormal"/>
              <w:jc w:val="center"/>
            </w:pPr>
            <w:r>
              <w:t>4.1.</w:t>
            </w:r>
          </w:p>
        </w:tc>
        <w:tc>
          <w:tcPr>
            <w:tcW w:w="12730" w:type="dxa"/>
            <w:gridSpan w:val="10"/>
          </w:tcPr>
          <w:p w:rsidR="009619F9" w:rsidRDefault="009619F9">
            <w:pPr>
              <w:pStyle w:val="ConsPlusNormal"/>
              <w:jc w:val="both"/>
            </w:pPr>
            <w:r>
              <w:t>Задача 3.1. Обеспечение предоставления молодым семьям - участникам подпрограммы 3 социальных выплат на приобретение жилого помещения или создание объекта индивидуального жилищного строительства (далее - социальные выплаты)</w:t>
            </w:r>
          </w:p>
        </w:tc>
      </w:tr>
      <w:tr w:rsidR="009619F9">
        <w:tc>
          <w:tcPr>
            <w:tcW w:w="664" w:type="dxa"/>
          </w:tcPr>
          <w:p w:rsidR="009619F9" w:rsidRDefault="009619F9">
            <w:pPr>
              <w:pStyle w:val="ConsPlusNormal"/>
              <w:jc w:val="center"/>
            </w:pPr>
            <w:r>
              <w:t>4.1.1.</w:t>
            </w:r>
          </w:p>
        </w:tc>
        <w:tc>
          <w:tcPr>
            <w:tcW w:w="2404" w:type="dxa"/>
          </w:tcPr>
          <w:p w:rsidR="009619F9" w:rsidRDefault="009619F9">
            <w:pPr>
              <w:pStyle w:val="ConsPlusNormal"/>
              <w:jc w:val="center"/>
            </w:pPr>
            <w:r>
              <w:t>Основное мероприятие 3.1.1. Реализация мероприятий по обеспечению жильем молодых семей</w:t>
            </w:r>
          </w:p>
        </w:tc>
        <w:tc>
          <w:tcPr>
            <w:tcW w:w="2749" w:type="dxa"/>
          </w:tcPr>
          <w:p w:rsidR="009619F9" w:rsidRDefault="009619F9">
            <w:pPr>
              <w:pStyle w:val="ConsPlusNormal"/>
              <w:jc w:val="center"/>
            </w:pPr>
            <w:r>
              <w:t>Соисполнитель: управление жилищно-коммунального комплекса и систем жизнеобеспечения</w:t>
            </w:r>
          </w:p>
        </w:tc>
        <w:tc>
          <w:tcPr>
            <w:tcW w:w="2509" w:type="dxa"/>
          </w:tcPr>
          <w:p w:rsidR="009619F9" w:rsidRDefault="009619F9">
            <w:pPr>
              <w:pStyle w:val="ConsPlusNormal"/>
              <w:jc w:val="center"/>
            </w:pPr>
            <w:r>
              <w:t>Показатель 3.1.1.1.</w:t>
            </w:r>
          </w:p>
          <w:p w:rsidR="009619F9" w:rsidRDefault="009619F9">
            <w:pPr>
              <w:pStyle w:val="ConsPlusNormal"/>
              <w:jc w:val="center"/>
            </w:pPr>
            <w:r>
              <w:t>Количество молодых семей, улучшивших жилищные условия за счет безвозмездной социальной выплаты на улучшение жилищных условий, семей</w:t>
            </w:r>
          </w:p>
        </w:tc>
        <w:tc>
          <w:tcPr>
            <w:tcW w:w="724" w:type="dxa"/>
          </w:tcPr>
          <w:p w:rsidR="009619F9" w:rsidRDefault="009619F9">
            <w:pPr>
              <w:pStyle w:val="ConsPlusNormal"/>
              <w:jc w:val="center"/>
            </w:pPr>
            <w:r>
              <w:t>6</w:t>
            </w:r>
          </w:p>
        </w:tc>
        <w:tc>
          <w:tcPr>
            <w:tcW w:w="724" w:type="dxa"/>
          </w:tcPr>
          <w:p w:rsidR="009619F9" w:rsidRDefault="009619F9">
            <w:pPr>
              <w:pStyle w:val="ConsPlusNormal"/>
              <w:jc w:val="center"/>
            </w:pPr>
            <w:r>
              <w:t>5</w:t>
            </w:r>
          </w:p>
        </w:tc>
        <w:tc>
          <w:tcPr>
            <w:tcW w:w="724" w:type="dxa"/>
          </w:tcPr>
          <w:p w:rsidR="009619F9" w:rsidRDefault="009619F9">
            <w:pPr>
              <w:pStyle w:val="ConsPlusNormal"/>
              <w:jc w:val="center"/>
            </w:pPr>
            <w:r>
              <w:t>7</w:t>
            </w:r>
          </w:p>
        </w:tc>
        <w:tc>
          <w:tcPr>
            <w:tcW w:w="724" w:type="dxa"/>
          </w:tcPr>
          <w:p w:rsidR="009619F9" w:rsidRDefault="009619F9">
            <w:pPr>
              <w:pStyle w:val="ConsPlusNormal"/>
              <w:jc w:val="center"/>
            </w:pPr>
            <w:r>
              <w:t>9</w:t>
            </w:r>
          </w:p>
        </w:tc>
        <w:tc>
          <w:tcPr>
            <w:tcW w:w="724" w:type="dxa"/>
          </w:tcPr>
          <w:p w:rsidR="009619F9" w:rsidRDefault="009619F9">
            <w:pPr>
              <w:pStyle w:val="ConsPlusNormal"/>
              <w:jc w:val="center"/>
            </w:pPr>
            <w:r>
              <w:t>16</w:t>
            </w:r>
          </w:p>
        </w:tc>
        <w:tc>
          <w:tcPr>
            <w:tcW w:w="724" w:type="dxa"/>
          </w:tcPr>
          <w:p w:rsidR="009619F9" w:rsidRDefault="009619F9">
            <w:pPr>
              <w:pStyle w:val="ConsPlusNormal"/>
              <w:jc w:val="center"/>
            </w:pPr>
            <w:r>
              <w:t>9</w:t>
            </w:r>
          </w:p>
        </w:tc>
        <w:tc>
          <w:tcPr>
            <w:tcW w:w="724" w:type="dxa"/>
          </w:tcPr>
          <w:p w:rsidR="009619F9" w:rsidRDefault="009619F9">
            <w:pPr>
              <w:pStyle w:val="ConsPlusNormal"/>
              <w:jc w:val="center"/>
            </w:pPr>
            <w:r>
              <w:t>8</w:t>
            </w:r>
          </w:p>
        </w:tc>
      </w:tr>
      <w:tr w:rsidR="009619F9">
        <w:tc>
          <w:tcPr>
            <w:tcW w:w="664" w:type="dxa"/>
          </w:tcPr>
          <w:p w:rsidR="009619F9" w:rsidRDefault="009619F9">
            <w:pPr>
              <w:pStyle w:val="ConsPlusNormal"/>
              <w:jc w:val="center"/>
            </w:pPr>
            <w:r>
              <w:t>5.</w:t>
            </w:r>
          </w:p>
        </w:tc>
        <w:tc>
          <w:tcPr>
            <w:tcW w:w="2404" w:type="dxa"/>
          </w:tcPr>
          <w:p w:rsidR="009619F9" w:rsidRDefault="009619F9">
            <w:pPr>
              <w:pStyle w:val="ConsPlusNormal"/>
              <w:jc w:val="center"/>
            </w:pPr>
            <w:r>
              <w:t>Подпрограмма 4 "Развитие добровольческого (волонтерского) движения"</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4.1.</w:t>
            </w:r>
          </w:p>
          <w:p w:rsidR="009619F9" w:rsidRDefault="009619F9">
            <w:pPr>
              <w:pStyle w:val="ConsPlusNormal"/>
              <w:jc w:val="center"/>
            </w:pPr>
            <w:r>
              <w:t xml:space="preserve">Доля молодежи в возрасте от 14 до 35 лет, участвующей в добровольческой деятельности, </w:t>
            </w:r>
            <w:proofErr w:type="gramStart"/>
            <w:r>
              <w:t>от</w:t>
            </w:r>
            <w:proofErr w:type="gramEnd"/>
          </w:p>
          <w:p w:rsidR="009619F9" w:rsidRDefault="009619F9">
            <w:pPr>
              <w:pStyle w:val="ConsPlusNormal"/>
              <w:jc w:val="center"/>
            </w:pPr>
            <w:r>
              <w:lastRenderedPageBreak/>
              <w:t>общего числа молодежи Губкинского городского округа в возрасте от 14 до 35 лет, %</w:t>
            </w:r>
          </w:p>
        </w:tc>
        <w:tc>
          <w:tcPr>
            <w:tcW w:w="724" w:type="dxa"/>
          </w:tcPr>
          <w:p w:rsidR="009619F9" w:rsidRDefault="009619F9">
            <w:pPr>
              <w:pStyle w:val="ConsPlusNormal"/>
              <w:jc w:val="center"/>
            </w:pPr>
            <w:r>
              <w:lastRenderedPageBreak/>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3</w:t>
            </w:r>
          </w:p>
        </w:tc>
        <w:tc>
          <w:tcPr>
            <w:tcW w:w="724" w:type="dxa"/>
          </w:tcPr>
          <w:p w:rsidR="009619F9" w:rsidRDefault="009619F9">
            <w:pPr>
              <w:pStyle w:val="ConsPlusNormal"/>
              <w:jc w:val="center"/>
            </w:pPr>
            <w:r>
              <w:t>4</w:t>
            </w:r>
          </w:p>
        </w:tc>
      </w:tr>
      <w:tr w:rsidR="009619F9">
        <w:tc>
          <w:tcPr>
            <w:tcW w:w="664" w:type="dxa"/>
          </w:tcPr>
          <w:p w:rsidR="009619F9" w:rsidRDefault="009619F9">
            <w:pPr>
              <w:pStyle w:val="ConsPlusNormal"/>
              <w:jc w:val="center"/>
            </w:pPr>
            <w:r>
              <w:lastRenderedPageBreak/>
              <w:t>5.1.</w:t>
            </w:r>
          </w:p>
        </w:tc>
        <w:tc>
          <w:tcPr>
            <w:tcW w:w="12730" w:type="dxa"/>
            <w:gridSpan w:val="10"/>
          </w:tcPr>
          <w:p w:rsidR="009619F9" w:rsidRDefault="009619F9">
            <w:pPr>
              <w:pStyle w:val="ConsPlusNormal"/>
              <w:jc w:val="both"/>
            </w:pPr>
            <w:r>
              <w:t>Задача 4.1. Совершенствование форм и методов работы по развитию добровольческого движения, инфраструктуры и механизмов поддержки добровольчества</w:t>
            </w:r>
          </w:p>
        </w:tc>
      </w:tr>
      <w:tr w:rsidR="009619F9">
        <w:tc>
          <w:tcPr>
            <w:tcW w:w="664" w:type="dxa"/>
          </w:tcPr>
          <w:p w:rsidR="009619F9" w:rsidRDefault="009619F9">
            <w:pPr>
              <w:pStyle w:val="ConsPlusNormal"/>
              <w:jc w:val="center"/>
            </w:pPr>
            <w:r>
              <w:t>5.1.1.</w:t>
            </w:r>
          </w:p>
        </w:tc>
        <w:tc>
          <w:tcPr>
            <w:tcW w:w="2404" w:type="dxa"/>
          </w:tcPr>
          <w:p w:rsidR="009619F9" w:rsidRDefault="009619F9">
            <w:pPr>
              <w:pStyle w:val="ConsPlusNormal"/>
              <w:jc w:val="center"/>
            </w:pPr>
            <w:r>
              <w:t>Основное мероприятие 4.1.1.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4.1.1.1.</w:t>
            </w:r>
          </w:p>
          <w:p w:rsidR="009619F9" w:rsidRDefault="009619F9">
            <w:pPr>
              <w:pStyle w:val="ConsPlusNormal"/>
              <w:jc w:val="center"/>
            </w:pPr>
            <w:r>
              <w:t>Доля образовательных организаций всех типов, на базе которых действуют волонтерские объединения, к общему числу образовательных организаций округа, %</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100</w:t>
            </w:r>
          </w:p>
        </w:tc>
      </w:tr>
      <w:tr w:rsidR="009619F9">
        <w:tc>
          <w:tcPr>
            <w:tcW w:w="664" w:type="dxa"/>
          </w:tcPr>
          <w:p w:rsidR="009619F9" w:rsidRDefault="009619F9">
            <w:pPr>
              <w:pStyle w:val="ConsPlusNormal"/>
              <w:jc w:val="center"/>
            </w:pPr>
            <w:r>
              <w:t>5.2.</w:t>
            </w:r>
          </w:p>
        </w:tc>
        <w:tc>
          <w:tcPr>
            <w:tcW w:w="12730" w:type="dxa"/>
            <w:gridSpan w:val="10"/>
          </w:tcPr>
          <w:p w:rsidR="009619F9" w:rsidRDefault="009619F9">
            <w:pPr>
              <w:pStyle w:val="ConsPlusNormal"/>
              <w:jc w:val="both"/>
            </w:pPr>
            <w:r>
              <w:t>Задача 4.2. Развитие системы научного, методического и кадрового сопровождения добровольческого движения</w:t>
            </w:r>
          </w:p>
        </w:tc>
      </w:tr>
      <w:tr w:rsidR="009619F9">
        <w:tc>
          <w:tcPr>
            <w:tcW w:w="664" w:type="dxa"/>
          </w:tcPr>
          <w:p w:rsidR="009619F9" w:rsidRDefault="009619F9">
            <w:pPr>
              <w:pStyle w:val="ConsPlusNormal"/>
              <w:jc w:val="center"/>
            </w:pPr>
            <w:r>
              <w:t>5.2.1.</w:t>
            </w:r>
          </w:p>
        </w:tc>
        <w:tc>
          <w:tcPr>
            <w:tcW w:w="2404" w:type="dxa"/>
          </w:tcPr>
          <w:p w:rsidR="009619F9" w:rsidRDefault="009619F9">
            <w:pPr>
              <w:pStyle w:val="ConsPlusNormal"/>
              <w:jc w:val="center"/>
            </w:pPr>
            <w:r>
              <w:t>Основное мероприятие 4.2.1. Развитие системы научного, методического и кадрового сопровождения добровольческого движения</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4.2.1.1.</w:t>
            </w:r>
          </w:p>
          <w:p w:rsidR="009619F9" w:rsidRDefault="009619F9">
            <w:pPr>
              <w:pStyle w:val="ConsPlusNormal"/>
              <w:jc w:val="center"/>
            </w:pPr>
            <w:r>
              <w:t xml:space="preserve">Количество подготовленных добровольцев и организаторов </w:t>
            </w:r>
            <w:proofErr w:type="gramStart"/>
            <w:r>
              <w:t>добровольческой</w:t>
            </w:r>
            <w:proofErr w:type="gramEnd"/>
          </w:p>
          <w:p w:rsidR="009619F9" w:rsidRDefault="009619F9">
            <w:pPr>
              <w:pStyle w:val="ConsPlusNormal"/>
              <w:jc w:val="center"/>
            </w:pPr>
            <w:r>
              <w:t>деятельности, чел.</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150</w:t>
            </w:r>
          </w:p>
        </w:tc>
      </w:tr>
      <w:tr w:rsidR="009619F9">
        <w:tc>
          <w:tcPr>
            <w:tcW w:w="664" w:type="dxa"/>
          </w:tcPr>
          <w:p w:rsidR="009619F9" w:rsidRDefault="009619F9">
            <w:pPr>
              <w:pStyle w:val="ConsPlusNormal"/>
              <w:jc w:val="center"/>
            </w:pPr>
            <w:r>
              <w:t>5.3.</w:t>
            </w:r>
          </w:p>
        </w:tc>
        <w:tc>
          <w:tcPr>
            <w:tcW w:w="12730" w:type="dxa"/>
            <w:gridSpan w:val="10"/>
          </w:tcPr>
          <w:p w:rsidR="009619F9" w:rsidRDefault="009619F9">
            <w:pPr>
              <w:pStyle w:val="ConsPlusNormal"/>
              <w:jc w:val="both"/>
            </w:pPr>
            <w:r>
              <w:t>Задача 4.3. Информационное обеспечение добровольческого движения, формирование механизмов продвижения и популяризации ценностей и практики добровольчества в обществе</w:t>
            </w:r>
          </w:p>
        </w:tc>
      </w:tr>
      <w:tr w:rsidR="009619F9">
        <w:tc>
          <w:tcPr>
            <w:tcW w:w="664" w:type="dxa"/>
          </w:tcPr>
          <w:p w:rsidR="009619F9" w:rsidRDefault="009619F9">
            <w:pPr>
              <w:pStyle w:val="ConsPlusNormal"/>
              <w:jc w:val="center"/>
            </w:pPr>
            <w:r>
              <w:t>5.3.1.</w:t>
            </w:r>
          </w:p>
        </w:tc>
        <w:tc>
          <w:tcPr>
            <w:tcW w:w="2404" w:type="dxa"/>
          </w:tcPr>
          <w:p w:rsidR="009619F9" w:rsidRDefault="009619F9">
            <w:pPr>
              <w:pStyle w:val="ConsPlusNormal"/>
              <w:jc w:val="center"/>
            </w:pPr>
            <w:r>
              <w:t>Основное мероприятие 4.3.1. Информационное обеспечение добровольческого движения</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4.3.1.1.</w:t>
            </w:r>
          </w:p>
          <w:p w:rsidR="009619F9" w:rsidRDefault="009619F9">
            <w:pPr>
              <w:pStyle w:val="ConsPlusNormal"/>
              <w:jc w:val="center"/>
            </w:pPr>
            <w:r>
              <w:t xml:space="preserve">Доля мероприятий добровольческой направленности, освещенных в средствах массовой информации, к общему количеству </w:t>
            </w:r>
            <w:r>
              <w:lastRenderedPageBreak/>
              <w:t>запланированных к проведению ресурсной площадкой по развитию добровольчества (волонтерства), %</w:t>
            </w:r>
          </w:p>
        </w:tc>
        <w:tc>
          <w:tcPr>
            <w:tcW w:w="724" w:type="dxa"/>
          </w:tcPr>
          <w:p w:rsidR="009619F9" w:rsidRDefault="009619F9">
            <w:pPr>
              <w:pStyle w:val="ConsPlusNormal"/>
              <w:jc w:val="center"/>
            </w:pPr>
            <w:r>
              <w:lastRenderedPageBreak/>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100</w:t>
            </w:r>
          </w:p>
        </w:tc>
      </w:tr>
    </w:tbl>
    <w:p w:rsidR="009619F9" w:rsidRDefault="009619F9">
      <w:pPr>
        <w:pStyle w:val="ConsPlusNormal"/>
        <w:jc w:val="both"/>
      </w:pPr>
    </w:p>
    <w:p w:rsidR="009619F9" w:rsidRDefault="009619F9">
      <w:pPr>
        <w:pStyle w:val="ConsPlusTitle"/>
        <w:jc w:val="center"/>
        <w:outlineLvl w:val="2"/>
      </w:pPr>
      <w:r>
        <w:t>II этап реализации муниципальной программы</w:t>
      </w:r>
    </w:p>
    <w:p w:rsidR="009619F9" w:rsidRDefault="009619F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2404"/>
        <w:gridCol w:w="2749"/>
        <w:gridCol w:w="2509"/>
        <w:gridCol w:w="724"/>
        <w:gridCol w:w="724"/>
        <w:gridCol w:w="724"/>
        <w:gridCol w:w="724"/>
        <w:gridCol w:w="724"/>
      </w:tblGrid>
      <w:tr w:rsidR="009619F9">
        <w:tc>
          <w:tcPr>
            <w:tcW w:w="664" w:type="dxa"/>
            <w:vMerge w:val="restart"/>
          </w:tcPr>
          <w:p w:rsidR="009619F9" w:rsidRDefault="009619F9">
            <w:pPr>
              <w:pStyle w:val="ConsPlusNormal"/>
              <w:jc w:val="center"/>
            </w:pPr>
            <w:r>
              <w:t xml:space="preserve">N </w:t>
            </w:r>
            <w:proofErr w:type="gramStart"/>
            <w:r>
              <w:t>п</w:t>
            </w:r>
            <w:proofErr w:type="gramEnd"/>
            <w:r>
              <w:t>/п</w:t>
            </w:r>
          </w:p>
        </w:tc>
        <w:tc>
          <w:tcPr>
            <w:tcW w:w="2404" w:type="dxa"/>
            <w:vMerge w:val="restart"/>
          </w:tcPr>
          <w:p w:rsidR="009619F9" w:rsidRDefault="009619F9">
            <w:pPr>
              <w:pStyle w:val="ConsPlusNormal"/>
              <w:jc w:val="center"/>
            </w:pPr>
            <w:r>
              <w:t>Наименование муниципальной программы, подпрограмм, основных мероприятий</w:t>
            </w:r>
          </w:p>
        </w:tc>
        <w:tc>
          <w:tcPr>
            <w:tcW w:w="2749" w:type="dxa"/>
            <w:vMerge w:val="restart"/>
          </w:tcPr>
          <w:p w:rsidR="009619F9" w:rsidRDefault="009619F9">
            <w:pPr>
              <w:pStyle w:val="ConsPlusNormal"/>
              <w:jc w:val="center"/>
            </w:pPr>
            <w:r>
              <w:t>Ответственный исполнитель, соисполнитель, участник муниципальной программы</w:t>
            </w:r>
          </w:p>
        </w:tc>
        <w:tc>
          <w:tcPr>
            <w:tcW w:w="2509" w:type="dxa"/>
            <w:vMerge w:val="restart"/>
          </w:tcPr>
          <w:p w:rsidR="009619F9" w:rsidRDefault="009619F9">
            <w:pPr>
              <w:pStyle w:val="ConsPlusNormal"/>
              <w:jc w:val="center"/>
            </w:pPr>
            <w:r>
              <w:t>Наименование показателя, единица измерения</w:t>
            </w:r>
          </w:p>
        </w:tc>
        <w:tc>
          <w:tcPr>
            <w:tcW w:w="3620" w:type="dxa"/>
            <w:gridSpan w:val="5"/>
          </w:tcPr>
          <w:p w:rsidR="009619F9" w:rsidRDefault="009619F9">
            <w:pPr>
              <w:pStyle w:val="ConsPlusNormal"/>
              <w:jc w:val="center"/>
            </w:pPr>
            <w:r>
              <w:t>Значения показателя конечного и непосредственного результатов по годам реализации II этапа</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vMerge/>
          </w:tcPr>
          <w:p w:rsidR="009619F9" w:rsidRDefault="009619F9">
            <w:pPr>
              <w:pStyle w:val="ConsPlusNormal"/>
            </w:pPr>
          </w:p>
        </w:tc>
        <w:tc>
          <w:tcPr>
            <w:tcW w:w="724" w:type="dxa"/>
          </w:tcPr>
          <w:p w:rsidR="009619F9" w:rsidRDefault="009619F9">
            <w:pPr>
              <w:pStyle w:val="ConsPlusNormal"/>
              <w:jc w:val="center"/>
            </w:pPr>
            <w:r>
              <w:t>2021 год</w:t>
            </w:r>
          </w:p>
        </w:tc>
        <w:tc>
          <w:tcPr>
            <w:tcW w:w="724" w:type="dxa"/>
          </w:tcPr>
          <w:p w:rsidR="009619F9" w:rsidRDefault="009619F9">
            <w:pPr>
              <w:pStyle w:val="ConsPlusNormal"/>
              <w:jc w:val="center"/>
            </w:pPr>
            <w:r>
              <w:t>2022 год</w:t>
            </w:r>
          </w:p>
        </w:tc>
        <w:tc>
          <w:tcPr>
            <w:tcW w:w="724" w:type="dxa"/>
          </w:tcPr>
          <w:p w:rsidR="009619F9" w:rsidRDefault="009619F9">
            <w:pPr>
              <w:pStyle w:val="ConsPlusNormal"/>
              <w:jc w:val="center"/>
            </w:pPr>
            <w:r>
              <w:t>2023 год</w:t>
            </w:r>
          </w:p>
        </w:tc>
        <w:tc>
          <w:tcPr>
            <w:tcW w:w="724" w:type="dxa"/>
          </w:tcPr>
          <w:p w:rsidR="009619F9" w:rsidRDefault="009619F9">
            <w:pPr>
              <w:pStyle w:val="ConsPlusNormal"/>
              <w:jc w:val="center"/>
            </w:pPr>
            <w:r>
              <w:t>2024 год</w:t>
            </w:r>
          </w:p>
        </w:tc>
        <w:tc>
          <w:tcPr>
            <w:tcW w:w="724" w:type="dxa"/>
          </w:tcPr>
          <w:p w:rsidR="009619F9" w:rsidRDefault="009619F9">
            <w:pPr>
              <w:pStyle w:val="ConsPlusNormal"/>
              <w:jc w:val="center"/>
            </w:pPr>
            <w:r>
              <w:t>2025 год</w:t>
            </w:r>
          </w:p>
        </w:tc>
      </w:tr>
      <w:tr w:rsidR="009619F9">
        <w:tc>
          <w:tcPr>
            <w:tcW w:w="664" w:type="dxa"/>
          </w:tcPr>
          <w:p w:rsidR="009619F9" w:rsidRDefault="009619F9">
            <w:pPr>
              <w:pStyle w:val="ConsPlusNormal"/>
              <w:jc w:val="center"/>
            </w:pPr>
            <w:r>
              <w:t>1</w:t>
            </w:r>
          </w:p>
        </w:tc>
        <w:tc>
          <w:tcPr>
            <w:tcW w:w="2404" w:type="dxa"/>
          </w:tcPr>
          <w:p w:rsidR="009619F9" w:rsidRDefault="009619F9">
            <w:pPr>
              <w:pStyle w:val="ConsPlusNormal"/>
              <w:jc w:val="center"/>
            </w:pPr>
            <w:r>
              <w:t>2</w:t>
            </w:r>
          </w:p>
        </w:tc>
        <w:tc>
          <w:tcPr>
            <w:tcW w:w="2749" w:type="dxa"/>
          </w:tcPr>
          <w:p w:rsidR="009619F9" w:rsidRDefault="009619F9">
            <w:pPr>
              <w:pStyle w:val="ConsPlusNormal"/>
              <w:jc w:val="center"/>
            </w:pPr>
            <w:r>
              <w:t>3</w:t>
            </w:r>
          </w:p>
        </w:tc>
        <w:tc>
          <w:tcPr>
            <w:tcW w:w="2509" w:type="dxa"/>
          </w:tcPr>
          <w:p w:rsidR="009619F9" w:rsidRDefault="009619F9">
            <w:pPr>
              <w:pStyle w:val="ConsPlusNormal"/>
              <w:jc w:val="center"/>
            </w:pPr>
            <w:r>
              <w:t>4</w:t>
            </w:r>
          </w:p>
        </w:tc>
        <w:tc>
          <w:tcPr>
            <w:tcW w:w="724" w:type="dxa"/>
          </w:tcPr>
          <w:p w:rsidR="009619F9" w:rsidRDefault="009619F9">
            <w:pPr>
              <w:pStyle w:val="ConsPlusNormal"/>
              <w:jc w:val="center"/>
            </w:pPr>
            <w:r>
              <w:t>5</w:t>
            </w:r>
          </w:p>
        </w:tc>
        <w:tc>
          <w:tcPr>
            <w:tcW w:w="724" w:type="dxa"/>
          </w:tcPr>
          <w:p w:rsidR="009619F9" w:rsidRDefault="009619F9">
            <w:pPr>
              <w:pStyle w:val="ConsPlusNormal"/>
              <w:jc w:val="center"/>
            </w:pPr>
            <w:r>
              <w:t>6</w:t>
            </w:r>
          </w:p>
        </w:tc>
        <w:tc>
          <w:tcPr>
            <w:tcW w:w="724" w:type="dxa"/>
          </w:tcPr>
          <w:p w:rsidR="009619F9" w:rsidRDefault="009619F9">
            <w:pPr>
              <w:pStyle w:val="ConsPlusNormal"/>
              <w:jc w:val="center"/>
            </w:pPr>
            <w:r>
              <w:t>7</w:t>
            </w:r>
          </w:p>
        </w:tc>
        <w:tc>
          <w:tcPr>
            <w:tcW w:w="724" w:type="dxa"/>
          </w:tcPr>
          <w:p w:rsidR="009619F9" w:rsidRDefault="009619F9">
            <w:pPr>
              <w:pStyle w:val="ConsPlusNormal"/>
              <w:jc w:val="center"/>
            </w:pPr>
            <w:r>
              <w:t>8</w:t>
            </w:r>
          </w:p>
        </w:tc>
        <w:tc>
          <w:tcPr>
            <w:tcW w:w="724" w:type="dxa"/>
          </w:tcPr>
          <w:p w:rsidR="009619F9" w:rsidRDefault="009619F9">
            <w:pPr>
              <w:pStyle w:val="ConsPlusNormal"/>
              <w:jc w:val="center"/>
            </w:pPr>
            <w:r>
              <w:t>9</w:t>
            </w:r>
          </w:p>
        </w:tc>
      </w:tr>
      <w:tr w:rsidR="009619F9">
        <w:tc>
          <w:tcPr>
            <w:tcW w:w="664" w:type="dxa"/>
            <w:vMerge w:val="restart"/>
          </w:tcPr>
          <w:p w:rsidR="009619F9" w:rsidRDefault="009619F9">
            <w:pPr>
              <w:pStyle w:val="ConsPlusNormal"/>
              <w:jc w:val="center"/>
            </w:pPr>
            <w:r>
              <w:t>1.</w:t>
            </w:r>
          </w:p>
        </w:tc>
        <w:tc>
          <w:tcPr>
            <w:tcW w:w="2404" w:type="dxa"/>
            <w:vMerge w:val="restart"/>
          </w:tcPr>
          <w:p w:rsidR="009619F9" w:rsidRDefault="009619F9">
            <w:pPr>
              <w:pStyle w:val="ConsPlusNormal"/>
              <w:jc w:val="center"/>
            </w:pPr>
            <w:r>
              <w:t>Муниципальная Программа "Молодежь Губкинского городского округа Белгородской области"</w:t>
            </w:r>
          </w:p>
        </w:tc>
        <w:tc>
          <w:tcPr>
            <w:tcW w:w="2749" w:type="dxa"/>
            <w:vMerge w:val="restart"/>
          </w:tcPr>
          <w:p w:rsidR="009619F9" w:rsidRDefault="009619F9">
            <w:pPr>
              <w:pStyle w:val="ConsPlusNormal"/>
              <w:jc w:val="center"/>
            </w:pPr>
            <w:r>
              <w:t xml:space="preserve">Ответственный исполнитель: отдел молодежной политики, соисполнители: отдел молодежной политики, управление жилищно-коммунального комплекса и систем жизнеобеспечения, участники программы: управления: образования, культуры, сельские территориальные администрации </w:t>
            </w:r>
            <w:proofErr w:type="gramStart"/>
            <w:r>
              <w:t>администрации</w:t>
            </w:r>
            <w:proofErr w:type="gramEnd"/>
            <w:r>
              <w:t xml:space="preserve"> Губкинского городского округа, МБУ "Центр молодежных инициатив"</w:t>
            </w:r>
          </w:p>
        </w:tc>
        <w:tc>
          <w:tcPr>
            <w:tcW w:w="2509" w:type="dxa"/>
          </w:tcPr>
          <w:p w:rsidR="009619F9" w:rsidRDefault="009619F9">
            <w:pPr>
              <w:pStyle w:val="ConsPlusNormal"/>
              <w:jc w:val="center"/>
            </w:pPr>
            <w:r>
              <w:t>Показатель 1.</w:t>
            </w:r>
          </w:p>
          <w:p w:rsidR="009619F9" w:rsidRDefault="009619F9">
            <w:pPr>
              <w:pStyle w:val="ConsPlusNormal"/>
              <w:jc w:val="center"/>
            </w:pPr>
            <w:r>
              <w:t>Доля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w:t>
            </w:r>
          </w:p>
        </w:tc>
        <w:tc>
          <w:tcPr>
            <w:tcW w:w="724" w:type="dxa"/>
          </w:tcPr>
          <w:p w:rsidR="009619F9" w:rsidRDefault="009619F9">
            <w:pPr>
              <w:pStyle w:val="ConsPlusNormal"/>
              <w:jc w:val="center"/>
            </w:pPr>
            <w:r>
              <w:t>3,2</w:t>
            </w:r>
          </w:p>
        </w:tc>
        <w:tc>
          <w:tcPr>
            <w:tcW w:w="724" w:type="dxa"/>
          </w:tcPr>
          <w:p w:rsidR="009619F9" w:rsidRDefault="009619F9">
            <w:pPr>
              <w:pStyle w:val="ConsPlusNormal"/>
              <w:jc w:val="center"/>
            </w:pPr>
            <w:r>
              <w:t>3,3</w:t>
            </w:r>
          </w:p>
        </w:tc>
        <w:tc>
          <w:tcPr>
            <w:tcW w:w="724" w:type="dxa"/>
          </w:tcPr>
          <w:p w:rsidR="009619F9" w:rsidRDefault="009619F9">
            <w:pPr>
              <w:pStyle w:val="ConsPlusNormal"/>
              <w:jc w:val="center"/>
            </w:pPr>
            <w:r>
              <w:t>3,4</w:t>
            </w:r>
          </w:p>
        </w:tc>
        <w:tc>
          <w:tcPr>
            <w:tcW w:w="724" w:type="dxa"/>
          </w:tcPr>
          <w:p w:rsidR="009619F9" w:rsidRDefault="009619F9">
            <w:pPr>
              <w:pStyle w:val="ConsPlusNormal"/>
              <w:jc w:val="center"/>
            </w:pPr>
            <w:r>
              <w:t>3,5</w:t>
            </w:r>
          </w:p>
        </w:tc>
        <w:tc>
          <w:tcPr>
            <w:tcW w:w="724" w:type="dxa"/>
          </w:tcPr>
          <w:p w:rsidR="009619F9" w:rsidRDefault="009619F9">
            <w:pPr>
              <w:pStyle w:val="ConsPlusNormal"/>
              <w:jc w:val="center"/>
            </w:pPr>
            <w:r>
              <w:t>3,6</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2.</w:t>
            </w:r>
          </w:p>
          <w:p w:rsidR="009619F9" w:rsidRDefault="009619F9">
            <w:pPr>
              <w:pStyle w:val="ConsPlusNormal"/>
              <w:jc w:val="center"/>
            </w:pPr>
            <w:r>
              <w:t>Доля молодежи, охваченной мероприятиями по пропаганде здорового образа жизни и профилактике негативных явлений, %</w:t>
            </w:r>
          </w:p>
        </w:tc>
        <w:tc>
          <w:tcPr>
            <w:tcW w:w="724" w:type="dxa"/>
          </w:tcPr>
          <w:p w:rsidR="009619F9" w:rsidRDefault="009619F9">
            <w:pPr>
              <w:pStyle w:val="ConsPlusNormal"/>
              <w:jc w:val="center"/>
            </w:pPr>
            <w:r>
              <w:t>58,1</w:t>
            </w:r>
          </w:p>
        </w:tc>
        <w:tc>
          <w:tcPr>
            <w:tcW w:w="724" w:type="dxa"/>
          </w:tcPr>
          <w:p w:rsidR="009619F9" w:rsidRDefault="009619F9">
            <w:pPr>
              <w:pStyle w:val="ConsPlusNormal"/>
              <w:jc w:val="center"/>
            </w:pPr>
            <w:r>
              <w:t>58,2</w:t>
            </w:r>
          </w:p>
        </w:tc>
        <w:tc>
          <w:tcPr>
            <w:tcW w:w="724" w:type="dxa"/>
          </w:tcPr>
          <w:p w:rsidR="009619F9" w:rsidRDefault="009619F9">
            <w:pPr>
              <w:pStyle w:val="ConsPlusNormal"/>
              <w:jc w:val="center"/>
            </w:pPr>
            <w:r>
              <w:t>58,3</w:t>
            </w:r>
          </w:p>
        </w:tc>
        <w:tc>
          <w:tcPr>
            <w:tcW w:w="724" w:type="dxa"/>
          </w:tcPr>
          <w:p w:rsidR="009619F9" w:rsidRDefault="009619F9">
            <w:pPr>
              <w:pStyle w:val="ConsPlusNormal"/>
              <w:jc w:val="center"/>
            </w:pPr>
            <w:r>
              <w:t>58,4</w:t>
            </w:r>
          </w:p>
        </w:tc>
        <w:tc>
          <w:tcPr>
            <w:tcW w:w="724" w:type="dxa"/>
          </w:tcPr>
          <w:p w:rsidR="009619F9" w:rsidRDefault="009619F9">
            <w:pPr>
              <w:pStyle w:val="ConsPlusNormal"/>
              <w:jc w:val="center"/>
            </w:pPr>
            <w:r>
              <w:t>58,5</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3.</w:t>
            </w:r>
          </w:p>
          <w:p w:rsidR="009619F9" w:rsidRDefault="009619F9">
            <w:pPr>
              <w:pStyle w:val="ConsPlusNormal"/>
              <w:jc w:val="center"/>
            </w:pPr>
            <w:r>
              <w:lastRenderedPageBreak/>
              <w:t>Доля молодежи, охваченной мероприятиями по информационному сопровождению, %</w:t>
            </w:r>
          </w:p>
        </w:tc>
        <w:tc>
          <w:tcPr>
            <w:tcW w:w="724" w:type="dxa"/>
          </w:tcPr>
          <w:p w:rsidR="009619F9" w:rsidRDefault="009619F9">
            <w:pPr>
              <w:pStyle w:val="ConsPlusNormal"/>
              <w:jc w:val="center"/>
            </w:pPr>
            <w:r>
              <w:lastRenderedPageBreak/>
              <w:t>46,0</w:t>
            </w:r>
          </w:p>
        </w:tc>
        <w:tc>
          <w:tcPr>
            <w:tcW w:w="724" w:type="dxa"/>
          </w:tcPr>
          <w:p w:rsidR="009619F9" w:rsidRDefault="009619F9">
            <w:pPr>
              <w:pStyle w:val="ConsPlusNormal"/>
              <w:jc w:val="center"/>
            </w:pPr>
            <w:r>
              <w:t>46,1</w:t>
            </w:r>
          </w:p>
        </w:tc>
        <w:tc>
          <w:tcPr>
            <w:tcW w:w="724" w:type="dxa"/>
          </w:tcPr>
          <w:p w:rsidR="009619F9" w:rsidRDefault="009619F9">
            <w:pPr>
              <w:pStyle w:val="ConsPlusNormal"/>
              <w:jc w:val="center"/>
            </w:pPr>
            <w:r>
              <w:t>46,2</w:t>
            </w:r>
          </w:p>
        </w:tc>
        <w:tc>
          <w:tcPr>
            <w:tcW w:w="724" w:type="dxa"/>
          </w:tcPr>
          <w:p w:rsidR="009619F9" w:rsidRDefault="009619F9">
            <w:pPr>
              <w:pStyle w:val="ConsPlusNormal"/>
              <w:jc w:val="center"/>
            </w:pPr>
            <w:r>
              <w:t>46,3</w:t>
            </w:r>
          </w:p>
        </w:tc>
        <w:tc>
          <w:tcPr>
            <w:tcW w:w="724" w:type="dxa"/>
          </w:tcPr>
          <w:p w:rsidR="009619F9" w:rsidRDefault="009619F9">
            <w:pPr>
              <w:pStyle w:val="ConsPlusNormal"/>
              <w:jc w:val="center"/>
            </w:pPr>
            <w:r>
              <w:t>46,4</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4.</w:t>
            </w:r>
          </w:p>
          <w:p w:rsidR="009619F9" w:rsidRDefault="009619F9">
            <w:pPr>
              <w:pStyle w:val="ConsPlusNormal"/>
              <w:jc w:val="center"/>
            </w:pPr>
            <w:r>
              <w:t>Доля молодежи, охваченной мероприятиями по патриотическому и духовно-нравственному воспитанию, %</w:t>
            </w:r>
          </w:p>
        </w:tc>
        <w:tc>
          <w:tcPr>
            <w:tcW w:w="724" w:type="dxa"/>
          </w:tcPr>
          <w:p w:rsidR="009619F9" w:rsidRDefault="009619F9">
            <w:pPr>
              <w:pStyle w:val="ConsPlusNormal"/>
              <w:jc w:val="center"/>
            </w:pPr>
            <w:r>
              <w:t>13,1</w:t>
            </w:r>
          </w:p>
        </w:tc>
        <w:tc>
          <w:tcPr>
            <w:tcW w:w="724" w:type="dxa"/>
          </w:tcPr>
          <w:p w:rsidR="009619F9" w:rsidRDefault="009619F9">
            <w:pPr>
              <w:pStyle w:val="ConsPlusNormal"/>
              <w:jc w:val="center"/>
            </w:pPr>
            <w:r>
              <w:t>13,2</w:t>
            </w:r>
          </w:p>
        </w:tc>
        <w:tc>
          <w:tcPr>
            <w:tcW w:w="724" w:type="dxa"/>
          </w:tcPr>
          <w:p w:rsidR="009619F9" w:rsidRDefault="009619F9">
            <w:pPr>
              <w:pStyle w:val="ConsPlusNormal"/>
              <w:jc w:val="center"/>
            </w:pPr>
            <w:r>
              <w:t>13,3</w:t>
            </w:r>
          </w:p>
        </w:tc>
        <w:tc>
          <w:tcPr>
            <w:tcW w:w="724" w:type="dxa"/>
          </w:tcPr>
          <w:p w:rsidR="009619F9" w:rsidRDefault="009619F9">
            <w:pPr>
              <w:pStyle w:val="ConsPlusNormal"/>
              <w:jc w:val="center"/>
            </w:pPr>
            <w:r>
              <w:t>13,4</w:t>
            </w:r>
          </w:p>
        </w:tc>
        <w:tc>
          <w:tcPr>
            <w:tcW w:w="724" w:type="dxa"/>
          </w:tcPr>
          <w:p w:rsidR="009619F9" w:rsidRDefault="009619F9">
            <w:pPr>
              <w:pStyle w:val="ConsPlusNormal"/>
              <w:jc w:val="center"/>
            </w:pPr>
            <w:r>
              <w:t>13,5</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5.</w:t>
            </w:r>
          </w:p>
          <w:p w:rsidR="009619F9" w:rsidRDefault="009619F9">
            <w:pPr>
              <w:pStyle w:val="ConsPlusNormal"/>
              <w:jc w:val="center"/>
            </w:pPr>
            <w:r>
              <w:t>Доля подростков категории групп социального риска, участвующих в мероприятиях по патриотическому и духовно-нравственному воспитанию, %</w:t>
            </w:r>
          </w:p>
        </w:tc>
        <w:tc>
          <w:tcPr>
            <w:tcW w:w="724" w:type="dxa"/>
          </w:tcPr>
          <w:p w:rsidR="009619F9" w:rsidRDefault="009619F9">
            <w:pPr>
              <w:pStyle w:val="ConsPlusNormal"/>
              <w:jc w:val="center"/>
            </w:pPr>
            <w:r>
              <w:t>2,1</w:t>
            </w:r>
          </w:p>
        </w:tc>
        <w:tc>
          <w:tcPr>
            <w:tcW w:w="724" w:type="dxa"/>
          </w:tcPr>
          <w:p w:rsidR="009619F9" w:rsidRDefault="009619F9">
            <w:pPr>
              <w:pStyle w:val="ConsPlusNormal"/>
              <w:jc w:val="center"/>
            </w:pPr>
            <w:r>
              <w:t>2,2</w:t>
            </w:r>
          </w:p>
        </w:tc>
        <w:tc>
          <w:tcPr>
            <w:tcW w:w="724" w:type="dxa"/>
          </w:tcPr>
          <w:p w:rsidR="009619F9" w:rsidRDefault="009619F9">
            <w:pPr>
              <w:pStyle w:val="ConsPlusNormal"/>
              <w:jc w:val="center"/>
            </w:pPr>
            <w:r>
              <w:t>2,3</w:t>
            </w:r>
          </w:p>
        </w:tc>
        <w:tc>
          <w:tcPr>
            <w:tcW w:w="724" w:type="dxa"/>
          </w:tcPr>
          <w:p w:rsidR="009619F9" w:rsidRDefault="009619F9">
            <w:pPr>
              <w:pStyle w:val="ConsPlusNormal"/>
              <w:jc w:val="center"/>
            </w:pPr>
            <w:r>
              <w:t>2,4</w:t>
            </w:r>
          </w:p>
        </w:tc>
        <w:tc>
          <w:tcPr>
            <w:tcW w:w="724" w:type="dxa"/>
          </w:tcPr>
          <w:p w:rsidR="009619F9" w:rsidRDefault="009619F9">
            <w:pPr>
              <w:pStyle w:val="ConsPlusNormal"/>
              <w:jc w:val="center"/>
            </w:pPr>
            <w:r>
              <w:t>2,5</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6.</w:t>
            </w:r>
          </w:p>
          <w:p w:rsidR="009619F9" w:rsidRDefault="009619F9">
            <w:pPr>
              <w:pStyle w:val="ConsPlusNormal"/>
              <w:jc w:val="center"/>
            </w:pPr>
            <w:r>
              <w:t>Количество молодых семей, улучшивших жилищные условия за счет безвозмездной социальной выплаты на улучшение жилищных условий, кол-во семей</w:t>
            </w:r>
          </w:p>
        </w:tc>
        <w:tc>
          <w:tcPr>
            <w:tcW w:w="724" w:type="dxa"/>
          </w:tcPr>
          <w:p w:rsidR="009619F9" w:rsidRDefault="009619F9">
            <w:pPr>
              <w:pStyle w:val="ConsPlusNormal"/>
              <w:jc w:val="center"/>
            </w:pPr>
            <w:r>
              <w:t>17</w:t>
            </w:r>
          </w:p>
        </w:tc>
        <w:tc>
          <w:tcPr>
            <w:tcW w:w="724" w:type="dxa"/>
          </w:tcPr>
          <w:p w:rsidR="009619F9" w:rsidRDefault="009619F9">
            <w:pPr>
              <w:pStyle w:val="ConsPlusNormal"/>
              <w:jc w:val="center"/>
            </w:pPr>
            <w:r>
              <w:t>29</w:t>
            </w:r>
          </w:p>
        </w:tc>
        <w:tc>
          <w:tcPr>
            <w:tcW w:w="724" w:type="dxa"/>
          </w:tcPr>
          <w:p w:rsidR="009619F9" w:rsidRDefault="009619F9">
            <w:pPr>
              <w:pStyle w:val="ConsPlusNormal"/>
              <w:jc w:val="center"/>
            </w:pPr>
            <w:r>
              <w:t>17</w:t>
            </w:r>
          </w:p>
        </w:tc>
        <w:tc>
          <w:tcPr>
            <w:tcW w:w="724" w:type="dxa"/>
          </w:tcPr>
          <w:p w:rsidR="009619F9" w:rsidRDefault="009619F9">
            <w:pPr>
              <w:pStyle w:val="ConsPlusNormal"/>
              <w:jc w:val="center"/>
            </w:pPr>
            <w:r>
              <w:t>17</w:t>
            </w:r>
          </w:p>
        </w:tc>
        <w:tc>
          <w:tcPr>
            <w:tcW w:w="724" w:type="dxa"/>
          </w:tcPr>
          <w:p w:rsidR="009619F9" w:rsidRDefault="009619F9">
            <w:pPr>
              <w:pStyle w:val="ConsPlusNormal"/>
              <w:jc w:val="center"/>
            </w:pPr>
            <w:r>
              <w:t>17</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7.</w:t>
            </w:r>
          </w:p>
          <w:p w:rsidR="009619F9" w:rsidRDefault="009619F9">
            <w:pPr>
              <w:pStyle w:val="ConsPlusNormal"/>
              <w:jc w:val="center"/>
            </w:pPr>
            <w:r>
              <w:t xml:space="preserve">Доля молодежи в возрасте от 14 до 35 лет, участвующей в добровольческой деятельности, до 9% от </w:t>
            </w:r>
            <w:r>
              <w:lastRenderedPageBreak/>
              <w:t>общего числа количества молодежи Губкинского городского округа в возрасте от 14 до 35 лет, %</w:t>
            </w:r>
          </w:p>
        </w:tc>
        <w:tc>
          <w:tcPr>
            <w:tcW w:w="724" w:type="dxa"/>
          </w:tcPr>
          <w:p w:rsidR="009619F9" w:rsidRDefault="009619F9">
            <w:pPr>
              <w:pStyle w:val="ConsPlusNormal"/>
              <w:jc w:val="center"/>
            </w:pPr>
            <w:r>
              <w:lastRenderedPageBreak/>
              <w:t>5</w:t>
            </w:r>
          </w:p>
        </w:tc>
        <w:tc>
          <w:tcPr>
            <w:tcW w:w="724" w:type="dxa"/>
          </w:tcPr>
          <w:p w:rsidR="009619F9" w:rsidRDefault="009619F9">
            <w:pPr>
              <w:pStyle w:val="ConsPlusNormal"/>
              <w:jc w:val="center"/>
            </w:pPr>
            <w:r>
              <w:t>6</w:t>
            </w:r>
          </w:p>
        </w:tc>
        <w:tc>
          <w:tcPr>
            <w:tcW w:w="724" w:type="dxa"/>
          </w:tcPr>
          <w:p w:rsidR="009619F9" w:rsidRDefault="009619F9">
            <w:pPr>
              <w:pStyle w:val="ConsPlusNormal"/>
              <w:jc w:val="center"/>
            </w:pPr>
            <w:r>
              <w:t>7</w:t>
            </w:r>
          </w:p>
        </w:tc>
        <w:tc>
          <w:tcPr>
            <w:tcW w:w="724" w:type="dxa"/>
          </w:tcPr>
          <w:p w:rsidR="009619F9" w:rsidRDefault="009619F9">
            <w:pPr>
              <w:pStyle w:val="ConsPlusNormal"/>
              <w:jc w:val="center"/>
            </w:pPr>
            <w:r>
              <w:t>8</w:t>
            </w:r>
          </w:p>
        </w:tc>
        <w:tc>
          <w:tcPr>
            <w:tcW w:w="724" w:type="dxa"/>
          </w:tcPr>
          <w:p w:rsidR="009619F9" w:rsidRDefault="009619F9">
            <w:pPr>
              <w:pStyle w:val="ConsPlusNormal"/>
              <w:jc w:val="center"/>
            </w:pPr>
            <w:r>
              <w:t>9</w:t>
            </w:r>
          </w:p>
        </w:tc>
      </w:tr>
      <w:tr w:rsidR="009619F9">
        <w:tc>
          <w:tcPr>
            <w:tcW w:w="664" w:type="dxa"/>
            <w:vMerge w:val="restart"/>
          </w:tcPr>
          <w:p w:rsidR="009619F9" w:rsidRDefault="009619F9">
            <w:pPr>
              <w:pStyle w:val="ConsPlusNormal"/>
              <w:jc w:val="center"/>
            </w:pPr>
            <w:r>
              <w:lastRenderedPageBreak/>
              <w:t>2.</w:t>
            </w:r>
          </w:p>
        </w:tc>
        <w:tc>
          <w:tcPr>
            <w:tcW w:w="2404" w:type="dxa"/>
            <w:vMerge w:val="restart"/>
          </w:tcPr>
          <w:p w:rsidR="009619F9" w:rsidRDefault="009619F9">
            <w:pPr>
              <w:pStyle w:val="ConsPlusNormal"/>
              <w:jc w:val="center"/>
            </w:pPr>
            <w:r>
              <w:t>Подпрограмма 1 "Молодежная политика"</w:t>
            </w:r>
          </w:p>
        </w:tc>
        <w:tc>
          <w:tcPr>
            <w:tcW w:w="2749" w:type="dxa"/>
            <w:vMerge w:val="restart"/>
          </w:tcPr>
          <w:p w:rsidR="009619F9" w:rsidRDefault="009619F9">
            <w:pPr>
              <w:pStyle w:val="ConsPlusNormal"/>
              <w:jc w:val="center"/>
            </w:pPr>
            <w:r>
              <w:t xml:space="preserve">Соисполнитель: отдел молодежной политики, участники подпрограммы: управление культуры, сельские территориальные администрации </w:t>
            </w:r>
            <w:proofErr w:type="gramStart"/>
            <w:r>
              <w:t>администрации</w:t>
            </w:r>
            <w:proofErr w:type="gramEnd"/>
            <w:r>
              <w:t xml:space="preserve"> Губкинского городского округа, МБУ "Центр молодежных инициатив"</w:t>
            </w:r>
          </w:p>
        </w:tc>
        <w:tc>
          <w:tcPr>
            <w:tcW w:w="2509" w:type="dxa"/>
          </w:tcPr>
          <w:p w:rsidR="009619F9" w:rsidRDefault="009619F9">
            <w:pPr>
              <w:pStyle w:val="ConsPlusNormal"/>
              <w:jc w:val="center"/>
            </w:pPr>
            <w:r>
              <w:t>Показатель 1.1.</w:t>
            </w:r>
          </w:p>
          <w:p w:rsidR="009619F9" w:rsidRDefault="009619F9">
            <w:pPr>
              <w:pStyle w:val="ConsPlusNormal"/>
              <w:jc w:val="center"/>
            </w:pPr>
            <w:r>
              <w:t>Доля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w:t>
            </w:r>
          </w:p>
        </w:tc>
        <w:tc>
          <w:tcPr>
            <w:tcW w:w="724" w:type="dxa"/>
          </w:tcPr>
          <w:p w:rsidR="009619F9" w:rsidRDefault="009619F9">
            <w:pPr>
              <w:pStyle w:val="ConsPlusNormal"/>
              <w:jc w:val="center"/>
            </w:pPr>
            <w:r>
              <w:t>3,2</w:t>
            </w:r>
          </w:p>
        </w:tc>
        <w:tc>
          <w:tcPr>
            <w:tcW w:w="724" w:type="dxa"/>
          </w:tcPr>
          <w:p w:rsidR="009619F9" w:rsidRDefault="009619F9">
            <w:pPr>
              <w:pStyle w:val="ConsPlusNormal"/>
              <w:jc w:val="center"/>
            </w:pPr>
            <w:r>
              <w:t>3,3</w:t>
            </w:r>
          </w:p>
        </w:tc>
        <w:tc>
          <w:tcPr>
            <w:tcW w:w="724" w:type="dxa"/>
          </w:tcPr>
          <w:p w:rsidR="009619F9" w:rsidRDefault="009619F9">
            <w:pPr>
              <w:pStyle w:val="ConsPlusNormal"/>
              <w:jc w:val="center"/>
            </w:pPr>
            <w:r>
              <w:t>3,4</w:t>
            </w:r>
          </w:p>
        </w:tc>
        <w:tc>
          <w:tcPr>
            <w:tcW w:w="724" w:type="dxa"/>
          </w:tcPr>
          <w:p w:rsidR="009619F9" w:rsidRDefault="009619F9">
            <w:pPr>
              <w:pStyle w:val="ConsPlusNormal"/>
              <w:jc w:val="center"/>
            </w:pPr>
            <w:r>
              <w:t>3,5</w:t>
            </w:r>
          </w:p>
        </w:tc>
        <w:tc>
          <w:tcPr>
            <w:tcW w:w="724" w:type="dxa"/>
          </w:tcPr>
          <w:p w:rsidR="009619F9" w:rsidRDefault="009619F9">
            <w:pPr>
              <w:pStyle w:val="ConsPlusNormal"/>
              <w:jc w:val="center"/>
            </w:pPr>
            <w:r>
              <w:t>3,6</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1.2.</w:t>
            </w:r>
          </w:p>
          <w:p w:rsidR="009619F9" w:rsidRDefault="009619F9">
            <w:pPr>
              <w:pStyle w:val="ConsPlusNormal"/>
              <w:jc w:val="center"/>
            </w:pPr>
            <w:r>
              <w:t>Доля молодежи, охваченной мероприятиями по пропаганде</w:t>
            </w:r>
          </w:p>
          <w:p w:rsidR="009619F9" w:rsidRDefault="009619F9">
            <w:pPr>
              <w:pStyle w:val="ConsPlusNormal"/>
              <w:jc w:val="center"/>
            </w:pPr>
            <w:r>
              <w:t>здорового образа жизни и профилактике негативных явлений, %</w:t>
            </w:r>
          </w:p>
        </w:tc>
        <w:tc>
          <w:tcPr>
            <w:tcW w:w="724" w:type="dxa"/>
          </w:tcPr>
          <w:p w:rsidR="009619F9" w:rsidRDefault="009619F9">
            <w:pPr>
              <w:pStyle w:val="ConsPlusNormal"/>
              <w:jc w:val="center"/>
            </w:pPr>
            <w:r>
              <w:t>58,1</w:t>
            </w:r>
          </w:p>
        </w:tc>
        <w:tc>
          <w:tcPr>
            <w:tcW w:w="724" w:type="dxa"/>
          </w:tcPr>
          <w:p w:rsidR="009619F9" w:rsidRDefault="009619F9">
            <w:pPr>
              <w:pStyle w:val="ConsPlusNormal"/>
              <w:jc w:val="center"/>
            </w:pPr>
            <w:r>
              <w:t>58,2</w:t>
            </w:r>
          </w:p>
        </w:tc>
        <w:tc>
          <w:tcPr>
            <w:tcW w:w="724" w:type="dxa"/>
          </w:tcPr>
          <w:p w:rsidR="009619F9" w:rsidRDefault="009619F9">
            <w:pPr>
              <w:pStyle w:val="ConsPlusNormal"/>
              <w:jc w:val="center"/>
            </w:pPr>
            <w:r>
              <w:t>58,3</w:t>
            </w:r>
          </w:p>
        </w:tc>
        <w:tc>
          <w:tcPr>
            <w:tcW w:w="724" w:type="dxa"/>
          </w:tcPr>
          <w:p w:rsidR="009619F9" w:rsidRDefault="009619F9">
            <w:pPr>
              <w:pStyle w:val="ConsPlusNormal"/>
              <w:jc w:val="center"/>
            </w:pPr>
            <w:r>
              <w:t>58,4</w:t>
            </w:r>
          </w:p>
        </w:tc>
        <w:tc>
          <w:tcPr>
            <w:tcW w:w="724" w:type="dxa"/>
          </w:tcPr>
          <w:p w:rsidR="009619F9" w:rsidRDefault="009619F9">
            <w:pPr>
              <w:pStyle w:val="ConsPlusNormal"/>
              <w:jc w:val="center"/>
            </w:pPr>
            <w:r>
              <w:t>58,5</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1.3.</w:t>
            </w:r>
          </w:p>
          <w:p w:rsidR="009619F9" w:rsidRDefault="009619F9">
            <w:pPr>
              <w:pStyle w:val="ConsPlusNormal"/>
              <w:jc w:val="center"/>
            </w:pPr>
            <w:r>
              <w:t>Доля молодежи, охваченной мероприятиями по информационному сопровождению, %</w:t>
            </w:r>
          </w:p>
        </w:tc>
        <w:tc>
          <w:tcPr>
            <w:tcW w:w="724" w:type="dxa"/>
          </w:tcPr>
          <w:p w:rsidR="009619F9" w:rsidRDefault="009619F9">
            <w:pPr>
              <w:pStyle w:val="ConsPlusNormal"/>
              <w:jc w:val="center"/>
            </w:pPr>
            <w:r>
              <w:t>46,0</w:t>
            </w:r>
          </w:p>
        </w:tc>
        <w:tc>
          <w:tcPr>
            <w:tcW w:w="724" w:type="dxa"/>
          </w:tcPr>
          <w:p w:rsidR="009619F9" w:rsidRDefault="009619F9">
            <w:pPr>
              <w:pStyle w:val="ConsPlusNormal"/>
              <w:jc w:val="center"/>
            </w:pPr>
            <w:r>
              <w:t>46,1</w:t>
            </w:r>
          </w:p>
        </w:tc>
        <w:tc>
          <w:tcPr>
            <w:tcW w:w="724" w:type="dxa"/>
          </w:tcPr>
          <w:p w:rsidR="009619F9" w:rsidRDefault="009619F9">
            <w:pPr>
              <w:pStyle w:val="ConsPlusNormal"/>
              <w:jc w:val="center"/>
            </w:pPr>
            <w:r>
              <w:t>46,2</w:t>
            </w:r>
          </w:p>
        </w:tc>
        <w:tc>
          <w:tcPr>
            <w:tcW w:w="724" w:type="dxa"/>
          </w:tcPr>
          <w:p w:rsidR="009619F9" w:rsidRDefault="009619F9">
            <w:pPr>
              <w:pStyle w:val="ConsPlusNormal"/>
              <w:jc w:val="center"/>
            </w:pPr>
            <w:r>
              <w:t>46,3</w:t>
            </w:r>
          </w:p>
        </w:tc>
        <w:tc>
          <w:tcPr>
            <w:tcW w:w="724" w:type="dxa"/>
          </w:tcPr>
          <w:p w:rsidR="009619F9" w:rsidRDefault="009619F9">
            <w:pPr>
              <w:pStyle w:val="ConsPlusNormal"/>
              <w:jc w:val="center"/>
            </w:pPr>
            <w:r>
              <w:t>46,4</w:t>
            </w:r>
          </w:p>
        </w:tc>
      </w:tr>
      <w:tr w:rsidR="009619F9">
        <w:tc>
          <w:tcPr>
            <w:tcW w:w="664" w:type="dxa"/>
          </w:tcPr>
          <w:p w:rsidR="009619F9" w:rsidRDefault="009619F9">
            <w:pPr>
              <w:pStyle w:val="ConsPlusNormal"/>
              <w:jc w:val="center"/>
            </w:pPr>
            <w:r>
              <w:t>2.1.</w:t>
            </w:r>
          </w:p>
        </w:tc>
        <w:tc>
          <w:tcPr>
            <w:tcW w:w="11282" w:type="dxa"/>
            <w:gridSpan w:val="8"/>
          </w:tcPr>
          <w:p w:rsidR="009619F9" w:rsidRDefault="009619F9">
            <w:pPr>
              <w:pStyle w:val="ConsPlusNormal"/>
              <w:jc w:val="both"/>
            </w:pPr>
            <w:r>
              <w:t>Задача 1.1. Реализация мероприятий молодежной политики, направленных на инновационную деятельность в молодежной среде</w:t>
            </w:r>
          </w:p>
        </w:tc>
      </w:tr>
      <w:tr w:rsidR="009619F9">
        <w:tc>
          <w:tcPr>
            <w:tcW w:w="664" w:type="dxa"/>
          </w:tcPr>
          <w:p w:rsidR="009619F9" w:rsidRDefault="009619F9">
            <w:pPr>
              <w:pStyle w:val="ConsPlusNormal"/>
              <w:jc w:val="center"/>
            </w:pPr>
            <w:r>
              <w:t>2.1.1.</w:t>
            </w:r>
          </w:p>
        </w:tc>
        <w:tc>
          <w:tcPr>
            <w:tcW w:w="2404" w:type="dxa"/>
          </w:tcPr>
          <w:p w:rsidR="009619F9" w:rsidRDefault="009619F9">
            <w:pPr>
              <w:pStyle w:val="ConsPlusNormal"/>
              <w:jc w:val="center"/>
            </w:pPr>
            <w:r>
              <w:t>Основное мероприятие 1.1.1.</w:t>
            </w:r>
          </w:p>
          <w:p w:rsidR="009619F9" w:rsidRDefault="009619F9">
            <w:pPr>
              <w:pStyle w:val="ConsPlusNormal"/>
              <w:jc w:val="center"/>
            </w:pPr>
            <w:r>
              <w:t xml:space="preserve">Мероприятия </w:t>
            </w:r>
            <w:r>
              <w:lastRenderedPageBreak/>
              <w:t>молодежной политики, направленные на создание целостной системы молодежных информационных ресурсов</w:t>
            </w:r>
          </w:p>
        </w:tc>
        <w:tc>
          <w:tcPr>
            <w:tcW w:w="2749" w:type="dxa"/>
          </w:tcPr>
          <w:p w:rsidR="009619F9" w:rsidRDefault="009619F9">
            <w:pPr>
              <w:pStyle w:val="ConsPlusNormal"/>
              <w:jc w:val="center"/>
            </w:pPr>
            <w:r>
              <w:lastRenderedPageBreak/>
              <w:t>Соисполнитель: отдел молодежной политики</w:t>
            </w:r>
          </w:p>
        </w:tc>
        <w:tc>
          <w:tcPr>
            <w:tcW w:w="2509" w:type="dxa"/>
          </w:tcPr>
          <w:p w:rsidR="009619F9" w:rsidRDefault="009619F9">
            <w:pPr>
              <w:pStyle w:val="ConsPlusNormal"/>
              <w:jc w:val="center"/>
            </w:pPr>
            <w:r>
              <w:t>Показатель 1.1.1.1.</w:t>
            </w:r>
          </w:p>
          <w:p w:rsidR="009619F9" w:rsidRDefault="009619F9">
            <w:pPr>
              <w:pStyle w:val="ConsPlusNormal"/>
              <w:jc w:val="center"/>
            </w:pPr>
            <w:r>
              <w:t xml:space="preserve">Количество молодежи, вовлеченной в </w:t>
            </w:r>
            <w:r>
              <w:lastRenderedPageBreak/>
              <w:t>мероприятия по информационному сопровождению, чел.</w:t>
            </w:r>
          </w:p>
        </w:tc>
        <w:tc>
          <w:tcPr>
            <w:tcW w:w="724" w:type="dxa"/>
          </w:tcPr>
          <w:p w:rsidR="009619F9" w:rsidRDefault="009619F9">
            <w:pPr>
              <w:pStyle w:val="ConsPlusNormal"/>
              <w:jc w:val="center"/>
            </w:pPr>
            <w:r>
              <w:lastRenderedPageBreak/>
              <w:t>13725</w:t>
            </w:r>
          </w:p>
        </w:tc>
        <w:tc>
          <w:tcPr>
            <w:tcW w:w="724" w:type="dxa"/>
          </w:tcPr>
          <w:p w:rsidR="009619F9" w:rsidRDefault="009619F9">
            <w:pPr>
              <w:pStyle w:val="ConsPlusNormal"/>
              <w:jc w:val="center"/>
            </w:pPr>
            <w:r>
              <w:t>13750</w:t>
            </w:r>
          </w:p>
        </w:tc>
        <w:tc>
          <w:tcPr>
            <w:tcW w:w="724" w:type="dxa"/>
          </w:tcPr>
          <w:p w:rsidR="009619F9" w:rsidRDefault="009619F9">
            <w:pPr>
              <w:pStyle w:val="ConsPlusNormal"/>
              <w:jc w:val="center"/>
            </w:pPr>
            <w:r>
              <w:t>13775</w:t>
            </w:r>
          </w:p>
        </w:tc>
        <w:tc>
          <w:tcPr>
            <w:tcW w:w="724" w:type="dxa"/>
          </w:tcPr>
          <w:p w:rsidR="009619F9" w:rsidRDefault="009619F9">
            <w:pPr>
              <w:pStyle w:val="ConsPlusNormal"/>
              <w:jc w:val="center"/>
            </w:pPr>
            <w:r>
              <w:t>13800</w:t>
            </w:r>
          </w:p>
        </w:tc>
        <w:tc>
          <w:tcPr>
            <w:tcW w:w="724" w:type="dxa"/>
          </w:tcPr>
          <w:p w:rsidR="009619F9" w:rsidRDefault="009619F9">
            <w:pPr>
              <w:pStyle w:val="ConsPlusNormal"/>
              <w:jc w:val="center"/>
            </w:pPr>
            <w:r>
              <w:t>13825</w:t>
            </w:r>
          </w:p>
        </w:tc>
      </w:tr>
      <w:tr w:rsidR="009619F9">
        <w:tc>
          <w:tcPr>
            <w:tcW w:w="664" w:type="dxa"/>
          </w:tcPr>
          <w:p w:rsidR="009619F9" w:rsidRDefault="009619F9">
            <w:pPr>
              <w:pStyle w:val="ConsPlusNormal"/>
              <w:jc w:val="center"/>
            </w:pPr>
            <w:r>
              <w:lastRenderedPageBreak/>
              <w:t>2.1.2.</w:t>
            </w:r>
          </w:p>
        </w:tc>
        <w:tc>
          <w:tcPr>
            <w:tcW w:w="2404" w:type="dxa"/>
          </w:tcPr>
          <w:p w:rsidR="009619F9" w:rsidRDefault="009619F9">
            <w:pPr>
              <w:pStyle w:val="ConsPlusNormal"/>
              <w:jc w:val="center"/>
            </w:pPr>
            <w:r>
              <w:t>Основное мероприятие 1.1.2.</w:t>
            </w:r>
          </w:p>
          <w:p w:rsidR="009619F9" w:rsidRDefault="009619F9">
            <w:pPr>
              <w:pStyle w:val="ConsPlusNormal"/>
              <w:jc w:val="center"/>
            </w:pPr>
            <w:r>
              <w:t>Мероприятия по выявлению и поддержке</w:t>
            </w:r>
          </w:p>
          <w:p w:rsidR="009619F9" w:rsidRDefault="009619F9">
            <w:pPr>
              <w:pStyle w:val="ConsPlusNormal"/>
              <w:jc w:val="center"/>
            </w:pPr>
            <w:r>
              <w:t>талантливой молодежи, использование продуктов ее инновационной деятельности</w:t>
            </w:r>
          </w:p>
        </w:tc>
        <w:tc>
          <w:tcPr>
            <w:tcW w:w="2749" w:type="dxa"/>
          </w:tcPr>
          <w:p w:rsidR="009619F9" w:rsidRDefault="009619F9">
            <w:pPr>
              <w:pStyle w:val="ConsPlusNormal"/>
              <w:jc w:val="center"/>
            </w:pPr>
            <w:r>
              <w:t>Соисполнитель: отдел молодежной политики, участник мероприятия: управление образования</w:t>
            </w:r>
          </w:p>
        </w:tc>
        <w:tc>
          <w:tcPr>
            <w:tcW w:w="2509" w:type="dxa"/>
          </w:tcPr>
          <w:p w:rsidR="009619F9" w:rsidRDefault="009619F9">
            <w:pPr>
              <w:pStyle w:val="ConsPlusNormal"/>
              <w:jc w:val="center"/>
            </w:pPr>
            <w:r>
              <w:t>Показатель 1.1.2.1.</w:t>
            </w:r>
          </w:p>
          <w:p w:rsidR="009619F9" w:rsidRDefault="009619F9">
            <w:pPr>
              <w:pStyle w:val="ConsPlusNormal"/>
              <w:jc w:val="center"/>
            </w:pPr>
            <w:r>
              <w:t>Доля молодежи, вовлеченной в мероприятия по выявлению и продвижению талантливой молодежи, использование продуктов ее инновационной деятельности, %</w:t>
            </w:r>
          </w:p>
        </w:tc>
        <w:tc>
          <w:tcPr>
            <w:tcW w:w="724" w:type="dxa"/>
          </w:tcPr>
          <w:p w:rsidR="009619F9" w:rsidRDefault="009619F9">
            <w:pPr>
              <w:pStyle w:val="ConsPlusNormal"/>
              <w:jc w:val="center"/>
            </w:pPr>
            <w:r>
              <w:t>1,9</w:t>
            </w:r>
          </w:p>
        </w:tc>
        <w:tc>
          <w:tcPr>
            <w:tcW w:w="724" w:type="dxa"/>
          </w:tcPr>
          <w:p w:rsidR="009619F9" w:rsidRDefault="009619F9">
            <w:pPr>
              <w:pStyle w:val="ConsPlusNormal"/>
              <w:jc w:val="center"/>
            </w:pPr>
            <w:r>
              <w:t>2,0</w:t>
            </w:r>
          </w:p>
        </w:tc>
        <w:tc>
          <w:tcPr>
            <w:tcW w:w="724" w:type="dxa"/>
          </w:tcPr>
          <w:p w:rsidR="009619F9" w:rsidRDefault="009619F9">
            <w:pPr>
              <w:pStyle w:val="ConsPlusNormal"/>
              <w:jc w:val="center"/>
            </w:pPr>
            <w:r>
              <w:t>2,1</w:t>
            </w:r>
          </w:p>
        </w:tc>
        <w:tc>
          <w:tcPr>
            <w:tcW w:w="724" w:type="dxa"/>
          </w:tcPr>
          <w:p w:rsidR="009619F9" w:rsidRDefault="009619F9">
            <w:pPr>
              <w:pStyle w:val="ConsPlusNormal"/>
              <w:jc w:val="center"/>
            </w:pPr>
            <w:r>
              <w:t>2,2</w:t>
            </w:r>
          </w:p>
        </w:tc>
        <w:tc>
          <w:tcPr>
            <w:tcW w:w="724" w:type="dxa"/>
          </w:tcPr>
          <w:p w:rsidR="009619F9" w:rsidRDefault="009619F9">
            <w:pPr>
              <w:pStyle w:val="ConsPlusNormal"/>
              <w:jc w:val="center"/>
            </w:pPr>
            <w:r>
              <w:t>2,3</w:t>
            </w:r>
          </w:p>
        </w:tc>
      </w:tr>
      <w:tr w:rsidR="009619F9">
        <w:tc>
          <w:tcPr>
            <w:tcW w:w="664" w:type="dxa"/>
          </w:tcPr>
          <w:p w:rsidR="009619F9" w:rsidRDefault="009619F9">
            <w:pPr>
              <w:pStyle w:val="ConsPlusNormal"/>
              <w:jc w:val="center"/>
            </w:pPr>
            <w:r>
              <w:t>2.2.</w:t>
            </w:r>
          </w:p>
        </w:tc>
        <w:tc>
          <w:tcPr>
            <w:tcW w:w="11282" w:type="dxa"/>
            <w:gridSpan w:val="8"/>
          </w:tcPr>
          <w:p w:rsidR="009619F9" w:rsidRDefault="009619F9">
            <w:pPr>
              <w:pStyle w:val="ConsPlusNormal"/>
              <w:jc w:val="both"/>
            </w:pPr>
            <w:r>
              <w:t>Задача 1.2. Повышение уровня социальной активности молодежи</w:t>
            </w:r>
          </w:p>
        </w:tc>
      </w:tr>
      <w:tr w:rsidR="009619F9">
        <w:tc>
          <w:tcPr>
            <w:tcW w:w="664" w:type="dxa"/>
          </w:tcPr>
          <w:p w:rsidR="009619F9" w:rsidRDefault="009619F9">
            <w:pPr>
              <w:pStyle w:val="ConsPlusNormal"/>
              <w:jc w:val="center"/>
            </w:pPr>
            <w:r>
              <w:t>2.2.1.</w:t>
            </w:r>
          </w:p>
        </w:tc>
        <w:tc>
          <w:tcPr>
            <w:tcW w:w="2404" w:type="dxa"/>
          </w:tcPr>
          <w:p w:rsidR="009619F9" w:rsidRDefault="009619F9">
            <w:pPr>
              <w:pStyle w:val="ConsPlusNormal"/>
              <w:jc w:val="center"/>
            </w:pPr>
            <w:r>
              <w:t>Основное мероприятие 1.2.1.</w:t>
            </w:r>
          </w:p>
          <w:p w:rsidR="009619F9" w:rsidRDefault="009619F9">
            <w:pPr>
              <w:pStyle w:val="ConsPlusNormal"/>
              <w:jc w:val="center"/>
            </w:pPr>
            <w:r>
              <w:t>Развитие и поддержка молодежных инициатив, направленных на организацию добровольческого труда молодежи</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1.2.1.1.</w:t>
            </w:r>
          </w:p>
          <w:p w:rsidR="009619F9" w:rsidRDefault="009619F9">
            <w:pPr>
              <w:pStyle w:val="ConsPlusNormal"/>
              <w:jc w:val="center"/>
            </w:pPr>
            <w:r>
              <w:t>Количество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 к общему числу молодежи округа, чел.</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c>
          <w:tcPr>
            <w:tcW w:w="724" w:type="dxa"/>
          </w:tcPr>
          <w:p w:rsidR="009619F9" w:rsidRDefault="009619F9">
            <w:pPr>
              <w:pStyle w:val="ConsPlusNormal"/>
              <w:jc w:val="center"/>
            </w:pPr>
            <w:r>
              <w:t>-</w:t>
            </w:r>
          </w:p>
        </w:tc>
      </w:tr>
      <w:tr w:rsidR="009619F9">
        <w:tc>
          <w:tcPr>
            <w:tcW w:w="664" w:type="dxa"/>
          </w:tcPr>
          <w:p w:rsidR="009619F9" w:rsidRDefault="009619F9">
            <w:pPr>
              <w:pStyle w:val="ConsPlusNormal"/>
              <w:jc w:val="center"/>
            </w:pPr>
            <w:r>
              <w:t>2.2.2.</w:t>
            </w:r>
          </w:p>
        </w:tc>
        <w:tc>
          <w:tcPr>
            <w:tcW w:w="2404" w:type="dxa"/>
          </w:tcPr>
          <w:p w:rsidR="009619F9" w:rsidRDefault="009619F9">
            <w:pPr>
              <w:pStyle w:val="ConsPlusNormal"/>
              <w:jc w:val="center"/>
            </w:pPr>
            <w:r>
              <w:t>Основное мероприятие 1.2.2.</w:t>
            </w:r>
          </w:p>
          <w:p w:rsidR="009619F9" w:rsidRDefault="009619F9">
            <w:pPr>
              <w:pStyle w:val="ConsPlusNormal"/>
              <w:jc w:val="center"/>
            </w:pPr>
            <w:r>
              <w:t xml:space="preserve">Развитие моделей и форм вовлечения </w:t>
            </w:r>
            <w:r>
              <w:lastRenderedPageBreak/>
              <w:t>молодежи в трудовую и экономическую деятельность</w:t>
            </w:r>
          </w:p>
        </w:tc>
        <w:tc>
          <w:tcPr>
            <w:tcW w:w="2749" w:type="dxa"/>
          </w:tcPr>
          <w:p w:rsidR="009619F9" w:rsidRDefault="009619F9">
            <w:pPr>
              <w:pStyle w:val="ConsPlusNormal"/>
              <w:jc w:val="center"/>
            </w:pPr>
            <w:r>
              <w:lastRenderedPageBreak/>
              <w:t>Соисполнитель: отдел молодежной политики</w:t>
            </w:r>
          </w:p>
        </w:tc>
        <w:tc>
          <w:tcPr>
            <w:tcW w:w="2509" w:type="dxa"/>
          </w:tcPr>
          <w:p w:rsidR="009619F9" w:rsidRDefault="009619F9">
            <w:pPr>
              <w:pStyle w:val="ConsPlusNormal"/>
              <w:jc w:val="center"/>
            </w:pPr>
            <w:r>
              <w:t>Показатель 1.2.2.2.</w:t>
            </w:r>
          </w:p>
          <w:p w:rsidR="009619F9" w:rsidRDefault="009619F9">
            <w:pPr>
              <w:pStyle w:val="ConsPlusNormal"/>
              <w:jc w:val="center"/>
            </w:pPr>
            <w:r>
              <w:t xml:space="preserve">Количество молодежи, охваченной мероприятиями по </w:t>
            </w:r>
            <w:r>
              <w:lastRenderedPageBreak/>
              <w:t>развитию моделей и форм вовлечения молодежи в трудовую и экономическую деятельность, чел.</w:t>
            </w:r>
          </w:p>
        </w:tc>
        <w:tc>
          <w:tcPr>
            <w:tcW w:w="724" w:type="dxa"/>
          </w:tcPr>
          <w:p w:rsidR="009619F9" w:rsidRDefault="009619F9">
            <w:pPr>
              <w:pStyle w:val="ConsPlusNormal"/>
              <w:jc w:val="center"/>
            </w:pPr>
            <w:r>
              <w:lastRenderedPageBreak/>
              <w:t>2800</w:t>
            </w:r>
          </w:p>
        </w:tc>
        <w:tc>
          <w:tcPr>
            <w:tcW w:w="724" w:type="dxa"/>
          </w:tcPr>
          <w:p w:rsidR="009619F9" w:rsidRDefault="009619F9">
            <w:pPr>
              <w:pStyle w:val="ConsPlusNormal"/>
              <w:jc w:val="center"/>
            </w:pPr>
            <w:r>
              <w:t>2800</w:t>
            </w:r>
          </w:p>
        </w:tc>
        <w:tc>
          <w:tcPr>
            <w:tcW w:w="724" w:type="dxa"/>
          </w:tcPr>
          <w:p w:rsidR="009619F9" w:rsidRDefault="009619F9">
            <w:pPr>
              <w:pStyle w:val="ConsPlusNormal"/>
              <w:jc w:val="center"/>
            </w:pPr>
            <w:r>
              <w:t>2800</w:t>
            </w:r>
          </w:p>
        </w:tc>
        <w:tc>
          <w:tcPr>
            <w:tcW w:w="724" w:type="dxa"/>
          </w:tcPr>
          <w:p w:rsidR="009619F9" w:rsidRDefault="009619F9">
            <w:pPr>
              <w:pStyle w:val="ConsPlusNormal"/>
              <w:jc w:val="center"/>
            </w:pPr>
            <w:r>
              <w:t>2800</w:t>
            </w:r>
          </w:p>
        </w:tc>
        <w:tc>
          <w:tcPr>
            <w:tcW w:w="724" w:type="dxa"/>
          </w:tcPr>
          <w:p w:rsidR="009619F9" w:rsidRDefault="009619F9">
            <w:pPr>
              <w:pStyle w:val="ConsPlusNormal"/>
              <w:jc w:val="center"/>
            </w:pPr>
            <w:r>
              <w:t>2800</w:t>
            </w:r>
          </w:p>
        </w:tc>
      </w:tr>
      <w:tr w:rsidR="009619F9">
        <w:tc>
          <w:tcPr>
            <w:tcW w:w="664" w:type="dxa"/>
          </w:tcPr>
          <w:p w:rsidR="009619F9" w:rsidRDefault="009619F9">
            <w:pPr>
              <w:pStyle w:val="ConsPlusNormal"/>
              <w:jc w:val="center"/>
            </w:pPr>
            <w:r>
              <w:lastRenderedPageBreak/>
              <w:t>2.2.3.</w:t>
            </w:r>
          </w:p>
        </w:tc>
        <w:tc>
          <w:tcPr>
            <w:tcW w:w="2404" w:type="dxa"/>
          </w:tcPr>
          <w:p w:rsidR="009619F9" w:rsidRDefault="009619F9">
            <w:pPr>
              <w:pStyle w:val="ConsPlusNormal"/>
              <w:jc w:val="center"/>
            </w:pPr>
            <w:r>
              <w:t>Основное мероприятие 1.2.3.</w:t>
            </w:r>
          </w:p>
          <w:p w:rsidR="009619F9" w:rsidRDefault="009619F9">
            <w:pPr>
              <w:pStyle w:val="ConsPlusNormal"/>
              <w:jc w:val="center"/>
            </w:pPr>
            <w:r>
              <w:t>Мероприятия по развитию активности и вовлечению всех групп молодежи в социальную практику</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1.2.3.3.</w:t>
            </w:r>
          </w:p>
          <w:p w:rsidR="009619F9" w:rsidRDefault="009619F9">
            <w:pPr>
              <w:pStyle w:val="ConsPlusNormal"/>
              <w:jc w:val="center"/>
            </w:pPr>
            <w:r>
              <w:t>Количество молодежи, охваченной мероприятиями по пропаганде здорового образа жизни и профилактике негативных явлений, чел.</w:t>
            </w:r>
          </w:p>
        </w:tc>
        <w:tc>
          <w:tcPr>
            <w:tcW w:w="724" w:type="dxa"/>
          </w:tcPr>
          <w:p w:rsidR="009619F9" w:rsidRDefault="009619F9">
            <w:pPr>
              <w:pStyle w:val="ConsPlusNormal"/>
              <w:jc w:val="center"/>
            </w:pPr>
            <w:r>
              <w:t>18150</w:t>
            </w:r>
          </w:p>
        </w:tc>
        <w:tc>
          <w:tcPr>
            <w:tcW w:w="724" w:type="dxa"/>
          </w:tcPr>
          <w:p w:rsidR="009619F9" w:rsidRDefault="009619F9">
            <w:pPr>
              <w:pStyle w:val="ConsPlusNormal"/>
              <w:jc w:val="center"/>
            </w:pPr>
            <w:r>
              <w:t>18200</w:t>
            </w:r>
          </w:p>
        </w:tc>
        <w:tc>
          <w:tcPr>
            <w:tcW w:w="724" w:type="dxa"/>
          </w:tcPr>
          <w:p w:rsidR="009619F9" w:rsidRDefault="009619F9">
            <w:pPr>
              <w:pStyle w:val="ConsPlusNormal"/>
              <w:jc w:val="center"/>
            </w:pPr>
            <w:r>
              <w:t>18250</w:t>
            </w:r>
          </w:p>
        </w:tc>
        <w:tc>
          <w:tcPr>
            <w:tcW w:w="724" w:type="dxa"/>
          </w:tcPr>
          <w:p w:rsidR="009619F9" w:rsidRDefault="009619F9">
            <w:pPr>
              <w:pStyle w:val="ConsPlusNormal"/>
              <w:jc w:val="center"/>
            </w:pPr>
            <w:r>
              <w:t>18300</w:t>
            </w:r>
          </w:p>
        </w:tc>
        <w:tc>
          <w:tcPr>
            <w:tcW w:w="724" w:type="dxa"/>
          </w:tcPr>
          <w:p w:rsidR="009619F9" w:rsidRDefault="009619F9">
            <w:pPr>
              <w:pStyle w:val="ConsPlusNormal"/>
              <w:jc w:val="center"/>
            </w:pPr>
            <w:r>
              <w:t>18350</w:t>
            </w:r>
          </w:p>
        </w:tc>
      </w:tr>
      <w:tr w:rsidR="009619F9">
        <w:tc>
          <w:tcPr>
            <w:tcW w:w="664" w:type="dxa"/>
          </w:tcPr>
          <w:p w:rsidR="009619F9" w:rsidRDefault="009619F9">
            <w:pPr>
              <w:pStyle w:val="ConsPlusNormal"/>
              <w:jc w:val="center"/>
            </w:pPr>
            <w:r>
              <w:t>2.3.</w:t>
            </w:r>
          </w:p>
        </w:tc>
        <w:tc>
          <w:tcPr>
            <w:tcW w:w="11282" w:type="dxa"/>
            <w:gridSpan w:val="8"/>
          </w:tcPr>
          <w:p w:rsidR="009619F9" w:rsidRDefault="009619F9">
            <w:pPr>
              <w:pStyle w:val="ConsPlusNormal"/>
              <w:jc w:val="both"/>
            </w:pPr>
            <w:r>
              <w:t>Задача 1.3. Формирование системы духовно-нравственных ценностей и гражданской культуры</w:t>
            </w:r>
          </w:p>
        </w:tc>
      </w:tr>
      <w:tr w:rsidR="009619F9">
        <w:tc>
          <w:tcPr>
            <w:tcW w:w="664" w:type="dxa"/>
          </w:tcPr>
          <w:p w:rsidR="009619F9" w:rsidRDefault="009619F9">
            <w:pPr>
              <w:pStyle w:val="ConsPlusNormal"/>
              <w:jc w:val="center"/>
            </w:pPr>
            <w:r>
              <w:t>2.3.1.</w:t>
            </w:r>
          </w:p>
        </w:tc>
        <w:tc>
          <w:tcPr>
            <w:tcW w:w="2404" w:type="dxa"/>
          </w:tcPr>
          <w:p w:rsidR="009619F9" w:rsidRDefault="009619F9">
            <w:pPr>
              <w:pStyle w:val="ConsPlusNormal"/>
              <w:jc w:val="center"/>
            </w:pPr>
            <w:r>
              <w:t>Основное мероприятие 1.3.1.</w:t>
            </w:r>
          </w:p>
          <w:p w:rsidR="009619F9" w:rsidRDefault="009619F9">
            <w:pPr>
              <w:pStyle w:val="ConsPlusNormal"/>
              <w:jc w:val="center"/>
            </w:pPr>
            <w:r>
              <w:t>Мероприятия по формированию системы духовно-нравственных ценностей и гражданской культуры</w:t>
            </w:r>
          </w:p>
        </w:tc>
        <w:tc>
          <w:tcPr>
            <w:tcW w:w="2749" w:type="dxa"/>
          </w:tcPr>
          <w:p w:rsidR="009619F9" w:rsidRDefault="009619F9">
            <w:pPr>
              <w:pStyle w:val="ConsPlusNormal"/>
              <w:jc w:val="center"/>
            </w:pPr>
            <w:r>
              <w:t>Соисполнитель: отдел молодежной политики, участник мероприятия: управление культуры</w:t>
            </w:r>
          </w:p>
        </w:tc>
        <w:tc>
          <w:tcPr>
            <w:tcW w:w="2509" w:type="dxa"/>
          </w:tcPr>
          <w:p w:rsidR="009619F9" w:rsidRDefault="009619F9">
            <w:pPr>
              <w:pStyle w:val="ConsPlusNormal"/>
              <w:jc w:val="center"/>
            </w:pPr>
            <w:r>
              <w:t>Показатель 1.3.1.1.</w:t>
            </w:r>
          </w:p>
          <w:p w:rsidR="009619F9" w:rsidRDefault="009619F9">
            <w:pPr>
              <w:pStyle w:val="ConsPlusNormal"/>
              <w:jc w:val="center"/>
            </w:pPr>
            <w:r>
              <w:t>Доля молодежи, охваченной мероприятиями по формированию системы духовно-нравственных ценностей и гражданской культуры, %</w:t>
            </w:r>
          </w:p>
        </w:tc>
        <w:tc>
          <w:tcPr>
            <w:tcW w:w="724" w:type="dxa"/>
          </w:tcPr>
          <w:p w:rsidR="009619F9" w:rsidRDefault="009619F9">
            <w:pPr>
              <w:pStyle w:val="ConsPlusNormal"/>
              <w:jc w:val="center"/>
            </w:pPr>
            <w:r>
              <w:t>13,1</w:t>
            </w:r>
          </w:p>
        </w:tc>
        <w:tc>
          <w:tcPr>
            <w:tcW w:w="724" w:type="dxa"/>
          </w:tcPr>
          <w:p w:rsidR="009619F9" w:rsidRDefault="009619F9">
            <w:pPr>
              <w:pStyle w:val="ConsPlusNormal"/>
              <w:jc w:val="center"/>
            </w:pPr>
            <w:r>
              <w:t>13,2</w:t>
            </w:r>
          </w:p>
        </w:tc>
        <w:tc>
          <w:tcPr>
            <w:tcW w:w="724" w:type="dxa"/>
          </w:tcPr>
          <w:p w:rsidR="009619F9" w:rsidRDefault="009619F9">
            <w:pPr>
              <w:pStyle w:val="ConsPlusNormal"/>
              <w:jc w:val="center"/>
            </w:pPr>
            <w:r>
              <w:t>13,3</w:t>
            </w:r>
          </w:p>
        </w:tc>
        <w:tc>
          <w:tcPr>
            <w:tcW w:w="724" w:type="dxa"/>
          </w:tcPr>
          <w:p w:rsidR="009619F9" w:rsidRDefault="009619F9">
            <w:pPr>
              <w:pStyle w:val="ConsPlusNormal"/>
              <w:jc w:val="center"/>
            </w:pPr>
            <w:r>
              <w:t>13,4</w:t>
            </w:r>
          </w:p>
        </w:tc>
        <w:tc>
          <w:tcPr>
            <w:tcW w:w="724" w:type="dxa"/>
          </w:tcPr>
          <w:p w:rsidR="009619F9" w:rsidRDefault="009619F9">
            <w:pPr>
              <w:pStyle w:val="ConsPlusNormal"/>
              <w:jc w:val="center"/>
            </w:pPr>
            <w:r>
              <w:t>13,5</w:t>
            </w:r>
          </w:p>
        </w:tc>
      </w:tr>
      <w:tr w:rsidR="009619F9">
        <w:tc>
          <w:tcPr>
            <w:tcW w:w="664" w:type="dxa"/>
          </w:tcPr>
          <w:p w:rsidR="009619F9" w:rsidRDefault="009619F9">
            <w:pPr>
              <w:pStyle w:val="ConsPlusNormal"/>
              <w:jc w:val="center"/>
            </w:pPr>
            <w:r>
              <w:t>2.3.2.</w:t>
            </w:r>
          </w:p>
        </w:tc>
        <w:tc>
          <w:tcPr>
            <w:tcW w:w="2404" w:type="dxa"/>
          </w:tcPr>
          <w:p w:rsidR="009619F9" w:rsidRDefault="009619F9">
            <w:pPr>
              <w:pStyle w:val="ConsPlusNormal"/>
              <w:jc w:val="center"/>
            </w:pPr>
            <w:r>
              <w:t>Основное мероприятие 1.3.2.</w:t>
            </w:r>
          </w:p>
          <w:p w:rsidR="009619F9" w:rsidRDefault="009619F9">
            <w:pPr>
              <w:pStyle w:val="ConsPlusNormal"/>
              <w:jc w:val="center"/>
            </w:pPr>
            <w:r>
              <w:t>Мероприятия по поддержке и социальной адаптации отдельных категорий молодежи</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1.3.2.2.</w:t>
            </w:r>
          </w:p>
          <w:p w:rsidR="009619F9" w:rsidRDefault="009619F9">
            <w:pPr>
              <w:pStyle w:val="ConsPlusNormal"/>
              <w:jc w:val="center"/>
            </w:pPr>
            <w:r>
              <w:t xml:space="preserve">Количество мероприятий, направленных на организацию мер поддержки и социальной адаптации отдельных категорий молодежи (молодые семьи, молодые </w:t>
            </w:r>
            <w:proofErr w:type="gramStart"/>
            <w:r>
              <w:t>люди</w:t>
            </w:r>
            <w:proofErr w:type="gramEnd"/>
            <w:r>
              <w:t xml:space="preserve"> оказавшиеся в трудной жизненной ситуации), </w:t>
            </w:r>
            <w:r>
              <w:lastRenderedPageBreak/>
              <w:t>кол-во мероприятий</w:t>
            </w:r>
          </w:p>
        </w:tc>
        <w:tc>
          <w:tcPr>
            <w:tcW w:w="724" w:type="dxa"/>
          </w:tcPr>
          <w:p w:rsidR="009619F9" w:rsidRDefault="009619F9">
            <w:pPr>
              <w:pStyle w:val="ConsPlusNormal"/>
              <w:jc w:val="center"/>
            </w:pPr>
            <w:r>
              <w:lastRenderedPageBreak/>
              <w:t>20</w:t>
            </w:r>
          </w:p>
        </w:tc>
        <w:tc>
          <w:tcPr>
            <w:tcW w:w="724" w:type="dxa"/>
          </w:tcPr>
          <w:p w:rsidR="009619F9" w:rsidRDefault="009619F9">
            <w:pPr>
              <w:pStyle w:val="ConsPlusNormal"/>
              <w:jc w:val="center"/>
            </w:pPr>
            <w:r>
              <w:t>20</w:t>
            </w:r>
          </w:p>
        </w:tc>
        <w:tc>
          <w:tcPr>
            <w:tcW w:w="724" w:type="dxa"/>
          </w:tcPr>
          <w:p w:rsidR="009619F9" w:rsidRDefault="009619F9">
            <w:pPr>
              <w:pStyle w:val="ConsPlusNormal"/>
              <w:jc w:val="center"/>
            </w:pPr>
            <w:r>
              <w:t>20</w:t>
            </w:r>
          </w:p>
        </w:tc>
        <w:tc>
          <w:tcPr>
            <w:tcW w:w="724" w:type="dxa"/>
          </w:tcPr>
          <w:p w:rsidR="009619F9" w:rsidRDefault="009619F9">
            <w:pPr>
              <w:pStyle w:val="ConsPlusNormal"/>
              <w:jc w:val="center"/>
            </w:pPr>
            <w:r>
              <w:t>20</w:t>
            </w:r>
          </w:p>
        </w:tc>
        <w:tc>
          <w:tcPr>
            <w:tcW w:w="724" w:type="dxa"/>
          </w:tcPr>
          <w:p w:rsidR="009619F9" w:rsidRDefault="009619F9">
            <w:pPr>
              <w:pStyle w:val="ConsPlusNormal"/>
              <w:jc w:val="center"/>
            </w:pPr>
            <w:r>
              <w:t>20</w:t>
            </w:r>
          </w:p>
        </w:tc>
      </w:tr>
      <w:tr w:rsidR="009619F9">
        <w:tc>
          <w:tcPr>
            <w:tcW w:w="664" w:type="dxa"/>
          </w:tcPr>
          <w:p w:rsidR="009619F9" w:rsidRDefault="009619F9">
            <w:pPr>
              <w:pStyle w:val="ConsPlusNormal"/>
              <w:jc w:val="center"/>
            </w:pPr>
            <w:r>
              <w:lastRenderedPageBreak/>
              <w:t>2.3.3.</w:t>
            </w:r>
          </w:p>
        </w:tc>
        <w:tc>
          <w:tcPr>
            <w:tcW w:w="2404" w:type="dxa"/>
          </w:tcPr>
          <w:p w:rsidR="009619F9" w:rsidRDefault="009619F9">
            <w:pPr>
              <w:pStyle w:val="ConsPlusNormal"/>
              <w:jc w:val="center"/>
            </w:pPr>
            <w:r>
              <w:t>Основное мероприятие 1.3.3.</w:t>
            </w:r>
          </w:p>
          <w:p w:rsidR="009619F9" w:rsidRDefault="009619F9">
            <w:pPr>
              <w:pStyle w:val="ConsPlusNormal"/>
              <w:jc w:val="center"/>
            </w:pPr>
            <w:r>
              <w:t>Реализация молодежной политики на сельских территориях Губкинского городского округа</w:t>
            </w:r>
          </w:p>
        </w:tc>
        <w:tc>
          <w:tcPr>
            <w:tcW w:w="2749" w:type="dxa"/>
          </w:tcPr>
          <w:p w:rsidR="009619F9" w:rsidRDefault="009619F9">
            <w:pPr>
              <w:pStyle w:val="ConsPlusNormal"/>
              <w:jc w:val="center"/>
            </w:pPr>
            <w:r>
              <w:t xml:space="preserve">Участники мероприятия: сельские территориальные администрации </w:t>
            </w:r>
            <w:proofErr w:type="gramStart"/>
            <w:r>
              <w:t>администрации</w:t>
            </w:r>
            <w:proofErr w:type="gramEnd"/>
            <w:r>
              <w:t xml:space="preserve"> Губкинского городского округа</w:t>
            </w:r>
          </w:p>
        </w:tc>
        <w:tc>
          <w:tcPr>
            <w:tcW w:w="2509" w:type="dxa"/>
          </w:tcPr>
          <w:p w:rsidR="009619F9" w:rsidRDefault="009619F9">
            <w:pPr>
              <w:pStyle w:val="ConsPlusNormal"/>
              <w:jc w:val="center"/>
            </w:pPr>
            <w:r>
              <w:t>Показатель 1.3.3.3.</w:t>
            </w:r>
          </w:p>
          <w:p w:rsidR="009619F9" w:rsidRDefault="009619F9">
            <w:pPr>
              <w:pStyle w:val="ConsPlusNormal"/>
              <w:jc w:val="center"/>
            </w:pPr>
            <w:r>
              <w:t>Количество реализованных мероприятий молодежной политики на сельских территориях Губкинского городского округа, кол-во</w:t>
            </w:r>
          </w:p>
        </w:tc>
        <w:tc>
          <w:tcPr>
            <w:tcW w:w="724" w:type="dxa"/>
          </w:tcPr>
          <w:p w:rsidR="009619F9" w:rsidRDefault="009619F9">
            <w:pPr>
              <w:pStyle w:val="ConsPlusNormal"/>
              <w:jc w:val="center"/>
            </w:pPr>
            <w:r>
              <w:t>60</w:t>
            </w:r>
          </w:p>
        </w:tc>
        <w:tc>
          <w:tcPr>
            <w:tcW w:w="724" w:type="dxa"/>
          </w:tcPr>
          <w:p w:rsidR="009619F9" w:rsidRDefault="009619F9">
            <w:pPr>
              <w:pStyle w:val="ConsPlusNormal"/>
              <w:jc w:val="center"/>
            </w:pPr>
            <w:r>
              <w:t>60</w:t>
            </w:r>
          </w:p>
        </w:tc>
        <w:tc>
          <w:tcPr>
            <w:tcW w:w="724" w:type="dxa"/>
          </w:tcPr>
          <w:p w:rsidR="009619F9" w:rsidRDefault="009619F9">
            <w:pPr>
              <w:pStyle w:val="ConsPlusNormal"/>
              <w:jc w:val="center"/>
            </w:pPr>
            <w:r>
              <w:t>60</w:t>
            </w:r>
          </w:p>
        </w:tc>
        <w:tc>
          <w:tcPr>
            <w:tcW w:w="724" w:type="dxa"/>
          </w:tcPr>
          <w:p w:rsidR="009619F9" w:rsidRDefault="009619F9">
            <w:pPr>
              <w:pStyle w:val="ConsPlusNormal"/>
              <w:jc w:val="center"/>
            </w:pPr>
            <w:r>
              <w:t>60</w:t>
            </w:r>
          </w:p>
        </w:tc>
        <w:tc>
          <w:tcPr>
            <w:tcW w:w="724" w:type="dxa"/>
          </w:tcPr>
          <w:p w:rsidR="009619F9" w:rsidRDefault="009619F9">
            <w:pPr>
              <w:pStyle w:val="ConsPlusNormal"/>
              <w:jc w:val="center"/>
            </w:pPr>
            <w:r>
              <w:t>60</w:t>
            </w:r>
          </w:p>
        </w:tc>
      </w:tr>
      <w:tr w:rsidR="009619F9">
        <w:tc>
          <w:tcPr>
            <w:tcW w:w="664" w:type="dxa"/>
          </w:tcPr>
          <w:p w:rsidR="009619F9" w:rsidRDefault="009619F9">
            <w:pPr>
              <w:pStyle w:val="ConsPlusNormal"/>
              <w:jc w:val="center"/>
            </w:pPr>
            <w:r>
              <w:t>2.3.4</w:t>
            </w:r>
          </w:p>
        </w:tc>
        <w:tc>
          <w:tcPr>
            <w:tcW w:w="2404" w:type="dxa"/>
          </w:tcPr>
          <w:p w:rsidR="009619F9" w:rsidRDefault="009619F9">
            <w:pPr>
              <w:pStyle w:val="ConsPlusNormal"/>
              <w:jc w:val="center"/>
            </w:pPr>
            <w:r>
              <w:t>Основное мероприятие 1.3.4.</w:t>
            </w:r>
          </w:p>
          <w:p w:rsidR="009619F9" w:rsidRDefault="009619F9">
            <w:pPr>
              <w:pStyle w:val="ConsPlusNormal"/>
              <w:jc w:val="center"/>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749" w:type="dxa"/>
          </w:tcPr>
          <w:p w:rsidR="009619F9" w:rsidRDefault="009619F9">
            <w:pPr>
              <w:pStyle w:val="ConsPlusNormal"/>
              <w:jc w:val="center"/>
            </w:pPr>
            <w:r>
              <w:t>Участник мероприятия: МБУ "Центр молодежных инициатив"</w:t>
            </w:r>
          </w:p>
        </w:tc>
        <w:tc>
          <w:tcPr>
            <w:tcW w:w="2509" w:type="dxa"/>
          </w:tcPr>
          <w:p w:rsidR="009619F9" w:rsidRDefault="009619F9">
            <w:pPr>
              <w:pStyle w:val="ConsPlusNormal"/>
              <w:jc w:val="center"/>
            </w:pPr>
            <w:r>
              <w:t>Показатель 1.3.4.4.</w:t>
            </w:r>
          </w:p>
          <w:p w:rsidR="009619F9" w:rsidRDefault="009619F9">
            <w:pPr>
              <w:pStyle w:val="ConsPlusNormal"/>
              <w:jc w:val="center"/>
            </w:pPr>
            <w:r>
              <w:t>Уровень выполнения параметров, доведенных муниципальным заданием, %</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100</w:t>
            </w:r>
          </w:p>
        </w:tc>
      </w:tr>
      <w:tr w:rsidR="009619F9">
        <w:tc>
          <w:tcPr>
            <w:tcW w:w="664" w:type="dxa"/>
          </w:tcPr>
          <w:p w:rsidR="009619F9" w:rsidRDefault="009619F9">
            <w:pPr>
              <w:pStyle w:val="ConsPlusNormal"/>
              <w:jc w:val="center"/>
            </w:pPr>
            <w:r>
              <w:t>2.3.5.</w:t>
            </w:r>
          </w:p>
        </w:tc>
        <w:tc>
          <w:tcPr>
            <w:tcW w:w="2404" w:type="dxa"/>
          </w:tcPr>
          <w:p w:rsidR="009619F9" w:rsidRDefault="009619F9">
            <w:pPr>
              <w:pStyle w:val="ConsPlusNormal"/>
              <w:jc w:val="center"/>
            </w:pPr>
            <w:r>
              <w:t>Основное мероприятие 1.3.5.</w:t>
            </w:r>
          </w:p>
          <w:p w:rsidR="009619F9" w:rsidRDefault="009619F9">
            <w:pPr>
              <w:pStyle w:val="ConsPlusNormal"/>
              <w:jc w:val="center"/>
            </w:pPr>
            <w:r>
              <w:t>Обеспечение реализации муниципальной программы</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1.3.5.5.</w:t>
            </w:r>
          </w:p>
          <w:p w:rsidR="009619F9" w:rsidRDefault="009619F9">
            <w:pPr>
              <w:pStyle w:val="ConsPlusNormal"/>
              <w:jc w:val="center"/>
            </w:pPr>
            <w:r>
              <w:t>Уровень достижений конечных показателей муниципальной программы, %</w:t>
            </w:r>
          </w:p>
        </w:tc>
        <w:tc>
          <w:tcPr>
            <w:tcW w:w="724" w:type="dxa"/>
          </w:tcPr>
          <w:p w:rsidR="009619F9" w:rsidRDefault="009619F9">
            <w:pPr>
              <w:pStyle w:val="ConsPlusNormal"/>
              <w:jc w:val="center"/>
            </w:pPr>
            <w:r>
              <w:t>95</w:t>
            </w:r>
          </w:p>
        </w:tc>
        <w:tc>
          <w:tcPr>
            <w:tcW w:w="724" w:type="dxa"/>
          </w:tcPr>
          <w:p w:rsidR="009619F9" w:rsidRDefault="009619F9">
            <w:pPr>
              <w:pStyle w:val="ConsPlusNormal"/>
              <w:jc w:val="center"/>
            </w:pPr>
            <w:r>
              <w:t>95</w:t>
            </w:r>
          </w:p>
        </w:tc>
        <w:tc>
          <w:tcPr>
            <w:tcW w:w="724" w:type="dxa"/>
          </w:tcPr>
          <w:p w:rsidR="009619F9" w:rsidRDefault="009619F9">
            <w:pPr>
              <w:pStyle w:val="ConsPlusNormal"/>
              <w:jc w:val="center"/>
            </w:pPr>
            <w:r>
              <w:t>95</w:t>
            </w:r>
          </w:p>
        </w:tc>
        <w:tc>
          <w:tcPr>
            <w:tcW w:w="724" w:type="dxa"/>
          </w:tcPr>
          <w:p w:rsidR="009619F9" w:rsidRDefault="009619F9">
            <w:pPr>
              <w:pStyle w:val="ConsPlusNormal"/>
              <w:jc w:val="center"/>
            </w:pPr>
            <w:r>
              <w:t>95</w:t>
            </w:r>
          </w:p>
        </w:tc>
        <w:tc>
          <w:tcPr>
            <w:tcW w:w="724" w:type="dxa"/>
          </w:tcPr>
          <w:p w:rsidR="009619F9" w:rsidRDefault="009619F9">
            <w:pPr>
              <w:pStyle w:val="ConsPlusNormal"/>
              <w:jc w:val="center"/>
            </w:pPr>
            <w:r>
              <w:t>95</w:t>
            </w:r>
          </w:p>
        </w:tc>
      </w:tr>
      <w:tr w:rsidR="009619F9">
        <w:tc>
          <w:tcPr>
            <w:tcW w:w="664" w:type="dxa"/>
            <w:vMerge w:val="restart"/>
          </w:tcPr>
          <w:p w:rsidR="009619F9" w:rsidRDefault="009619F9">
            <w:pPr>
              <w:pStyle w:val="ConsPlusNormal"/>
              <w:jc w:val="center"/>
            </w:pPr>
            <w:r>
              <w:t>3.</w:t>
            </w:r>
          </w:p>
        </w:tc>
        <w:tc>
          <w:tcPr>
            <w:tcW w:w="2404" w:type="dxa"/>
            <w:vMerge w:val="restart"/>
          </w:tcPr>
          <w:p w:rsidR="009619F9" w:rsidRDefault="009619F9">
            <w:pPr>
              <w:pStyle w:val="ConsPlusNormal"/>
              <w:jc w:val="center"/>
            </w:pPr>
            <w:r>
              <w:t>Подпрограмма 2 "Патриотическое воспитание граждан"</w:t>
            </w:r>
          </w:p>
        </w:tc>
        <w:tc>
          <w:tcPr>
            <w:tcW w:w="2749" w:type="dxa"/>
            <w:vMerge w:val="restart"/>
          </w:tcPr>
          <w:p w:rsidR="009619F9" w:rsidRDefault="009619F9">
            <w:pPr>
              <w:pStyle w:val="ConsPlusNormal"/>
              <w:jc w:val="center"/>
            </w:pPr>
            <w:r>
              <w:t>Соисполнитель: отдел молодежной политики участники подпрограммы: управления: образования, культуры</w:t>
            </w:r>
          </w:p>
        </w:tc>
        <w:tc>
          <w:tcPr>
            <w:tcW w:w="2509" w:type="dxa"/>
          </w:tcPr>
          <w:p w:rsidR="009619F9" w:rsidRDefault="009619F9">
            <w:pPr>
              <w:pStyle w:val="ConsPlusNormal"/>
              <w:jc w:val="center"/>
            </w:pPr>
            <w:r>
              <w:t>Показатель 2.1.</w:t>
            </w:r>
          </w:p>
          <w:p w:rsidR="009619F9" w:rsidRDefault="009619F9">
            <w:pPr>
              <w:pStyle w:val="ConsPlusNormal"/>
              <w:jc w:val="center"/>
            </w:pPr>
            <w:r>
              <w:t>Доля молодежи, охваченной мероприятиями по патриотическому и духовно-нравственному воспитанию, %</w:t>
            </w:r>
          </w:p>
        </w:tc>
        <w:tc>
          <w:tcPr>
            <w:tcW w:w="724" w:type="dxa"/>
          </w:tcPr>
          <w:p w:rsidR="009619F9" w:rsidRDefault="009619F9">
            <w:pPr>
              <w:pStyle w:val="ConsPlusNormal"/>
              <w:jc w:val="center"/>
            </w:pPr>
            <w:r>
              <w:t>13,1</w:t>
            </w:r>
          </w:p>
        </w:tc>
        <w:tc>
          <w:tcPr>
            <w:tcW w:w="724" w:type="dxa"/>
          </w:tcPr>
          <w:p w:rsidR="009619F9" w:rsidRDefault="009619F9">
            <w:pPr>
              <w:pStyle w:val="ConsPlusNormal"/>
              <w:jc w:val="center"/>
            </w:pPr>
            <w:r>
              <w:t>13,2</w:t>
            </w:r>
          </w:p>
        </w:tc>
        <w:tc>
          <w:tcPr>
            <w:tcW w:w="724" w:type="dxa"/>
          </w:tcPr>
          <w:p w:rsidR="009619F9" w:rsidRDefault="009619F9">
            <w:pPr>
              <w:pStyle w:val="ConsPlusNormal"/>
              <w:jc w:val="center"/>
            </w:pPr>
            <w:r>
              <w:t>13,3</w:t>
            </w:r>
          </w:p>
        </w:tc>
        <w:tc>
          <w:tcPr>
            <w:tcW w:w="724" w:type="dxa"/>
          </w:tcPr>
          <w:p w:rsidR="009619F9" w:rsidRDefault="009619F9">
            <w:pPr>
              <w:pStyle w:val="ConsPlusNormal"/>
              <w:jc w:val="center"/>
            </w:pPr>
            <w:r>
              <w:t>13,4</w:t>
            </w:r>
          </w:p>
        </w:tc>
        <w:tc>
          <w:tcPr>
            <w:tcW w:w="724" w:type="dxa"/>
          </w:tcPr>
          <w:p w:rsidR="009619F9" w:rsidRDefault="009619F9">
            <w:pPr>
              <w:pStyle w:val="ConsPlusNormal"/>
              <w:jc w:val="center"/>
            </w:pPr>
            <w:r>
              <w:t>13,5</w:t>
            </w:r>
          </w:p>
        </w:tc>
      </w:tr>
      <w:tr w:rsidR="009619F9">
        <w:tc>
          <w:tcPr>
            <w:tcW w:w="664" w:type="dxa"/>
            <w:vMerge/>
          </w:tcPr>
          <w:p w:rsidR="009619F9" w:rsidRDefault="009619F9">
            <w:pPr>
              <w:pStyle w:val="ConsPlusNormal"/>
            </w:pPr>
          </w:p>
        </w:tc>
        <w:tc>
          <w:tcPr>
            <w:tcW w:w="2404" w:type="dxa"/>
            <w:vMerge/>
          </w:tcPr>
          <w:p w:rsidR="009619F9" w:rsidRDefault="009619F9">
            <w:pPr>
              <w:pStyle w:val="ConsPlusNormal"/>
            </w:pPr>
          </w:p>
        </w:tc>
        <w:tc>
          <w:tcPr>
            <w:tcW w:w="2749" w:type="dxa"/>
            <w:vMerge/>
          </w:tcPr>
          <w:p w:rsidR="009619F9" w:rsidRDefault="009619F9">
            <w:pPr>
              <w:pStyle w:val="ConsPlusNormal"/>
            </w:pPr>
          </w:p>
        </w:tc>
        <w:tc>
          <w:tcPr>
            <w:tcW w:w="2509" w:type="dxa"/>
          </w:tcPr>
          <w:p w:rsidR="009619F9" w:rsidRDefault="009619F9">
            <w:pPr>
              <w:pStyle w:val="ConsPlusNormal"/>
              <w:jc w:val="center"/>
            </w:pPr>
            <w:r>
              <w:t>Показатель 2.2.</w:t>
            </w:r>
          </w:p>
          <w:p w:rsidR="009619F9" w:rsidRDefault="009619F9">
            <w:pPr>
              <w:pStyle w:val="ConsPlusNormal"/>
              <w:jc w:val="center"/>
            </w:pPr>
            <w:r>
              <w:t>Доля подростков категории групп социального риска, участвующих в мероприятиях по патриотическому и духовно-нравственному воспитанию, %</w:t>
            </w:r>
          </w:p>
        </w:tc>
        <w:tc>
          <w:tcPr>
            <w:tcW w:w="724" w:type="dxa"/>
          </w:tcPr>
          <w:p w:rsidR="009619F9" w:rsidRDefault="009619F9">
            <w:pPr>
              <w:pStyle w:val="ConsPlusNormal"/>
              <w:jc w:val="center"/>
            </w:pPr>
            <w:r>
              <w:t>2,1</w:t>
            </w:r>
          </w:p>
        </w:tc>
        <w:tc>
          <w:tcPr>
            <w:tcW w:w="724" w:type="dxa"/>
          </w:tcPr>
          <w:p w:rsidR="009619F9" w:rsidRDefault="009619F9">
            <w:pPr>
              <w:pStyle w:val="ConsPlusNormal"/>
              <w:jc w:val="center"/>
            </w:pPr>
            <w:r>
              <w:t>2,2</w:t>
            </w:r>
          </w:p>
        </w:tc>
        <w:tc>
          <w:tcPr>
            <w:tcW w:w="724" w:type="dxa"/>
          </w:tcPr>
          <w:p w:rsidR="009619F9" w:rsidRDefault="009619F9">
            <w:pPr>
              <w:pStyle w:val="ConsPlusNormal"/>
              <w:jc w:val="center"/>
            </w:pPr>
            <w:r>
              <w:t>2,3</w:t>
            </w:r>
          </w:p>
        </w:tc>
        <w:tc>
          <w:tcPr>
            <w:tcW w:w="724" w:type="dxa"/>
          </w:tcPr>
          <w:p w:rsidR="009619F9" w:rsidRDefault="009619F9">
            <w:pPr>
              <w:pStyle w:val="ConsPlusNormal"/>
              <w:jc w:val="center"/>
            </w:pPr>
            <w:r>
              <w:t>2,4</w:t>
            </w:r>
          </w:p>
        </w:tc>
        <w:tc>
          <w:tcPr>
            <w:tcW w:w="724" w:type="dxa"/>
          </w:tcPr>
          <w:p w:rsidR="009619F9" w:rsidRDefault="009619F9">
            <w:pPr>
              <w:pStyle w:val="ConsPlusNormal"/>
              <w:jc w:val="center"/>
            </w:pPr>
            <w:r>
              <w:t>2,5</w:t>
            </w:r>
          </w:p>
        </w:tc>
      </w:tr>
      <w:tr w:rsidR="009619F9">
        <w:tc>
          <w:tcPr>
            <w:tcW w:w="664" w:type="dxa"/>
          </w:tcPr>
          <w:p w:rsidR="009619F9" w:rsidRDefault="009619F9">
            <w:pPr>
              <w:pStyle w:val="ConsPlusNormal"/>
              <w:jc w:val="center"/>
            </w:pPr>
            <w:r>
              <w:t>3.1.</w:t>
            </w:r>
          </w:p>
        </w:tc>
        <w:tc>
          <w:tcPr>
            <w:tcW w:w="11282" w:type="dxa"/>
            <w:gridSpan w:val="8"/>
          </w:tcPr>
          <w:p w:rsidR="009619F9" w:rsidRDefault="009619F9">
            <w:pPr>
              <w:pStyle w:val="ConsPlusNormal"/>
              <w:jc w:val="both"/>
            </w:pPr>
            <w:r>
              <w:t>Задача 2.1. Организация работы по патриотическому воспитанию граждан</w:t>
            </w:r>
          </w:p>
        </w:tc>
      </w:tr>
      <w:tr w:rsidR="009619F9">
        <w:tc>
          <w:tcPr>
            <w:tcW w:w="664" w:type="dxa"/>
          </w:tcPr>
          <w:p w:rsidR="009619F9" w:rsidRDefault="009619F9">
            <w:pPr>
              <w:pStyle w:val="ConsPlusNormal"/>
              <w:jc w:val="center"/>
            </w:pPr>
            <w:r>
              <w:t>3.1.1.</w:t>
            </w:r>
          </w:p>
        </w:tc>
        <w:tc>
          <w:tcPr>
            <w:tcW w:w="2404" w:type="dxa"/>
          </w:tcPr>
          <w:p w:rsidR="009619F9" w:rsidRDefault="009619F9">
            <w:pPr>
              <w:pStyle w:val="ConsPlusNormal"/>
              <w:jc w:val="center"/>
            </w:pPr>
            <w:r>
              <w:t>Основное мероприятие 2.1.1.</w:t>
            </w:r>
          </w:p>
          <w:p w:rsidR="009619F9" w:rsidRDefault="009619F9">
            <w:pPr>
              <w:pStyle w:val="ConsPlusNormal"/>
              <w:jc w:val="center"/>
            </w:pPr>
            <w:r>
              <w:t>Мероприятия по совершенствованию системы патриотического воспитания граждан</w:t>
            </w:r>
          </w:p>
        </w:tc>
        <w:tc>
          <w:tcPr>
            <w:tcW w:w="2749" w:type="dxa"/>
          </w:tcPr>
          <w:p w:rsidR="009619F9" w:rsidRDefault="009619F9">
            <w:pPr>
              <w:pStyle w:val="ConsPlusNormal"/>
              <w:jc w:val="center"/>
            </w:pPr>
            <w:r>
              <w:t>Соисполнитель: отдел молодежной политики; участники мероприятия управления: образования; культуры</w:t>
            </w:r>
          </w:p>
        </w:tc>
        <w:tc>
          <w:tcPr>
            <w:tcW w:w="2509" w:type="dxa"/>
          </w:tcPr>
          <w:p w:rsidR="009619F9" w:rsidRDefault="009619F9">
            <w:pPr>
              <w:pStyle w:val="ConsPlusNormal"/>
              <w:jc w:val="center"/>
            </w:pPr>
            <w:r>
              <w:t>Показатель 2.1.1.1.</w:t>
            </w:r>
          </w:p>
          <w:p w:rsidR="009619F9" w:rsidRDefault="009619F9">
            <w:pPr>
              <w:pStyle w:val="ConsPlusNormal"/>
              <w:jc w:val="center"/>
            </w:pPr>
            <w:r>
              <w:t>Количество молодежи, охваченной мероприятиями по патриотическому и духовно-нравственному воспитанию, чел.</w:t>
            </w:r>
          </w:p>
        </w:tc>
        <w:tc>
          <w:tcPr>
            <w:tcW w:w="724" w:type="dxa"/>
          </w:tcPr>
          <w:p w:rsidR="009619F9" w:rsidRDefault="009619F9">
            <w:pPr>
              <w:pStyle w:val="ConsPlusNormal"/>
              <w:jc w:val="center"/>
            </w:pPr>
            <w:r>
              <w:t>3995</w:t>
            </w:r>
          </w:p>
        </w:tc>
        <w:tc>
          <w:tcPr>
            <w:tcW w:w="724" w:type="dxa"/>
          </w:tcPr>
          <w:p w:rsidR="009619F9" w:rsidRDefault="009619F9">
            <w:pPr>
              <w:pStyle w:val="ConsPlusNormal"/>
              <w:jc w:val="center"/>
            </w:pPr>
            <w:r>
              <w:t>3425</w:t>
            </w:r>
          </w:p>
        </w:tc>
        <w:tc>
          <w:tcPr>
            <w:tcW w:w="724" w:type="dxa"/>
          </w:tcPr>
          <w:p w:rsidR="009619F9" w:rsidRDefault="009619F9">
            <w:pPr>
              <w:pStyle w:val="ConsPlusNormal"/>
              <w:jc w:val="center"/>
            </w:pPr>
            <w:r>
              <w:t>3455</w:t>
            </w:r>
          </w:p>
        </w:tc>
        <w:tc>
          <w:tcPr>
            <w:tcW w:w="724" w:type="dxa"/>
          </w:tcPr>
          <w:p w:rsidR="009619F9" w:rsidRDefault="009619F9">
            <w:pPr>
              <w:pStyle w:val="ConsPlusNormal"/>
              <w:jc w:val="center"/>
            </w:pPr>
            <w:r>
              <w:t>3485</w:t>
            </w:r>
          </w:p>
        </w:tc>
        <w:tc>
          <w:tcPr>
            <w:tcW w:w="724" w:type="dxa"/>
          </w:tcPr>
          <w:p w:rsidR="009619F9" w:rsidRDefault="009619F9">
            <w:pPr>
              <w:pStyle w:val="ConsPlusNormal"/>
              <w:jc w:val="center"/>
            </w:pPr>
            <w:r>
              <w:t>3515</w:t>
            </w:r>
          </w:p>
        </w:tc>
      </w:tr>
      <w:tr w:rsidR="009619F9">
        <w:tc>
          <w:tcPr>
            <w:tcW w:w="664" w:type="dxa"/>
          </w:tcPr>
          <w:p w:rsidR="009619F9" w:rsidRDefault="009619F9">
            <w:pPr>
              <w:pStyle w:val="ConsPlusNormal"/>
              <w:jc w:val="center"/>
            </w:pPr>
            <w:r>
              <w:t>3.1.2.</w:t>
            </w:r>
          </w:p>
        </w:tc>
        <w:tc>
          <w:tcPr>
            <w:tcW w:w="2404" w:type="dxa"/>
          </w:tcPr>
          <w:p w:rsidR="009619F9" w:rsidRDefault="009619F9">
            <w:pPr>
              <w:pStyle w:val="ConsPlusNormal"/>
              <w:jc w:val="center"/>
            </w:pPr>
            <w:r>
              <w:t>Основное мероприятие 2.1.2.</w:t>
            </w:r>
          </w:p>
          <w:p w:rsidR="009619F9" w:rsidRDefault="009619F9">
            <w:pPr>
              <w:pStyle w:val="ConsPlusNormal"/>
              <w:jc w:val="center"/>
            </w:pPr>
            <w:r>
              <w:t>Мероприятия по патриотическому воспитанию</w:t>
            </w:r>
          </w:p>
          <w:p w:rsidR="009619F9" w:rsidRDefault="009619F9">
            <w:pPr>
              <w:pStyle w:val="ConsPlusNormal"/>
              <w:jc w:val="center"/>
            </w:pPr>
            <w:r>
              <w:t>граждан в ходе историко-патриотических мероприятий</w:t>
            </w:r>
          </w:p>
        </w:tc>
        <w:tc>
          <w:tcPr>
            <w:tcW w:w="2749" w:type="dxa"/>
          </w:tcPr>
          <w:p w:rsidR="009619F9" w:rsidRDefault="009619F9">
            <w:pPr>
              <w:pStyle w:val="ConsPlusNormal"/>
              <w:jc w:val="center"/>
            </w:pPr>
            <w:r>
              <w:t>Соисполнитель: отдел молодежной политики, участник мероприятия: управление образования</w:t>
            </w:r>
          </w:p>
        </w:tc>
        <w:tc>
          <w:tcPr>
            <w:tcW w:w="2509" w:type="dxa"/>
          </w:tcPr>
          <w:p w:rsidR="009619F9" w:rsidRDefault="009619F9">
            <w:pPr>
              <w:pStyle w:val="ConsPlusNormal"/>
              <w:jc w:val="center"/>
            </w:pPr>
            <w:r>
              <w:t>Показатель 2.1.2.2.</w:t>
            </w:r>
          </w:p>
          <w:p w:rsidR="009619F9" w:rsidRDefault="009619F9">
            <w:pPr>
              <w:pStyle w:val="ConsPlusNormal"/>
              <w:jc w:val="center"/>
            </w:pPr>
            <w:r>
              <w:t xml:space="preserve">Количество подростков категории групп социального риска, вовлеченных в мероприятия по </w:t>
            </w:r>
            <w:proofErr w:type="gramStart"/>
            <w:r>
              <w:t>патриотическому</w:t>
            </w:r>
            <w:proofErr w:type="gramEnd"/>
            <w:r>
              <w:t xml:space="preserve"> и</w:t>
            </w:r>
          </w:p>
          <w:p w:rsidR="009619F9" w:rsidRDefault="009619F9">
            <w:pPr>
              <w:pStyle w:val="ConsPlusNormal"/>
              <w:jc w:val="center"/>
            </w:pPr>
            <w:r>
              <w:t>духовно-нравственному воспитанию, чел.</w:t>
            </w:r>
          </w:p>
        </w:tc>
        <w:tc>
          <w:tcPr>
            <w:tcW w:w="724" w:type="dxa"/>
          </w:tcPr>
          <w:p w:rsidR="009619F9" w:rsidRDefault="009619F9">
            <w:pPr>
              <w:pStyle w:val="ConsPlusNormal"/>
              <w:jc w:val="center"/>
            </w:pPr>
            <w:r>
              <w:t>72</w:t>
            </w:r>
          </w:p>
        </w:tc>
        <w:tc>
          <w:tcPr>
            <w:tcW w:w="724" w:type="dxa"/>
          </w:tcPr>
          <w:p w:rsidR="009619F9" w:rsidRDefault="009619F9">
            <w:pPr>
              <w:pStyle w:val="ConsPlusNormal"/>
              <w:jc w:val="center"/>
            </w:pPr>
            <w:r>
              <w:t>78</w:t>
            </w:r>
          </w:p>
        </w:tc>
        <w:tc>
          <w:tcPr>
            <w:tcW w:w="724" w:type="dxa"/>
          </w:tcPr>
          <w:p w:rsidR="009619F9" w:rsidRDefault="009619F9">
            <w:pPr>
              <w:pStyle w:val="ConsPlusNormal"/>
              <w:jc w:val="center"/>
            </w:pPr>
            <w:r>
              <w:t>84</w:t>
            </w:r>
          </w:p>
        </w:tc>
        <w:tc>
          <w:tcPr>
            <w:tcW w:w="724" w:type="dxa"/>
          </w:tcPr>
          <w:p w:rsidR="009619F9" w:rsidRDefault="009619F9">
            <w:pPr>
              <w:pStyle w:val="ConsPlusNormal"/>
              <w:jc w:val="center"/>
            </w:pPr>
            <w:r>
              <w:t>90</w:t>
            </w:r>
          </w:p>
        </w:tc>
        <w:tc>
          <w:tcPr>
            <w:tcW w:w="724" w:type="dxa"/>
          </w:tcPr>
          <w:p w:rsidR="009619F9" w:rsidRDefault="009619F9">
            <w:pPr>
              <w:pStyle w:val="ConsPlusNormal"/>
              <w:jc w:val="center"/>
            </w:pPr>
            <w:r>
              <w:t>96</w:t>
            </w:r>
          </w:p>
        </w:tc>
      </w:tr>
      <w:tr w:rsidR="009619F9">
        <w:tc>
          <w:tcPr>
            <w:tcW w:w="664" w:type="dxa"/>
          </w:tcPr>
          <w:p w:rsidR="009619F9" w:rsidRDefault="009619F9">
            <w:pPr>
              <w:pStyle w:val="ConsPlusNormal"/>
              <w:jc w:val="center"/>
            </w:pPr>
            <w:r>
              <w:t>4.</w:t>
            </w:r>
          </w:p>
        </w:tc>
        <w:tc>
          <w:tcPr>
            <w:tcW w:w="2404" w:type="dxa"/>
          </w:tcPr>
          <w:p w:rsidR="009619F9" w:rsidRDefault="009619F9">
            <w:pPr>
              <w:pStyle w:val="ConsPlusNormal"/>
              <w:jc w:val="center"/>
            </w:pPr>
            <w:r>
              <w:t>Подпрограмма 3 "Обеспечение жильем молодых семей"</w:t>
            </w:r>
          </w:p>
        </w:tc>
        <w:tc>
          <w:tcPr>
            <w:tcW w:w="2749" w:type="dxa"/>
          </w:tcPr>
          <w:p w:rsidR="009619F9" w:rsidRDefault="009619F9">
            <w:pPr>
              <w:pStyle w:val="ConsPlusNormal"/>
              <w:jc w:val="center"/>
            </w:pPr>
            <w:r>
              <w:t>Соисполнитель: управление жилищно-коммунального комплекса и систем жизнеобеспечения</w:t>
            </w:r>
          </w:p>
        </w:tc>
        <w:tc>
          <w:tcPr>
            <w:tcW w:w="2509" w:type="dxa"/>
          </w:tcPr>
          <w:p w:rsidR="009619F9" w:rsidRDefault="009619F9">
            <w:pPr>
              <w:pStyle w:val="ConsPlusNormal"/>
              <w:jc w:val="center"/>
            </w:pPr>
            <w:r>
              <w:t>Показатель 3.1.</w:t>
            </w:r>
          </w:p>
          <w:p w:rsidR="009619F9" w:rsidRDefault="009619F9">
            <w:pPr>
              <w:pStyle w:val="ConsPlusNormal"/>
              <w:jc w:val="center"/>
            </w:pPr>
            <w:r>
              <w:t>Обеспечение молодых семей безвозмездной социальной выплатой на улучшение жилищных условий, семей</w:t>
            </w:r>
          </w:p>
        </w:tc>
        <w:tc>
          <w:tcPr>
            <w:tcW w:w="724" w:type="dxa"/>
          </w:tcPr>
          <w:p w:rsidR="009619F9" w:rsidRDefault="009619F9">
            <w:pPr>
              <w:pStyle w:val="ConsPlusNormal"/>
              <w:jc w:val="center"/>
            </w:pPr>
            <w:r>
              <w:t>17</w:t>
            </w:r>
          </w:p>
        </w:tc>
        <w:tc>
          <w:tcPr>
            <w:tcW w:w="724" w:type="dxa"/>
          </w:tcPr>
          <w:p w:rsidR="009619F9" w:rsidRDefault="009619F9">
            <w:pPr>
              <w:pStyle w:val="ConsPlusNormal"/>
              <w:jc w:val="center"/>
            </w:pPr>
            <w:r>
              <w:t>29</w:t>
            </w:r>
          </w:p>
        </w:tc>
        <w:tc>
          <w:tcPr>
            <w:tcW w:w="724" w:type="dxa"/>
          </w:tcPr>
          <w:p w:rsidR="009619F9" w:rsidRDefault="009619F9">
            <w:pPr>
              <w:pStyle w:val="ConsPlusNormal"/>
              <w:jc w:val="center"/>
            </w:pPr>
            <w:r>
              <w:t>17</w:t>
            </w:r>
          </w:p>
        </w:tc>
        <w:tc>
          <w:tcPr>
            <w:tcW w:w="724" w:type="dxa"/>
          </w:tcPr>
          <w:p w:rsidR="009619F9" w:rsidRDefault="009619F9">
            <w:pPr>
              <w:pStyle w:val="ConsPlusNormal"/>
              <w:jc w:val="center"/>
            </w:pPr>
            <w:r>
              <w:t>17</w:t>
            </w:r>
          </w:p>
        </w:tc>
        <w:tc>
          <w:tcPr>
            <w:tcW w:w="724" w:type="dxa"/>
          </w:tcPr>
          <w:p w:rsidR="009619F9" w:rsidRDefault="009619F9">
            <w:pPr>
              <w:pStyle w:val="ConsPlusNormal"/>
              <w:jc w:val="center"/>
            </w:pPr>
            <w:r>
              <w:t>17</w:t>
            </w:r>
          </w:p>
        </w:tc>
      </w:tr>
      <w:tr w:rsidR="009619F9">
        <w:tc>
          <w:tcPr>
            <w:tcW w:w="664" w:type="dxa"/>
          </w:tcPr>
          <w:p w:rsidR="009619F9" w:rsidRDefault="009619F9">
            <w:pPr>
              <w:pStyle w:val="ConsPlusNormal"/>
              <w:jc w:val="center"/>
            </w:pPr>
            <w:r>
              <w:t>4.1.</w:t>
            </w:r>
          </w:p>
        </w:tc>
        <w:tc>
          <w:tcPr>
            <w:tcW w:w="11282" w:type="dxa"/>
            <w:gridSpan w:val="8"/>
          </w:tcPr>
          <w:p w:rsidR="009619F9" w:rsidRDefault="009619F9">
            <w:pPr>
              <w:pStyle w:val="ConsPlusNormal"/>
              <w:jc w:val="both"/>
            </w:pPr>
            <w:r>
              <w:t>Задача 3.1. Обеспечение предоставления молодым семьям - участникам подпрограммы 3 социальных выплат на приобретение жилого помещения или создание объекта индивидуального жилищного строительства (далее - социальные выплаты)</w:t>
            </w:r>
          </w:p>
        </w:tc>
      </w:tr>
      <w:tr w:rsidR="009619F9">
        <w:tc>
          <w:tcPr>
            <w:tcW w:w="664" w:type="dxa"/>
          </w:tcPr>
          <w:p w:rsidR="009619F9" w:rsidRDefault="009619F9">
            <w:pPr>
              <w:pStyle w:val="ConsPlusNormal"/>
              <w:jc w:val="center"/>
            </w:pPr>
            <w:r>
              <w:lastRenderedPageBreak/>
              <w:t>4.1.1.</w:t>
            </w:r>
          </w:p>
        </w:tc>
        <w:tc>
          <w:tcPr>
            <w:tcW w:w="2404" w:type="dxa"/>
          </w:tcPr>
          <w:p w:rsidR="009619F9" w:rsidRDefault="009619F9">
            <w:pPr>
              <w:pStyle w:val="ConsPlusNormal"/>
              <w:jc w:val="center"/>
            </w:pPr>
            <w:r>
              <w:t>Основное мероприятие 3.1.1.</w:t>
            </w:r>
          </w:p>
          <w:p w:rsidR="009619F9" w:rsidRDefault="009619F9">
            <w:pPr>
              <w:pStyle w:val="ConsPlusNormal"/>
              <w:jc w:val="center"/>
            </w:pPr>
            <w:r>
              <w:t>Реализация мероприятий по обеспечению жильем молодых семей</w:t>
            </w:r>
          </w:p>
        </w:tc>
        <w:tc>
          <w:tcPr>
            <w:tcW w:w="2749" w:type="dxa"/>
          </w:tcPr>
          <w:p w:rsidR="009619F9" w:rsidRDefault="009619F9">
            <w:pPr>
              <w:pStyle w:val="ConsPlusNormal"/>
              <w:jc w:val="center"/>
            </w:pPr>
            <w:r>
              <w:t>Соисполнитель: управление жилищно-коммунального комплекса и систем жизнеобеспечения</w:t>
            </w:r>
          </w:p>
        </w:tc>
        <w:tc>
          <w:tcPr>
            <w:tcW w:w="2509" w:type="dxa"/>
          </w:tcPr>
          <w:p w:rsidR="009619F9" w:rsidRDefault="009619F9">
            <w:pPr>
              <w:pStyle w:val="ConsPlusNormal"/>
              <w:jc w:val="center"/>
            </w:pPr>
            <w:r>
              <w:t>Показатель 3.1.1.1.</w:t>
            </w:r>
          </w:p>
          <w:p w:rsidR="009619F9" w:rsidRDefault="009619F9">
            <w:pPr>
              <w:pStyle w:val="ConsPlusNormal"/>
              <w:jc w:val="center"/>
            </w:pPr>
            <w:r>
              <w:t>Количество молодых семей, улучшивших жилищные условия за счет безвозмездной социальной выплаты на улучшение жилищных условий, семей</w:t>
            </w:r>
          </w:p>
        </w:tc>
        <w:tc>
          <w:tcPr>
            <w:tcW w:w="724" w:type="dxa"/>
          </w:tcPr>
          <w:p w:rsidR="009619F9" w:rsidRDefault="009619F9">
            <w:pPr>
              <w:pStyle w:val="ConsPlusNormal"/>
              <w:jc w:val="center"/>
            </w:pPr>
            <w:r>
              <w:t>17</w:t>
            </w:r>
          </w:p>
        </w:tc>
        <w:tc>
          <w:tcPr>
            <w:tcW w:w="724" w:type="dxa"/>
          </w:tcPr>
          <w:p w:rsidR="009619F9" w:rsidRDefault="009619F9">
            <w:pPr>
              <w:pStyle w:val="ConsPlusNormal"/>
              <w:jc w:val="center"/>
            </w:pPr>
            <w:r>
              <w:t>29</w:t>
            </w:r>
          </w:p>
        </w:tc>
        <w:tc>
          <w:tcPr>
            <w:tcW w:w="724" w:type="dxa"/>
          </w:tcPr>
          <w:p w:rsidR="009619F9" w:rsidRDefault="009619F9">
            <w:pPr>
              <w:pStyle w:val="ConsPlusNormal"/>
              <w:jc w:val="center"/>
            </w:pPr>
            <w:r>
              <w:t>17</w:t>
            </w:r>
          </w:p>
        </w:tc>
        <w:tc>
          <w:tcPr>
            <w:tcW w:w="724" w:type="dxa"/>
          </w:tcPr>
          <w:p w:rsidR="009619F9" w:rsidRDefault="009619F9">
            <w:pPr>
              <w:pStyle w:val="ConsPlusNormal"/>
              <w:jc w:val="center"/>
            </w:pPr>
            <w:r>
              <w:t>17</w:t>
            </w:r>
          </w:p>
        </w:tc>
        <w:tc>
          <w:tcPr>
            <w:tcW w:w="724" w:type="dxa"/>
          </w:tcPr>
          <w:p w:rsidR="009619F9" w:rsidRDefault="009619F9">
            <w:pPr>
              <w:pStyle w:val="ConsPlusNormal"/>
              <w:jc w:val="center"/>
            </w:pPr>
            <w:r>
              <w:t>17</w:t>
            </w:r>
          </w:p>
        </w:tc>
      </w:tr>
      <w:tr w:rsidR="009619F9">
        <w:tc>
          <w:tcPr>
            <w:tcW w:w="664" w:type="dxa"/>
          </w:tcPr>
          <w:p w:rsidR="009619F9" w:rsidRDefault="009619F9">
            <w:pPr>
              <w:pStyle w:val="ConsPlusNormal"/>
              <w:jc w:val="center"/>
            </w:pPr>
            <w:r>
              <w:t>5.</w:t>
            </w:r>
          </w:p>
        </w:tc>
        <w:tc>
          <w:tcPr>
            <w:tcW w:w="2404" w:type="dxa"/>
          </w:tcPr>
          <w:p w:rsidR="009619F9" w:rsidRDefault="009619F9">
            <w:pPr>
              <w:pStyle w:val="ConsPlusNormal"/>
              <w:jc w:val="center"/>
            </w:pPr>
            <w:r>
              <w:t>Подпрограмма 4 "Развитие добровольческого (волонтерского) движения"</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4.1.</w:t>
            </w:r>
          </w:p>
          <w:p w:rsidR="009619F9" w:rsidRDefault="009619F9">
            <w:pPr>
              <w:pStyle w:val="ConsPlusNormal"/>
              <w:jc w:val="center"/>
            </w:pPr>
            <w:r>
              <w:t>Доля молодежи в возрасте от 14 до 35 лет, участвующей в добровольческой деятельности, от общего числа количества молодежи Губкинского городского округа в возрасте от 14 до 35 лет, %</w:t>
            </w:r>
          </w:p>
        </w:tc>
        <w:tc>
          <w:tcPr>
            <w:tcW w:w="724" w:type="dxa"/>
          </w:tcPr>
          <w:p w:rsidR="009619F9" w:rsidRDefault="009619F9">
            <w:pPr>
              <w:pStyle w:val="ConsPlusNormal"/>
              <w:jc w:val="center"/>
            </w:pPr>
            <w:r>
              <w:t>5</w:t>
            </w:r>
          </w:p>
        </w:tc>
        <w:tc>
          <w:tcPr>
            <w:tcW w:w="724" w:type="dxa"/>
          </w:tcPr>
          <w:p w:rsidR="009619F9" w:rsidRDefault="009619F9">
            <w:pPr>
              <w:pStyle w:val="ConsPlusNormal"/>
              <w:jc w:val="center"/>
            </w:pPr>
            <w:r>
              <w:t>6</w:t>
            </w:r>
          </w:p>
        </w:tc>
        <w:tc>
          <w:tcPr>
            <w:tcW w:w="724" w:type="dxa"/>
          </w:tcPr>
          <w:p w:rsidR="009619F9" w:rsidRDefault="009619F9">
            <w:pPr>
              <w:pStyle w:val="ConsPlusNormal"/>
              <w:jc w:val="center"/>
            </w:pPr>
            <w:r>
              <w:t>7</w:t>
            </w:r>
          </w:p>
        </w:tc>
        <w:tc>
          <w:tcPr>
            <w:tcW w:w="724" w:type="dxa"/>
          </w:tcPr>
          <w:p w:rsidR="009619F9" w:rsidRDefault="009619F9">
            <w:pPr>
              <w:pStyle w:val="ConsPlusNormal"/>
              <w:jc w:val="center"/>
            </w:pPr>
            <w:r>
              <w:t>8</w:t>
            </w:r>
          </w:p>
        </w:tc>
        <w:tc>
          <w:tcPr>
            <w:tcW w:w="724" w:type="dxa"/>
          </w:tcPr>
          <w:p w:rsidR="009619F9" w:rsidRDefault="009619F9">
            <w:pPr>
              <w:pStyle w:val="ConsPlusNormal"/>
              <w:jc w:val="center"/>
            </w:pPr>
            <w:r>
              <w:t>9</w:t>
            </w:r>
          </w:p>
        </w:tc>
      </w:tr>
      <w:tr w:rsidR="009619F9">
        <w:tc>
          <w:tcPr>
            <w:tcW w:w="664" w:type="dxa"/>
          </w:tcPr>
          <w:p w:rsidR="009619F9" w:rsidRDefault="009619F9">
            <w:pPr>
              <w:pStyle w:val="ConsPlusNormal"/>
              <w:jc w:val="center"/>
            </w:pPr>
            <w:r>
              <w:t>5.1.</w:t>
            </w:r>
          </w:p>
        </w:tc>
        <w:tc>
          <w:tcPr>
            <w:tcW w:w="11282" w:type="dxa"/>
            <w:gridSpan w:val="8"/>
          </w:tcPr>
          <w:p w:rsidR="009619F9" w:rsidRDefault="009619F9">
            <w:pPr>
              <w:pStyle w:val="ConsPlusNormal"/>
              <w:jc w:val="both"/>
            </w:pPr>
            <w:r>
              <w:t>Задача 4.1. Совершенствование форм и методов работы по развитию добровольческого движения, инфраструктуры и механизмов поддержки добровольчества</w:t>
            </w:r>
          </w:p>
        </w:tc>
      </w:tr>
      <w:tr w:rsidR="009619F9">
        <w:tc>
          <w:tcPr>
            <w:tcW w:w="664" w:type="dxa"/>
          </w:tcPr>
          <w:p w:rsidR="009619F9" w:rsidRDefault="009619F9">
            <w:pPr>
              <w:pStyle w:val="ConsPlusNormal"/>
              <w:jc w:val="center"/>
            </w:pPr>
            <w:r>
              <w:t>5.1.1.</w:t>
            </w:r>
          </w:p>
        </w:tc>
        <w:tc>
          <w:tcPr>
            <w:tcW w:w="2404" w:type="dxa"/>
          </w:tcPr>
          <w:p w:rsidR="009619F9" w:rsidRDefault="009619F9">
            <w:pPr>
              <w:pStyle w:val="ConsPlusNormal"/>
              <w:jc w:val="center"/>
            </w:pPr>
            <w:r>
              <w:t>Основное мероприятие 4.1.1.</w:t>
            </w:r>
          </w:p>
          <w:p w:rsidR="009619F9" w:rsidRDefault="009619F9">
            <w:pPr>
              <w:pStyle w:val="ConsPlusNormal"/>
              <w:jc w:val="center"/>
            </w:pPr>
            <w:r>
              <w:t>Совершенствование форм и методов работы по развитию добровольческого движения, инфраструктуры и механизмов поддержки добровольчества</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4.1.1.1.</w:t>
            </w:r>
          </w:p>
          <w:p w:rsidR="009619F9" w:rsidRDefault="009619F9">
            <w:pPr>
              <w:pStyle w:val="ConsPlusNormal"/>
              <w:jc w:val="center"/>
            </w:pPr>
            <w:r>
              <w:t>Доля образовательных организаций всех типов, на базе которых действуют волонтерские объединения, к общему числу образовательных организаций округа, %</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100</w:t>
            </w:r>
          </w:p>
        </w:tc>
      </w:tr>
      <w:tr w:rsidR="009619F9">
        <w:tc>
          <w:tcPr>
            <w:tcW w:w="664" w:type="dxa"/>
          </w:tcPr>
          <w:p w:rsidR="009619F9" w:rsidRDefault="009619F9">
            <w:pPr>
              <w:pStyle w:val="ConsPlusNormal"/>
              <w:jc w:val="center"/>
            </w:pPr>
            <w:r>
              <w:t>5.2.</w:t>
            </w:r>
          </w:p>
        </w:tc>
        <w:tc>
          <w:tcPr>
            <w:tcW w:w="11282" w:type="dxa"/>
            <w:gridSpan w:val="8"/>
          </w:tcPr>
          <w:p w:rsidR="009619F9" w:rsidRDefault="009619F9">
            <w:pPr>
              <w:pStyle w:val="ConsPlusNormal"/>
              <w:jc w:val="both"/>
            </w:pPr>
            <w:r>
              <w:t>Задача 4.2. Развитие системы научного, методического и кадрового сопровождения добровольческого движения</w:t>
            </w:r>
          </w:p>
        </w:tc>
      </w:tr>
      <w:tr w:rsidR="009619F9">
        <w:tc>
          <w:tcPr>
            <w:tcW w:w="664" w:type="dxa"/>
          </w:tcPr>
          <w:p w:rsidR="009619F9" w:rsidRDefault="009619F9">
            <w:pPr>
              <w:pStyle w:val="ConsPlusNormal"/>
              <w:jc w:val="center"/>
            </w:pPr>
            <w:r>
              <w:t>5.2.1.</w:t>
            </w:r>
          </w:p>
        </w:tc>
        <w:tc>
          <w:tcPr>
            <w:tcW w:w="2404" w:type="dxa"/>
          </w:tcPr>
          <w:p w:rsidR="009619F9" w:rsidRDefault="009619F9">
            <w:pPr>
              <w:pStyle w:val="ConsPlusNormal"/>
              <w:jc w:val="center"/>
            </w:pPr>
            <w:r>
              <w:t>Основное мероприятие 4.2.1.</w:t>
            </w:r>
          </w:p>
          <w:p w:rsidR="009619F9" w:rsidRDefault="009619F9">
            <w:pPr>
              <w:pStyle w:val="ConsPlusNormal"/>
              <w:jc w:val="center"/>
            </w:pPr>
            <w:r>
              <w:t xml:space="preserve">Развитие системы </w:t>
            </w:r>
            <w:r>
              <w:lastRenderedPageBreak/>
              <w:t>научного, методического и кадрового сопровождения добровольческого движения</w:t>
            </w:r>
          </w:p>
        </w:tc>
        <w:tc>
          <w:tcPr>
            <w:tcW w:w="2749" w:type="dxa"/>
          </w:tcPr>
          <w:p w:rsidR="009619F9" w:rsidRDefault="009619F9">
            <w:pPr>
              <w:pStyle w:val="ConsPlusNormal"/>
              <w:jc w:val="center"/>
            </w:pPr>
            <w:r>
              <w:lastRenderedPageBreak/>
              <w:t>Соисполнитель: отдел молодежной политики</w:t>
            </w:r>
          </w:p>
        </w:tc>
        <w:tc>
          <w:tcPr>
            <w:tcW w:w="2509" w:type="dxa"/>
          </w:tcPr>
          <w:p w:rsidR="009619F9" w:rsidRDefault="009619F9">
            <w:pPr>
              <w:pStyle w:val="ConsPlusNormal"/>
              <w:jc w:val="center"/>
            </w:pPr>
            <w:r>
              <w:t>Показатель 4.2.1.1.</w:t>
            </w:r>
          </w:p>
          <w:p w:rsidR="009619F9" w:rsidRDefault="009619F9">
            <w:pPr>
              <w:pStyle w:val="ConsPlusNormal"/>
              <w:jc w:val="center"/>
            </w:pPr>
            <w:r>
              <w:t xml:space="preserve">Количество подготовленных </w:t>
            </w:r>
            <w:r>
              <w:lastRenderedPageBreak/>
              <w:t>добровольцев и организаторов добровольческой деятельности, чел.</w:t>
            </w:r>
          </w:p>
        </w:tc>
        <w:tc>
          <w:tcPr>
            <w:tcW w:w="724" w:type="dxa"/>
          </w:tcPr>
          <w:p w:rsidR="009619F9" w:rsidRDefault="009619F9">
            <w:pPr>
              <w:pStyle w:val="ConsPlusNormal"/>
              <w:jc w:val="center"/>
            </w:pPr>
            <w:r>
              <w:lastRenderedPageBreak/>
              <w:t>200</w:t>
            </w:r>
          </w:p>
        </w:tc>
        <w:tc>
          <w:tcPr>
            <w:tcW w:w="724" w:type="dxa"/>
          </w:tcPr>
          <w:p w:rsidR="009619F9" w:rsidRDefault="009619F9">
            <w:pPr>
              <w:pStyle w:val="ConsPlusNormal"/>
              <w:jc w:val="center"/>
            </w:pPr>
            <w:r>
              <w:t>250</w:t>
            </w:r>
          </w:p>
        </w:tc>
        <w:tc>
          <w:tcPr>
            <w:tcW w:w="724" w:type="dxa"/>
          </w:tcPr>
          <w:p w:rsidR="009619F9" w:rsidRDefault="009619F9">
            <w:pPr>
              <w:pStyle w:val="ConsPlusNormal"/>
              <w:jc w:val="center"/>
            </w:pPr>
            <w:r>
              <w:t>300</w:t>
            </w:r>
          </w:p>
        </w:tc>
        <w:tc>
          <w:tcPr>
            <w:tcW w:w="724" w:type="dxa"/>
          </w:tcPr>
          <w:p w:rsidR="009619F9" w:rsidRDefault="009619F9">
            <w:pPr>
              <w:pStyle w:val="ConsPlusNormal"/>
              <w:jc w:val="center"/>
            </w:pPr>
            <w:r>
              <w:t>350</w:t>
            </w:r>
          </w:p>
        </w:tc>
        <w:tc>
          <w:tcPr>
            <w:tcW w:w="724" w:type="dxa"/>
          </w:tcPr>
          <w:p w:rsidR="009619F9" w:rsidRDefault="009619F9">
            <w:pPr>
              <w:pStyle w:val="ConsPlusNormal"/>
              <w:jc w:val="center"/>
            </w:pPr>
            <w:r>
              <w:t>400</w:t>
            </w:r>
          </w:p>
        </w:tc>
      </w:tr>
      <w:tr w:rsidR="009619F9">
        <w:tc>
          <w:tcPr>
            <w:tcW w:w="664" w:type="dxa"/>
          </w:tcPr>
          <w:p w:rsidR="009619F9" w:rsidRDefault="009619F9">
            <w:pPr>
              <w:pStyle w:val="ConsPlusNormal"/>
              <w:jc w:val="center"/>
            </w:pPr>
            <w:r>
              <w:lastRenderedPageBreak/>
              <w:t>5.3.</w:t>
            </w:r>
          </w:p>
        </w:tc>
        <w:tc>
          <w:tcPr>
            <w:tcW w:w="11282" w:type="dxa"/>
            <w:gridSpan w:val="8"/>
          </w:tcPr>
          <w:p w:rsidR="009619F9" w:rsidRDefault="009619F9">
            <w:pPr>
              <w:pStyle w:val="ConsPlusNormal"/>
              <w:jc w:val="both"/>
            </w:pPr>
            <w:r>
              <w:t>Задача 4.3. Информационное обеспечение добровольческого движения, формирование механизмов продвижения и популяризации ценностей и практики добровольчества в обществе</w:t>
            </w:r>
          </w:p>
        </w:tc>
      </w:tr>
      <w:tr w:rsidR="009619F9">
        <w:tc>
          <w:tcPr>
            <w:tcW w:w="664" w:type="dxa"/>
          </w:tcPr>
          <w:p w:rsidR="009619F9" w:rsidRDefault="009619F9">
            <w:pPr>
              <w:pStyle w:val="ConsPlusNormal"/>
              <w:jc w:val="center"/>
            </w:pPr>
            <w:r>
              <w:t>5.3.1.</w:t>
            </w:r>
          </w:p>
        </w:tc>
        <w:tc>
          <w:tcPr>
            <w:tcW w:w="2404" w:type="dxa"/>
          </w:tcPr>
          <w:p w:rsidR="009619F9" w:rsidRDefault="009619F9">
            <w:pPr>
              <w:pStyle w:val="ConsPlusNormal"/>
              <w:jc w:val="center"/>
            </w:pPr>
            <w:r>
              <w:t>Основное мероприятие 4.3.1.</w:t>
            </w:r>
          </w:p>
          <w:p w:rsidR="009619F9" w:rsidRDefault="009619F9">
            <w:pPr>
              <w:pStyle w:val="ConsPlusNormal"/>
              <w:jc w:val="center"/>
            </w:pPr>
            <w:r>
              <w:t>Информационное обеспечение добровольческого движения</w:t>
            </w:r>
          </w:p>
        </w:tc>
        <w:tc>
          <w:tcPr>
            <w:tcW w:w="2749" w:type="dxa"/>
          </w:tcPr>
          <w:p w:rsidR="009619F9" w:rsidRDefault="009619F9">
            <w:pPr>
              <w:pStyle w:val="ConsPlusNormal"/>
              <w:jc w:val="center"/>
            </w:pPr>
            <w:r>
              <w:t>Соисполнитель: отдел молодежной политики</w:t>
            </w:r>
          </w:p>
        </w:tc>
        <w:tc>
          <w:tcPr>
            <w:tcW w:w="2509" w:type="dxa"/>
          </w:tcPr>
          <w:p w:rsidR="009619F9" w:rsidRDefault="009619F9">
            <w:pPr>
              <w:pStyle w:val="ConsPlusNormal"/>
              <w:jc w:val="center"/>
            </w:pPr>
            <w:r>
              <w:t>Показатель 4.3.1.1.</w:t>
            </w:r>
          </w:p>
          <w:p w:rsidR="009619F9" w:rsidRDefault="009619F9">
            <w:pPr>
              <w:pStyle w:val="ConsPlusNormal"/>
              <w:jc w:val="center"/>
            </w:pPr>
            <w:r>
              <w:t>Доля мероприятий добровольческой направленности, освещенных в средствах массовой информации, к общему количеству запланированных к проведению ресурсной площадкой по развитию добровольчества (волонтерства), %</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100</w:t>
            </w:r>
          </w:p>
        </w:tc>
        <w:tc>
          <w:tcPr>
            <w:tcW w:w="724" w:type="dxa"/>
          </w:tcPr>
          <w:p w:rsidR="009619F9" w:rsidRDefault="009619F9">
            <w:pPr>
              <w:pStyle w:val="ConsPlusNormal"/>
              <w:jc w:val="center"/>
            </w:pPr>
            <w:r>
              <w:t>100</w:t>
            </w:r>
          </w:p>
        </w:tc>
      </w:tr>
    </w:tbl>
    <w:p w:rsidR="009619F9" w:rsidRDefault="009619F9">
      <w:pPr>
        <w:pStyle w:val="ConsPlusNormal"/>
        <w:sectPr w:rsidR="009619F9">
          <w:pgSz w:w="16838" w:h="11905" w:orient="landscape"/>
          <w:pgMar w:top="1701" w:right="1134" w:bottom="850" w:left="1134" w:header="0" w:footer="0" w:gutter="0"/>
          <w:cols w:space="720"/>
          <w:titlePg/>
        </w:sectPr>
      </w:pPr>
    </w:p>
    <w:p w:rsidR="009619F9" w:rsidRDefault="009619F9">
      <w:pPr>
        <w:pStyle w:val="ConsPlusNormal"/>
        <w:jc w:val="both"/>
      </w:pPr>
    </w:p>
    <w:p w:rsidR="009619F9" w:rsidRDefault="009619F9">
      <w:pPr>
        <w:pStyle w:val="ConsPlusNormal"/>
        <w:jc w:val="both"/>
      </w:pPr>
    </w:p>
    <w:p w:rsidR="009619F9" w:rsidRDefault="009619F9">
      <w:pPr>
        <w:pStyle w:val="ConsPlusNormal"/>
        <w:jc w:val="both"/>
      </w:pPr>
    </w:p>
    <w:p w:rsidR="009619F9" w:rsidRDefault="009619F9">
      <w:pPr>
        <w:pStyle w:val="ConsPlusNormal"/>
        <w:jc w:val="both"/>
      </w:pPr>
    </w:p>
    <w:p w:rsidR="009619F9" w:rsidRDefault="009619F9">
      <w:pPr>
        <w:pStyle w:val="ConsPlusNormal"/>
        <w:jc w:val="both"/>
      </w:pPr>
    </w:p>
    <w:p w:rsidR="009619F9" w:rsidRDefault="009619F9">
      <w:pPr>
        <w:pStyle w:val="ConsPlusNormal"/>
        <w:jc w:val="right"/>
        <w:outlineLvl w:val="1"/>
      </w:pPr>
      <w:r>
        <w:t>Приложение N 2</w:t>
      </w:r>
    </w:p>
    <w:p w:rsidR="009619F9" w:rsidRDefault="009619F9">
      <w:pPr>
        <w:pStyle w:val="ConsPlusNormal"/>
        <w:jc w:val="right"/>
      </w:pPr>
      <w:r>
        <w:t>к муниципальной программе "Молодежь</w:t>
      </w:r>
    </w:p>
    <w:p w:rsidR="009619F9" w:rsidRDefault="009619F9">
      <w:pPr>
        <w:pStyle w:val="ConsPlusNormal"/>
        <w:jc w:val="right"/>
      </w:pPr>
      <w:r>
        <w:t>Губкинского городского округа</w:t>
      </w:r>
    </w:p>
    <w:p w:rsidR="009619F9" w:rsidRDefault="009619F9">
      <w:pPr>
        <w:pStyle w:val="ConsPlusNormal"/>
        <w:jc w:val="right"/>
      </w:pPr>
      <w:r>
        <w:t>Белгородской области"</w:t>
      </w:r>
    </w:p>
    <w:p w:rsidR="009619F9" w:rsidRDefault="009619F9">
      <w:pPr>
        <w:pStyle w:val="ConsPlusNormal"/>
        <w:jc w:val="both"/>
      </w:pPr>
    </w:p>
    <w:p w:rsidR="009619F9" w:rsidRDefault="009619F9">
      <w:pPr>
        <w:pStyle w:val="ConsPlusTitle"/>
        <w:jc w:val="center"/>
      </w:pPr>
      <w:bookmarkStart w:id="7" w:name="P1777"/>
      <w:bookmarkEnd w:id="7"/>
      <w:r>
        <w:t>Основные меры правового регулирования в сфере реализации</w:t>
      </w:r>
    </w:p>
    <w:p w:rsidR="009619F9" w:rsidRDefault="009619F9">
      <w:pPr>
        <w:pStyle w:val="ConsPlusTitle"/>
        <w:jc w:val="center"/>
      </w:pPr>
      <w:r>
        <w:t>муниципальной программы "Молодежь Губкинского городского</w:t>
      </w:r>
    </w:p>
    <w:p w:rsidR="009619F9" w:rsidRDefault="009619F9">
      <w:pPr>
        <w:pStyle w:val="ConsPlusTitle"/>
        <w:jc w:val="center"/>
      </w:pPr>
      <w:r>
        <w:t>округа Белгородской области"</w:t>
      </w:r>
    </w:p>
    <w:p w:rsidR="009619F9" w:rsidRDefault="009619F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2551"/>
        <w:gridCol w:w="1924"/>
        <w:gridCol w:w="2211"/>
        <w:gridCol w:w="1699"/>
      </w:tblGrid>
      <w:tr w:rsidR="009619F9">
        <w:tc>
          <w:tcPr>
            <w:tcW w:w="664" w:type="dxa"/>
          </w:tcPr>
          <w:p w:rsidR="009619F9" w:rsidRDefault="009619F9">
            <w:pPr>
              <w:pStyle w:val="ConsPlusNormal"/>
              <w:jc w:val="center"/>
            </w:pPr>
            <w:r>
              <w:t xml:space="preserve">N </w:t>
            </w:r>
            <w:proofErr w:type="gramStart"/>
            <w:r>
              <w:t>п</w:t>
            </w:r>
            <w:proofErr w:type="gramEnd"/>
            <w:r>
              <w:t>/п</w:t>
            </w:r>
          </w:p>
        </w:tc>
        <w:tc>
          <w:tcPr>
            <w:tcW w:w="2551" w:type="dxa"/>
          </w:tcPr>
          <w:p w:rsidR="009619F9" w:rsidRDefault="009619F9">
            <w:pPr>
              <w:pStyle w:val="ConsPlusNormal"/>
              <w:jc w:val="center"/>
            </w:pPr>
            <w:r>
              <w:t>Вид муниципального правового акта</w:t>
            </w:r>
          </w:p>
        </w:tc>
        <w:tc>
          <w:tcPr>
            <w:tcW w:w="1924" w:type="dxa"/>
          </w:tcPr>
          <w:p w:rsidR="009619F9" w:rsidRDefault="009619F9">
            <w:pPr>
              <w:pStyle w:val="ConsPlusNormal"/>
              <w:jc w:val="center"/>
            </w:pPr>
            <w:r>
              <w:t>Основные положения муниципального правового акта</w:t>
            </w:r>
          </w:p>
        </w:tc>
        <w:tc>
          <w:tcPr>
            <w:tcW w:w="2211" w:type="dxa"/>
          </w:tcPr>
          <w:p w:rsidR="009619F9" w:rsidRDefault="009619F9">
            <w:pPr>
              <w:pStyle w:val="ConsPlusNormal"/>
              <w:jc w:val="center"/>
            </w:pPr>
            <w:r>
              <w:t>Ответственный исполнитель и соисполнители</w:t>
            </w:r>
          </w:p>
        </w:tc>
        <w:tc>
          <w:tcPr>
            <w:tcW w:w="1699" w:type="dxa"/>
          </w:tcPr>
          <w:p w:rsidR="009619F9" w:rsidRDefault="009619F9">
            <w:pPr>
              <w:pStyle w:val="ConsPlusNormal"/>
              <w:jc w:val="center"/>
            </w:pPr>
            <w:r>
              <w:t>Ожидаемые сроки принятия</w:t>
            </w:r>
          </w:p>
        </w:tc>
      </w:tr>
      <w:tr w:rsidR="009619F9">
        <w:tc>
          <w:tcPr>
            <w:tcW w:w="664" w:type="dxa"/>
          </w:tcPr>
          <w:p w:rsidR="009619F9" w:rsidRDefault="009619F9">
            <w:pPr>
              <w:pStyle w:val="ConsPlusNormal"/>
              <w:jc w:val="center"/>
            </w:pPr>
            <w:r>
              <w:t>1.</w:t>
            </w:r>
          </w:p>
        </w:tc>
        <w:tc>
          <w:tcPr>
            <w:tcW w:w="8385" w:type="dxa"/>
            <w:gridSpan w:val="4"/>
          </w:tcPr>
          <w:p w:rsidR="009619F9" w:rsidRDefault="009619F9">
            <w:pPr>
              <w:pStyle w:val="ConsPlusNormal"/>
            </w:pPr>
            <w:r>
              <w:t>Муниципальная программа "Молодежь Губкинского городского округа Белгородской области"</w:t>
            </w:r>
          </w:p>
        </w:tc>
      </w:tr>
      <w:tr w:rsidR="009619F9">
        <w:tc>
          <w:tcPr>
            <w:tcW w:w="664" w:type="dxa"/>
          </w:tcPr>
          <w:p w:rsidR="009619F9" w:rsidRDefault="009619F9">
            <w:pPr>
              <w:pStyle w:val="ConsPlusNormal"/>
              <w:jc w:val="center"/>
            </w:pPr>
            <w:r>
              <w:t>1.1.</w:t>
            </w:r>
          </w:p>
        </w:tc>
        <w:tc>
          <w:tcPr>
            <w:tcW w:w="8385" w:type="dxa"/>
            <w:gridSpan w:val="4"/>
          </w:tcPr>
          <w:p w:rsidR="009619F9" w:rsidRDefault="009619F9">
            <w:pPr>
              <w:pStyle w:val="ConsPlusNormal"/>
            </w:pPr>
            <w:r>
              <w:t>Подпрограмма 1 "Молодежная политика"</w:t>
            </w:r>
          </w:p>
        </w:tc>
      </w:tr>
      <w:tr w:rsidR="009619F9">
        <w:tc>
          <w:tcPr>
            <w:tcW w:w="664" w:type="dxa"/>
          </w:tcPr>
          <w:p w:rsidR="009619F9" w:rsidRDefault="009619F9">
            <w:pPr>
              <w:pStyle w:val="ConsPlusNormal"/>
              <w:jc w:val="center"/>
            </w:pPr>
            <w:r>
              <w:t>1.1.1.</w:t>
            </w:r>
          </w:p>
        </w:tc>
        <w:tc>
          <w:tcPr>
            <w:tcW w:w="2551" w:type="dxa"/>
          </w:tcPr>
          <w:p w:rsidR="009619F9" w:rsidRDefault="009619F9">
            <w:pPr>
              <w:pStyle w:val="ConsPlusNormal"/>
            </w:pPr>
            <w:r>
              <w:t>Постановления администрации Губкинского городского округа, приказы начальника отдела молодежной политики</w:t>
            </w:r>
          </w:p>
        </w:tc>
        <w:tc>
          <w:tcPr>
            <w:tcW w:w="1924" w:type="dxa"/>
          </w:tcPr>
          <w:p w:rsidR="009619F9" w:rsidRDefault="009619F9">
            <w:pPr>
              <w:pStyle w:val="ConsPlusNormal"/>
            </w:pPr>
            <w:r>
              <w:t>О проведении мероприятий, конкурсов</w:t>
            </w:r>
          </w:p>
        </w:tc>
        <w:tc>
          <w:tcPr>
            <w:tcW w:w="2211" w:type="dxa"/>
          </w:tcPr>
          <w:p w:rsidR="009619F9" w:rsidRDefault="009619F9">
            <w:pPr>
              <w:pStyle w:val="ConsPlusNormal"/>
            </w:pPr>
            <w:r>
              <w:t>Отдел молодежной политики администрации Губкинского городского округа</w:t>
            </w:r>
          </w:p>
        </w:tc>
        <w:tc>
          <w:tcPr>
            <w:tcW w:w="1699" w:type="dxa"/>
          </w:tcPr>
          <w:p w:rsidR="009619F9" w:rsidRDefault="009619F9">
            <w:pPr>
              <w:pStyle w:val="ConsPlusNormal"/>
            </w:pPr>
            <w:r>
              <w:t>По мере необходимости проведения мероприятий и конкурсов</w:t>
            </w:r>
          </w:p>
        </w:tc>
      </w:tr>
      <w:tr w:rsidR="009619F9">
        <w:tc>
          <w:tcPr>
            <w:tcW w:w="664" w:type="dxa"/>
          </w:tcPr>
          <w:p w:rsidR="009619F9" w:rsidRDefault="009619F9">
            <w:pPr>
              <w:pStyle w:val="ConsPlusNormal"/>
              <w:jc w:val="center"/>
            </w:pPr>
            <w:r>
              <w:t>1.2</w:t>
            </w:r>
          </w:p>
        </w:tc>
        <w:tc>
          <w:tcPr>
            <w:tcW w:w="8385" w:type="dxa"/>
            <w:gridSpan w:val="4"/>
          </w:tcPr>
          <w:p w:rsidR="009619F9" w:rsidRDefault="009619F9">
            <w:pPr>
              <w:pStyle w:val="ConsPlusNormal"/>
            </w:pPr>
            <w:r>
              <w:t>Подпрограмма 2 "Патриотическое воспитание граждан"</w:t>
            </w:r>
          </w:p>
        </w:tc>
      </w:tr>
      <w:tr w:rsidR="009619F9">
        <w:tc>
          <w:tcPr>
            <w:tcW w:w="664" w:type="dxa"/>
          </w:tcPr>
          <w:p w:rsidR="009619F9" w:rsidRDefault="009619F9">
            <w:pPr>
              <w:pStyle w:val="ConsPlusNormal"/>
              <w:jc w:val="center"/>
            </w:pPr>
            <w:r>
              <w:t>1.2.1.</w:t>
            </w:r>
          </w:p>
        </w:tc>
        <w:tc>
          <w:tcPr>
            <w:tcW w:w="2551" w:type="dxa"/>
          </w:tcPr>
          <w:p w:rsidR="009619F9" w:rsidRDefault="009619F9">
            <w:pPr>
              <w:pStyle w:val="ConsPlusNormal"/>
            </w:pPr>
            <w:r>
              <w:t>Постановления администрации Губкинского городского округа, приказы начальника отдела молодежной политики</w:t>
            </w:r>
          </w:p>
        </w:tc>
        <w:tc>
          <w:tcPr>
            <w:tcW w:w="1924" w:type="dxa"/>
          </w:tcPr>
          <w:p w:rsidR="009619F9" w:rsidRDefault="009619F9">
            <w:pPr>
              <w:pStyle w:val="ConsPlusNormal"/>
            </w:pPr>
            <w:r>
              <w:t>О проведении мероприятий, конкурсов</w:t>
            </w:r>
          </w:p>
        </w:tc>
        <w:tc>
          <w:tcPr>
            <w:tcW w:w="2211" w:type="dxa"/>
          </w:tcPr>
          <w:p w:rsidR="009619F9" w:rsidRDefault="009619F9">
            <w:pPr>
              <w:pStyle w:val="ConsPlusNormal"/>
            </w:pPr>
            <w:r>
              <w:t>Отдел молодежной политики администрации Губкинского городского округа</w:t>
            </w:r>
          </w:p>
        </w:tc>
        <w:tc>
          <w:tcPr>
            <w:tcW w:w="1699" w:type="dxa"/>
          </w:tcPr>
          <w:p w:rsidR="009619F9" w:rsidRDefault="009619F9">
            <w:pPr>
              <w:pStyle w:val="ConsPlusNormal"/>
            </w:pPr>
            <w:r>
              <w:t>По мере необходимости проведения мероприятий и конкурсов</w:t>
            </w:r>
          </w:p>
        </w:tc>
      </w:tr>
      <w:tr w:rsidR="009619F9">
        <w:tc>
          <w:tcPr>
            <w:tcW w:w="664" w:type="dxa"/>
          </w:tcPr>
          <w:p w:rsidR="009619F9" w:rsidRDefault="009619F9">
            <w:pPr>
              <w:pStyle w:val="ConsPlusNormal"/>
              <w:jc w:val="center"/>
            </w:pPr>
            <w:r>
              <w:t>1.3.</w:t>
            </w:r>
          </w:p>
        </w:tc>
        <w:tc>
          <w:tcPr>
            <w:tcW w:w="8385" w:type="dxa"/>
            <w:gridSpan w:val="4"/>
          </w:tcPr>
          <w:p w:rsidR="009619F9" w:rsidRDefault="009619F9">
            <w:pPr>
              <w:pStyle w:val="ConsPlusNormal"/>
            </w:pPr>
            <w:r>
              <w:t>Подпрограмма 3 "Обеспечение жильем молодых семей"</w:t>
            </w:r>
          </w:p>
        </w:tc>
      </w:tr>
      <w:tr w:rsidR="009619F9">
        <w:tc>
          <w:tcPr>
            <w:tcW w:w="664" w:type="dxa"/>
          </w:tcPr>
          <w:p w:rsidR="009619F9" w:rsidRDefault="009619F9">
            <w:pPr>
              <w:pStyle w:val="ConsPlusNormal"/>
              <w:jc w:val="center"/>
            </w:pPr>
            <w:r>
              <w:t>1.3.1.</w:t>
            </w:r>
          </w:p>
        </w:tc>
        <w:tc>
          <w:tcPr>
            <w:tcW w:w="2551" w:type="dxa"/>
          </w:tcPr>
          <w:p w:rsidR="009619F9" w:rsidRDefault="009619F9">
            <w:pPr>
              <w:pStyle w:val="ConsPlusNormal"/>
            </w:pPr>
            <w:r>
              <w:t>Постановления администрации Губкинского городского округа</w:t>
            </w:r>
          </w:p>
        </w:tc>
        <w:tc>
          <w:tcPr>
            <w:tcW w:w="1924" w:type="dxa"/>
          </w:tcPr>
          <w:p w:rsidR="009619F9" w:rsidRDefault="009619F9">
            <w:pPr>
              <w:pStyle w:val="ConsPlusNormal"/>
            </w:pPr>
            <w:r>
              <w:t xml:space="preserve">Об установлении норматива стоимости 1 квадратного метра общей площади жилья по Губкинскому городскому округу Белгородской области на квартал для расчета размера социальных выплат, предоставляемых молодым семьям на приобретение жилого помещения или строительство индивидуального </w:t>
            </w:r>
            <w:r>
              <w:lastRenderedPageBreak/>
              <w:t>жилого дома</w:t>
            </w:r>
          </w:p>
        </w:tc>
        <w:tc>
          <w:tcPr>
            <w:tcW w:w="2211" w:type="dxa"/>
          </w:tcPr>
          <w:p w:rsidR="009619F9" w:rsidRDefault="009619F9">
            <w:pPr>
              <w:pStyle w:val="ConsPlusNormal"/>
            </w:pPr>
            <w:r>
              <w:lastRenderedPageBreak/>
              <w:t>Управление жилищно-коммунального комплекса и систем жизнеобеспечения администрации Губкинского городского округа</w:t>
            </w:r>
          </w:p>
        </w:tc>
        <w:tc>
          <w:tcPr>
            <w:tcW w:w="1699" w:type="dxa"/>
          </w:tcPr>
          <w:p w:rsidR="009619F9" w:rsidRDefault="009619F9">
            <w:pPr>
              <w:pStyle w:val="ConsPlusNormal"/>
            </w:pPr>
            <w:r>
              <w:t>Ежеквартально</w:t>
            </w:r>
          </w:p>
        </w:tc>
      </w:tr>
      <w:tr w:rsidR="009619F9">
        <w:tc>
          <w:tcPr>
            <w:tcW w:w="664" w:type="dxa"/>
          </w:tcPr>
          <w:p w:rsidR="009619F9" w:rsidRDefault="009619F9">
            <w:pPr>
              <w:pStyle w:val="ConsPlusNormal"/>
              <w:jc w:val="center"/>
            </w:pPr>
            <w:r>
              <w:lastRenderedPageBreak/>
              <w:t>1.4.</w:t>
            </w:r>
          </w:p>
        </w:tc>
        <w:tc>
          <w:tcPr>
            <w:tcW w:w="8385" w:type="dxa"/>
            <w:gridSpan w:val="4"/>
          </w:tcPr>
          <w:p w:rsidR="009619F9" w:rsidRDefault="009619F9">
            <w:pPr>
              <w:pStyle w:val="ConsPlusNormal"/>
            </w:pPr>
            <w:r>
              <w:t>Подпрограмма 4 "Развитие добровольческого (волонтерского) движения"</w:t>
            </w:r>
          </w:p>
        </w:tc>
      </w:tr>
      <w:tr w:rsidR="009619F9">
        <w:tc>
          <w:tcPr>
            <w:tcW w:w="664" w:type="dxa"/>
          </w:tcPr>
          <w:p w:rsidR="009619F9" w:rsidRDefault="009619F9">
            <w:pPr>
              <w:pStyle w:val="ConsPlusNormal"/>
              <w:jc w:val="center"/>
            </w:pPr>
            <w:r>
              <w:t>1.4.1.</w:t>
            </w:r>
          </w:p>
        </w:tc>
        <w:tc>
          <w:tcPr>
            <w:tcW w:w="2551" w:type="dxa"/>
          </w:tcPr>
          <w:p w:rsidR="009619F9" w:rsidRDefault="009619F9">
            <w:pPr>
              <w:pStyle w:val="ConsPlusNormal"/>
            </w:pPr>
            <w:r>
              <w:t>Постановления администрации Губкинского городского округа, приказы начальника отдела молодежной политики</w:t>
            </w:r>
          </w:p>
        </w:tc>
        <w:tc>
          <w:tcPr>
            <w:tcW w:w="1924" w:type="dxa"/>
          </w:tcPr>
          <w:p w:rsidR="009619F9" w:rsidRDefault="009619F9">
            <w:pPr>
              <w:pStyle w:val="ConsPlusNormal"/>
            </w:pPr>
            <w:r>
              <w:t>О проведении мероприятий, конкурсов</w:t>
            </w:r>
          </w:p>
        </w:tc>
        <w:tc>
          <w:tcPr>
            <w:tcW w:w="2211" w:type="dxa"/>
          </w:tcPr>
          <w:p w:rsidR="009619F9" w:rsidRDefault="009619F9">
            <w:pPr>
              <w:pStyle w:val="ConsPlusNormal"/>
            </w:pPr>
            <w:r>
              <w:t>Отдел молодежной политики администрации Губкинского городского округа</w:t>
            </w:r>
          </w:p>
        </w:tc>
        <w:tc>
          <w:tcPr>
            <w:tcW w:w="1699" w:type="dxa"/>
          </w:tcPr>
          <w:p w:rsidR="009619F9" w:rsidRDefault="009619F9">
            <w:pPr>
              <w:pStyle w:val="ConsPlusNormal"/>
            </w:pPr>
            <w:r>
              <w:t>По мере необходимости проведения мероприятий и конкурсов</w:t>
            </w:r>
          </w:p>
        </w:tc>
      </w:tr>
    </w:tbl>
    <w:p w:rsidR="009619F9" w:rsidRDefault="009619F9">
      <w:pPr>
        <w:pStyle w:val="ConsPlusNormal"/>
        <w:jc w:val="both"/>
      </w:pPr>
    </w:p>
    <w:p w:rsidR="009619F9" w:rsidRDefault="009619F9">
      <w:pPr>
        <w:pStyle w:val="ConsPlusNormal"/>
        <w:jc w:val="both"/>
      </w:pPr>
    </w:p>
    <w:p w:rsidR="009619F9" w:rsidRDefault="009619F9">
      <w:pPr>
        <w:pStyle w:val="ConsPlusNormal"/>
        <w:jc w:val="both"/>
      </w:pPr>
    </w:p>
    <w:p w:rsidR="009619F9" w:rsidRDefault="009619F9">
      <w:pPr>
        <w:pStyle w:val="ConsPlusNormal"/>
        <w:jc w:val="both"/>
      </w:pPr>
    </w:p>
    <w:p w:rsidR="009619F9" w:rsidRDefault="009619F9">
      <w:pPr>
        <w:pStyle w:val="ConsPlusNormal"/>
        <w:jc w:val="both"/>
      </w:pPr>
    </w:p>
    <w:p w:rsidR="009619F9" w:rsidRDefault="009619F9">
      <w:pPr>
        <w:pStyle w:val="ConsPlusNormal"/>
        <w:jc w:val="right"/>
        <w:outlineLvl w:val="1"/>
      </w:pPr>
      <w:r>
        <w:t>Приложение N 3</w:t>
      </w:r>
    </w:p>
    <w:p w:rsidR="009619F9" w:rsidRDefault="009619F9">
      <w:pPr>
        <w:pStyle w:val="ConsPlusNormal"/>
        <w:jc w:val="right"/>
      </w:pPr>
      <w:r>
        <w:t>к муниципальной программе "Молодежь</w:t>
      </w:r>
    </w:p>
    <w:p w:rsidR="009619F9" w:rsidRDefault="009619F9">
      <w:pPr>
        <w:pStyle w:val="ConsPlusNormal"/>
        <w:jc w:val="right"/>
      </w:pPr>
      <w:r>
        <w:t>Губкинского городского округа</w:t>
      </w:r>
    </w:p>
    <w:p w:rsidR="009619F9" w:rsidRDefault="009619F9">
      <w:pPr>
        <w:pStyle w:val="ConsPlusNormal"/>
        <w:jc w:val="right"/>
      </w:pPr>
      <w:r>
        <w:t>Белгородской области"</w:t>
      </w:r>
    </w:p>
    <w:p w:rsidR="009619F9" w:rsidRDefault="009619F9">
      <w:pPr>
        <w:pStyle w:val="ConsPlusNormal"/>
        <w:jc w:val="both"/>
      </w:pPr>
    </w:p>
    <w:p w:rsidR="009619F9" w:rsidRDefault="009619F9">
      <w:pPr>
        <w:pStyle w:val="ConsPlusTitle"/>
        <w:jc w:val="center"/>
      </w:pPr>
      <w:bookmarkStart w:id="8" w:name="P1826"/>
      <w:bookmarkEnd w:id="8"/>
      <w:r>
        <w:t>Ресурсное обеспечение и прогнозная (справочная) оценка</w:t>
      </w:r>
    </w:p>
    <w:p w:rsidR="009619F9" w:rsidRDefault="009619F9">
      <w:pPr>
        <w:pStyle w:val="ConsPlusTitle"/>
        <w:jc w:val="center"/>
      </w:pPr>
      <w:r>
        <w:t xml:space="preserve">расходов на реализацию основных мероприятий </w:t>
      </w:r>
      <w:proofErr w:type="gramStart"/>
      <w:r>
        <w:t>муниципальной</w:t>
      </w:r>
      <w:proofErr w:type="gramEnd"/>
    </w:p>
    <w:p w:rsidR="009619F9" w:rsidRDefault="009619F9">
      <w:pPr>
        <w:pStyle w:val="ConsPlusTitle"/>
        <w:jc w:val="center"/>
      </w:pPr>
      <w:r>
        <w:t>программы "Молодежь Губкинского городского округа</w:t>
      </w:r>
    </w:p>
    <w:p w:rsidR="009619F9" w:rsidRDefault="009619F9">
      <w:pPr>
        <w:pStyle w:val="ConsPlusTitle"/>
        <w:jc w:val="center"/>
      </w:pPr>
      <w:r>
        <w:t>Белгородской области" из различных источников финансирования</w:t>
      </w:r>
    </w:p>
    <w:p w:rsidR="009619F9" w:rsidRDefault="009619F9">
      <w:pPr>
        <w:pStyle w:val="ConsPlusNormal"/>
        <w:jc w:val="both"/>
      </w:pPr>
    </w:p>
    <w:p w:rsidR="009619F9" w:rsidRDefault="009619F9">
      <w:pPr>
        <w:pStyle w:val="ConsPlusTitle"/>
        <w:jc w:val="center"/>
        <w:outlineLvl w:val="2"/>
      </w:pPr>
      <w:r>
        <w:t>I этап реализации муниципальной программы</w:t>
      </w:r>
    </w:p>
    <w:p w:rsidR="009619F9" w:rsidRDefault="009619F9">
      <w:pPr>
        <w:pStyle w:val="ConsPlusNormal"/>
        <w:jc w:val="both"/>
      </w:pPr>
    </w:p>
    <w:p w:rsidR="009619F9" w:rsidRDefault="009619F9">
      <w:pPr>
        <w:pStyle w:val="ConsPlusNormal"/>
        <w:sectPr w:rsidR="009619F9">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24"/>
        <w:gridCol w:w="2891"/>
        <w:gridCol w:w="1924"/>
        <w:gridCol w:w="904"/>
        <w:gridCol w:w="1134"/>
        <w:gridCol w:w="904"/>
        <w:gridCol w:w="1077"/>
        <w:gridCol w:w="1134"/>
        <w:gridCol w:w="1077"/>
        <w:gridCol w:w="1077"/>
      </w:tblGrid>
      <w:tr w:rsidR="009619F9">
        <w:tc>
          <w:tcPr>
            <w:tcW w:w="1624" w:type="dxa"/>
            <w:vMerge w:val="restart"/>
          </w:tcPr>
          <w:p w:rsidR="009619F9" w:rsidRDefault="009619F9">
            <w:pPr>
              <w:pStyle w:val="ConsPlusNormal"/>
              <w:jc w:val="center"/>
            </w:pPr>
            <w:r>
              <w:lastRenderedPageBreak/>
              <w:t>Статус</w:t>
            </w:r>
          </w:p>
        </w:tc>
        <w:tc>
          <w:tcPr>
            <w:tcW w:w="2891" w:type="dxa"/>
            <w:vMerge w:val="restart"/>
          </w:tcPr>
          <w:p w:rsidR="009619F9" w:rsidRDefault="009619F9">
            <w:pPr>
              <w:pStyle w:val="ConsPlusNormal"/>
              <w:jc w:val="center"/>
            </w:pPr>
            <w:r>
              <w:t>Наименование муниципальной программы, подпрограммы, основного мероприятия</w:t>
            </w:r>
          </w:p>
        </w:tc>
        <w:tc>
          <w:tcPr>
            <w:tcW w:w="1924" w:type="dxa"/>
            <w:vMerge w:val="restart"/>
          </w:tcPr>
          <w:p w:rsidR="009619F9" w:rsidRDefault="009619F9">
            <w:pPr>
              <w:pStyle w:val="ConsPlusNormal"/>
              <w:jc w:val="center"/>
            </w:pPr>
            <w:r>
              <w:t>Источник финансирования</w:t>
            </w:r>
          </w:p>
        </w:tc>
        <w:tc>
          <w:tcPr>
            <w:tcW w:w="7307" w:type="dxa"/>
            <w:gridSpan w:val="7"/>
          </w:tcPr>
          <w:p w:rsidR="009619F9" w:rsidRDefault="009619F9">
            <w:pPr>
              <w:pStyle w:val="ConsPlusNormal"/>
              <w:jc w:val="center"/>
            </w:pPr>
            <w:r>
              <w:t>Оценка расходов на I этап реализации программы (тыс. рублей)</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vMerge/>
          </w:tcPr>
          <w:p w:rsidR="009619F9" w:rsidRDefault="009619F9">
            <w:pPr>
              <w:pStyle w:val="ConsPlusNormal"/>
            </w:pPr>
          </w:p>
        </w:tc>
        <w:tc>
          <w:tcPr>
            <w:tcW w:w="904" w:type="dxa"/>
          </w:tcPr>
          <w:p w:rsidR="009619F9" w:rsidRDefault="009619F9">
            <w:pPr>
              <w:pStyle w:val="ConsPlusNormal"/>
              <w:jc w:val="center"/>
            </w:pPr>
            <w:r>
              <w:t>2014 год</w:t>
            </w:r>
          </w:p>
        </w:tc>
        <w:tc>
          <w:tcPr>
            <w:tcW w:w="1134" w:type="dxa"/>
          </w:tcPr>
          <w:p w:rsidR="009619F9" w:rsidRDefault="009619F9">
            <w:pPr>
              <w:pStyle w:val="ConsPlusNormal"/>
              <w:jc w:val="center"/>
            </w:pPr>
            <w:r>
              <w:t>2015 год</w:t>
            </w:r>
          </w:p>
        </w:tc>
        <w:tc>
          <w:tcPr>
            <w:tcW w:w="904" w:type="dxa"/>
          </w:tcPr>
          <w:p w:rsidR="009619F9" w:rsidRDefault="009619F9">
            <w:pPr>
              <w:pStyle w:val="ConsPlusNormal"/>
              <w:jc w:val="center"/>
            </w:pPr>
            <w:r>
              <w:t>2016 год</w:t>
            </w:r>
          </w:p>
        </w:tc>
        <w:tc>
          <w:tcPr>
            <w:tcW w:w="1077" w:type="dxa"/>
          </w:tcPr>
          <w:p w:rsidR="009619F9" w:rsidRDefault="009619F9">
            <w:pPr>
              <w:pStyle w:val="ConsPlusNormal"/>
              <w:jc w:val="center"/>
            </w:pPr>
            <w:r>
              <w:t>2017 год</w:t>
            </w:r>
          </w:p>
        </w:tc>
        <w:tc>
          <w:tcPr>
            <w:tcW w:w="1134" w:type="dxa"/>
          </w:tcPr>
          <w:p w:rsidR="009619F9" w:rsidRDefault="009619F9">
            <w:pPr>
              <w:pStyle w:val="ConsPlusNormal"/>
              <w:jc w:val="center"/>
            </w:pPr>
            <w:r>
              <w:t>2018 год</w:t>
            </w:r>
          </w:p>
        </w:tc>
        <w:tc>
          <w:tcPr>
            <w:tcW w:w="1077" w:type="dxa"/>
          </w:tcPr>
          <w:p w:rsidR="009619F9" w:rsidRDefault="009619F9">
            <w:pPr>
              <w:pStyle w:val="ConsPlusNormal"/>
              <w:jc w:val="center"/>
            </w:pPr>
            <w:r>
              <w:t>2019 год</w:t>
            </w:r>
          </w:p>
        </w:tc>
        <w:tc>
          <w:tcPr>
            <w:tcW w:w="1077" w:type="dxa"/>
          </w:tcPr>
          <w:p w:rsidR="009619F9" w:rsidRDefault="009619F9">
            <w:pPr>
              <w:pStyle w:val="ConsPlusNormal"/>
              <w:jc w:val="center"/>
            </w:pPr>
            <w:r>
              <w:t>2020 год</w:t>
            </w:r>
          </w:p>
        </w:tc>
      </w:tr>
      <w:tr w:rsidR="009619F9">
        <w:tc>
          <w:tcPr>
            <w:tcW w:w="1624" w:type="dxa"/>
          </w:tcPr>
          <w:p w:rsidR="009619F9" w:rsidRDefault="009619F9">
            <w:pPr>
              <w:pStyle w:val="ConsPlusNormal"/>
              <w:jc w:val="center"/>
            </w:pPr>
            <w:r>
              <w:t>1</w:t>
            </w:r>
          </w:p>
        </w:tc>
        <w:tc>
          <w:tcPr>
            <w:tcW w:w="2891" w:type="dxa"/>
          </w:tcPr>
          <w:p w:rsidR="009619F9" w:rsidRDefault="009619F9">
            <w:pPr>
              <w:pStyle w:val="ConsPlusNormal"/>
              <w:jc w:val="center"/>
            </w:pPr>
            <w:r>
              <w:t>2</w:t>
            </w:r>
          </w:p>
        </w:tc>
        <w:tc>
          <w:tcPr>
            <w:tcW w:w="1924" w:type="dxa"/>
          </w:tcPr>
          <w:p w:rsidR="009619F9" w:rsidRDefault="009619F9">
            <w:pPr>
              <w:pStyle w:val="ConsPlusNormal"/>
              <w:jc w:val="center"/>
            </w:pPr>
            <w:r>
              <w:t>3</w:t>
            </w:r>
          </w:p>
        </w:tc>
        <w:tc>
          <w:tcPr>
            <w:tcW w:w="904" w:type="dxa"/>
          </w:tcPr>
          <w:p w:rsidR="009619F9" w:rsidRDefault="009619F9">
            <w:pPr>
              <w:pStyle w:val="ConsPlusNormal"/>
              <w:jc w:val="center"/>
            </w:pPr>
            <w:r>
              <w:t>4</w:t>
            </w:r>
          </w:p>
        </w:tc>
        <w:tc>
          <w:tcPr>
            <w:tcW w:w="1134" w:type="dxa"/>
          </w:tcPr>
          <w:p w:rsidR="009619F9" w:rsidRDefault="009619F9">
            <w:pPr>
              <w:pStyle w:val="ConsPlusNormal"/>
              <w:jc w:val="center"/>
            </w:pPr>
            <w:r>
              <w:t>5</w:t>
            </w:r>
          </w:p>
        </w:tc>
        <w:tc>
          <w:tcPr>
            <w:tcW w:w="904" w:type="dxa"/>
          </w:tcPr>
          <w:p w:rsidR="009619F9" w:rsidRDefault="009619F9">
            <w:pPr>
              <w:pStyle w:val="ConsPlusNormal"/>
              <w:jc w:val="center"/>
            </w:pPr>
            <w:r>
              <w:t>6</w:t>
            </w:r>
          </w:p>
        </w:tc>
        <w:tc>
          <w:tcPr>
            <w:tcW w:w="1077" w:type="dxa"/>
          </w:tcPr>
          <w:p w:rsidR="009619F9" w:rsidRDefault="009619F9">
            <w:pPr>
              <w:pStyle w:val="ConsPlusNormal"/>
              <w:jc w:val="center"/>
            </w:pPr>
            <w:r>
              <w:t>7</w:t>
            </w:r>
          </w:p>
        </w:tc>
        <w:tc>
          <w:tcPr>
            <w:tcW w:w="1134" w:type="dxa"/>
          </w:tcPr>
          <w:p w:rsidR="009619F9" w:rsidRDefault="009619F9">
            <w:pPr>
              <w:pStyle w:val="ConsPlusNormal"/>
              <w:jc w:val="center"/>
            </w:pPr>
            <w:r>
              <w:t>8</w:t>
            </w:r>
          </w:p>
        </w:tc>
        <w:tc>
          <w:tcPr>
            <w:tcW w:w="1077" w:type="dxa"/>
          </w:tcPr>
          <w:p w:rsidR="009619F9" w:rsidRDefault="009619F9">
            <w:pPr>
              <w:pStyle w:val="ConsPlusNormal"/>
              <w:jc w:val="center"/>
            </w:pPr>
            <w:r>
              <w:t>9</w:t>
            </w:r>
          </w:p>
        </w:tc>
        <w:tc>
          <w:tcPr>
            <w:tcW w:w="1077" w:type="dxa"/>
          </w:tcPr>
          <w:p w:rsidR="009619F9" w:rsidRDefault="009619F9">
            <w:pPr>
              <w:pStyle w:val="ConsPlusNormal"/>
              <w:jc w:val="center"/>
            </w:pPr>
            <w:r>
              <w:t>10</w:t>
            </w:r>
          </w:p>
        </w:tc>
      </w:tr>
      <w:tr w:rsidR="009619F9">
        <w:tc>
          <w:tcPr>
            <w:tcW w:w="1624" w:type="dxa"/>
            <w:vMerge w:val="restart"/>
          </w:tcPr>
          <w:p w:rsidR="009619F9" w:rsidRDefault="009619F9">
            <w:pPr>
              <w:pStyle w:val="ConsPlusNormal"/>
              <w:jc w:val="center"/>
            </w:pPr>
            <w:r>
              <w:t>Программа</w:t>
            </w:r>
          </w:p>
        </w:tc>
        <w:tc>
          <w:tcPr>
            <w:tcW w:w="2891" w:type="dxa"/>
            <w:vMerge w:val="restart"/>
          </w:tcPr>
          <w:p w:rsidR="009619F9" w:rsidRDefault="009619F9">
            <w:pPr>
              <w:pStyle w:val="ConsPlusNormal"/>
              <w:jc w:val="center"/>
            </w:pPr>
            <w:r>
              <w:t>"Молодежь Губкинского городского округа Белгородской области"</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6537,00</w:t>
            </w:r>
          </w:p>
        </w:tc>
        <w:tc>
          <w:tcPr>
            <w:tcW w:w="1134" w:type="dxa"/>
          </w:tcPr>
          <w:p w:rsidR="009619F9" w:rsidRDefault="009619F9">
            <w:pPr>
              <w:pStyle w:val="ConsPlusNormal"/>
              <w:jc w:val="center"/>
            </w:pPr>
            <w:r>
              <w:t>5 611, 895</w:t>
            </w:r>
          </w:p>
        </w:tc>
        <w:tc>
          <w:tcPr>
            <w:tcW w:w="904" w:type="dxa"/>
          </w:tcPr>
          <w:p w:rsidR="009619F9" w:rsidRDefault="009619F9">
            <w:pPr>
              <w:pStyle w:val="ConsPlusNormal"/>
              <w:jc w:val="center"/>
            </w:pPr>
            <w:r>
              <w:t>7147,00</w:t>
            </w:r>
          </w:p>
        </w:tc>
        <w:tc>
          <w:tcPr>
            <w:tcW w:w="1077" w:type="dxa"/>
          </w:tcPr>
          <w:p w:rsidR="009619F9" w:rsidRDefault="009619F9">
            <w:pPr>
              <w:pStyle w:val="ConsPlusNormal"/>
              <w:jc w:val="center"/>
            </w:pPr>
            <w:r>
              <w:t>9483,00</w:t>
            </w:r>
          </w:p>
        </w:tc>
        <w:tc>
          <w:tcPr>
            <w:tcW w:w="1134" w:type="dxa"/>
          </w:tcPr>
          <w:p w:rsidR="009619F9" w:rsidRDefault="009619F9">
            <w:pPr>
              <w:pStyle w:val="ConsPlusNormal"/>
              <w:jc w:val="center"/>
            </w:pPr>
            <w:r>
              <w:t>16 198,60</w:t>
            </w:r>
          </w:p>
        </w:tc>
        <w:tc>
          <w:tcPr>
            <w:tcW w:w="1077" w:type="dxa"/>
          </w:tcPr>
          <w:p w:rsidR="009619F9" w:rsidRDefault="009619F9">
            <w:pPr>
              <w:pStyle w:val="ConsPlusNormal"/>
              <w:jc w:val="center"/>
            </w:pPr>
            <w:r>
              <w:t>8 186,40</w:t>
            </w:r>
          </w:p>
        </w:tc>
        <w:tc>
          <w:tcPr>
            <w:tcW w:w="1077" w:type="dxa"/>
          </w:tcPr>
          <w:p w:rsidR="009619F9" w:rsidRDefault="009619F9">
            <w:pPr>
              <w:pStyle w:val="ConsPlusNormal"/>
              <w:jc w:val="center"/>
            </w:pPr>
            <w:r>
              <w:t>16 422,10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728,00</w:t>
            </w:r>
          </w:p>
        </w:tc>
        <w:tc>
          <w:tcPr>
            <w:tcW w:w="1134" w:type="dxa"/>
          </w:tcPr>
          <w:p w:rsidR="009619F9" w:rsidRDefault="009619F9">
            <w:pPr>
              <w:pStyle w:val="ConsPlusNormal"/>
              <w:jc w:val="center"/>
            </w:pPr>
            <w:r>
              <w:t>924,095</w:t>
            </w:r>
          </w:p>
        </w:tc>
        <w:tc>
          <w:tcPr>
            <w:tcW w:w="904" w:type="dxa"/>
          </w:tcPr>
          <w:p w:rsidR="009619F9" w:rsidRDefault="009619F9">
            <w:pPr>
              <w:pStyle w:val="ConsPlusNormal"/>
              <w:jc w:val="center"/>
            </w:pPr>
            <w:r>
              <w:t>1371,00</w:t>
            </w:r>
          </w:p>
        </w:tc>
        <w:tc>
          <w:tcPr>
            <w:tcW w:w="1077" w:type="dxa"/>
          </w:tcPr>
          <w:p w:rsidR="009619F9" w:rsidRDefault="009619F9">
            <w:pPr>
              <w:pStyle w:val="ConsPlusNormal"/>
            </w:pPr>
          </w:p>
        </w:tc>
        <w:tc>
          <w:tcPr>
            <w:tcW w:w="1134" w:type="dxa"/>
          </w:tcPr>
          <w:p w:rsidR="009619F9" w:rsidRDefault="009619F9">
            <w:pPr>
              <w:pStyle w:val="ConsPlusNormal"/>
              <w:jc w:val="center"/>
            </w:pPr>
            <w:r>
              <w:t>3200,80</w:t>
            </w:r>
          </w:p>
        </w:tc>
        <w:tc>
          <w:tcPr>
            <w:tcW w:w="1077" w:type="dxa"/>
          </w:tcPr>
          <w:p w:rsidR="009619F9" w:rsidRDefault="009619F9">
            <w:pPr>
              <w:pStyle w:val="ConsPlusNormal"/>
              <w:jc w:val="center"/>
            </w:pPr>
            <w:r>
              <w:t>569,10</w:t>
            </w:r>
          </w:p>
        </w:tc>
        <w:tc>
          <w:tcPr>
            <w:tcW w:w="1077" w:type="dxa"/>
          </w:tcPr>
          <w:p w:rsidR="009619F9" w:rsidRDefault="009619F9">
            <w:pPr>
              <w:pStyle w:val="ConsPlusNormal"/>
              <w:jc w:val="center"/>
            </w:pPr>
            <w:r>
              <w:t>2 094,8</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1389,00</w:t>
            </w:r>
          </w:p>
        </w:tc>
        <w:tc>
          <w:tcPr>
            <w:tcW w:w="1134" w:type="dxa"/>
          </w:tcPr>
          <w:p w:rsidR="009619F9" w:rsidRDefault="009619F9">
            <w:pPr>
              <w:pStyle w:val="ConsPlusNormal"/>
              <w:jc w:val="center"/>
            </w:pPr>
            <w:r>
              <w:t>973,00</w:t>
            </w:r>
          </w:p>
        </w:tc>
        <w:tc>
          <w:tcPr>
            <w:tcW w:w="904" w:type="dxa"/>
          </w:tcPr>
          <w:p w:rsidR="009619F9" w:rsidRDefault="009619F9">
            <w:pPr>
              <w:pStyle w:val="ConsPlusNormal"/>
              <w:jc w:val="center"/>
            </w:pPr>
            <w:r>
              <w:t>1530,00</w:t>
            </w:r>
          </w:p>
        </w:tc>
        <w:tc>
          <w:tcPr>
            <w:tcW w:w="1077" w:type="dxa"/>
          </w:tcPr>
          <w:p w:rsidR="009619F9" w:rsidRDefault="009619F9">
            <w:pPr>
              <w:pStyle w:val="ConsPlusNormal"/>
              <w:jc w:val="center"/>
            </w:pPr>
            <w:r>
              <w:t>1282,00</w:t>
            </w:r>
          </w:p>
        </w:tc>
        <w:tc>
          <w:tcPr>
            <w:tcW w:w="1134" w:type="dxa"/>
          </w:tcPr>
          <w:p w:rsidR="009619F9" w:rsidRDefault="009619F9">
            <w:pPr>
              <w:pStyle w:val="ConsPlusNormal"/>
              <w:jc w:val="center"/>
            </w:pPr>
            <w:r>
              <w:t>3922,20</w:t>
            </w:r>
          </w:p>
        </w:tc>
        <w:tc>
          <w:tcPr>
            <w:tcW w:w="1077" w:type="dxa"/>
          </w:tcPr>
          <w:p w:rsidR="009619F9" w:rsidRDefault="009619F9">
            <w:pPr>
              <w:pStyle w:val="ConsPlusNormal"/>
              <w:jc w:val="center"/>
            </w:pPr>
            <w:r>
              <w:t>966,80</w:t>
            </w:r>
          </w:p>
        </w:tc>
        <w:tc>
          <w:tcPr>
            <w:tcW w:w="1077" w:type="dxa"/>
          </w:tcPr>
          <w:p w:rsidR="009619F9" w:rsidRDefault="009619F9">
            <w:pPr>
              <w:pStyle w:val="ConsPlusNormal"/>
              <w:jc w:val="center"/>
            </w:pPr>
            <w:r>
              <w:t>2 871,3</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904" w:type="dxa"/>
          </w:tcPr>
          <w:p w:rsidR="009619F9" w:rsidRDefault="009619F9">
            <w:pPr>
              <w:pStyle w:val="ConsPlusNormal"/>
              <w:jc w:val="center"/>
            </w:pPr>
            <w:r>
              <w:t>4420,00</w:t>
            </w:r>
          </w:p>
        </w:tc>
        <w:tc>
          <w:tcPr>
            <w:tcW w:w="1134" w:type="dxa"/>
          </w:tcPr>
          <w:p w:rsidR="009619F9" w:rsidRDefault="009619F9">
            <w:pPr>
              <w:pStyle w:val="ConsPlusNormal"/>
              <w:jc w:val="center"/>
            </w:pPr>
            <w:r>
              <w:t>3714,8</w:t>
            </w:r>
          </w:p>
        </w:tc>
        <w:tc>
          <w:tcPr>
            <w:tcW w:w="904" w:type="dxa"/>
          </w:tcPr>
          <w:p w:rsidR="009619F9" w:rsidRDefault="009619F9">
            <w:pPr>
              <w:pStyle w:val="ConsPlusNormal"/>
              <w:jc w:val="center"/>
            </w:pPr>
            <w:r>
              <w:t>4246,00</w:t>
            </w:r>
          </w:p>
        </w:tc>
        <w:tc>
          <w:tcPr>
            <w:tcW w:w="1077" w:type="dxa"/>
          </w:tcPr>
          <w:p w:rsidR="009619F9" w:rsidRDefault="009619F9">
            <w:pPr>
              <w:pStyle w:val="ConsPlusNormal"/>
              <w:jc w:val="center"/>
            </w:pPr>
            <w:r>
              <w:t>8201,00</w:t>
            </w:r>
          </w:p>
        </w:tc>
        <w:tc>
          <w:tcPr>
            <w:tcW w:w="1134" w:type="dxa"/>
          </w:tcPr>
          <w:p w:rsidR="009619F9" w:rsidRDefault="009619F9">
            <w:pPr>
              <w:pStyle w:val="ConsPlusNormal"/>
              <w:jc w:val="center"/>
            </w:pPr>
            <w:r>
              <w:t>9 075,60</w:t>
            </w:r>
          </w:p>
        </w:tc>
        <w:tc>
          <w:tcPr>
            <w:tcW w:w="1077" w:type="dxa"/>
          </w:tcPr>
          <w:p w:rsidR="009619F9" w:rsidRDefault="009619F9">
            <w:pPr>
              <w:pStyle w:val="ConsPlusNormal"/>
              <w:jc w:val="center"/>
            </w:pPr>
            <w:r>
              <w:t>6 650,50</w:t>
            </w:r>
          </w:p>
        </w:tc>
        <w:tc>
          <w:tcPr>
            <w:tcW w:w="1077" w:type="dxa"/>
          </w:tcPr>
          <w:p w:rsidR="009619F9" w:rsidRDefault="009619F9">
            <w:pPr>
              <w:pStyle w:val="ConsPlusNormal"/>
              <w:jc w:val="center"/>
            </w:pPr>
            <w:r>
              <w:t>11 456,00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Подпрограмма 1</w:t>
            </w:r>
          </w:p>
        </w:tc>
        <w:tc>
          <w:tcPr>
            <w:tcW w:w="2891" w:type="dxa"/>
            <w:vMerge w:val="restart"/>
          </w:tcPr>
          <w:p w:rsidR="009619F9" w:rsidRDefault="009619F9">
            <w:pPr>
              <w:pStyle w:val="ConsPlusNormal"/>
              <w:jc w:val="center"/>
            </w:pPr>
            <w:r>
              <w:t>"Молодежная политика"</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2529,00</w:t>
            </w:r>
          </w:p>
        </w:tc>
        <w:tc>
          <w:tcPr>
            <w:tcW w:w="1134" w:type="dxa"/>
          </w:tcPr>
          <w:p w:rsidR="009619F9" w:rsidRDefault="009619F9">
            <w:pPr>
              <w:pStyle w:val="ConsPlusNormal"/>
              <w:jc w:val="center"/>
            </w:pPr>
            <w:r>
              <w:t>1675,60</w:t>
            </w:r>
          </w:p>
        </w:tc>
        <w:tc>
          <w:tcPr>
            <w:tcW w:w="904" w:type="dxa"/>
          </w:tcPr>
          <w:p w:rsidR="009619F9" w:rsidRDefault="009619F9">
            <w:pPr>
              <w:pStyle w:val="ConsPlusNormal"/>
              <w:jc w:val="center"/>
            </w:pPr>
            <w:r>
              <w:t>2246,00</w:t>
            </w:r>
          </w:p>
        </w:tc>
        <w:tc>
          <w:tcPr>
            <w:tcW w:w="1077" w:type="dxa"/>
          </w:tcPr>
          <w:p w:rsidR="009619F9" w:rsidRDefault="009619F9">
            <w:pPr>
              <w:pStyle w:val="ConsPlusNormal"/>
              <w:jc w:val="center"/>
            </w:pPr>
            <w:r>
              <w:t>4820,00</w:t>
            </w:r>
          </w:p>
        </w:tc>
        <w:tc>
          <w:tcPr>
            <w:tcW w:w="1134" w:type="dxa"/>
          </w:tcPr>
          <w:p w:rsidR="009619F9" w:rsidRDefault="009619F9">
            <w:pPr>
              <w:pStyle w:val="ConsPlusNormal"/>
              <w:jc w:val="center"/>
            </w:pPr>
            <w:r>
              <w:t>5 707,60</w:t>
            </w:r>
          </w:p>
        </w:tc>
        <w:tc>
          <w:tcPr>
            <w:tcW w:w="1077" w:type="dxa"/>
          </w:tcPr>
          <w:p w:rsidR="009619F9" w:rsidRDefault="009619F9">
            <w:pPr>
              <w:pStyle w:val="ConsPlusNormal"/>
              <w:jc w:val="center"/>
            </w:pPr>
            <w:r>
              <w:t>5 218,10</w:t>
            </w:r>
          </w:p>
        </w:tc>
        <w:tc>
          <w:tcPr>
            <w:tcW w:w="1077" w:type="dxa"/>
          </w:tcPr>
          <w:p w:rsidR="009619F9" w:rsidRDefault="009619F9">
            <w:pPr>
              <w:pStyle w:val="ConsPlusNormal"/>
              <w:jc w:val="center"/>
            </w:pPr>
            <w:r>
              <w:t>8 042,00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904" w:type="dxa"/>
          </w:tcPr>
          <w:p w:rsidR="009619F9" w:rsidRDefault="009619F9">
            <w:pPr>
              <w:pStyle w:val="ConsPlusNormal"/>
              <w:jc w:val="center"/>
            </w:pPr>
            <w:r>
              <w:t>2529,00</w:t>
            </w:r>
          </w:p>
        </w:tc>
        <w:tc>
          <w:tcPr>
            <w:tcW w:w="1134" w:type="dxa"/>
          </w:tcPr>
          <w:p w:rsidR="009619F9" w:rsidRDefault="009619F9">
            <w:pPr>
              <w:pStyle w:val="ConsPlusNormal"/>
              <w:jc w:val="center"/>
            </w:pPr>
            <w:r>
              <w:t>1675,60</w:t>
            </w:r>
          </w:p>
        </w:tc>
        <w:tc>
          <w:tcPr>
            <w:tcW w:w="904" w:type="dxa"/>
          </w:tcPr>
          <w:p w:rsidR="009619F9" w:rsidRDefault="009619F9">
            <w:pPr>
              <w:pStyle w:val="ConsPlusNormal"/>
              <w:jc w:val="center"/>
            </w:pPr>
            <w:r>
              <w:t>2246,00</w:t>
            </w:r>
          </w:p>
        </w:tc>
        <w:tc>
          <w:tcPr>
            <w:tcW w:w="1077" w:type="dxa"/>
          </w:tcPr>
          <w:p w:rsidR="009619F9" w:rsidRDefault="009619F9">
            <w:pPr>
              <w:pStyle w:val="ConsPlusNormal"/>
              <w:jc w:val="center"/>
            </w:pPr>
            <w:r>
              <w:t>4820,00</w:t>
            </w:r>
          </w:p>
        </w:tc>
        <w:tc>
          <w:tcPr>
            <w:tcW w:w="1134" w:type="dxa"/>
          </w:tcPr>
          <w:p w:rsidR="009619F9" w:rsidRDefault="009619F9">
            <w:pPr>
              <w:pStyle w:val="ConsPlusNormal"/>
              <w:jc w:val="center"/>
            </w:pPr>
            <w:r>
              <w:t>5 707,60</w:t>
            </w:r>
          </w:p>
        </w:tc>
        <w:tc>
          <w:tcPr>
            <w:tcW w:w="1077" w:type="dxa"/>
          </w:tcPr>
          <w:p w:rsidR="009619F9" w:rsidRDefault="009619F9">
            <w:pPr>
              <w:pStyle w:val="ConsPlusNormal"/>
              <w:jc w:val="center"/>
            </w:pPr>
            <w:r>
              <w:t>5 218,10</w:t>
            </w:r>
          </w:p>
        </w:tc>
        <w:tc>
          <w:tcPr>
            <w:tcW w:w="1077" w:type="dxa"/>
          </w:tcPr>
          <w:p w:rsidR="009619F9" w:rsidRDefault="009619F9">
            <w:pPr>
              <w:pStyle w:val="ConsPlusNormal"/>
              <w:jc w:val="center"/>
            </w:pPr>
            <w:r>
              <w:t>8 042,00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 xml:space="preserve">территориальные </w:t>
            </w:r>
            <w:r>
              <w:lastRenderedPageBreak/>
              <w:t>внебюджетные фонды</w:t>
            </w:r>
          </w:p>
        </w:tc>
        <w:tc>
          <w:tcPr>
            <w:tcW w:w="904" w:type="dxa"/>
          </w:tcPr>
          <w:p w:rsidR="009619F9" w:rsidRDefault="009619F9">
            <w:pPr>
              <w:pStyle w:val="ConsPlusNormal"/>
              <w:jc w:val="center"/>
            </w:pPr>
            <w:r>
              <w:lastRenderedPageBreak/>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1.1.1.</w:t>
            </w:r>
          </w:p>
        </w:tc>
        <w:tc>
          <w:tcPr>
            <w:tcW w:w="2891" w:type="dxa"/>
            <w:vMerge w:val="restart"/>
          </w:tcPr>
          <w:p w:rsidR="009619F9" w:rsidRDefault="009619F9">
            <w:pPr>
              <w:pStyle w:val="ConsPlusNormal"/>
              <w:jc w:val="center"/>
            </w:pPr>
            <w:r>
              <w:t>Мероприятия молодежной политики, направленные на создание целостной системы молодежных информационных ресурсов</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179,00</w:t>
            </w:r>
          </w:p>
        </w:tc>
        <w:tc>
          <w:tcPr>
            <w:tcW w:w="1134" w:type="dxa"/>
          </w:tcPr>
          <w:p w:rsidR="009619F9" w:rsidRDefault="009619F9">
            <w:pPr>
              <w:pStyle w:val="ConsPlusNormal"/>
              <w:jc w:val="center"/>
            </w:pPr>
            <w:r>
              <w:t>74,50</w:t>
            </w:r>
          </w:p>
        </w:tc>
        <w:tc>
          <w:tcPr>
            <w:tcW w:w="904" w:type="dxa"/>
          </w:tcPr>
          <w:p w:rsidR="009619F9" w:rsidRDefault="009619F9">
            <w:pPr>
              <w:pStyle w:val="ConsPlusNormal"/>
              <w:jc w:val="center"/>
            </w:pPr>
            <w:r>
              <w:t>90,00</w:t>
            </w:r>
          </w:p>
        </w:tc>
        <w:tc>
          <w:tcPr>
            <w:tcW w:w="1077" w:type="dxa"/>
          </w:tcPr>
          <w:p w:rsidR="009619F9" w:rsidRDefault="009619F9">
            <w:pPr>
              <w:pStyle w:val="ConsPlusNormal"/>
              <w:jc w:val="center"/>
            </w:pPr>
            <w:r>
              <w:t>79,00</w:t>
            </w:r>
          </w:p>
        </w:tc>
        <w:tc>
          <w:tcPr>
            <w:tcW w:w="1134" w:type="dxa"/>
          </w:tcPr>
          <w:p w:rsidR="009619F9" w:rsidRDefault="009619F9">
            <w:pPr>
              <w:pStyle w:val="ConsPlusNormal"/>
              <w:jc w:val="center"/>
            </w:pPr>
            <w:r>
              <w:t>90,00</w:t>
            </w:r>
          </w:p>
        </w:tc>
        <w:tc>
          <w:tcPr>
            <w:tcW w:w="1077" w:type="dxa"/>
          </w:tcPr>
          <w:p w:rsidR="009619F9" w:rsidRDefault="009619F9">
            <w:pPr>
              <w:pStyle w:val="ConsPlusNormal"/>
              <w:jc w:val="center"/>
            </w:pPr>
            <w:r>
              <w:t>2,60</w:t>
            </w:r>
          </w:p>
        </w:tc>
        <w:tc>
          <w:tcPr>
            <w:tcW w:w="1077" w:type="dxa"/>
          </w:tcPr>
          <w:p w:rsidR="009619F9" w:rsidRDefault="009619F9">
            <w:pPr>
              <w:pStyle w:val="ConsPlusNormal"/>
              <w:jc w:val="center"/>
            </w:pPr>
            <w:r>
              <w:t>33,00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904" w:type="dxa"/>
          </w:tcPr>
          <w:p w:rsidR="009619F9" w:rsidRDefault="009619F9">
            <w:pPr>
              <w:pStyle w:val="ConsPlusNormal"/>
              <w:jc w:val="center"/>
            </w:pPr>
            <w:r>
              <w:t>179,00</w:t>
            </w:r>
          </w:p>
        </w:tc>
        <w:tc>
          <w:tcPr>
            <w:tcW w:w="1134" w:type="dxa"/>
          </w:tcPr>
          <w:p w:rsidR="009619F9" w:rsidRDefault="009619F9">
            <w:pPr>
              <w:pStyle w:val="ConsPlusNormal"/>
              <w:jc w:val="center"/>
            </w:pPr>
            <w:r>
              <w:t>74,50</w:t>
            </w:r>
          </w:p>
        </w:tc>
        <w:tc>
          <w:tcPr>
            <w:tcW w:w="904" w:type="dxa"/>
          </w:tcPr>
          <w:p w:rsidR="009619F9" w:rsidRDefault="009619F9">
            <w:pPr>
              <w:pStyle w:val="ConsPlusNormal"/>
              <w:jc w:val="center"/>
            </w:pPr>
            <w:r>
              <w:t>90,00</w:t>
            </w:r>
          </w:p>
        </w:tc>
        <w:tc>
          <w:tcPr>
            <w:tcW w:w="1077" w:type="dxa"/>
          </w:tcPr>
          <w:p w:rsidR="009619F9" w:rsidRDefault="009619F9">
            <w:pPr>
              <w:pStyle w:val="ConsPlusNormal"/>
              <w:jc w:val="center"/>
            </w:pPr>
            <w:r>
              <w:t>79,00</w:t>
            </w:r>
          </w:p>
        </w:tc>
        <w:tc>
          <w:tcPr>
            <w:tcW w:w="1134" w:type="dxa"/>
          </w:tcPr>
          <w:p w:rsidR="009619F9" w:rsidRDefault="009619F9">
            <w:pPr>
              <w:pStyle w:val="ConsPlusNormal"/>
              <w:jc w:val="center"/>
            </w:pPr>
            <w:r>
              <w:t>90,00</w:t>
            </w:r>
          </w:p>
        </w:tc>
        <w:tc>
          <w:tcPr>
            <w:tcW w:w="1077" w:type="dxa"/>
          </w:tcPr>
          <w:p w:rsidR="009619F9" w:rsidRDefault="009619F9">
            <w:pPr>
              <w:pStyle w:val="ConsPlusNormal"/>
              <w:jc w:val="center"/>
            </w:pPr>
            <w:r>
              <w:t>2,60</w:t>
            </w:r>
          </w:p>
        </w:tc>
        <w:tc>
          <w:tcPr>
            <w:tcW w:w="1077" w:type="dxa"/>
          </w:tcPr>
          <w:p w:rsidR="009619F9" w:rsidRDefault="009619F9">
            <w:pPr>
              <w:pStyle w:val="ConsPlusNormal"/>
              <w:jc w:val="center"/>
            </w:pPr>
            <w:r>
              <w:t>33,00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1.1.2.</w:t>
            </w:r>
          </w:p>
        </w:tc>
        <w:tc>
          <w:tcPr>
            <w:tcW w:w="2891" w:type="dxa"/>
            <w:vMerge w:val="restart"/>
          </w:tcPr>
          <w:p w:rsidR="009619F9" w:rsidRDefault="009619F9">
            <w:pPr>
              <w:pStyle w:val="ConsPlusNormal"/>
              <w:jc w:val="center"/>
            </w:pPr>
            <w:r>
              <w:t>Мероприятия по выявлению и поддержке талантливой молодежи, использование продуктов ее инновационной деятельности</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546,00</w:t>
            </w:r>
          </w:p>
        </w:tc>
        <w:tc>
          <w:tcPr>
            <w:tcW w:w="1134" w:type="dxa"/>
          </w:tcPr>
          <w:p w:rsidR="009619F9" w:rsidRDefault="009619F9">
            <w:pPr>
              <w:pStyle w:val="ConsPlusNormal"/>
              <w:jc w:val="center"/>
            </w:pPr>
            <w:r>
              <w:t>504,30</w:t>
            </w:r>
          </w:p>
        </w:tc>
        <w:tc>
          <w:tcPr>
            <w:tcW w:w="904" w:type="dxa"/>
          </w:tcPr>
          <w:p w:rsidR="009619F9" w:rsidRDefault="009619F9">
            <w:pPr>
              <w:pStyle w:val="ConsPlusNormal"/>
              <w:jc w:val="center"/>
            </w:pPr>
            <w:r>
              <w:t>586,00</w:t>
            </w:r>
          </w:p>
        </w:tc>
        <w:tc>
          <w:tcPr>
            <w:tcW w:w="1077" w:type="dxa"/>
          </w:tcPr>
          <w:p w:rsidR="009619F9" w:rsidRDefault="009619F9">
            <w:pPr>
              <w:pStyle w:val="ConsPlusNormal"/>
              <w:jc w:val="center"/>
            </w:pPr>
            <w:r>
              <w:t>546,00</w:t>
            </w:r>
          </w:p>
        </w:tc>
        <w:tc>
          <w:tcPr>
            <w:tcW w:w="1134" w:type="dxa"/>
          </w:tcPr>
          <w:p w:rsidR="009619F9" w:rsidRDefault="009619F9">
            <w:pPr>
              <w:pStyle w:val="ConsPlusNormal"/>
              <w:jc w:val="center"/>
            </w:pPr>
            <w:r>
              <w:t>791,00</w:t>
            </w:r>
          </w:p>
        </w:tc>
        <w:tc>
          <w:tcPr>
            <w:tcW w:w="1077" w:type="dxa"/>
          </w:tcPr>
          <w:p w:rsidR="009619F9" w:rsidRDefault="009619F9">
            <w:pPr>
              <w:pStyle w:val="ConsPlusNormal"/>
              <w:jc w:val="center"/>
            </w:pPr>
            <w:r>
              <w:t>894,40</w:t>
            </w:r>
          </w:p>
        </w:tc>
        <w:tc>
          <w:tcPr>
            <w:tcW w:w="1077" w:type="dxa"/>
          </w:tcPr>
          <w:p w:rsidR="009619F9" w:rsidRDefault="009619F9">
            <w:pPr>
              <w:pStyle w:val="ConsPlusNormal"/>
              <w:jc w:val="center"/>
            </w:pPr>
            <w:r>
              <w:t>951,90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904" w:type="dxa"/>
          </w:tcPr>
          <w:p w:rsidR="009619F9" w:rsidRDefault="009619F9">
            <w:pPr>
              <w:pStyle w:val="ConsPlusNormal"/>
              <w:jc w:val="center"/>
            </w:pPr>
            <w:r>
              <w:t>546,00</w:t>
            </w:r>
          </w:p>
        </w:tc>
        <w:tc>
          <w:tcPr>
            <w:tcW w:w="1134" w:type="dxa"/>
          </w:tcPr>
          <w:p w:rsidR="009619F9" w:rsidRDefault="009619F9">
            <w:pPr>
              <w:pStyle w:val="ConsPlusNormal"/>
              <w:jc w:val="center"/>
            </w:pPr>
            <w:r>
              <w:t>504,30</w:t>
            </w:r>
          </w:p>
        </w:tc>
        <w:tc>
          <w:tcPr>
            <w:tcW w:w="904" w:type="dxa"/>
          </w:tcPr>
          <w:p w:rsidR="009619F9" w:rsidRDefault="009619F9">
            <w:pPr>
              <w:pStyle w:val="ConsPlusNormal"/>
              <w:jc w:val="center"/>
            </w:pPr>
            <w:r>
              <w:t>586,00</w:t>
            </w:r>
          </w:p>
        </w:tc>
        <w:tc>
          <w:tcPr>
            <w:tcW w:w="1077" w:type="dxa"/>
          </w:tcPr>
          <w:p w:rsidR="009619F9" w:rsidRDefault="009619F9">
            <w:pPr>
              <w:pStyle w:val="ConsPlusNormal"/>
              <w:jc w:val="center"/>
            </w:pPr>
            <w:r>
              <w:t>546,00</w:t>
            </w:r>
          </w:p>
        </w:tc>
        <w:tc>
          <w:tcPr>
            <w:tcW w:w="1134" w:type="dxa"/>
          </w:tcPr>
          <w:p w:rsidR="009619F9" w:rsidRDefault="009619F9">
            <w:pPr>
              <w:pStyle w:val="ConsPlusNormal"/>
              <w:jc w:val="center"/>
            </w:pPr>
            <w:r>
              <w:t>791,00</w:t>
            </w:r>
          </w:p>
        </w:tc>
        <w:tc>
          <w:tcPr>
            <w:tcW w:w="1077" w:type="dxa"/>
          </w:tcPr>
          <w:p w:rsidR="009619F9" w:rsidRDefault="009619F9">
            <w:pPr>
              <w:pStyle w:val="ConsPlusNormal"/>
              <w:jc w:val="center"/>
            </w:pPr>
            <w:r>
              <w:t>894,40</w:t>
            </w:r>
          </w:p>
        </w:tc>
        <w:tc>
          <w:tcPr>
            <w:tcW w:w="1077" w:type="dxa"/>
          </w:tcPr>
          <w:p w:rsidR="009619F9" w:rsidRDefault="009619F9">
            <w:pPr>
              <w:pStyle w:val="ConsPlusNormal"/>
              <w:jc w:val="center"/>
            </w:pPr>
            <w:r>
              <w:t>951,90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1.1.3.</w:t>
            </w:r>
          </w:p>
        </w:tc>
        <w:tc>
          <w:tcPr>
            <w:tcW w:w="2891" w:type="dxa"/>
            <w:vMerge w:val="restart"/>
          </w:tcPr>
          <w:p w:rsidR="009619F9" w:rsidRDefault="009619F9">
            <w:pPr>
              <w:pStyle w:val="ConsPlusNormal"/>
              <w:jc w:val="center"/>
            </w:pPr>
            <w:r>
              <w:t>Развитие и поддержка молодежных инициатив, направленных на организацию добровольческого труда молодежи</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165,00</w:t>
            </w:r>
          </w:p>
        </w:tc>
        <w:tc>
          <w:tcPr>
            <w:tcW w:w="1134" w:type="dxa"/>
          </w:tcPr>
          <w:p w:rsidR="009619F9" w:rsidRDefault="009619F9">
            <w:pPr>
              <w:pStyle w:val="ConsPlusNormal"/>
              <w:jc w:val="center"/>
            </w:pPr>
            <w:r>
              <w:t>118,00</w:t>
            </w:r>
          </w:p>
        </w:tc>
        <w:tc>
          <w:tcPr>
            <w:tcW w:w="904" w:type="dxa"/>
          </w:tcPr>
          <w:p w:rsidR="009619F9" w:rsidRDefault="009619F9">
            <w:pPr>
              <w:pStyle w:val="ConsPlusNormal"/>
              <w:jc w:val="center"/>
            </w:pPr>
            <w:r>
              <w:t>55,10</w:t>
            </w:r>
          </w:p>
        </w:tc>
        <w:tc>
          <w:tcPr>
            <w:tcW w:w="1077" w:type="dxa"/>
          </w:tcPr>
          <w:p w:rsidR="009619F9" w:rsidRDefault="009619F9">
            <w:pPr>
              <w:pStyle w:val="ConsPlusNormal"/>
              <w:jc w:val="center"/>
            </w:pPr>
            <w:r>
              <w:t>165,00</w:t>
            </w:r>
          </w:p>
        </w:tc>
        <w:tc>
          <w:tcPr>
            <w:tcW w:w="1134" w:type="dxa"/>
          </w:tcPr>
          <w:p w:rsidR="009619F9" w:rsidRDefault="009619F9">
            <w:pPr>
              <w:pStyle w:val="ConsPlusNormal"/>
              <w:jc w:val="center"/>
            </w:pPr>
            <w:r>
              <w:t>165,00</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35,00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904" w:type="dxa"/>
          </w:tcPr>
          <w:p w:rsidR="009619F9" w:rsidRDefault="009619F9">
            <w:pPr>
              <w:pStyle w:val="ConsPlusNormal"/>
              <w:jc w:val="center"/>
            </w:pPr>
            <w:r>
              <w:t>165,00</w:t>
            </w:r>
          </w:p>
        </w:tc>
        <w:tc>
          <w:tcPr>
            <w:tcW w:w="1134" w:type="dxa"/>
          </w:tcPr>
          <w:p w:rsidR="009619F9" w:rsidRDefault="009619F9">
            <w:pPr>
              <w:pStyle w:val="ConsPlusNormal"/>
              <w:jc w:val="center"/>
            </w:pPr>
            <w:r>
              <w:t>118,00</w:t>
            </w:r>
          </w:p>
        </w:tc>
        <w:tc>
          <w:tcPr>
            <w:tcW w:w="904" w:type="dxa"/>
          </w:tcPr>
          <w:p w:rsidR="009619F9" w:rsidRDefault="009619F9">
            <w:pPr>
              <w:pStyle w:val="ConsPlusNormal"/>
              <w:jc w:val="center"/>
            </w:pPr>
            <w:r>
              <w:t>55,10</w:t>
            </w:r>
          </w:p>
        </w:tc>
        <w:tc>
          <w:tcPr>
            <w:tcW w:w="1077" w:type="dxa"/>
          </w:tcPr>
          <w:p w:rsidR="009619F9" w:rsidRDefault="009619F9">
            <w:pPr>
              <w:pStyle w:val="ConsPlusNormal"/>
              <w:jc w:val="center"/>
            </w:pPr>
            <w:r>
              <w:t>165,00</w:t>
            </w:r>
          </w:p>
        </w:tc>
        <w:tc>
          <w:tcPr>
            <w:tcW w:w="1134" w:type="dxa"/>
          </w:tcPr>
          <w:p w:rsidR="009619F9" w:rsidRDefault="009619F9">
            <w:pPr>
              <w:pStyle w:val="ConsPlusNormal"/>
              <w:jc w:val="center"/>
            </w:pPr>
            <w:r>
              <w:t>165,00</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35,00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1.1.4.</w:t>
            </w:r>
          </w:p>
        </w:tc>
        <w:tc>
          <w:tcPr>
            <w:tcW w:w="2891" w:type="dxa"/>
            <w:vMerge w:val="restart"/>
          </w:tcPr>
          <w:p w:rsidR="009619F9" w:rsidRDefault="009619F9">
            <w:pPr>
              <w:pStyle w:val="ConsPlusNormal"/>
              <w:jc w:val="center"/>
            </w:pPr>
            <w:r>
              <w:t>Развитие моделей и форм вовлечения молодежи в трудовую и экономическую деятельность</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350,00</w:t>
            </w:r>
          </w:p>
        </w:tc>
        <w:tc>
          <w:tcPr>
            <w:tcW w:w="1134" w:type="dxa"/>
          </w:tcPr>
          <w:p w:rsidR="009619F9" w:rsidRDefault="009619F9">
            <w:pPr>
              <w:pStyle w:val="ConsPlusNormal"/>
              <w:jc w:val="center"/>
            </w:pPr>
            <w:r>
              <w:t>11,00</w:t>
            </w:r>
          </w:p>
        </w:tc>
        <w:tc>
          <w:tcPr>
            <w:tcW w:w="904" w:type="dxa"/>
          </w:tcPr>
          <w:p w:rsidR="009619F9" w:rsidRDefault="009619F9">
            <w:pPr>
              <w:pStyle w:val="ConsPlusNormal"/>
              <w:jc w:val="center"/>
            </w:pPr>
            <w:r>
              <w:t>117,00</w:t>
            </w:r>
          </w:p>
        </w:tc>
        <w:tc>
          <w:tcPr>
            <w:tcW w:w="1077" w:type="dxa"/>
          </w:tcPr>
          <w:p w:rsidR="009619F9" w:rsidRDefault="009619F9">
            <w:pPr>
              <w:pStyle w:val="ConsPlusNormal"/>
              <w:jc w:val="center"/>
            </w:pPr>
            <w:r>
              <w:t>194,00</w:t>
            </w:r>
          </w:p>
        </w:tc>
        <w:tc>
          <w:tcPr>
            <w:tcW w:w="1134" w:type="dxa"/>
          </w:tcPr>
          <w:p w:rsidR="009619F9" w:rsidRDefault="009619F9">
            <w:pPr>
              <w:pStyle w:val="ConsPlusNormal"/>
              <w:jc w:val="center"/>
            </w:pPr>
            <w:r>
              <w:t>183,00</w:t>
            </w:r>
          </w:p>
        </w:tc>
        <w:tc>
          <w:tcPr>
            <w:tcW w:w="1077" w:type="dxa"/>
          </w:tcPr>
          <w:p w:rsidR="009619F9" w:rsidRDefault="009619F9">
            <w:pPr>
              <w:pStyle w:val="ConsPlusNormal"/>
              <w:jc w:val="center"/>
            </w:pPr>
            <w:r>
              <w:t>13,00</w:t>
            </w:r>
          </w:p>
        </w:tc>
        <w:tc>
          <w:tcPr>
            <w:tcW w:w="1077" w:type="dxa"/>
          </w:tcPr>
          <w:p w:rsidR="009619F9" w:rsidRDefault="009619F9">
            <w:pPr>
              <w:pStyle w:val="ConsPlusNormal"/>
              <w:jc w:val="center"/>
            </w:pPr>
            <w:r>
              <w:t>0,00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904" w:type="dxa"/>
          </w:tcPr>
          <w:p w:rsidR="009619F9" w:rsidRDefault="009619F9">
            <w:pPr>
              <w:pStyle w:val="ConsPlusNormal"/>
              <w:jc w:val="center"/>
            </w:pPr>
            <w:r>
              <w:t>350,00</w:t>
            </w:r>
          </w:p>
        </w:tc>
        <w:tc>
          <w:tcPr>
            <w:tcW w:w="1134" w:type="dxa"/>
          </w:tcPr>
          <w:p w:rsidR="009619F9" w:rsidRDefault="009619F9">
            <w:pPr>
              <w:pStyle w:val="ConsPlusNormal"/>
              <w:jc w:val="center"/>
            </w:pPr>
            <w:r>
              <w:t>11,00</w:t>
            </w:r>
          </w:p>
        </w:tc>
        <w:tc>
          <w:tcPr>
            <w:tcW w:w="904" w:type="dxa"/>
          </w:tcPr>
          <w:p w:rsidR="009619F9" w:rsidRDefault="009619F9">
            <w:pPr>
              <w:pStyle w:val="ConsPlusNormal"/>
              <w:jc w:val="center"/>
            </w:pPr>
            <w:r>
              <w:t>117,00</w:t>
            </w:r>
          </w:p>
        </w:tc>
        <w:tc>
          <w:tcPr>
            <w:tcW w:w="1077" w:type="dxa"/>
          </w:tcPr>
          <w:p w:rsidR="009619F9" w:rsidRDefault="009619F9">
            <w:pPr>
              <w:pStyle w:val="ConsPlusNormal"/>
              <w:jc w:val="center"/>
            </w:pPr>
            <w:r>
              <w:t>194,00</w:t>
            </w:r>
          </w:p>
        </w:tc>
        <w:tc>
          <w:tcPr>
            <w:tcW w:w="1134" w:type="dxa"/>
          </w:tcPr>
          <w:p w:rsidR="009619F9" w:rsidRDefault="009619F9">
            <w:pPr>
              <w:pStyle w:val="ConsPlusNormal"/>
              <w:jc w:val="center"/>
            </w:pPr>
            <w:r>
              <w:t>183,00</w:t>
            </w:r>
          </w:p>
        </w:tc>
        <w:tc>
          <w:tcPr>
            <w:tcW w:w="1077" w:type="dxa"/>
          </w:tcPr>
          <w:p w:rsidR="009619F9" w:rsidRDefault="009619F9">
            <w:pPr>
              <w:pStyle w:val="ConsPlusNormal"/>
              <w:jc w:val="center"/>
            </w:pPr>
            <w:r>
              <w:t>13,00</w:t>
            </w:r>
          </w:p>
        </w:tc>
        <w:tc>
          <w:tcPr>
            <w:tcW w:w="1077" w:type="dxa"/>
          </w:tcPr>
          <w:p w:rsidR="009619F9" w:rsidRDefault="009619F9">
            <w:pPr>
              <w:pStyle w:val="ConsPlusNormal"/>
              <w:jc w:val="center"/>
            </w:pPr>
            <w:r>
              <w:t>0,00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lastRenderedPageBreak/>
              <w:t>Основное мероприятие 1.1.5.</w:t>
            </w:r>
          </w:p>
        </w:tc>
        <w:tc>
          <w:tcPr>
            <w:tcW w:w="2891" w:type="dxa"/>
            <w:vMerge w:val="restart"/>
          </w:tcPr>
          <w:p w:rsidR="009619F9" w:rsidRDefault="009619F9">
            <w:pPr>
              <w:pStyle w:val="ConsPlusNormal"/>
              <w:jc w:val="center"/>
            </w:pPr>
            <w:r>
              <w:t>Мероприятия по развитию активности и вовлечение всех групп молодежи в социальную практику</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245,00</w:t>
            </w:r>
          </w:p>
        </w:tc>
        <w:tc>
          <w:tcPr>
            <w:tcW w:w="1134" w:type="dxa"/>
          </w:tcPr>
          <w:p w:rsidR="009619F9" w:rsidRDefault="009619F9">
            <w:pPr>
              <w:pStyle w:val="ConsPlusNormal"/>
              <w:jc w:val="center"/>
            </w:pPr>
            <w:r>
              <w:t>292,00</w:t>
            </w:r>
          </w:p>
        </w:tc>
        <w:tc>
          <w:tcPr>
            <w:tcW w:w="904" w:type="dxa"/>
          </w:tcPr>
          <w:p w:rsidR="009619F9" w:rsidRDefault="009619F9">
            <w:pPr>
              <w:pStyle w:val="ConsPlusNormal"/>
              <w:jc w:val="center"/>
            </w:pPr>
            <w:r>
              <w:t>95,70</w:t>
            </w:r>
          </w:p>
        </w:tc>
        <w:tc>
          <w:tcPr>
            <w:tcW w:w="1077" w:type="dxa"/>
          </w:tcPr>
          <w:p w:rsidR="009619F9" w:rsidRDefault="009619F9">
            <w:pPr>
              <w:pStyle w:val="ConsPlusNormal"/>
              <w:jc w:val="center"/>
            </w:pPr>
            <w:r>
              <w:t>266,00</w:t>
            </w:r>
          </w:p>
        </w:tc>
        <w:tc>
          <w:tcPr>
            <w:tcW w:w="1134" w:type="dxa"/>
          </w:tcPr>
          <w:p w:rsidR="009619F9" w:rsidRDefault="009619F9">
            <w:pPr>
              <w:pStyle w:val="ConsPlusNormal"/>
              <w:jc w:val="center"/>
            </w:pPr>
            <w:r>
              <w:t>151,00</w:t>
            </w:r>
          </w:p>
        </w:tc>
        <w:tc>
          <w:tcPr>
            <w:tcW w:w="1077" w:type="dxa"/>
          </w:tcPr>
          <w:p w:rsidR="009619F9" w:rsidRDefault="009619F9">
            <w:pPr>
              <w:pStyle w:val="ConsPlusNormal"/>
              <w:jc w:val="center"/>
            </w:pPr>
            <w:r>
              <w:t>71,00</w:t>
            </w:r>
          </w:p>
        </w:tc>
        <w:tc>
          <w:tcPr>
            <w:tcW w:w="1077" w:type="dxa"/>
          </w:tcPr>
          <w:p w:rsidR="009619F9" w:rsidRDefault="009619F9">
            <w:pPr>
              <w:pStyle w:val="ConsPlusNormal"/>
              <w:jc w:val="center"/>
            </w:pPr>
            <w:r>
              <w:t>57,50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904" w:type="dxa"/>
          </w:tcPr>
          <w:p w:rsidR="009619F9" w:rsidRDefault="009619F9">
            <w:pPr>
              <w:pStyle w:val="ConsPlusNormal"/>
              <w:jc w:val="center"/>
            </w:pPr>
            <w:r>
              <w:t>245,00</w:t>
            </w:r>
          </w:p>
        </w:tc>
        <w:tc>
          <w:tcPr>
            <w:tcW w:w="1134" w:type="dxa"/>
          </w:tcPr>
          <w:p w:rsidR="009619F9" w:rsidRDefault="009619F9">
            <w:pPr>
              <w:pStyle w:val="ConsPlusNormal"/>
              <w:jc w:val="center"/>
            </w:pPr>
            <w:r>
              <w:t>292,00</w:t>
            </w:r>
          </w:p>
        </w:tc>
        <w:tc>
          <w:tcPr>
            <w:tcW w:w="904" w:type="dxa"/>
          </w:tcPr>
          <w:p w:rsidR="009619F9" w:rsidRDefault="009619F9">
            <w:pPr>
              <w:pStyle w:val="ConsPlusNormal"/>
              <w:jc w:val="center"/>
            </w:pPr>
            <w:r>
              <w:t>95,70</w:t>
            </w:r>
          </w:p>
        </w:tc>
        <w:tc>
          <w:tcPr>
            <w:tcW w:w="1077" w:type="dxa"/>
          </w:tcPr>
          <w:p w:rsidR="009619F9" w:rsidRDefault="009619F9">
            <w:pPr>
              <w:pStyle w:val="ConsPlusNormal"/>
              <w:jc w:val="center"/>
            </w:pPr>
            <w:r>
              <w:t>266,00</w:t>
            </w:r>
          </w:p>
        </w:tc>
        <w:tc>
          <w:tcPr>
            <w:tcW w:w="1134" w:type="dxa"/>
          </w:tcPr>
          <w:p w:rsidR="009619F9" w:rsidRDefault="009619F9">
            <w:pPr>
              <w:pStyle w:val="ConsPlusNormal"/>
              <w:jc w:val="center"/>
            </w:pPr>
            <w:r>
              <w:t>151,00</w:t>
            </w:r>
          </w:p>
        </w:tc>
        <w:tc>
          <w:tcPr>
            <w:tcW w:w="1077" w:type="dxa"/>
          </w:tcPr>
          <w:p w:rsidR="009619F9" w:rsidRDefault="009619F9">
            <w:pPr>
              <w:pStyle w:val="ConsPlusNormal"/>
              <w:jc w:val="center"/>
            </w:pPr>
            <w:r>
              <w:t>71,00</w:t>
            </w:r>
          </w:p>
        </w:tc>
        <w:tc>
          <w:tcPr>
            <w:tcW w:w="1077" w:type="dxa"/>
          </w:tcPr>
          <w:p w:rsidR="009619F9" w:rsidRDefault="009619F9">
            <w:pPr>
              <w:pStyle w:val="ConsPlusNormal"/>
              <w:jc w:val="center"/>
            </w:pPr>
            <w:r>
              <w:t>57,50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1.1.6.</w:t>
            </w:r>
          </w:p>
        </w:tc>
        <w:tc>
          <w:tcPr>
            <w:tcW w:w="2891" w:type="dxa"/>
            <w:vMerge w:val="restart"/>
          </w:tcPr>
          <w:p w:rsidR="009619F9" w:rsidRDefault="009619F9">
            <w:pPr>
              <w:pStyle w:val="ConsPlusNormal"/>
              <w:jc w:val="center"/>
            </w:pPr>
            <w:r>
              <w:t>Мероприятия по формированию системы духовно-нравственных ценностей и гражданской культуры</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324,00</w:t>
            </w:r>
          </w:p>
        </w:tc>
        <w:tc>
          <w:tcPr>
            <w:tcW w:w="1134" w:type="dxa"/>
          </w:tcPr>
          <w:p w:rsidR="009619F9" w:rsidRDefault="009619F9">
            <w:pPr>
              <w:pStyle w:val="ConsPlusNormal"/>
              <w:jc w:val="center"/>
            </w:pPr>
            <w:r>
              <w:t>298,20</w:t>
            </w:r>
          </w:p>
        </w:tc>
        <w:tc>
          <w:tcPr>
            <w:tcW w:w="904" w:type="dxa"/>
          </w:tcPr>
          <w:p w:rsidR="009619F9" w:rsidRDefault="009619F9">
            <w:pPr>
              <w:pStyle w:val="ConsPlusNormal"/>
              <w:jc w:val="center"/>
            </w:pPr>
            <w:r>
              <w:t>280,50</w:t>
            </w:r>
          </w:p>
        </w:tc>
        <w:tc>
          <w:tcPr>
            <w:tcW w:w="1077" w:type="dxa"/>
          </w:tcPr>
          <w:p w:rsidR="009619F9" w:rsidRDefault="009619F9">
            <w:pPr>
              <w:pStyle w:val="ConsPlusNormal"/>
              <w:jc w:val="center"/>
            </w:pPr>
            <w:r>
              <w:t>311,00</w:t>
            </w:r>
          </w:p>
        </w:tc>
        <w:tc>
          <w:tcPr>
            <w:tcW w:w="1134" w:type="dxa"/>
          </w:tcPr>
          <w:p w:rsidR="009619F9" w:rsidRDefault="009619F9">
            <w:pPr>
              <w:pStyle w:val="ConsPlusNormal"/>
              <w:jc w:val="center"/>
            </w:pPr>
            <w:r>
              <w:t>296,00</w:t>
            </w:r>
          </w:p>
        </w:tc>
        <w:tc>
          <w:tcPr>
            <w:tcW w:w="1077" w:type="dxa"/>
          </w:tcPr>
          <w:p w:rsidR="009619F9" w:rsidRDefault="009619F9">
            <w:pPr>
              <w:pStyle w:val="ConsPlusNormal"/>
              <w:jc w:val="center"/>
            </w:pPr>
            <w:r>
              <w:t>195,30</w:t>
            </w:r>
          </w:p>
        </w:tc>
        <w:tc>
          <w:tcPr>
            <w:tcW w:w="1077" w:type="dxa"/>
          </w:tcPr>
          <w:p w:rsidR="009619F9" w:rsidRDefault="009619F9">
            <w:pPr>
              <w:pStyle w:val="ConsPlusNormal"/>
              <w:jc w:val="center"/>
            </w:pPr>
            <w:r>
              <w:t>134,00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904" w:type="dxa"/>
          </w:tcPr>
          <w:p w:rsidR="009619F9" w:rsidRDefault="009619F9">
            <w:pPr>
              <w:pStyle w:val="ConsPlusNormal"/>
              <w:jc w:val="center"/>
            </w:pPr>
            <w:r>
              <w:t>324,00</w:t>
            </w:r>
          </w:p>
        </w:tc>
        <w:tc>
          <w:tcPr>
            <w:tcW w:w="1134" w:type="dxa"/>
          </w:tcPr>
          <w:p w:rsidR="009619F9" w:rsidRDefault="009619F9">
            <w:pPr>
              <w:pStyle w:val="ConsPlusNormal"/>
              <w:jc w:val="center"/>
            </w:pPr>
            <w:r>
              <w:t>298,20</w:t>
            </w:r>
          </w:p>
        </w:tc>
        <w:tc>
          <w:tcPr>
            <w:tcW w:w="904" w:type="dxa"/>
          </w:tcPr>
          <w:p w:rsidR="009619F9" w:rsidRDefault="009619F9">
            <w:pPr>
              <w:pStyle w:val="ConsPlusNormal"/>
              <w:jc w:val="center"/>
            </w:pPr>
            <w:r>
              <w:t>280,50</w:t>
            </w:r>
          </w:p>
        </w:tc>
        <w:tc>
          <w:tcPr>
            <w:tcW w:w="1077" w:type="dxa"/>
          </w:tcPr>
          <w:p w:rsidR="009619F9" w:rsidRDefault="009619F9">
            <w:pPr>
              <w:pStyle w:val="ConsPlusNormal"/>
              <w:jc w:val="center"/>
            </w:pPr>
            <w:r>
              <w:t>311,00</w:t>
            </w:r>
          </w:p>
        </w:tc>
        <w:tc>
          <w:tcPr>
            <w:tcW w:w="1134" w:type="dxa"/>
          </w:tcPr>
          <w:p w:rsidR="009619F9" w:rsidRDefault="009619F9">
            <w:pPr>
              <w:pStyle w:val="ConsPlusNormal"/>
              <w:jc w:val="center"/>
            </w:pPr>
            <w:r>
              <w:t>296,00</w:t>
            </w:r>
          </w:p>
        </w:tc>
        <w:tc>
          <w:tcPr>
            <w:tcW w:w="1077" w:type="dxa"/>
          </w:tcPr>
          <w:p w:rsidR="009619F9" w:rsidRDefault="009619F9">
            <w:pPr>
              <w:pStyle w:val="ConsPlusNormal"/>
              <w:jc w:val="center"/>
            </w:pPr>
            <w:r>
              <w:t>195,30</w:t>
            </w:r>
          </w:p>
        </w:tc>
        <w:tc>
          <w:tcPr>
            <w:tcW w:w="1077" w:type="dxa"/>
          </w:tcPr>
          <w:p w:rsidR="009619F9" w:rsidRDefault="009619F9">
            <w:pPr>
              <w:pStyle w:val="ConsPlusNormal"/>
              <w:jc w:val="center"/>
            </w:pPr>
            <w:r>
              <w:t>134,00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 xml:space="preserve">Основное </w:t>
            </w:r>
            <w:r>
              <w:lastRenderedPageBreak/>
              <w:t>мероприятие 1.1.7.</w:t>
            </w:r>
          </w:p>
        </w:tc>
        <w:tc>
          <w:tcPr>
            <w:tcW w:w="2891" w:type="dxa"/>
            <w:vMerge w:val="restart"/>
          </w:tcPr>
          <w:p w:rsidR="009619F9" w:rsidRDefault="009619F9">
            <w:pPr>
              <w:pStyle w:val="ConsPlusNormal"/>
              <w:jc w:val="center"/>
            </w:pPr>
            <w:r>
              <w:lastRenderedPageBreak/>
              <w:t xml:space="preserve">Мероприятия по поддержке и </w:t>
            </w:r>
            <w:r>
              <w:lastRenderedPageBreak/>
              <w:t>социальной адаптации отдельных категорий молодежи</w:t>
            </w:r>
          </w:p>
        </w:tc>
        <w:tc>
          <w:tcPr>
            <w:tcW w:w="1924" w:type="dxa"/>
          </w:tcPr>
          <w:p w:rsidR="009619F9" w:rsidRDefault="009619F9">
            <w:pPr>
              <w:pStyle w:val="ConsPlusNormal"/>
            </w:pPr>
            <w:r>
              <w:lastRenderedPageBreak/>
              <w:t>всего</w:t>
            </w:r>
          </w:p>
        </w:tc>
        <w:tc>
          <w:tcPr>
            <w:tcW w:w="904" w:type="dxa"/>
          </w:tcPr>
          <w:p w:rsidR="009619F9" w:rsidRDefault="009619F9">
            <w:pPr>
              <w:pStyle w:val="ConsPlusNormal"/>
              <w:jc w:val="center"/>
            </w:pPr>
            <w:r>
              <w:t>259,00</w:t>
            </w:r>
          </w:p>
        </w:tc>
        <w:tc>
          <w:tcPr>
            <w:tcW w:w="1134" w:type="dxa"/>
          </w:tcPr>
          <w:p w:rsidR="009619F9" w:rsidRDefault="009619F9">
            <w:pPr>
              <w:pStyle w:val="ConsPlusNormal"/>
              <w:jc w:val="center"/>
            </w:pPr>
            <w:r>
              <w:t>230,20</w:t>
            </w:r>
          </w:p>
        </w:tc>
        <w:tc>
          <w:tcPr>
            <w:tcW w:w="904" w:type="dxa"/>
          </w:tcPr>
          <w:p w:rsidR="009619F9" w:rsidRDefault="009619F9">
            <w:pPr>
              <w:pStyle w:val="ConsPlusNormal"/>
              <w:jc w:val="center"/>
            </w:pPr>
            <w:r>
              <w:t>241,00</w:t>
            </w:r>
          </w:p>
        </w:tc>
        <w:tc>
          <w:tcPr>
            <w:tcW w:w="1077" w:type="dxa"/>
          </w:tcPr>
          <w:p w:rsidR="009619F9" w:rsidRDefault="009619F9">
            <w:pPr>
              <w:pStyle w:val="ConsPlusNormal"/>
              <w:jc w:val="center"/>
            </w:pPr>
            <w:r>
              <w:t>259,00</w:t>
            </w:r>
          </w:p>
        </w:tc>
        <w:tc>
          <w:tcPr>
            <w:tcW w:w="1134" w:type="dxa"/>
          </w:tcPr>
          <w:p w:rsidR="009619F9" w:rsidRDefault="009619F9">
            <w:pPr>
              <w:pStyle w:val="ConsPlusNormal"/>
              <w:jc w:val="center"/>
            </w:pPr>
            <w:r>
              <w:t>259,00</w:t>
            </w:r>
          </w:p>
        </w:tc>
        <w:tc>
          <w:tcPr>
            <w:tcW w:w="1077" w:type="dxa"/>
          </w:tcPr>
          <w:p w:rsidR="009619F9" w:rsidRDefault="009619F9">
            <w:pPr>
              <w:pStyle w:val="ConsPlusNormal"/>
              <w:jc w:val="center"/>
            </w:pPr>
            <w:r>
              <w:t>70,90</w:t>
            </w:r>
          </w:p>
        </w:tc>
        <w:tc>
          <w:tcPr>
            <w:tcW w:w="1077" w:type="dxa"/>
          </w:tcPr>
          <w:p w:rsidR="009619F9" w:rsidRDefault="009619F9">
            <w:pPr>
              <w:pStyle w:val="ConsPlusNormal"/>
              <w:jc w:val="center"/>
            </w:pPr>
            <w:r>
              <w:t>77,00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904" w:type="dxa"/>
          </w:tcPr>
          <w:p w:rsidR="009619F9" w:rsidRDefault="009619F9">
            <w:pPr>
              <w:pStyle w:val="ConsPlusNormal"/>
              <w:jc w:val="center"/>
            </w:pPr>
            <w:r>
              <w:t>259,00</w:t>
            </w:r>
          </w:p>
        </w:tc>
        <w:tc>
          <w:tcPr>
            <w:tcW w:w="1134" w:type="dxa"/>
          </w:tcPr>
          <w:p w:rsidR="009619F9" w:rsidRDefault="009619F9">
            <w:pPr>
              <w:pStyle w:val="ConsPlusNormal"/>
              <w:jc w:val="center"/>
            </w:pPr>
            <w:r>
              <w:t>230,20</w:t>
            </w:r>
          </w:p>
        </w:tc>
        <w:tc>
          <w:tcPr>
            <w:tcW w:w="904" w:type="dxa"/>
          </w:tcPr>
          <w:p w:rsidR="009619F9" w:rsidRDefault="009619F9">
            <w:pPr>
              <w:pStyle w:val="ConsPlusNormal"/>
              <w:jc w:val="center"/>
            </w:pPr>
            <w:r>
              <w:t>241,00</w:t>
            </w:r>
          </w:p>
        </w:tc>
        <w:tc>
          <w:tcPr>
            <w:tcW w:w="1077" w:type="dxa"/>
          </w:tcPr>
          <w:p w:rsidR="009619F9" w:rsidRDefault="009619F9">
            <w:pPr>
              <w:pStyle w:val="ConsPlusNormal"/>
              <w:jc w:val="center"/>
            </w:pPr>
            <w:r>
              <w:t>259,00</w:t>
            </w:r>
          </w:p>
        </w:tc>
        <w:tc>
          <w:tcPr>
            <w:tcW w:w="1134" w:type="dxa"/>
          </w:tcPr>
          <w:p w:rsidR="009619F9" w:rsidRDefault="009619F9">
            <w:pPr>
              <w:pStyle w:val="ConsPlusNormal"/>
              <w:jc w:val="center"/>
            </w:pPr>
            <w:r>
              <w:t>259,00</w:t>
            </w:r>
          </w:p>
        </w:tc>
        <w:tc>
          <w:tcPr>
            <w:tcW w:w="1077" w:type="dxa"/>
          </w:tcPr>
          <w:p w:rsidR="009619F9" w:rsidRDefault="009619F9">
            <w:pPr>
              <w:pStyle w:val="ConsPlusNormal"/>
              <w:jc w:val="center"/>
            </w:pPr>
            <w:r>
              <w:t>70,90</w:t>
            </w:r>
          </w:p>
        </w:tc>
        <w:tc>
          <w:tcPr>
            <w:tcW w:w="1077" w:type="dxa"/>
          </w:tcPr>
          <w:p w:rsidR="009619F9" w:rsidRDefault="009619F9">
            <w:pPr>
              <w:pStyle w:val="ConsPlusNormal"/>
              <w:jc w:val="center"/>
            </w:pPr>
            <w:r>
              <w:t>77,00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1.1.8.</w:t>
            </w:r>
          </w:p>
        </w:tc>
        <w:tc>
          <w:tcPr>
            <w:tcW w:w="2891" w:type="dxa"/>
            <w:vMerge w:val="restart"/>
          </w:tcPr>
          <w:p w:rsidR="009619F9" w:rsidRDefault="009619F9">
            <w:pPr>
              <w:pStyle w:val="ConsPlusNormal"/>
              <w:jc w:val="center"/>
            </w:pPr>
            <w:r>
              <w:t>Реализация молодежной политики на сельских территориях Губкинского городского округа Белгородской области</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461,00</w:t>
            </w:r>
          </w:p>
        </w:tc>
        <w:tc>
          <w:tcPr>
            <w:tcW w:w="1134" w:type="dxa"/>
          </w:tcPr>
          <w:p w:rsidR="009619F9" w:rsidRDefault="009619F9">
            <w:pPr>
              <w:pStyle w:val="ConsPlusNormal"/>
              <w:jc w:val="center"/>
            </w:pPr>
            <w:r>
              <w:t>147,40</w:t>
            </w:r>
          </w:p>
        </w:tc>
        <w:tc>
          <w:tcPr>
            <w:tcW w:w="904" w:type="dxa"/>
          </w:tcPr>
          <w:p w:rsidR="009619F9" w:rsidRDefault="009619F9">
            <w:pPr>
              <w:pStyle w:val="ConsPlusNormal"/>
              <w:jc w:val="center"/>
            </w:pPr>
            <w:r>
              <w:t>305,00</w:t>
            </w:r>
          </w:p>
        </w:tc>
        <w:tc>
          <w:tcPr>
            <w:tcW w:w="1077" w:type="dxa"/>
          </w:tcPr>
          <w:p w:rsidR="009619F9" w:rsidRDefault="009619F9">
            <w:pPr>
              <w:pStyle w:val="ConsPlusNormal"/>
              <w:jc w:val="center"/>
            </w:pPr>
            <w:r>
              <w:t>228,00</w:t>
            </w:r>
          </w:p>
        </w:tc>
        <w:tc>
          <w:tcPr>
            <w:tcW w:w="1134" w:type="dxa"/>
          </w:tcPr>
          <w:p w:rsidR="009619F9" w:rsidRDefault="009619F9">
            <w:pPr>
              <w:pStyle w:val="ConsPlusNormal"/>
              <w:jc w:val="center"/>
            </w:pPr>
            <w:r>
              <w:t>220,10</w:t>
            </w:r>
          </w:p>
        </w:tc>
        <w:tc>
          <w:tcPr>
            <w:tcW w:w="1077" w:type="dxa"/>
          </w:tcPr>
          <w:p w:rsidR="009619F9" w:rsidRDefault="009619F9">
            <w:pPr>
              <w:pStyle w:val="ConsPlusNormal"/>
              <w:jc w:val="center"/>
            </w:pPr>
            <w:r>
              <w:t>124,30</w:t>
            </w:r>
          </w:p>
        </w:tc>
        <w:tc>
          <w:tcPr>
            <w:tcW w:w="1077" w:type="dxa"/>
          </w:tcPr>
          <w:p w:rsidR="009619F9" w:rsidRDefault="009619F9">
            <w:pPr>
              <w:pStyle w:val="ConsPlusNormal"/>
              <w:jc w:val="center"/>
            </w:pPr>
            <w:r>
              <w:t>143,10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904" w:type="dxa"/>
          </w:tcPr>
          <w:p w:rsidR="009619F9" w:rsidRDefault="009619F9">
            <w:pPr>
              <w:pStyle w:val="ConsPlusNormal"/>
              <w:jc w:val="center"/>
            </w:pPr>
            <w:r>
              <w:t>461,00</w:t>
            </w:r>
          </w:p>
        </w:tc>
        <w:tc>
          <w:tcPr>
            <w:tcW w:w="1134" w:type="dxa"/>
          </w:tcPr>
          <w:p w:rsidR="009619F9" w:rsidRDefault="009619F9">
            <w:pPr>
              <w:pStyle w:val="ConsPlusNormal"/>
              <w:jc w:val="center"/>
            </w:pPr>
            <w:r>
              <w:t>147,40</w:t>
            </w:r>
          </w:p>
        </w:tc>
        <w:tc>
          <w:tcPr>
            <w:tcW w:w="904" w:type="dxa"/>
          </w:tcPr>
          <w:p w:rsidR="009619F9" w:rsidRDefault="009619F9">
            <w:pPr>
              <w:pStyle w:val="ConsPlusNormal"/>
              <w:jc w:val="center"/>
            </w:pPr>
            <w:r>
              <w:t>305,00</w:t>
            </w:r>
          </w:p>
        </w:tc>
        <w:tc>
          <w:tcPr>
            <w:tcW w:w="1077" w:type="dxa"/>
          </w:tcPr>
          <w:p w:rsidR="009619F9" w:rsidRDefault="009619F9">
            <w:pPr>
              <w:pStyle w:val="ConsPlusNormal"/>
              <w:jc w:val="center"/>
            </w:pPr>
            <w:r>
              <w:t>228,00</w:t>
            </w:r>
          </w:p>
        </w:tc>
        <w:tc>
          <w:tcPr>
            <w:tcW w:w="1134" w:type="dxa"/>
          </w:tcPr>
          <w:p w:rsidR="009619F9" w:rsidRDefault="009619F9">
            <w:pPr>
              <w:pStyle w:val="ConsPlusNormal"/>
              <w:jc w:val="center"/>
            </w:pPr>
            <w:r>
              <w:t>220,10</w:t>
            </w:r>
          </w:p>
        </w:tc>
        <w:tc>
          <w:tcPr>
            <w:tcW w:w="1077" w:type="dxa"/>
          </w:tcPr>
          <w:p w:rsidR="009619F9" w:rsidRDefault="009619F9">
            <w:pPr>
              <w:pStyle w:val="ConsPlusNormal"/>
              <w:jc w:val="center"/>
            </w:pPr>
            <w:r>
              <w:t>124,30</w:t>
            </w:r>
          </w:p>
        </w:tc>
        <w:tc>
          <w:tcPr>
            <w:tcW w:w="1077" w:type="dxa"/>
          </w:tcPr>
          <w:p w:rsidR="009619F9" w:rsidRDefault="009619F9">
            <w:pPr>
              <w:pStyle w:val="ConsPlusNormal"/>
              <w:jc w:val="center"/>
            </w:pPr>
            <w:r>
              <w:t>143,10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1.1.9.</w:t>
            </w:r>
          </w:p>
        </w:tc>
        <w:tc>
          <w:tcPr>
            <w:tcW w:w="2891" w:type="dxa"/>
            <w:vMerge w:val="restart"/>
          </w:tcPr>
          <w:p w:rsidR="009619F9" w:rsidRDefault="009619F9">
            <w:pPr>
              <w:pStyle w:val="ConsPlusNormal"/>
              <w:jc w:val="center"/>
            </w:pPr>
            <w:r>
              <w:t xml:space="preserve">Обеспечение деятельности (оказание услуг) подведомственных </w:t>
            </w:r>
            <w:r>
              <w:lastRenderedPageBreak/>
              <w:t>учреждений (организаций), в том числе предоставление муниципальным бюджетным и автономным учреждениям субсидий</w:t>
            </w:r>
          </w:p>
        </w:tc>
        <w:tc>
          <w:tcPr>
            <w:tcW w:w="1924" w:type="dxa"/>
          </w:tcPr>
          <w:p w:rsidR="009619F9" w:rsidRDefault="009619F9">
            <w:pPr>
              <w:pStyle w:val="ConsPlusNormal"/>
            </w:pPr>
            <w:r>
              <w:lastRenderedPageBreak/>
              <w:t>всего</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475,70</w:t>
            </w:r>
          </w:p>
        </w:tc>
        <w:tc>
          <w:tcPr>
            <w:tcW w:w="1077" w:type="dxa"/>
          </w:tcPr>
          <w:p w:rsidR="009619F9" w:rsidRDefault="009619F9">
            <w:pPr>
              <w:pStyle w:val="ConsPlusNormal"/>
              <w:jc w:val="center"/>
            </w:pPr>
            <w:r>
              <w:t>2 772,00</w:t>
            </w:r>
          </w:p>
        </w:tc>
        <w:tc>
          <w:tcPr>
            <w:tcW w:w="1134" w:type="dxa"/>
          </w:tcPr>
          <w:p w:rsidR="009619F9" w:rsidRDefault="009619F9">
            <w:pPr>
              <w:pStyle w:val="ConsPlusNormal"/>
              <w:jc w:val="center"/>
            </w:pPr>
            <w:r>
              <w:t>3552,5</w:t>
            </w:r>
          </w:p>
        </w:tc>
        <w:tc>
          <w:tcPr>
            <w:tcW w:w="1077" w:type="dxa"/>
          </w:tcPr>
          <w:p w:rsidR="009619F9" w:rsidRDefault="009619F9">
            <w:pPr>
              <w:pStyle w:val="ConsPlusNormal"/>
              <w:jc w:val="center"/>
            </w:pPr>
            <w:r>
              <w:t>3 846,60</w:t>
            </w:r>
          </w:p>
        </w:tc>
        <w:tc>
          <w:tcPr>
            <w:tcW w:w="1077" w:type="dxa"/>
          </w:tcPr>
          <w:p w:rsidR="009619F9" w:rsidRDefault="009619F9">
            <w:pPr>
              <w:pStyle w:val="ConsPlusNormal"/>
              <w:jc w:val="center"/>
            </w:pPr>
            <w:r>
              <w:t>3 815,00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pP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475,7</w:t>
            </w:r>
          </w:p>
        </w:tc>
        <w:tc>
          <w:tcPr>
            <w:tcW w:w="1077" w:type="dxa"/>
          </w:tcPr>
          <w:p w:rsidR="009619F9" w:rsidRDefault="009619F9">
            <w:pPr>
              <w:pStyle w:val="ConsPlusNormal"/>
              <w:jc w:val="center"/>
            </w:pPr>
            <w:r>
              <w:t>2 772,00</w:t>
            </w:r>
          </w:p>
        </w:tc>
        <w:tc>
          <w:tcPr>
            <w:tcW w:w="1134" w:type="dxa"/>
          </w:tcPr>
          <w:p w:rsidR="009619F9" w:rsidRDefault="009619F9">
            <w:pPr>
              <w:pStyle w:val="ConsPlusNormal"/>
              <w:jc w:val="center"/>
            </w:pPr>
            <w:r>
              <w:t>3552,5</w:t>
            </w:r>
          </w:p>
        </w:tc>
        <w:tc>
          <w:tcPr>
            <w:tcW w:w="1077" w:type="dxa"/>
          </w:tcPr>
          <w:p w:rsidR="009619F9" w:rsidRDefault="009619F9">
            <w:pPr>
              <w:pStyle w:val="ConsPlusNormal"/>
              <w:jc w:val="center"/>
            </w:pPr>
            <w:r>
              <w:t>3 846,60</w:t>
            </w:r>
          </w:p>
        </w:tc>
        <w:tc>
          <w:tcPr>
            <w:tcW w:w="1077" w:type="dxa"/>
          </w:tcPr>
          <w:p w:rsidR="009619F9" w:rsidRDefault="009619F9">
            <w:pPr>
              <w:pStyle w:val="ConsPlusNormal"/>
              <w:jc w:val="center"/>
            </w:pPr>
            <w:r>
              <w:t>3 815,00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1.1.10.</w:t>
            </w:r>
          </w:p>
        </w:tc>
        <w:tc>
          <w:tcPr>
            <w:tcW w:w="2891" w:type="dxa"/>
            <w:vMerge w:val="restart"/>
          </w:tcPr>
          <w:p w:rsidR="009619F9" w:rsidRDefault="009619F9">
            <w:pPr>
              <w:pStyle w:val="ConsPlusNormal"/>
              <w:jc w:val="center"/>
            </w:pPr>
            <w:r>
              <w:t>Обеспечение реализации муниципальной программы</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2795,5</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2 795,5</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Подпрограмма 2</w:t>
            </w:r>
          </w:p>
        </w:tc>
        <w:tc>
          <w:tcPr>
            <w:tcW w:w="2891" w:type="dxa"/>
            <w:vMerge w:val="restart"/>
          </w:tcPr>
          <w:p w:rsidR="009619F9" w:rsidRDefault="009619F9">
            <w:pPr>
              <w:pStyle w:val="ConsPlusNormal"/>
              <w:jc w:val="center"/>
            </w:pPr>
            <w:r>
              <w:t>"Патриотическое воспитание граждан"</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502,00</w:t>
            </w:r>
          </w:p>
        </w:tc>
        <w:tc>
          <w:tcPr>
            <w:tcW w:w="1134" w:type="dxa"/>
          </w:tcPr>
          <w:p w:rsidR="009619F9" w:rsidRDefault="009619F9">
            <w:pPr>
              <w:pStyle w:val="ConsPlusNormal"/>
              <w:jc w:val="center"/>
            </w:pPr>
            <w:r>
              <w:t>584,40</w:t>
            </w:r>
          </w:p>
        </w:tc>
        <w:tc>
          <w:tcPr>
            <w:tcW w:w="904" w:type="dxa"/>
          </w:tcPr>
          <w:p w:rsidR="009619F9" w:rsidRDefault="009619F9">
            <w:pPr>
              <w:pStyle w:val="ConsPlusNormal"/>
              <w:jc w:val="center"/>
            </w:pPr>
            <w:r>
              <w:t>611,00</w:t>
            </w:r>
          </w:p>
        </w:tc>
        <w:tc>
          <w:tcPr>
            <w:tcW w:w="1077" w:type="dxa"/>
          </w:tcPr>
          <w:p w:rsidR="009619F9" w:rsidRDefault="009619F9">
            <w:pPr>
              <w:pStyle w:val="ConsPlusNormal"/>
              <w:jc w:val="center"/>
            </w:pPr>
            <w:r>
              <w:t>581,00</w:t>
            </w:r>
          </w:p>
        </w:tc>
        <w:tc>
          <w:tcPr>
            <w:tcW w:w="1134" w:type="dxa"/>
          </w:tcPr>
          <w:p w:rsidR="009619F9" w:rsidRDefault="009619F9">
            <w:pPr>
              <w:pStyle w:val="ConsPlusNormal"/>
              <w:jc w:val="center"/>
            </w:pPr>
            <w:r>
              <w:t>568,00</w:t>
            </w:r>
          </w:p>
        </w:tc>
        <w:tc>
          <w:tcPr>
            <w:tcW w:w="1077" w:type="dxa"/>
          </w:tcPr>
          <w:p w:rsidR="009619F9" w:rsidRDefault="009619F9">
            <w:pPr>
              <w:pStyle w:val="ConsPlusNormal"/>
              <w:jc w:val="center"/>
            </w:pPr>
            <w:r>
              <w:t>208,40</w:t>
            </w:r>
          </w:p>
        </w:tc>
        <w:tc>
          <w:tcPr>
            <w:tcW w:w="1077" w:type="dxa"/>
          </w:tcPr>
          <w:p w:rsidR="009619F9" w:rsidRDefault="009619F9">
            <w:pPr>
              <w:pStyle w:val="ConsPlusNormal"/>
              <w:jc w:val="center"/>
            </w:pPr>
            <w:r>
              <w:t>184,00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904" w:type="dxa"/>
          </w:tcPr>
          <w:p w:rsidR="009619F9" w:rsidRDefault="009619F9">
            <w:pPr>
              <w:pStyle w:val="ConsPlusNormal"/>
              <w:jc w:val="center"/>
            </w:pPr>
            <w:r>
              <w:t>502,00</w:t>
            </w:r>
          </w:p>
        </w:tc>
        <w:tc>
          <w:tcPr>
            <w:tcW w:w="1134" w:type="dxa"/>
          </w:tcPr>
          <w:p w:rsidR="009619F9" w:rsidRDefault="009619F9">
            <w:pPr>
              <w:pStyle w:val="ConsPlusNormal"/>
              <w:jc w:val="center"/>
            </w:pPr>
            <w:r>
              <w:t>584,40</w:t>
            </w:r>
          </w:p>
        </w:tc>
        <w:tc>
          <w:tcPr>
            <w:tcW w:w="904" w:type="dxa"/>
          </w:tcPr>
          <w:p w:rsidR="009619F9" w:rsidRDefault="009619F9">
            <w:pPr>
              <w:pStyle w:val="ConsPlusNormal"/>
              <w:jc w:val="center"/>
            </w:pPr>
            <w:r>
              <w:t>611,00</w:t>
            </w:r>
          </w:p>
        </w:tc>
        <w:tc>
          <w:tcPr>
            <w:tcW w:w="1077" w:type="dxa"/>
          </w:tcPr>
          <w:p w:rsidR="009619F9" w:rsidRDefault="009619F9">
            <w:pPr>
              <w:pStyle w:val="ConsPlusNormal"/>
              <w:jc w:val="center"/>
            </w:pPr>
            <w:r>
              <w:t>581,00</w:t>
            </w:r>
          </w:p>
        </w:tc>
        <w:tc>
          <w:tcPr>
            <w:tcW w:w="1134" w:type="dxa"/>
          </w:tcPr>
          <w:p w:rsidR="009619F9" w:rsidRDefault="009619F9">
            <w:pPr>
              <w:pStyle w:val="ConsPlusNormal"/>
              <w:jc w:val="center"/>
            </w:pPr>
            <w:r>
              <w:t>568,00</w:t>
            </w:r>
          </w:p>
        </w:tc>
        <w:tc>
          <w:tcPr>
            <w:tcW w:w="1077" w:type="dxa"/>
          </w:tcPr>
          <w:p w:rsidR="009619F9" w:rsidRDefault="009619F9">
            <w:pPr>
              <w:pStyle w:val="ConsPlusNormal"/>
              <w:jc w:val="center"/>
            </w:pPr>
            <w:r>
              <w:t>208,40</w:t>
            </w:r>
          </w:p>
        </w:tc>
        <w:tc>
          <w:tcPr>
            <w:tcW w:w="1077" w:type="dxa"/>
          </w:tcPr>
          <w:p w:rsidR="009619F9" w:rsidRDefault="009619F9">
            <w:pPr>
              <w:pStyle w:val="ConsPlusNormal"/>
              <w:jc w:val="center"/>
            </w:pPr>
            <w:r>
              <w:t>184,00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2.1.1.</w:t>
            </w:r>
          </w:p>
        </w:tc>
        <w:tc>
          <w:tcPr>
            <w:tcW w:w="2891" w:type="dxa"/>
            <w:vMerge w:val="restart"/>
          </w:tcPr>
          <w:p w:rsidR="009619F9" w:rsidRDefault="009619F9">
            <w:pPr>
              <w:pStyle w:val="ConsPlusNormal"/>
              <w:jc w:val="center"/>
            </w:pPr>
            <w:r>
              <w:t>Мероприятия по совершенствованию системы патриотического воспитания граждан</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339,00</w:t>
            </w:r>
          </w:p>
        </w:tc>
        <w:tc>
          <w:tcPr>
            <w:tcW w:w="1134" w:type="dxa"/>
          </w:tcPr>
          <w:p w:rsidR="009619F9" w:rsidRDefault="009619F9">
            <w:pPr>
              <w:pStyle w:val="ConsPlusNormal"/>
              <w:jc w:val="center"/>
            </w:pPr>
            <w:r>
              <w:t>453,60</w:t>
            </w:r>
          </w:p>
        </w:tc>
        <w:tc>
          <w:tcPr>
            <w:tcW w:w="904" w:type="dxa"/>
          </w:tcPr>
          <w:p w:rsidR="009619F9" w:rsidRDefault="009619F9">
            <w:pPr>
              <w:pStyle w:val="ConsPlusNormal"/>
              <w:jc w:val="center"/>
            </w:pPr>
            <w:r>
              <w:t>476,00</w:t>
            </w:r>
          </w:p>
        </w:tc>
        <w:tc>
          <w:tcPr>
            <w:tcW w:w="1077" w:type="dxa"/>
          </w:tcPr>
          <w:p w:rsidR="009619F9" w:rsidRDefault="009619F9">
            <w:pPr>
              <w:pStyle w:val="ConsPlusNormal"/>
              <w:jc w:val="center"/>
            </w:pPr>
            <w:r>
              <w:t>446,00</w:t>
            </w:r>
          </w:p>
        </w:tc>
        <w:tc>
          <w:tcPr>
            <w:tcW w:w="1134" w:type="dxa"/>
          </w:tcPr>
          <w:p w:rsidR="009619F9" w:rsidRDefault="009619F9">
            <w:pPr>
              <w:pStyle w:val="ConsPlusNormal"/>
              <w:jc w:val="center"/>
            </w:pPr>
            <w:r>
              <w:t>446,00</w:t>
            </w:r>
          </w:p>
        </w:tc>
        <w:tc>
          <w:tcPr>
            <w:tcW w:w="1077" w:type="dxa"/>
          </w:tcPr>
          <w:p w:rsidR="009619F9" w:rsidRDefault="009619F9">
            <w:pPr>
              <w:pStyle w:val="ConsPlusNormal"/>
              <w:jc w:val="center"/>
            </w:pPr>
            <w:r>
              <w:t>100,10</w:t>
            </w:r>
          </w:p>
        </w:tc>
        <w:tc>
          <w:tcPr>
            <w:tcW w:w="1077" w:type="dxa"/>
          </w:tcPr>
          <w:p w:rsidR="009619F9" w:rsidRDefault="009619F9">
            <w:pPr>
              <w:pStyle w:val="ConsPlusNormal"/>
              <w:jc w:val="center"/>
            </w:pPr>
            <w:r>
              <w:t>108,00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904" w:type="dxa"/>
          </w:tcPr>
          <w:p w:rsidR="009619F9" w:rsidRDefault="009619F9">
            <w:pPr>
              <w:pStyle w:val="ConsPlusNormal"/>
              <w:jc w:val="center"/>
            </w:pPr>
            <w:r>
              <w:t>339,00</w:t>
            </w:r>
          </w:p>
        </w:tc>
        <w:tc>
          <w:tcPr>
            <w:tcW w:w="1134" w:type="dxa"/>
          </w:tcPr>
          <w:p w:rsidR="009619F9" w:rsidRDefault="009619F9">
            <w:pPr>
              <w:pStyle w:val="ConsPlusNormal"/>
              <w:jc w:val="center"/>
            </w:pPr>
            <w:r>
              <w:t>453,60</w:t>
            </w:r>
          </w:p>
        </w:tc>
        <w:tc>
          <w:tcPr>
            <w:tcW w:w="904" w:type="dxa"/>
          </w:tcPr>
          <w:p w:rsidR="009619F9" w:rsidRDefault="009619F9">
            <w:pPr>
              <w:pStyle w:val="ConsPlusNormal"/>
              <w:jc w:val="center"/>
            </w:pPr>
            <w:r>
              <w:t>476,00</w:t>
            </w:r>
          </w:p>
        </w:tc>
        <w:tc>
          <w:tcPr>
            <w:tcW w:w="1077" w:type="dxa"/>
          </w:tcPr>
          <w:p w:rsidR="009619F9" w:rsidRDefault="009619F9">
            <w:pPr>
              <w:pStyle w:val="ConsPlusNormal"/>
              <w:jc w:val="center"/>
            </w:pPr>
            <w:r>
              <w:t>446,00</w:t>
            </w:r>
          </w:p>
        </w:tc>
        <w:tc>
          <w:tcPr>
            <w:tcW w:w="1134" w:type="dxa"/>
          </w:tcPr>
          <w:p w:rsidR="009619F9" w:rsidRDefault="009619F9">
            <w:pPr>
              <w:pStyle w:val="ConsPlusNormal"/>
              <w:jc w:val="center"/>
            </w:pPr>
            <w:r>
              <w:t>446,00</w:t>
            </w:r>
          </w:p>
        </w:tc>
        <w:tc>
          <w:tcPr>
            <w:tcW w:w="1077" w:type="dxa"/>
          </w:tcPr>
          <w:p w:rsidR="009619F9" w:rsidRDefault="009619F9">
            <w:pPr>
              <w:pStyle w:val="ConsPlusNormal"/>
              <w:jc w:val="center"/>
            </w:pPr>
            <w:r>
              <w:t>100,10</w:t>
            </w:r>
          </w:p>
        </w:tc>
        <w:tc>
          <w:tcPr>
            <w:tcW w:w="1077" w:type="dxa"/>
          </w:tcPr>
          <w:p w:rsidR="009619F9" w:rsidRDefault="009619F9">
            <w:pPr>
              <w:pStyle w:val="ConsPlusNormal"/>
              <w:jc w:val="center"/>
            </w:pPr>
            <w:r>
              <w:t>108,00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2.1.2.</w:t>
            </w:r>
          </w:p>
        </w:tc>
        <w:tc>
          <w:tcPr>
            <w:tcW w:w="2891" w:type="dxa"/>
            <w:vMerge w:val="restart"/>
          </w:tcPr>
          <w:p w:rsidR="009619F9" w:rsidRDefault="009619F9">
            <w:pPr>
              <w:pStyle w:val="ConsPlusNormal"/>
              <w:jc w:val="center"/>
            </w:pPr>
            <w:r>
              <w:t>Мероприятия по патриотическому воспитанию граждан в ходе историко-патриотических мероприятий</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163,00</w:t>
            </w:r>
          </w:p>
        </w:tc>
        <w:tc>
          <w:tcPr>
            <w:tcW w:w="1134" w:type="dxa"/>
          </w:tcPr>
          <w:p w:rsidR="009619F9" w:rsidRDefault="009619F9">
            <w:pPr>
              <w:pStyle w:val="ConsPlusNormal"/>
              <w:jc w:val="center"/>
            </w:pPr>
            <w:r>
              <w:t>130,80</w:t>
            </w:r>
          </w:p>
        </w:tc>
        <w:tc>
          <w:tcPr>
            <w:tcW w:w="904" w:type="dxa"/>
          </w:tcPr>
          <w:p w:rsidR="009619F9" w:rsidRDefault="009619F9">
            <w:pPr>
              <w:pStyle w:val="ConsPlusNormal"/>
              <w:jc w:val="center"/>
            </w:pPr>
            <w:r>
              <w:t>135,00</w:t>
            </w:r>
          </w:p>
        </w:tc>
        <w:tc>
          <w:tcPr>
            <w:tcW w:w="1077" w:type="dxa"/>
          </w:tcPr>
          <w:p w:rsidR="009619F9" w:rsidRDefault="009619F9">
            <w:pPr>
              <w:pStyle w:val="ConsPlusNormal"/>
              <w:jc w:val="center"/>
            </w:pPr>
            <w:r>
              <w:t>135,00</w:t>
            </w:r>
          </w:p>
        </w:tc>
        <w:tc>
          <w:tcPr>
            <w:tcW w:w="1134" w:type="dxa"/>
          </w:tcPr>
          <w:p w:rsidR="009619F9" w:rsidRDefault="009619F9">
            <w:pPr>
              <w:pStyle w:val="ConsPlusNormal"/>
              <w:jc w:val="center"/>
            </w:pPr>
            <w:r>
              <w:t>122,00</w:t>
            </w:r>
          </w:p>
        </w:tc>
        <w:tc>
          <w:tcPr>
            <w:tcW w:w="1077" w:type="dxa"/>
          </w:tcPr>
          <w:p w:rsidR="009619F9" w:rsidRDefault="009619F9">
            <w:pPr>
              <w:pStyle w:val="ConsPlusNormal"/>
              <w:jc w:val="center"/>
            </w:pPr>
            <w:r>
              <w:t>108,30</w:t>
            </w:r>
          </w:p>
        </w:tc>
        <w:tc>
          <w:tcPr>
            <w:tcW w:w="1077" w:type="dxa"/>
          </w:tcPr>
          <w:p w:rsidR="009619F9" w:rsidRDefault="009619F9">
            <w:pPr>
              <w:pStyle w:val="ConsPlusNormal"/>
              <w:jc w:val="center"/>
            </w:pPr>
            <w:r>
              <w:t>76,00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 xml:space="preserve">бюджет Губкинского </w:t>
            </w:r>
            <w:r>
              <w:lastRenderedPageBreak/>
              <w:t>городского округа Белгородской области</w:t>
            </w:r>
          </w:p>
        </w:tc>
        <w:tc>
          <w:tcPr>
            <w:tcW w:w="904" w:type="dxa"/>
          </w:tcPr>
          <w:p w:rsidR="009619F9" w:rsidRDefault="009619F9">
            <w:pPr>
              <w:pStyle w:val="ConsPlusNormal"/>
              <w:jc w:val="center"/>
            </w:pPr>
            <w:r>
              <w:lastRenderedPageBreak/>
              <w:t>163,00</w:t>
            </w:r>
          </w:p>
        </w:tc>
        <w:tc>
          <w:tcPr>
            <w:tcW w:w="1134" w:type="dxa"/>
          </w:tcPr>
          <w:p w:rsidR="009619F9" w:rsidRDefault="009619F9">
            <w:pPr>
              <w:pStyle w:val="ConsPlusNormal"/>
              <w:jc w:val="center"/>
            </w:pPr>
            <w:r>
              <w:t>130,80</w:t>
            </w:r>
          </w:p>
        </w:tc>
        <w:tc>
          <w:tcPr>
            <w:tcW w:w="904" w:type="dxa"/>
          </w:tcPr>
          <w:p w:rsidR="009619F9" w:rsidRDefault="009619F9">
            <w:pPr>
              <w:pStyle w:val="ConsPlusNormal"/>
              <w:jc w:val="center"/>
            </w:pPr>
            <w:r>
              <w:t>135,00</w:t>
            </w:r>
          </w:p>
        </w:tc>
        <w:tc>
          <w:tcPr>
            <w:tcW w:w="1077" w:type="dxa"/>
          </w:tcPr>
          <w:p w:rsidR="009619F9" w:rsidRDefault="009619F9">
            <w:pPr>
              <w:pStyle w:val="ConsPlusNormal"/>
              <w:jc w:val="center"/>
            </w:pPr>
            <w:r>
              <w:t>135,00</w:t>
            </w:r>
          </w:p>
        </w:tc>
        <w:tc>
          <w:tcPr>
            <w:tcW w:w="1134" w:type="dxa"/>
          </w:tcPr>
          <w:p w:rsidR="009619F9" w:rsidRDefault="009619F9">
            <w:pPr>
              <w:pStyle w:val="ConsPlusNormal"/>
              <w:jc w:val="center"/>
            </w:pPr>
            <w:r>
              <w:t>122,00</w:t>
            </w:r>
          </w:p>
        </w:tc>
        <w:tc>
          <w:tcPr>
            <w:tcW w:w="1077" w:type="dxa"/>
          </w:tcPr>
          <w:p w:rsidR="009619F9" w:rsidRDefault="009619F9">
            <w:pPr>
              <w:pStyle w:val="ConsPlusNormal"/>
              <w:jc w:val="center"/>
            </w:pPr>
            <w:r>
              <w:t>108,30</w:t>
            </w:r>
          </w:p>
        </w:tc>
        <w:tc>
          <w:tcPr>
            <w:tcW w:w="1077" w:type="dxa"/>
          </w:tcPr>
          <w:p w:rsidR="009619F9" w:rsidRDefault="009619F9">
            <w:pPr>
              <w:pStyle w:val="ConsPlusNormal"/>
              <w:jc w:val="center"/>
            </w:pPr>
            <w:r>
              <w:t>76,00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Подпрограмма 3</w:t>
            </w:r>
          </w:p>
        </w:tc>
        <w:tc>
          <w:tcPr>
            <w:tcW w:w="2891" w:type="dxa"/>
            <w:vMerge w:val="restart"/>
          </w:tcPr>
          <w:p w:rsidR="009619F9" w:rsidRDefault="009619F9">
            <w:pPr>
              <w:pStyle w:val="ConsPlusNormal"/>
              <w:jc w:val="center"/>
            </w:pPr>
            <w:r>
              <w:t>"Обеспечение жильем молодых семей"</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3506,00</w:t>
            </w:r>
          </w:p>
        </w:tc>
        <w:tc>
          <w:tcPr>
            <w:tcW w:w="1134" w:type="dxa"/>
          </w:tcPr>
          <w:p w:rsidR="009619F9" w:rsidRDefault="009619F9">
            <w:pPr>
              <w:pStyle w:val="ConsPlusNormal"/>
              <w:jc w:val="center"/>
            </w:pPr>
            <w:r>
              <w:t>3351,895</w:t>
            </w:r>
          </w:p>
        </w:tc>
        <w:tc>
          <w:tcPr>
            <w:tcW w:w="904" w:type="dxa"/>
          </w:tcPr>
          <w:p w:rsidR="009619F9" w:rsidRDefault="009619F9">
            <w:pPr>
              <w:pStyle w:val="ConsPlusNormal"/>
              <w:jc w:val="center"/>
            </w:pPr>
            <w:r>
              <w:t>4290,00</w:t>
            </w:r>
          </w:p>
        </w:tc>
        <w:tc>
          <w:tcPr>
            <w:tcW w:w="1077" w:type="dxa"/>
          </w:tcPr>
          <w:p w:rsidR="009619F9" w:rsidRDefault="009619F9">
            <w:pPr>
              <w:pStyle w:val="ConsPlusNormal"/>
              <w:jc w:val="center"/>
            </w:pPr>
            <w:r>
              <w:t>4082,00</w:t>
            </w:r>
          </w:p>
        </w:tc>
        <w:tc>
          <w:tcPr>
            <w:tcW w:w="1134" w:type="dxa"/>
          </w:tcPr>
          <w:p w:rsidR="009619F9" w:rsidRDefault="009619F9">
            <w:pPr>
              <w:pStyle w:val="ConsPlusNormal"/>
              <w:jc w:val="center"/>
            </w:pPr>
            <w:r>
              <w:t>9923,00</w:t>
            </w:r>
          </w:p>
        </w:tc>
        <w:tc>
          <w:tcPr>
            <w:tcW w:w="1077" w:type="dxa"/>
          </w:tcPr>
          <w:p w:rsidR="009619F9" w:rsidRDefault="009619F9">
            <w:pPr>
              <w:pStyle w:val="ConsPlusNormal"/>
              <w:jc w:val="center"/>
            </w:pPr>
            <w:r>
              <w:t>2 759,90</w:t>
            </w:r>
          </w:p>
        </w:tc>
        <w:tc>
          <w:tcPr>
            <w:tcW w:w="1077" w:type="dxa"/>
          </w:tcPr>
          <w:p w:rsidR="009619F9" w:rsidRDefault="009619F9">
            <w:pPr>
              <w:pStyle w:val="ConsPlusNormal"/>
              <w:jc w:val="center"/>
            </w:pPr>
            <w:r>
              <w:t>8 116,10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728,00</w:t>
            </w:r>
          </w:p>
        </w:tc>
        <w:tc>
          <w:tcPr>
            <w:tcW w:w="1134" w:type="dxa"/>
          </w:tcPr>
          <w:p w:rsidR="009619F9" w:rsidRDefault="009619F9">
            <w:pPr>
              <w:pStyle w:val="ConsPlusNormal"/>
              <w:jc w:val="center"/>
            </w:pPr>
            <w:r>
              <w:t>924,095</w:t>
            </w:r>
          </w:p>
        </w:tc>
        <w:tc>
          <w:tcPr>
            <w:tcW w:w="904" w:type="dxa"/>
          </w:tcPr>
          <w:p w:rsidR="009619F9" w:rsidRDefault="009619F9">
            <w:pPr>
              <w:pStyle w:val="ConsPlusNormal"/>
              <w:jc w:val="center"/>
            </w:pPr>
            <w:r>
              <w:t>1371,00</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3200,80</w:t>
            </w:r>
          </w:p>
        </w:tc>
        <w:tc>
          <w:tcPr>
            <w:tcW w:w="1077" w:type="dxa"/>
          </w:tcPr>
          <w:p w:rsidR="009619F9" w:rsidRDefault="009619F9">
            <w:pPr>
              <w:pStyle w:val="ConsPlusNormal"/>
              <w:jc w:val="center"/>
            </w:pPr>
            <w:r>
              <w:t>569,10</w:t>
            </w:r>
          </w:p>
        </w:tc>
        <w:tc>
          <w:tcPr>
            <w:tcW w:w="1077" w:type="dxa"/>
          </w:tcPr>
          <w:p w:rsidR="009619F9" w:rsidRDefault="009619F9">
            <w:pPr>
              <w:pStyle w:val="ConsPlusNormal"/>
              <w:jc w:val="center"/>
            </w:pPr>
            <w:r>
              <w:t>2 094,80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1389,00</w:t>
            </w:r>
          </w:p>
        </w:tc>
        <w:tc>
          <w:tcPr>
            <w:tcW w:w="1134" w:type="dxa"/>
          </w:tcPr>
          <w:p w:rsidR="009619F9" w:rsidRDefault="009619F9">
            <w:pPr>
              <w:pStyle w:val="ConsPlusNormal"/>
              <w:jc w:val="center"/>
            </w:pPr>
            <w:r>
              <w:t>973,00</w:t>
            </w:r>
          </w:p>
        </w:tc>
        <w:tc>
          <w:tcPr>
            <w:tcW w:w="904" w:type="dxa"/>
          </w:tcPr>
          <w:p w:rsidR="009619F9" w:rsidRDefault="009619F9">
            <w:pPr>
              <w:pStyle w:val="ConsPlusNormal"/>
              <w:jc w:val="center"/>
            </w:pPr>
            <w:r>
              <w:t>1530,00</w:t>
            </w:r>
          </w:p>
        </w:tc>
        <w:tc>
          <w:tcPr>
            <w:tcW w:w="1077" w:type="dxa"/>
          </w:tcPr>
          <w:p w:rsidR="009619F9" w:rsidRDefault="009619F9">
            <w:pPr>
              <w:pStyle w:val="ConsPlusNormal"/>
              <w:jc w:val="center"/>
            </w:pPr>
            <w:r>
              <w:t>1282,00</w:t>
            </w:r>
          </w:p>
        </w:tc>
        <w:tc>
          <w:tcPr>
            <w:tcW w:w="1134" w:type="dxa"/>
          </w:tcPr>
          <w:p w:rsidR="009619F9" w:rsidRDefault="009619F9">
            <w:pPr>
              <w:pStyle w:val="ConsPlusNormal"/>
              <w:jc w:val="center"/>
            </w:pPr>
            <w:r>
              <w:t>3922,20</w:t>
            </w:r>
          </w:p>
        </w:tc>
        <w:tc>
          <w:tcPr>
            <w:tcW w:w="1077" w:type="dxa"/>
          </w:tcPr>
          <w:p w:rsidR="009619F9" w:rsidRDefault="009619F9">
            <w:pPr>
              <w:pStyle w:val="ConsPlusNormal"/>
              <w:jc w:val="center"/>
            </w:pPr>
            <w:r>
              <w:t>966,80</w:t>
            </w:r>
          </w:p>
        </w:tc>
        <w:tc>
          <w:tcPr>
            <w:tcW w:w="1077" w:type="dxa"/>
          </w:tcPr>
          <w:p w:rsidR="009619F9" w:rsidRDefault="009619F9">
            <w:pPr>
              <w:pStyle w:val="ConsPlusNormal"/>
              <w:jc w:val="center"/>
            </w:pPr>
            <w:r>
              <w:t>2 871,30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904" w:type="dxa"/>
          </w:tcPr>
          <w:p w:rsidR="009619F9" w:rsidRDefault="009619F9">
            <w:pPr>
              <w:pStyle w:val="ConsPlusNormal"/>
              <w:jc w:val="center"/>
            </w:pPr>
            <w:r>
              <w:t>1389,00</w:t>
            </w:r>
          </w:p>
        </w:tc>
        <w:tc>
          <w:tcPr>
            <w:tcW w:w="1134" w:type="dxa"/>
          </w:tcPr>
          <w:p w:rsidR="009619F9" w:rsidRDefault="009619F9">
            <w:pPr>
              <w:pStyle w:val="ConsPlusNormal"/>
              <w:jc w:val="center"/>
            </w:pPr>
            <w:r>
              <w:t>1454,80</w:t>
            </w:r>
          </w:p>
        </w:tc>
        <w:tc>
          <w:tcPr>
            <w:tcW w:w="904" w:type="dxa"/>
          </w:tcPr>
          <w:p w:rsidR="009619F9" w:rsidRDefault="009619F9">
            <w:pPr>
              <w:pStyle w:val="ConsPlusNormal"/>
              <w:jc w:val="center"/>
            </w:pPr>
            <w:r>
              <w:t>1389,00</w:t>
            </w:r>
          </w:p>
        </w:tc>
        <w:tc>
          <w:tcPr>
            <w:tcW w:w="1077" w:type="dxa"/>
          </w:tcPr>
          <w:p w:rsidR="009619F9" w:rsidRDefault="009619F9">
            <w:pPr>
              <w:pStyle w:val="ConsPlusNormal"/>
              <w:jc w:val="center"/>
            </w:pPr>
            <w:r>
              <w:t>2800,00</w:t>
            </w:r>
          </w:p>
        </w:tc>
        <w:tc>
          <w:tcPr>
            <w:tcW w:w="1134" w:type="dxa"/>
          </w:tcPr>
          <w:p w:rsidR="009619F9" w:rsidRDefault="009619F9">
            <w:pPr>
              <w:pStyle w:val="ConsPlusNormal"/>
              <w:jc w:val="center"/>
            </w:pPr>
            <w:r>
              <w:t>2800,00</w:t>
            </w:r>
          </w:p>
        </w:tc>
        <w:tc>
          <w:tcPr>
            <w:tcW w:w="1077" w:type="dxa"/>
          </w:tcPr>
          <w:p w:rsidR="009619F9" w:rsidRDefault="009619F9">
            <w:pPr>
              <w:pStyle w:val="ConsPlusNormal"/>
              <w:jc w:val="center"/>
            </w:pPr>
            <w:r>
              <w:t>1224,00</w:t>
            </w:r>
          </w:p>
        </w:tc>
        <w:tc>
          <w:tcPr>
            <w:tcW w:w="1077" w:type="dxa"/>
          </w:tcPr>
          <w:p w:rsidR="009619F9" w:rsidRDefault="009619F9">
            <w:pPr>
              <w:pStyle w:val="ConsPlusNormal"/>
              <w:jc w:val="center"/>
            </w:pPr>
            <w:r>
              <w:t>3150,00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3.1.1.</w:t>
            </w:r>
          </w:p>
        </w:tc>
        <w:tc>
          <w:tcPr>
            <w:tcW w:w="2891" w:type="dxa"/>
            <w:vMerge w:val="restart"/>
          </w:tcPr>
          <w:p w:rsidR="009619F9" w:rsidRDefault="009619F9">
            <w:pPr>
              <w:pStyle w:val="ConsPlusNormal"/>
              <w:jc w:val="center"/>
            </w:pPr>
            <w:r>
              <w:t>Реализация мероприятий по обеспечению жильем молодых семей</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3506,00</w:t>
            </w:r>
          </w:p>
        </w:tc>
        <w:tc>
          <w:tcPr>
            <w:tcW w:w="1134" w:type="dxa"/>
          </w:tcPr>
          <w:p w:rsidR="009619F9" w:rsidRDefault="009619F9">
            <w:pPr>
              <w:pStyle w:val="ConsPlusNormal"/>
              <w:jc w:val="center"/>
            </w:pPr>
            <w:r>
              <w:t>3351,895</w:t>
            </w:r>
          </w:p>
        </w:tc>
        <w:tc>
          <w:tcPr>
            <w:tcW w:w="904" w:type="dxa"/>
          </w:tcPr>
          <w:p w:rsidR="009619F9" w:rsidRDefault="009619F9">
            <w:pPr>
              <w:pStyle w:val="ConsPlusNormal"/>
              <w:jc w:val="center"/>
            </w:pPr>
            <w:r>
              <w:t>4290,00</w:t>
            </w:r>
          </w:p>
        </w:tc>
        <w:tc>
          <w:tcPr>
            <w:tcW w:w="1077" w:type="dxa"/>
          </w:tcPr>
          <w:p w:rsidR="009619F9" w:rsidRDefault="009619F9">
            <w:pPr>
              <w:pStyle w:val="ConsPlusNormal"/>
              <w:jc w:val="center"/>
            </w:pPr>
            <w:r>
              <w:t>4082,00</w:t>
            </w:r>
          </w:p>
        </w:tc>
        <w:tc>
          <w:tcPr>
            <w:tcW w:w="1134" w:type="dxa"/>
          </w:tcPr>
          <w:p w:rsidR="009619F9" w:rsidRDefault="009619F9">
            <w:pPr>
              <w:pStyle w:val="ConsPlusNormal"/>
              <w:jc w:val="center"/>
            </w:pPr>
            <w:r>
              <w:t>9923,00</w:t>
            </w:r>
          </w:p>
        </w:tc>
        <w:tc>
          <w:tcPr>
            <w:tcW w:w="1077" w:type="dxa"/>
          </w:tcPr>
          <w:p w:rsidR="009619F9" w:rsidRDefault="009619F9">
            <w:pPr>
              <w:pStyle w:val="ConsPlusNormal"/>
              <w:jc w:val="center"/>
            </w:pPr>
            <w:r>
              <w:t>2 759,90</w:t>
            </w:r>
          </w:p>
        </w:tc>
        <w:tc>
          <w:tcPr>
            <w:tcW w:w="1077" w:type="dxa"/>
          </w:tcPr>
          <w:p w:rsidR="009619F9" w:rsidRDefault="009619F9">
            <w:pPr>
              <w:pStyle w:val="ConsPlusNormal"/>
              <w:jc w:val="center"/>
            </w:pPr>
            <w:r>
              <w:t>8 116,10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728,00</w:t>
            </w:r>
          </w:p>
        </w:tc>
        <w:tc>
          <w:tcPr>
            <w:tcW w:w="1134" w:type="dxa"/>
          </w:tcPr>
          <w:p w:rsidR="009619F9" w:rsidRDefault="009619F9">
            <w:pPr>
              <w:pStyle w:val="ConsPlusNormal"/>
              <w:jc w:val="center"/>
            </w:pPr>
            <w:r>
              <w:t>924,095</w:t>
            </w:r>
          </w:p>
        </w:tc>
        <w:tc>
          <w:tcPr>
            <w:tcW w:w="904" w:type="dxa"/>
          </w:tcPr>
          <w:p w:rsidR="009619F9" w:rsidRDefault="009619F9">
            <w:pPr>
              <w:pStyle w:val="ConsPlusNormal"/>
              <w:jc w:val="center"/>
            </w:pPr>
            <w:r>
              <w:t>1371,00</w:t>
            </w:r>
          </w:p>
        </w:tc>
        <w:tc>
          <w:tcPr>
            <w:tcW w:w="1077" w:type="dxa"/>
          </w:tcPr>
          <w:p w:rsidR="009619F9" w:rsidRDefault="009619F9">
            <w:pPr>
              <w:pStyle w:val="ConsPlusNormal"/>
            </w:pPr>
          </w:p>
        </w:tc>
        <w:tc>
          <w:tcPr>
            <w:tcW w:w="1134" w:type="dxa"/>
          </w:tcPr>
          <w:p w:rsidR="009619F9" w:rsidRDefault="009619F9">
            <w:pPr>
              <w:pStyle w:val="ConsPlusNormal"/>
              <w:jc w:val="center"/>
            </w:pPr>
            <w:r>
              <w:t>3200,80</w:t>
            </w:r>
          </w:p>
        </w:tc>
        <w:tc>
          <w:tcPr>
            <w:tcW w:w="1077" w:type="dxa"/>
          </w:tcPr>
          <w:p w:rsidR="009619F9" w:rsidRDefault="009619F9">
            <w:pPr>
              <w:pStyle w:val="ConsPlusNormal"/>
              <w:jc w:val="center"/>
            </w:pPr>
            <w:r>
              <w:t>569,10</w:t>
            </w:r>
          </w:p>
        </w:tc>
        <w:tc>
          <w:tcPr>
            <w:tcW w:w="1077" w:type="dxa"/>
          </w:tcPr>
          <w:p w:rsidR="009619F9" w:rsidRDefault="009619F9">
            <w:pPr>
              <w:pStyle w:val="ConsPlusNormal"/>
              <w:jc w:val="center"/>
            </w:pPr>
            <w:r>
              <w:t>2 094,80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1389,00</w:t>
            </w:r>
          </w:p>
        </w:tc>
        <w:tc>
          <w:tcPr>
            <w:tcW w:w="1134" w:type="dxa"/>
          </w:tcPr>
          <w:p w:rsidR="009619F9" w:rsidRDefault="009619F9">
            <w:pPr>
              <w:pStyle w:val="ConsPlusNormal"/>
              <w:jc w:val="center"/>
            </w:pPr>
            <w:r>
              <w:t>973,00</w:t>
            </w:r>
          </w:p>
        </w:tc>
        <w:tc>
          <w:tcPr>
            <w:tcW w:w="904" w:type="dxa"/>
          </w:tcPr>
          <w:p w:rsidR="009619F9" w:rsidRDefault="009619F9">
            <w:pPr>
              <w:pStyle w:val="ConsPlusNormal"/>
              <w:jc w:val="center"/>
            </w:pPr>
            <w:r>
              <w:t>1530,00</w:t>
            </w:r>
          </w:p>
        </w:tc>
        <w:tc>
          <w:tcPr>
            <w:tcW w:w="1077" w:type="dxa"/>
          </w:tcPr>
          <w:p w:rsidR="009619F9" w:rsidRDefault="009619F9">
            <w:pPr>
              <w:pStyle w:val="ConsPlusNormal"/>
              <w:jc w:val="center"/>
            </w:pPr>
            <w:r>
              <w:t>1282,00</w:t>
            </w:r>
          </w:p>
        </w:tc>
        <w:tc>
          <w:tcPr>
            <w:tcW w:w="1134" w:type="dxa"/>
          </w:tcPr>
          <w:p w:rsidR="009619F9" w:rsidRDefault="009619F9">
            <w:pPr>
              <w:pStyle w:val="ConsPlusNormal"/>
              <w:jc w:val="center"/>
            </w:pPr>
            <w:r>
              <w:t>3922,20</w:t>
            </w:r>
          </w:p>
        </w:tc>
        <w:tc>
          <w:tcPr>
            <w:tcW w:w="1077" w:type="dxa"/>
          </w:tcPr>
          <w:p w:rsidR="009619F9" w:rsidRDefault="009619F9">
            <w:pPr>
              <w:pStyle w:val="ConsPlusNormal"/>
              <w:jc w:val="center"/>
            </w:pPr>
            <w:r>
              <w:t>966,80</w:t>
            </w:r>
          </w:p>
        </w:tc>
        <w:tc>
          <w:tcPr>
            <w:tcW w:w="1077" w:type="dxa"/>
          </w:tcPr>
          <w:p w:rsidR="009619F9" w:rsidRDefault="009619F9">
            <w:pPr>
              <w:pStyle w:val="ConsPlusNormal"/>
              <w:jc w:val="center"/>
            </w:pPr>
            <w:r>
              <w:t>2 871,30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 xml:space="preserve">бюджет Губкинского городского округа Белгородской </w:t>
            </w:r>
            <w:r>
              <w:lastRenderedPageBreak/>
              <w:t>области</w:t>
            </w:r>
          </w:p>
        </w:tc>
        <w:tc>
          <w:tcPr>
            <w:tcW w:w="904" w:type="dxa"/>
          </w:tcPr>
          <w:p w:rsidR="009619F9" w:rsidRDefault="009619F9">
            <w:pPr>
              <w:pStyle w:val="ConsPlusNormal"/>
              <w:jc w:val="center"/>
            </w:pPr>
            <w:r>
              <w:lastRenderedPageBreak/>
              <w:t>1389,00</w:t>
            </w:r>
          </w:p>
        </w:tc>
        <w:tc>
          <w:tcPr>
            <w:tcW w:w="1134" w:type="dxa"/>
          </w:tcPr>
          <w:p w:rsidR="009619F9" w:rsidRDefault="009619F9">
            <w:pPr>
              <w:pStyle w:val="ConsPlusNormal"/>
              <w:jc w:val="center"/>
            </w:pPr>
            <w:r>
              <w:t>1454,80</w:t>
            </w:r>
          </w:p>
        </w:tc>
        <w:tc>
          <w:tcPr>
            <w:tcW w:w="904" w:type="dxa"/>
          </w:tcPr>
          <w:p w:rsidR="009619F9" w:rsidRDefault="009619F9">
            <w:pPr>
              <w:pStyle w:val="ConsPlusNormal"/>
              <w:jc w:val="center"/>
            </w:pPr>
            <w:r>
              <w:t>1389,00</w:t>
            </w:r>
          </w:p>
        </w:tc>
        <w:tc>
          <w:tcPr>
            <w:tcW w:w="1077" w:type="dxa"/>
          </w:tcPr>
          <w:p w:rsidR="009619F9" w:rsidRDefault="009619F9">
            <w:pPr>
              <w:pStyle w:val="ConsPlusNormal"/>
              <w:jc w:val="center"/>
            </w:pPr>
            <w:r>
              <w:t>2800,00</w:t>
            </w:r>
          </w:p>
        </w:tc>
        <w:tc>
          <w:tcPr>
            <w:tcW w:w="1134" w:type="dxa"/>
          </w:tcPr>
          <w:p w:rsidR="009619F9" w:rsidRDefault="009619F9">
            <w:pPr>
              <w:pStyle w:val="ConsPlusNormal"/>
              <w:jc w:val="center"/>
            </w:pPr>
            <w:r>
              <w:t>2800,00</w:t>
            </w:r>
          </w:p>
        </w:tc>
        <w:tc>
          <w:tcPr>
            <w:tcW w:w="1077" w:type="dxa"/>
          </w:tcPr>
          <w:p w:rsidR="009619F9" w:rsidRDefault="009619F9">
            <w:pPr>
              <w:pStyle w:val="ConsPlusNormal"/>
              <w:jc w:val="center"/>
            </w:pPr>
            <w:r>
              <w:t>1224,00</w:t>
            </w:r>
          </w:p>
        </w:tc>
        <w:tc>
          <w:tcPr>
            <w:tcW w:w="1077" w:type="dxa"/>
          </w:tcPr>
          <w:p w:rsidR="009619F9" w:rsidRDefault="009619F9">
            <w:pPr>
              <w:pStyle w:val="ConsPlusNormal"/>
              <w:jc w:val="center"/>
            </w:pPr>
            <w:r>
              <w:t>3150,00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Подпрограмма 4</w:t>
            </w:r>
          </w:p>
        </w:tc>
        <w:tc>
          <w:tcPr>
            <w:tcW w:w="2891" w:type="dxa"/>
            <w:vMerge w:val="restart"/>
          </w:tcPr>
          <w:p w:rsidR="009619F9" w:rsidRDefault="009619F9">
            <w:pPr>
              <w:pStyle w:val="ConsPlusNormal"/>
              <w:jc w:val="center"/>
            </w:pPr>
            <w:r>
              <w:t>"Развитие добровольческого (волонтерского) движения"</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0,00</w:t>
            </w:r>
          </w:p>
        </w:tc>
        <w:tc>
          <w:tcPr>
            <w:tcW w:w="1077" w:type="dxa"/>
          </w:tcPr>
          <w:p w:rsidR="009619F9" w:rsidRDefault="009619F9">
            <w:pPr>
              <w:pStyle w:val="ConsPlusNormal"/>
              <w:jc w:val="center"/>
            </w:pPr>
            <w:r>
              <w:t>80,00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0,00</w:t>
            </w:r>
          </w:p>
        </w:tc>
        <w:tc>
          <w:tcPr>
            <w:tcW w:w="1077" w:type="dxa"/>
          </w:tcPr>
          <w:p w:rsidR="009619F9" w:rsidRDefault="009619F9">
            <w:pPr>
              <w:pStyle w:val="ConsPlusNormal"/>
              <w:jc w:val="center"/>
            </w:pPr>
            <w:r>
              <w:t>80,00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4.1.1.</w:t>
            </w:r>
          </w:p>
        </w:tc>
        <w:tc>
          <w:tcPr>
            <w:tcW w:w="2891" w:type="dxa"/>
            <w:vMerge w:val="restart"/>
          </w:tcPr>
          <w:p w:rsidR="009619F9" w:rsidRDefault="009619F9">
            <w:pPr>
              <w:pStyle w:val="ConsPlusNormal"/>
              <w:jc w:val="center"/>
            </w:pPr>
            <w:r>
              <w:t>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0,00</w:t>
            </w:r>
          </w:p>
        </w:tc>
        <w:tc>
          <w:tcPr>
            <w:tcW w:w="1077" w:type="dxa"/>
          </w:tcPr>
          <w:p w:rsidR="009619F9" w:rsidRDefault="009619F9">
            <w:pPr>
              <w:pStyle w:val="ConsPlusNormal"/>
              <w:jc w:val="center"/>
            </w:pPr>
            <w:r>
              <w:t>60,00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0,00</w:t>
            </w:r>
          </w:p>
        </w:tc>
        <w:tc>
          <w:tcPr>
            <w:tcW w:w="1077" w:type="dxa"/>
          </w:tcPr>
          <w:p w:rsidR="009619F9" w:rsidRDefault="009619F9">
            <w:pPr>
              <w:pStyle w:val="ConsPlusNormal"/>
              <w:jc w:val="center"/>
            </w:pPr>
            <w:r>
              <w:t>60,00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4.2.1.</w:t>
            </w:r>
          </w:p>
        </w:tc>
        <w:tc>
          <w:tcPr>
            <w:tcW w:w="2891" w:type="dxa"/>
            <w:vMerge w:val="restart"/>
          </w:tcPr>
          <w:p w:rsidR="009619F9" w:rsidRDefault="009619F9">
            <w:pPr>
              <w:pStyle w:val="ConsPlusNormal"/>
              <w:jc w:val="center"/>
            </w:pPr>
            <w:r>
              <w:t>Развитие системы научного, методического и кадрового сопровождения добровольческого движения</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0,00</w:t>
            </w:r>
          </w:p>
        </w:tc>
        <w:tc>
          <w:tcPr>
            <w:tcW w:w="1077" w:type="dxa"/>
          </w:tcPr>
          <w:p w:rsidR="009619F9" w:rsidRDefault="009619F9">
            <w:pPr>
              <w:pStyle w:val="ConsPlusNormal"/>
              <w:jc w:val="center"/>
            </w:pPr>
            <w:r>
              <w:t>10,00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0,00</w:t>
            </w:r>
          </w:p>
        </w:tc>
        <w:tc>
          <w:tcPr>
            <w:tcW w:w="1077" w:type="dxa"/>
          </w:tcPr>
          <w:p w:rsidR="009619F9" w:rsidRDefault="009619F9">
            <w:pPr>
              <w:pStyle w:val="ConsPlusNormal"/>
              <w:jc w:val="center"/>
            </w:pPr>
            <w:r>
              <w:t>10,00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4.3.1.</w:t>
            </w:r>
          </w:p>
        </w:tc>
        <w:tc>
          <w:tcPr>
            <w:tcW w:w="2891" w:type="dxa"/>
            <w:vMerge w:val="restart"/>
          </w:tcPr>
          <w:p w:rsidR="009619F9" w:rsidRDefault="009619F9">
            <w:pPr>
              <w:pStyle w:val="ConsPlusNormal"/>
              <w:jc w:val="center"/>
            </w:pPr>
            <w:r>
              <w:t>Информационное обеспечение добровольческого движения</w:t>
            </w:r>
          </w:p>
        </w:tc>
        <w:tc>
          <w:tcPr>
            <w:tcW w:w="1924" w:type="dxa"/>
          </w:tcPr>
          <w:p w:rsidR="009619F9" w:rsidRDefault="009619F9">
            <w:pPr>
              <w:pStyle w:val="ConsPlusNormal"/>
            </w:pPr>
            <w:r>
              <w:t>всего</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0,00</w:t>
            </w:r>
          </w:p>
        </w:tc>
        <w:tc>
          <w:tcPr>
            <w:tcW w:w="1077" w:type="dxa"/>
          </w:tcPr>
          <w:p w:rsidR="009619F9" w:rsidRDefault="009619F9">
            <w:pPr>
              <w:pStyle w:val="ConsPlusNormal"/>
              <w:jc w:val="center"/>
            </w:pPr>
            <w:r>
              <w:t>10,00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0,00</w:t>
            </w:r>
          </w:p>
        </w:tc>
        <w:tc>
          <w:tcPr>
            <w:tcW w:w="1077" w:type="dxa"/>
          </w:tcPr>
          <w:p w:rsidR="009619F9" w:rsidRDefault="009619F9">
            <w:pPr>
              <w:pStyle w:val="ConsPlusNormal"/>
              <w:jc w:val="center"/>
            </w:pPr>
            <w:r>
              <w:t>10,00</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 xml:space="preserve">территориальные внебюджетные </w:t>
            </w:r>
            <w:r>
              <w:lastRenderedPageBreak/>
              <w:t>фонды</w:t>
            </w:r>
          </w:p>
        </w:tc>
        <w:tc>
          <w:tcPr>
            <w:tcW w:w="904" w:type="dxa"/>
          </w:tcPr>
          <w:p w:rsidR="009619F9" w:rsidRDefault="009619F9">
            <w:pPr>
              <w:pStyle w:val="ConsPlusNormal"/>
              <w:jc w:val="center"/>
            </w:pPr>
            <w:r>
              <w:lastRenderedPageBreak/>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891"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90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90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r>
    </w:tbl>
    <w:p w:rsidR="009619F9" w:rsidRDefault="009619F9">
      <w:pPr>
        <w:pStyle w:val="ConsPlusNormal"/>
        <w:sectPr w:rsidR="009619F9">
          <w:pgSz w:w="16838" w:h="11905" w:orient="landscape"/>
          <w:pgMar w:top="1701" w:right="1134" w:bottom="850" w:left="1134" w:header="0" w:footer="0" w:gutter="0"/>
          <w:cols w:space="720"/>
          <w:titlePg/>
        </w:sectPr>
      </w:pPr>
    </w:p>
    <w:p w:rsidR="009619F9" w:rsidRDefault="009619F9">
      <w:pPr>
        <w:pStyle w:val="ConsPlusNormal"/>
        <w:jc w:val="both"/>
      </w:pPr>
    </w:p>
    <w:p w:rsidR="009619F9" w:rsidRDefault="009619F9">
      <w:pPr>
        <w:pStyle w:val="ConsPlusTitle"/>
        <w:jc w:val="center"/>
        <w:outlineLvl w:val="2"/>
      </w:pPr>
      <w:r>
        <w:t>II этап реализации муниципальной программы</w:t>
      </w:r>
    </w:p>
    <w:p w:rsidR="009619F9" w:rsidRDefault="009619F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24"/>
        <w:gridCol w:w="2704"/>
        <w:gridCol w:w="1924"/>
        <w:gridCol w:w="1077"/>
        <w:gridCol w:w="1077"/>
        <w:gridCol w:w="1134"/>
        <w:gridCol w:w="1134"/>
        <w:gridCol w:w="1134"/>
      </w:tblGrid>
      <w:tr w:rsidR="009619F9">
        <w:tc>
          <w:tcPr>
            <w:tcW w:w="1624" w:type="dxa"/>
            <w:vMerge w:val="restart"/>
          </w:tcPr>
          <w:p w:rsidR="009619F9" w:rsidRDefault="009619F9">
            <w:pPr>
              <w:pStyle w:val="ConsPlusNormal"/>
              <w:jc w:val="center"/>
            </w:pPr>
            <w:r>
              <w:t>Статус</w:t>
            </w:r>
          </w:p>
        </w:tc>
        <w:tc>
          <w:tcPr>
            <w:tcW w:w="2704" w:type="dxa"/>
            <w:vMerge w:val="restart"/>
          </w:tcPr>
          <w:p w:rsidR="009619F9" w:rsidRDefault="009619F9">
            <w:pPr>
              <w:pStyle w:val="ConsPlusNormal"/>
              <w:jc w:val="center"/>
            </w:pPr>
            <w:r>
              <w:t>Наименование муниципальной программы, подпрограммы, основного мероприятия</w:t>
            </w:r>
          </w:p>
        </w:tc>
        <w:tc>
          <w:tcPr>
            <w:tcW w:w="1924" w:type="dxa"/>
            <w:vMerge w:val="restart"/>
          </w:tcPr>
          <w:p w:rsidR="009619F9" w:rsidRDefault="009619F9">
            <w:pPr>
              <w:pStyle w:val="ConsPlusNormal"/>
              <w:jc w:val="center"/>
            </w:pPr>
            <w:r>
              <w:t>Источник финансирования</w:t>
            </w:r>
          </w:p>
        </w:tc>
        <w:tc>
          <w:tcPr>
            <w:tcW w:w="5556" w:type="dxa"/>
            <w:gridSpan w:val="5"/>
          </w:tcPr>
          <w:p w:rsidR="009619F9" w:rsidRDefault="009619F9">
            <w:pPr>
              <w:pStyle w:val="ConsPlusNormal"/>
              <w:jc w:val="center"/>
            </w:pPr>
            <w:r>
              <w:t>Оценка расходов на II этап реализации программы (тыс. рублей)</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vMerge/>
          </w:tcPr>
          <w:p w:rsidR="009619F9" w:rsidRDefault="009619F9">
            <w:pPr>
              <w:pStyle w:val="ConsPlusNormal"/>
            </w:pPr>
          </w:p>
        </w:tc>
        <w:tc>
          <w:tcPr>
            <w:tcW w:w="1077" w:type="dxa"/>
          </w:tcPr>
          <w:p w:rsidR="009619F9" w:rsidRDefault="009619F9">
            <w:pPr>
              <w:pStyle w:val="ConsPlusNormal"/>
              <w:jc w:val="center"/>
            </w:pPr>
            <w:r>
              <w:t>2021 год</w:t>
            </w:r>
          </w:p>
        </w:tc>
        <w:tc>
          <w:tcPr>
            <w:tcW w:w="1077" w:type="dxa"/>
          </w:tcPr>
          <w:p w:rsidR="009619F9" w:rsidRDefault="009619F9">
            <w:pPr>
              <w:pStyle w:val="ConsPlusNormal"/>
              <w:jc w:val="center"/>
            </w:pPr>
            <w:r>
              <w:t>2022 год</w:t>
            </w:r>
          </w:p>
        </w:tc>
        <w:tc>
          <w:tcPr>
            <w:tcW w:w="1134" w:type="dxa"/>
          </w:tcPr>
          <w:p w:rsidR="009619F9" w:rsidRDefault="009619F9">
            <w:pPr>
              <w:pStyle w:val="ConsPlusNormal"/>
              <w:jc w:val="center"/>
            </w:pPr>
            <w:r>
              <w:t>2023 год</w:t>
            </w:r>
          </w:p>
        </w:tc>
        <w:tc>
          <w:tcPr>
            <w:tcW w:w="1134" w:type="dxa"/>
          </w:tcPr>
          <w:p w:rsidR="009619F9" w:rsidRDefault="009619F9">
            <w:pPr>
              <w:pStyle w:val="ConsPlusNormal"/>
              <w:jc w:val="center"/>
            </w:pPr>
            <w:r>
              <w:t>2024 год</w:t>
            </w:r>
          </w:p>
        </w:tc>
        <w:tc>
          <w:tcPr>
            <w:tcW w:w="1134" w:type="dxa"/>
          </w:tcPr>
          <w:p w:rsidR="009619F9" w:rsidRDefault="009619F9">
            <w:pPr>
              <w:pStyle w:val="ConsPlusNormal"/>
              <w:jc w:val="center"/>
            </w:pPr>
            <w:r>
              <w:t>2025 год</w:t>
            </w:r>
          </w:p>
        </w:tc>
      </w:tr>
      <w:tr w:rsidR="009619F9">
        <w:tc>
          <w:tcPr>
            <w:tcW w:w="1624" w:type="dxa"/>
          </w:tcPr>
          <w:p w:rsidR="009619F9" w:rsidRDefault="009619F9">
            <w:pPr>
              <w:pStyle w:val="ConsPlusNormal"/>
              <w:jc w:val="center"/>
            </w:pPr>
            <w:r>
              <w:t>1</w:t>
            </w:r>
          </w:p>
        </w:tc>
        <w:tc>
          <w:tcPr>
            <w:tcW w:w="2704" w:type="dxa"/>
          </w:tcPr>
          <w:p w:rsidR="009619F9" w:rsidRDefault="009619F9">
            <w:pPr>
              <w:pStyle w:val="ConsPlusNormal"/>
              <w:jc w:val="center"/>
            </w:pPr>
            <w:r>
              <w:t>2</w:t>
            </w:r>
          </w:p>
        </w:tc>
        <w:tc>
          <w:tcPr>
            <w:tcW w:w="1924" w:type="dxa"/>
          </w:tcPr>
          <w:p w:rsidR="009619F9" w:rsidRDefault="009619F9">
            <w:pPr>
              <w:pStyle w:val="ConsPlusNormal"/>
              <w:jc w:val="center"/>
            </w:pPr>
            <w:r>
              <w:t>3</w:t>
            </w:r>
          </w:p>
        </w:tc>
        <w:tc>
          <w:tcPr>
            <w:tcW w:w="1077" w:type="dxa"/>
          </w:tcPr>
          <w:p w:rsidR="009619F9" w:rsidRDefault="009619F9">
            <w:pPr>
              <w:pStyle w:val="ConsPlusNormal"/>
              <w:jc w:val="center"/>
            </w:pPr>
            <w:r>
              <w:t>4</w:t>
            </w:r>
          </w:p>
        </w:tc>
        <w:tc>
          <w:tcPr>
            <w:tcW w:w="1077" w:type="dxa"/>
          </w:tcPr>
          <w:p w:rsidR="009619F9" w:rsidRDefault="009619F9">
            <w:pPr>
              <w:pStyle w:val="ConsPlusNormal"/>
              <w:jc w:val="center"/>
            </w:pPr>
            <w:r>
              <w:t>5</w:t>
            </w:r>
          </w:p>
        </w:tc>
        <w:tc>
          <w:tcPr>
            <w:tcW w:w="1134" w:type="dxa"/>
          </w:tcPr>
          <w:p w:rsidR="009619F9" w:rsidRDefault="009619F9">
            <w:pPr>
              <w:pStyle w:val="ConsPlusNormal"/>
              <w:jc w:val="center"/>
            </w:pPr>
            <w:r>
              <w:t>6</w:t>
            </w:r>
          </w:p>
        </w:tc>
        <w:tc>
          <w:tcPr>
            <w:tcW w:w="1134" w:type="dxa"/>
          </w:tcPr>
          <w:p w:rsidR="009619F9" w:rsidRDefault="009619F9">
            <w:pPr>
              <w:pStyle w:val="ConsPlusNormal"/>
              <w:jc w:val="center"/>
            </w:pPr>
            <w:r>
              <w:t>7</w:t>
            </w:r>
          </w:p>
        </w:tc>
        <w:tc>
          <w:tcPr>
            <w:tcW w:w="1134" w:type="dxa"/>
          </w:tcPr>
          <w:p w:rsidR="009619F9" w:rsidRDefault="009619F9">
            <w:pPr>
              <w:pStyle w:val="ConsPlusNormal"/>
              <w:jc w:val="center"/>
            </w:pPr>
            <w:r>
              <w:t>8</w:t>
            </w:r>
          </w:p>
        </w:tc>
      </w:tr>
      <w:tr w:rsidR="009619F9">
        <w:tc>
          <w:tcPr>
            <w:tcW w:w="1624" w:type="dxa"/>
            <w:vMerge w:val="restart"/>
          </w:tcPr>
          <w:p w:rsidR="009619F9" w:rsidRDefault="009619F9">
            <w:pPr>
              <w:pStyle w:val="ConsPlusNormal"/>
              <w:jc w:val="center"/>
            </w:pPr>
            <w:r>
              <w:t>Программа</w:t>
            </w:r>
          </w:p>
        </w:tc>
        <w:tc>
          <w:tcPr>
            <w:tcW w:w="2704" w:type="dxa"/>
            <w:vMerge w:val="restart"/>
          </w:tcPr>
          <w:p w:rsidR="009619F9" w:rsidRDefault="009619F9">
            <w:pPr>
              <w:pStyle w:val="ConsPlusNormal"/>
              <w:jc w:val="center"/>
            </w:pPr>
            <w:r>
              <w:t>"Молодежь Губкинского городского округа Белгородской области"</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20 432,40</w:t>
            </w:r>
          </w:p>
        </w:tc>
        <w:tc>
          <w:tcPr>
            <w:tcW w:w="1077" w:type="dxa"/>
          </w:tcPr>
          <w:p w:rsidR="009619F9" w:rsidRDefault="009619F9">
            <w:pPr>
              <w:pStyle w:val="ConsPlusNormal"/>
              <w:jc w:val="center"/>
            </w:pPr>
            <w:r>
              <w:t>34 589,10</w:t>
            </w:r>
          </w:p>
        </w:tc>
        <w:tc>
          <w:tcPr>
            <w:tcW w:w="1134" w:type="dxa"/>
          </w:tcPr>
          <w:p w:rsidR="009619F9" w:rsidRDefault="009619F9">
            <w:pPr>
              <w:pStyle w:val="ConsPlusNormal"/>
              <w:jc w:val="center"/>
            </w:pPr>
            <w:r>
              <w:t>31 809,70</w:t>
            </w:r>
          </w:p>
        </w:tc>
        <w:tc>
          <w:tcPr>
            <w:tcW w:w="1134" w:type="dxa"/>
          </w:tcPr>
          <w:p w:rsidR="009619F9" w:rsidRDefault="009619F9">
            <w:pPr>
              <w:pStyle w:val="ConsPlusNormal"/>
              <w:jc w:val="center"/>
            </w:pPr>
            <w:r>
              <w:t>26 520,90</w:t>
            </w:r>
          </w:p>
        </w:tc>
        <w:tc>
          <w:tcPr>
            <w:tcW w:w="1134" w:type="dxa"/>
          </w:tcPr>
          <w:p w:rsidR="009619F9" w:rsidRDefault="009619F9">
            <w:pPr>
              <w:pStyle w:val="ConsPlusNormal"/>
              <w:jc w:val="center"/>
            </w:pPr>
            <w:r>
              <w:t>26 520,90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3 149,80</w:t>
            </w:r>
          </w:p>
        </w:tc>
        <w:tc>
          <w:tcPr>
            <w:tcW w:w="1077" w:type="dxa"/>
          </w:tcPr>
          <w:p w:rsidR="009619F9" w:rsidRDefault="009619F9">
            <w:pPr>
              <w:pStyle w:val="ConsPlusNormal"/>
              <w:jc w:val="center"/>
            </w:pPr>
            <w:r>
              <w:t>1 552,40</w:t>
            </w:r>
          </w:p>
        </w:tc>
        <w:tc>
          <w:tcPr>
            <w:tcW w:w="1134" w:type="dxa"/>
          </w:tcPr>
          <w:p w:rsidR="009619F9" w:rsidRDefault="009619F9">
            <w:pPr>
              <w:pStyle w:val="ConsPlusNormal"/>
              <w:jc w:val="center"/>
            </w:pPr>
            <w:r>
              <w:t>1 695,40</w:t>
            </w:r>
          </w:p>
        </w:tc>
        <w:tc>
          <w:tcPr>
            <w:tcW w:w="1134" w:type="dxa"/>
          </w:tcPr>
          <w:p w:rsidR="009619F9" w:rsidRDefault="009619F9">
            <w:pPr>
              <w:pStyle w:val="ConsPlusNormal"/>
              <w:jc w:val="center"/>
            </w:pPr>
            <w:r>
              <w:t>1 700,30</w:t>
            </w:r>
          </w:p>
        </w:tc>
        <w:tc>
          <w:tcPr>
            <w:tcW w:w="1134" w:type="dxa"/>
          </w:tcPr>
          <w:p w:rsidR="009619F9" w:rsidRDefault="009619F9">
            <w:pPr>
              <w:pStyle w:val="ConsPlusNormal"/>
              <w:jc w:val="center"/>
            </w:pPr>
            <w:r>
              <w:t>1 700,30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5 561,10</w:t>
            </w:r>
          </w:p>
        </w:tc>
        <w:tc>
          <w:tcPr>
            <w:tcW w:w="1077" w:type="dxa"/>
          </w:tcPr>
          <w:p w:rsidR="009619F9" w:rsidRDefault="009619F9">
            <w:pPr>
              <w:pStyle w:val="ConsPlusNormal"/>
              <w:jc w:val="center"/>
            </w:pPr>
            <w:r>
              <w:t>20 218,70</w:t>
            </w:r>
          </w:p>
        </w:tc>
        <w:tc>
          <w:tcPr>
            <w:tcW w:w="1134" w:type="dxa"/>
          </w:tcPr>
          <w:p w:rsidR="009619F9" w:rsidRDefault="009619F9">
            <w:pPr>
              <w:pStyle w:val="ConsPlusNormal"/>
              <w:jc w:val="center"/>
            </w:pPr>
            <w:r>
              <w:t>16 750,30</w:t>
            </w:r>
          </w:p>
        </w:tc>
        <w:tc>
          <w:tcPr>
            <w:tcW w:w="1134" w:type="dxa"/>
          </w:tcPr>
          <w:p w:rsidR="009619F9" w:rsidRDefault="009619F9">
            <w:pPr>
              <w:pStyle w:val="ConsPlusNormal"/>
              <w:jc w:val="center"/>
            </w:pPr>
            <w:r>
              <w:t>11 175,60</w:t>
            </w:r>
          </w:p>
        </w:tc>
        <w:tc>
          <w:tcPr>
            <w:tcW w:w="1134" w:type="dxa"/>
          </w:tcPr>
          <w:p w:rsidR="009619F9" w:rsidRDefault="009619F9">
            <w:pPr>
              <w:pStyle w:val="ConsPlusNormal"/>
              <w:jc w:val="center"/>
            </w:pPr>
            <w:r>
              <w:t>11 175,60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1077" w:type="dxa"/>
          </w:tcPr>
          <w:p w:rsidR="009619F9" w:rsidRDefault="009619F9">
            <w:pPr>
              <w:pStyle w:val="ConsPlusNormal"/>
              <w:jc w:val="center"/>
            </w:pPr>
            <w:r>
              <w:t>11 721,50</w:t>
            </w:r>
          </w:p>
        </w:tc>
        <w:tc>
          <w:tcPr>
            <w:tcW w:w="1077" w:type="dxa"/>
          </w:tcPr>
          <w:p w:rsidR="009619F9" w:rsidRDefault="009619F9">
            <w:pPr>
              <w:pStyle w:val="ConsPlusNormal"/>
              <w:jc w:val="center"/>
            </w:pPr>
            <w:r>
              <w:t>12 818,00</w:t>
            </w:r>
          </w:p>
        </w:tc>
        <w:tc>
          <w:tcPr>
            <w:tcW w:w="1134" w:type="dxa"/>
          </w:tcPr>
          <w:p w:rsidR="009619F9" w:rsidRDefault="009619F9">
            <w:pPr>
              <w:pStyle w:val="ConsPlusNormal"/>
              <w:jc w:val="center"/>
            </w:pPr>
            <w:r>
              <w:t>13 364,00</w:t>
            </w:r>
          </w:p>
        </w:tc>
        <w:tc>
          <w:tcPr>
            <w:tcW w:w="1134" w:type="dxa"/>
          </w:tcPr>
          <w:p w:rsidR="009619F9" w:rsidRDefault="009619F9">
            <w:pPr>
              <w:pStyle w:val="ConsPlusNormal"/>
              <w:jc w:val="center"/>
            </w:pPr>
            <w:r>
              <w:t>13 645,00</w:t>
            </w:r>
          </w:p>
        </w:tc>
        <w:tc>
          <w:tcPr>
            <w:tcW w:w="1134" w:type="dxa"/>
          </w:tcPr>
          <w:p w:rsidR="009619F9" w:rsidRDefault="009619F9">
            <w:pPr>
              <w:pStyle w:val="ConsPlusNormal"/>
              <w:jc w:val="center"/>
            </w:pPr>
            <w:r>
              <w:t>13 645,00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Подпрограмма 1</w:t>
            </w:r>
          </w:p>
        </w:tc>
        <w:tc>
          <w:tcPr>
            <w:tcW w:w="2704" w:type="dxa"/>
            <w:vMerge w:val="restart"/>
          </w:tcPr>
          <w:p w:rsidR="009619F9" w:rsidRDefault="009619F9">
            <w:pPr>
              <w:pStyle w:val="ConsPlusNormal"/>
              <w:jc w:val="center"/>
            </w:pPr>
            <w:r>
              <w:t>"Молодежная политика"</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7924,50</w:t>
            </w:r>
          </w:p>
        </w:tc>
        <w:tc>
          <w:tcPr>
            <w:tcW w:w="1077" w:type="dxa"/>
          </w:tcPr>
          <w:p w:rsidR="009619F9" w:rsidRDefault="009619F9">
            <w:pPr>
              <w:pStyle w:val="ConsPlusNormal"/>
              <w:jc w:val="center"/>
            </w:pPr>
            <w:r>
              <w:t>9193,00</w:t>
            </w:r>
          </w:p>
        </w:tc>
        <w:tc>
          <w:tcPr>
            <w:tcW w:w="1134" w:type="dxa"/>
          </w:tcPr>
          <w:p w:rsidR="009619F9" w:rsidRDefault="009619F9">
            <w:pPr>
              <w:pStyle w:val="ConsPlusNormal"/>
              <w:jc w:val="center"/>
            </w:pPr>
            <w:r>
              <w:t>9243,00</w:t>
            </w:r>
          </w:p>
        </w:tc>
        <w:tc>
          <w:tcPr>
            <w:tcW w:w="1134" w:type="dxa"/>
          </w:tcPr>
          <w:p w:rsidR="009619F9" w:rsidRDefault="009619F9">
            <w:pPr>
              <w:pStyle w:val="ConsPlusNormal"/>
              <w:jc w:val="center"/>
            </w:pPr>
            <w:r>
              <w:t>9524,00</w:t>
            </w:r>
          </w:p>
        </w:tc>
        <w:tc>
          <w:tcPr>
            <w:tcW w:w="1134" w:type="dxa"/>
          </w:tcPr>
          <w:p w:rsidR="009619F9" w:rsidRDefault="009619F9">
            <w:pPr>
              <w:pStyle w:val="ConsPlusNormal"/>
              <w:jc w:val="center"/>
            </w:pPr>
            <w:r>
              <w:t>9524,00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27,00</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 xml:space="preserve">бюджет Губкинского городского округа </w:t>
            </w:r>
            <w:r>
              <w:lastRenderedPageBreak/>
              <w:t>Белгородской области</w:t>
            </w:r>
          </w:p>
        </w:tc>
        <w:tc>
          <w:tcPr>
            <w:tcW w:w="1077" w:type="dxa"/>
          </w:tcPr>
          <w:p w:rsidR="009619F9" w:rsidRDefault="009619F9">
            <w:pPr>
              <w:pStyle w:val="ConsPlusNormal"/>
              <w:jc w:val="center"/>
            </w:pPr>
            <w:r>
              <w:lastRenderedPageBreak/>
              <w:t>7897,50</w:t>
            </w:r>
          </w:p>
        </w:tc>
        <w:tc>
          <w:tcPr>
            <w:tcW w:w="1077" w:type="dxa"/>
          </w:tcPr>
          <w:p w:rsidR="009619F9" w:rsidRDefault="009619F9">
            <w:pPr>
              <w:pStyle w:val="ConsPlusNormal"/>
              <w:jc w:val="center"/>
            </w:pPr>
            <w:r>
              <w:t>9193,00</w:t>
            </w:r>
          </w:p>
        </w:tc>
        <w:tc>
          <w:tcPr>
            <w:tcW w:w="1134" w:type="dxa"/>
          </w:tcPr>
          <w:p w:rsidR="009619F9" w:rsidRDefault="009619F9">
            <w:pPr>
              <w:pStyle w:val="ConsPlusNormal"/>
              <w:jc w:val="center"/>
            </w:pPr>
            <w:r>
              <w:t>9243,00</w:t>
            </w:r>
          </w:p>
        </w:tc>
        <w:tc>
          <w:tcPr>
            <w:tcW w:w="1134" w:type="dxa"/>
          </w:tcPr>
          <w:p w:rsidR="009619F9" w:rsidRDefault="009619F9">
            <w:pPr>
              <w:pStyle w:val="ConsPlusNormal"/>
              <w:jc w:val="center"/>
            </w:pPr>
            <w:r>
              <w:t>9524,00</w:t>
            </w:r>
          </w:p>
        </w:tc>
        <w:tc>
          <w:tcPr>
            <w:tcW w:w="1134" w:type="dxa"/>
          </w:tcPr>
          <w:p w:rsidR="009619F9" w:rsidRDefault="009619F9">
            <w:pPr>
              <w:pStyle w:val="ConsPlusNormal"/>
              <w:jc w:val="center"/>
            </w:pPr>
            <w:r>
              <w:t>9524,00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1.1.1.</w:t>
            </w:r>
          </w:p>
        </w:tc>
        <w:tc>
          <w:tcPr>
            <w:tcW w:w="2704" w:type="dxa"/>
            <w:vMerge w:val="restart"/>
          </w:tcPr>
          <w:p w:rsidR="009619F9" w:rsidRDefault="009619F9">
            <w:pPr>
              <w:pStyle w:val="ConsPlusNormal"/>
              <w:jc w:val="center"/>
            </w:pPr>
            <w:r>
              <w:t>Мероприятия молодежной политики, направленные на создание целостной системы молодежных информационных ресурсов</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3,00</w:t>
            </w:r>
          </w:p>
        </w:tc>
        <w:tc>
          <w:tcPr>
            <w:tcW w:w="1077" w:type="dxa"/>
          </w:tcPr>
          <w:p w:rsidR="009619F9" w:rsidRDefault="009619F9">
            <w:pPr>
              <w:pStyle w:val="ConsPlusNormal"/>
              <w:jc w:val="center"/>
            </w:pPr>
            <w:r>
              <w:t>15,00</w:t>
            </w:r>
          </w:p>
        </w:tc>
        <w:tc>
          <w:tcPr>
            <w:tcW w:w="1134" w:type="dxa"/>
          </w:tcPr>
          <w:p w:rsidR="009619F9" w:rsidRDefault="009619F9">
            <w:pPr>
              <w:pStyle w:val="ConsPlusNormal"/>
              <w:jc w:val="center"/>
            </w:pPr>
            <w:r>
              <w:t>15,00</w:t>
            </w:r>
          </w:p>
        </w:tc>
        <w:tc>
          <w:tcPr>
            <w:tcW w:w="1134" w:type="dxa"/>
          </w:tcPr>
          <w:p w:rsidR="009619F9" w:rsidRDefault="009619F9">
            <w:pPr>
              <w:pStyle w:val="ConsPlusNormal"/>
              <w:jc w:val="center"/>
            </w:pPr>
            <w:r>
              <w:t>15,00</w:t>
            </w:r>
          </w:p>
        </w:tc>
        <w:tc>
          <w:tcPr>
            <w:tcW w:w="1134" w:type="dxa"/>
          </w:tcPr>
          <w:p w:rsidR="009619F9" w:rsidRDefault="009619F9">
            <w:pPr>
              <w:pStyle w:val="ConsPlusNormal"/>
              <w:jc w:val="center"/>
            </w:pPr>
            <w:r>
              <w:t>15,00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1077" w:type="dxa"/>
          </w:tcPr>
          <w:p w:rsidR="009619F9" w:rsidRDefault="009619F9">
            <w:pPr>
              <w:pStyle w:val="ConsPlusNormal"/>
              <w:jc w:val="center"/>
            </w:pPr>
            <w:r>
              <w:t>3,00</w:t>
            </w:r>
          </w:p>
        </w:tc>
        <w:tc>
          <w:tcPr>
            <w:tcW w:w="1077" w:type="dxa"/>
          </w:tcPr>
          <w:p w:rsidR="009619F9" w:rsidRDefault="009619F9">
            <w:pPr>
              <w:pStyle w:val="ConsPlusNormal"/>
              <w:jc w:val="center"/>
            </w:pPr>
            <w:r>
              <w:t>15,00</w:t>
            </w:r>
          </w:p>
        </w:tc>
        <w:tc>
          <w:tcPr>
            <w:tcW w:w="1134" w:type="dxa"/>
          </w:tcPr>
          <w:p w:rsidR="009619F9" w:rsidRDefault="009619F9">
            <w:pPr>
              <w:pStyle w:val="ConsPlusNormal"/>
              <w:jc w:val="center"/>
            </w:pPr>
            <w:r>
              <w:t>15,00</w:t>
            </w:r>
          </w:p>
        </w:tc>
        <w:tc>
          <w:tcPr>
            <w:tcW w:w="1134" w:type="dxa"/>
          </w:tcPr>
          <w:p w:rsidR="009619F9" w:rsidRDefault="009619F9">
            <w:pPr>
              <w:pStyle w:val="ConsPlusNormal"/>
              <w:jc w:val="center"/>
            </w:pPr>
            <w:r>
              <w:t>15,00</w:t>
            </w:r>
          </w:p>
        </w:tc>
        <w:tc>
          <w:tcPr>
            <w:tcW w:w="1134" w:type="dxa"/>
          </w:tcPr>
          <w:p w:rsidR="009619F9" w:rsidRDefault="009619F9">
            <w:pPr>
              <w:pStyle w:val="ConsPlusNormal"/>
              <w:jc w:val="center"/>
            </w:pPr>
            <w:r>
              <w:t>15,00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1.1.2.</w:t>
            </w:r>
          </w:p>
        </w:tc>
        <w:tc>
          <w:tcPr>
            <w:tcW w:w="2704" w:type="dxa"/>
            <w:vMerge w:val="restart"/>
          </w:tcPr>
          <w:p w:rsidR="009619F9" w:rsidRDefault="009619F9">
            <w:pPr>
              <w:pStyle w:val="ConsPlusNormal"/>
              <w:jc w:val="center"/>
            </w:pPr>
            <w:r>
              <w:t>Мероприятия по выявлению и поддержке талантливой молодежи, использование продуктов ее инновационной деятельности</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860,6</w:t>
            </w:r>
          </w:p>
        </w:tc>
        <w:tc>
          <w:tcPr>
            <w:tcW w:w="1077" w:type="dxa"/>
          </w:tcPr>
          <w:p w:rsidR="009619F9" w:rsidRDefault="009619F9">
            <w:pPr>
              <w:pStyle w:val="ConsPlusNormal"/>
              <w:jc w:val="center"/>
            </w:pPr>
            <w:r>
              <w:t>952,00</w:t>
            </w:r>
          </w:p>
        </w:tc>
        <w:tc>
          <w:tcPr>
            <w:tcW w:w="1134" w:type="dxa"/>
          </w:tcPr>
          <w:p w:rsidR="009619F9" w:rsidRDefault="009619F9">
            <w:pPr>
              <w:pStyle w:val="ConsPlusNormal"/>
              <w:jc w:val="center"/>
            </w:pPr>
            <w:r>
              <w:t>728,00</w:t>
            </w:r>
          </w:p>
        </w:tc>
        <w:tc>
          <w:tcPr>
            <w:tcW w:w="1134" w:type="dxa"/>
          </w:tcPr>
          <w:p w:rsidR="009619F9" w:rsidRDefault="009619F9">
            <w:pPr>
              <w:pStyle w:val="ConsPlusNormal"/>
              <w:jc w:val="center"/>
            </w:pPr>
            <w:r>
              <w:t>728,00</w:t>
            </w:r>
          </w:p>
        </w:tc>
        <w:tc>
          <w:tcPr>
            <w:tcW w:w="1134" w:type="dxa"/>
          </w:tcPr>
          <w:p w:rsidR="009619F9" w:rsidRDefault="009619F9">
            <w:pPr>
              <w:pStyle w:val="ConsPlusNormal"/>
              <w:jc w:val="center"/>
            </w:pPr>
            <w:r>
              <w:t>728,00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1077" w:type="dxa"/>
          </w:tcPr>
          <w:p w:rsidR="009619F9" w:rsidRDefault="009619F9">
            <w:pPr>
              <w:pStyle w:val="ConsPlusNormal"/>
              <w:jc w:val="center"/>
            </w:pPr>
            <w:r>
              <w:t>860,6</w:t>
            </w:r>
          </w:p>
        </w:tc>
        <w:tc>
          <w:tcPr>
            <w:tcW w:w="1077" w:type="dxa"/>
          </w:tcPr>
          <w:p w:rsidR="009619F9" w:rsidRDefault="009619F9">
            <w:pPr>
              <w:pStyle w:val="ConsPlusNormal"/>
              <w:jc w:val="center"/>
            </w:pPr>
            <w:r>
              <w:t>952,00</w:t>
            </w:r>
          </w:p>
        </w:tc>
        <w:tc>
          <w:tcPr>
            <w:tcW w:w="1134" w:type="dxa"/>
          </w:tcPr>
          <w:p w:rsidR="009619F9" w:rsidRDefault="009619F9">
            <w:pPr>
              <w:pStyle w:val="ConsPlusNormal"/>
              <w:jc w:val="center"/>
            </w:pPr>
            <w:r>
              <w:t>728,00</w:t>
            </w:r>
          </w:p>
        </w:tc>
        <w:tc>
          <w:tcPr>
            <w:tcW w:w="1134" w:type="dxa"/>
          </w:tcPr>
          <w:p w:rsidR="009619F9" w:rsidRDefault="009619F9">
            <w:pPr>
              <w:pStyle w:val="ConsPlusNormal"/>
              <w:jc w:val="center"/>
            </w:pPr>
            <w:r>
              <w:t>728,00</w:t>
            </w:r>
          </w:p>
        </w:tc>
        <w:tc>
          <w:tcPr>
            <w:tcW w:w="1134" w:type="dxa"/>
          </w:tcPr>
          <w:p w:rsidR="009619F9" w:rsidRDefault="009619F9">
            <w:pPr>
              <w:pStyle w:val="ConsPlusNormal"/>
              <w:jc w:val="center"/>
            </w:pPr>
            <w:r>
              <w:t>728,00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1.1.3.</w:t>
            </w:r>
          </w:p>
        </w:tc>
        <w:tc>
          <w:tcPr>
            <w:tcW w:w="2704" w:type="dxa"/>
            <w:vMerge w:val="restart"/>
          </w:tcPr>
          <w:p w:rsidR="009619F9" w:rsidRDefault="009619F9">
            <w:pPr>
              <w:pStyle w:val="ConsPlusNormal"/>
              <w:jc w:val="center"/>
            </w:pPr>
            <w:r>
              <w:t>Развитие и поддержка молодежных инициатив, направленных на организацию добровольческого труда молодежи</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1.1.4.</w:t>
            </w:r>
          </w:p>
        </w:tc>
        <w:tc>
          <w:tcPr>
            <w:tcW w:w="2704" w:type="dxa"/>
            <w:vMerge w:val="restart"/>
          </w:tcPr>
          <w:p w:rsidR="009619F9" w:rsidRDefault="009619F9">
            <w:pPr>
              <w:pStyle w:val="ConsPlusNormal"/>
              <w:jc w:val="center"/>
            </w:pPr>
            <w:r>
              <w:t>Развитие моделей и форм вовлечения молодежи в трудовую и экономическую деятельность</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3,00</w:t>
            </w:r>
          </w:p>
        </w:tc>
        <w:tc>
          <w:tcPr>
            <w:tcW w:w="1077"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1077" w:type="dxa"/>
          </w:tcPr>
          <w:p w:rsidR="009619F9" w:rsidRDefault="009619F9">
            <w:pPr>
              <w:pStyle w:val="ConsPlusNormal"/>
              <w:jc w:val="center"/>
            </w:pPr>
            <w:r>
              <w:t>3,00</w:t>
            </w:r>
          </w:p>
        </w:tc>
        <w:tc>
          <w:tcPr>
            <w:tcW w:w="1077"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 xml:space="preserve">территориальные внебюджетные </w:t>
            </w:r>
            <w:r>
              <w:lastRenderedPageBreak/>
              <w:t>фонды</w:t>
            </w:r>
          </w:p>
        </w:tc>
        <w:tc>
          <w:tcPr>
            <w:tcW w:w="1077" w:type="dxa"/>
          </w:tcPr>
          <w:p w:rsidR="009619F9" w:rsidRDefault="009619F9">
            <w:pPr>
              <w:pStyle w:val="ConsPlusNormal"/>
              <w:jc w:val="center"/>
            </w:pPr>
            <w:r>
              <w:lastRenderedPageBreak/>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1.1.5.</w:t>
            </w:r>
          </w:p>
        </w:tc>
        <w:tc>
          <w:tcPr>
            <w:tcW w:w="2704" w:type="dxa"/>
            <w:vMerge w:val="restart"/>
          </w:tcPr>
          <w:p w:rsidR="009619F9" w:rsidRDefault="009619F9">
            <w:pPr>
              <w:pStyle w:val="ConsPlusNormal"/>
              <w:jc w:val="center"/>
            </w:pPr>
            <w:r>
              <w:t>Мероприятия по развитию активности и вовлечение всех групп молодежи в социальную практику</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28,70</w:t>
            </w:r>
          </w:p>
        </w:tc>
        <w:tc>
          <w:tcPr>
            <w:tcW w:w="1077" w:type="dxa"/>
          </w:tcPr>
          <w:p w:rsidR="009619F9" w:rsidRDefault="009619F9">
            <w:pPr>
              <w:pStyle w:val="ConsPlusNormal"/>
              <w:jc w:val="center"/>
            </w:pPr>
            <w:r>
              <w:t>51,00</w:t>
            </w:r>
          </w:p>
        </w:tc>
        <w:tc>
          <w:tcPr>
            <w:tcW w:w="1134" w:type="dxa"/>
          </w:tcPr>
          <w:p w:rsidR="009619F9" w:rsidRDefault="009619F9">
            <w:pPr>
              <w:pStyle w:val="ConsPlusNormal"/>
              <w:jc w:val="center"/>
            </w:pPr>
            <w:r>
              <w:t>52,00</w:t>
            </w:r>
          </w:p>
        </w:tc>
        <w:tc>
          <w:tcPr>
            <w:tcW w:w="1134" w:type="dxa"/>
          </w:tcPr>
          <w:p w:rsidR="009619F9" w:rsidRDefault="009619F9">
            <w:pPr>
              <w:pStyle w:val="ConsPlusNormal"/>
              <w:jc w:val="center"/>
            </w:pPr>
            <w:r>
              <w:t>52,00</w:t>
            </w:r>
          </w:p>
        </w:tc>
        <w:tc>
          <w:tcPr>
            <w:tcW w:w="1134" w:type="dxa"/>
          </w:tcPr>
          <w:p w:rsidR="009619F9" w:rsidRDefault="009619F9">
            <w:pPr>
              <w:pStyle w:val="ConsPlusNormal"/>
              <w:jc w:val="center"/>
            </w:pPr>
            <w:r>
              <w:t>52,00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1077" w:type="dxa"/>
          </w:tcPr>
          <w:p w:rsidR="009619F9" w:rsidRDefault="009619F9">
            <w:pPr>
              <w:pStyle w:val="ConsPlusNormal"/>
              <w:jc w:val="center"/>
            </w:pPr>
            <w:r>
              <w:t>28,70</w:t>
            </w:r>
          </w:p>
        </w:tc>
        <w:tc>
          <w:tcPr>
            <w:tcW w:w="1077" w:type="dxa"/>
          </w:tcPr>
          <w:p w:rsidR="009619F9" w:rsidRDefault="009619F9">
            <w:pPr>
              <w:pStyle w:val="ConsPlusNormal"/>
              <w:jc w:val="center"/>
            </w:pPr>
            <w:r>
              <w:t>51,00</w:t>
            </w:r>
          </w:p>
        </w:tc>
        <w:tc>
          <w:tcPr>
            <w:tcW w:w="1134" w:type="dxa"/>
          </w:tcPr>
          <w:p w:rsidR="009619F9" w:rsidRDefault="009619F9">
            <w:pPr>
              <w:pStyle w:val="ConsPlusNormal"/>
              <w:jc w:val="center"/>
            </w:pPr>
            <w:r>
              <w:t>52,00</w:t>
            </w:r>
          </w:p>
        </w:tc>
        <w:tc>
          <w:tcPr>
            <w:tcW w:w="1134" w:type="dxa"/>
          </w:tcPr>
          <w:p w:rsidR="009619F9" w:rsidRDefault="009619F9">
            <w:pPr>
              <w:pStyle w:val="ConsPlusNormal"/>
              <w:jc w:val="center"/>
            </w:pPr>
            <w:r>
              <w:t>52,00</w:t>
            </w:r>
          </w:p>
        </w:tc>
        <w:tc>
          <w:tcPr>
            <w:tcW w:w="1134" w:type="dxa"/>
          </w:tcPr>
          <w:p w:rsidR="009619F9" w:rsidRDefault="009619F9">
            <w:pPr>
              <w:pStyle w:val="ConsPlusNormal"/>
              <w:jc w:val="center"/>
            </w:pPr>
            <w:r>
              <w:t>52,00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1.1.6.</w:t>
            </w:r>
          </w:p>
        </w:tc>
        <w:tc>
          <w:tcPr>
            <w:tcW w:w="2704" w:type="dxa"/>
            <w:vMerge w:val="restart"/>
          </w:tcPr>
          <w:p w:rsidR="009619F9" w:rsidRDefault="009619F9">
            <w:pPr>
              <w:pStyle w:val="ConsPlusNormal"/>
              <w:jc w:val="center"/>
            </w:pPr>
            <w:r>
              <w:t>Мероприятия по формированию системы духовно-нравственных ценностей и гражданской культуры</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90,00</w:t>
            </w:r>
          </w:p>
        </w:tc>
        <w:tc>
          <w:tcPr>
            <w:tcW w:w="1077" w:type="dxa"/>
          </w:tcPr>
          <w:p w:rsidR="009619F9" w:rsidRDefault="009619F9">
            <w:pPr>
              <w:pStyle w:val="ConsPlusNormal"/>
              <w:jc w:val="center"/>
            </w:pPr>
            <w:r>
              <w:t>162,00</w:t>
            </w:r>
          </w:p>
        </w:tc>
        <w:tc>
          <w:tcPr>
            <w:tcW w:w="1134" w:type="dxa"/>
          </w:tcPr>
          <w:p w:rsidR="009619F9" w:rsidRDefault="009619F9">
            <w:pPr>
              <w:pStyle w:val="ConsPlusNormal"/>
              <w:jc w:val="center"/>
            </w:pPr>
            <w:r>
              <w:t>159,00</w:t>
            </w:r>
          </w:p>
        </w:tc>
        <w:tc>
          <w:tcPr>
            <w:tcW w:w="1134" w:type="dxa"/>
          </w:tcPr>
          <w:p w:rsidR="009619F9" w:rsidRDefault="009619F9">
            <w:pPr>
              <w:pStyle w:val="ConsPlusNormal"/>
              <w:jc w:val="center"/>
            </w:pPr>
            <w:r>
              <w:t>159,00</w:t>
            </w:r>
          </w:p>
        </w:tc>
        <w:tc>
          <w:tcPr>
            <w:tcW w:w="1134" w:type="dxa"/>
          </w:tcPr>
          <w:p w:rsidR="009619F9" w:rsidRDefault="009619F9">
            <w:pPr>
              <w:pStyle w:val="ConsPlusNormal"/>
              <w:jc w:val="center"/>
            </w:pPr>
            <w:r>
              <w:t>159,00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1077" w:type="dxa"/>
          </w:tcPr>
          <w:p w:rsidR="009619F9" w:rsidRDefault="009619F9">
            <w:pPr>
              <w:pStyle w:val="ConsPlusNormal"/>
              <w:jc w:val="center"/>
            </w:pPr>
            <w:r>
              <w:t>90,00</w:t>
            </w:r>
          </w:p>
        </w:tc>
        <w:tc>
          <w:tcPr>
            <w:tcW w:w="1077" w:type="dxa"/>
          </w:tcPr>
          <w:p w:rsidR="009619F9" w:rsidRDefault="009619F9">
            <w:pPr>
              <w:pStyle w:val="ConsPlusNormal"/>
              <w:jc w:val="center"/>
            </w:pPr>
            <w:r>
              <w:t>162,00</w:t>
            </w:r>
          </w:p>
        </w:tc>
        <w:tc>
          <w:tcPr>
            <w:tcW w:w="1134" w:type="dxa"/>
          </w:tcPr>
          <w:p w:rsidR="009619F9" w:rsidRDefault="009619F9">
            <w:pPr>
              <w:pStyle w:val="ConsPlusNormal"/>
              <w:jc w:val="center"/>
            </w:pPr>
            <w:r>
              <w:t>159,00</w:t>
            </w:r>
          </w:p>
        </w:tc>
        <w:tc>
          <w:tcPr>
            <w:tcW w:w="1134" w:type="dxa"/>
          </w:tcPr>
          <w:p w:rsidR="009619F9" w:rsidRDefault="009619F9">
            <w:pPr>
              <w:pStyle w:val="ConsPlusNormal"/>
              <w:jc w:val="center"/>
            </w:pPr>
            <w:r>
              <w:t>159,00</w:t>
            </w:r>
          </w:p>
        </w:tc>
        <w:tc>
          <w:tcPr>
            <w:tcW w:w="1134" w:type="dxa"/>
          </w:tcPr>
          <w:p w:rsidR="009619F9" w:rsidRDefault="009619F9">
            <w:pPr>
              <w:pStyle w:val="ConsPlusNormal"/>
              <w:jc w:val="center"/>
            </w:pPr>
            <w:r>
              <w:t>159,00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1.1.7.</w:t>
            </w:r>
          </w:p>
        </w:tc>
        <w:tc>
          <w:tcPr>
            <w:tcW w:w="2704" w:type="dxa"/>
            <w:vMerge w:val="restart"/>
          </w:tcPr>
          <w:p w:rsidR="009619F9" w:rsidRDefault="009619F9">
            <w:pPr>
              <w:pStyle w:val="ConsPlusNormal"/>
              <w:jc w:val="center"/>
            </w:pPr>
            <w:r>
              <w:t>Мероприятия по поддержке и социальной адаптации отдельных категорий молодежи</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111,10</w:t>
            </w:r>
          </w:p>
        </w:tc>
        <w:tc>
          <w:tcPr>
            <w:tcW w:w="1077" w:type="dxa"/>
          </w:tcPr>
          <w:p w:rsidR="009619F9" w:rsidRDefault="009619F9">
            <w:pPr>
              <w:pStyle w:val="ConsPlusNormal"/>
              <w:jc w:val="center"/>
            </w:pPr>
            <w:r>
              <w:t>97,00</w:t>
            </w:r>
          </w:p>
        </w:tc>
        <w:tc>
          <w:tcPr>
            <w:tcW w:w="1134" w:type="dxa"/>
          </w:tcPr>
          <w:p w:rsidR="009619F9" w:rsidRDefault="009619F9">
            <w:pPr>
              <w:pStyle w:val="ConsPlusNormal"/>
              <w:jc w:val="center"/>
            </w:pPr>
            <w:r>
              <w:t>91,00</w:t>
            </w:r>
          </w:p>
        </w:tc>
        <w:tc>
          <w:tcPr>
            <w:tcW w:w="1134" w:type="dxa"/>
          </w:tcPr>
          <w:p w:rsidR="009619F9" w:rsidRDefault="009619F9">
            <w:pPr>
              <w:pStyle w:val="ConsPlusNormal"/>
              <w:jc w:val="center"/>
            </w:pPr>
            <w:r>
              <w:t>91,00</w:t>
            </w:r>
          </w:p>
        </w:tc>
        <w:tc>
          <w:tcPr>
            <w:tcW w:w="1134" w:type="dxa"/>
          </w:tcPr>
          <w:p w:rsidR="009619F9" w:rsidRDefault="009619F9">
            <w:pPr>
              <w:pStyle w:val="ConsPlusNormal"/>
              <w:jc w:val="center"/>
            </w:pPr>
            <w:r>
              <w:t>91,00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1077" w:type="dxa"/>
          </w:tcPr>
          <w:p w:rsidR="009619F9" w:rsidRDefault="009619F9">
            <w:pPr>
              <w:pStyle w:val="ConsPlusNormal"/>
              <w:jc w:val="center"/>
            </w:pPr>
            <w:r>
              <w:t>111,10</w:t>
            </w:r>
          </w:p>
        </w:tc>
        <w:tc>
          <w:tcPr>
            <w:tcW w:w="1077" w:type="dxa"/>
          </w:tcPr>
          <w:p w:rsidR="009619F9" w:rsidRDefault="009619F9">
            <w:pPr>
              <w:pStyle w:val="ConsPlusNormal"/>
              <w:jc w:val="center"/>
            </w:pPr>
            <w:r>
              <w:t>97,00</w:t>
            </w:r>
          </w:p>
        </w:tc>
        <w:tc>
          <w:tcPr>
            <w:tcW w:w="1134" w:type="dxa"/>
          </w:tcPr>
          <w:p w:rsidR="009619F9" w:rsidRDefault="009619F9">
            <w:pPr>
              <w:pStyle w:val="ConsPlusNormal"/>
              <w:jc w:val="center"/>
            </w:pPr>
            <w:r>
              <w:t>91,00</w:t>
            </w:r>
          </w:p>
        </w:tc>
        <w:tc>
          <w:tcPr>
            <w:tcW w:w="1134" w:type="dxa"/>
          </w:tcPr>
          <w:p w:rsidR="009619F9" w:rsidRDefault="009619F9">
            <w:pPr>
              <w:pStyle w:val="ConsPlusNormal"/>
              <w:jc w:val="center"/>
            </w:pPr>
            <w:r>
              <w:t>91,00</w:t>
            </w:r>
          </w:p>
        </w:tc>
        <w:tc>
          <w:tcPr>
            <w:tcW w:w="1134" w:type="dxa"/>
          </w:tcPr>
          <w:p w:rsidR="009619F9" w:rsidRDefault="009619F9">
            <w:pPr>
              <w:pStyle w:val="ConsPlusNormal"/>
              <w:jc w:val="center"/>
            </w:pPr>
            <w:r>
              <w:t>91,00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1.1.8.</w:t>
            </w:r>
          </w:p>
        </w:tc>
        <w:tc>
          <w:tcPr>
            <w:tcW w:w="2704" w:type="dxa"/>
            <w:vMerge w:val="restart"/>
          </w:tcPr>
          <w:p w:rsidR="009619F9" w:rsidRDefault="009619F9">
            <w:pPr>
              <w:pStyle w:val="ConsPlusNormal"/>
              <w:jc w:val="center"/>
            </w:pPr>
            <w:r>
              <w:t>Реализация молодежной политики на сельских территориях Губкинского городского округа Белгородской области</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171,00</w:t>
            </w:r>
          </w:p>
        </w:tc>
        <w:tc>
          <w:tcPr>
            <w:tcW w:w="1077" w:type="dxa"/>
          </w:tcPr>
          <w:p w:rsidR="009619F9" w:rsidRDefault="009619F9">
            <w:pPr>
              <w:pStyle w:val="ConsPlusNormal"/>
              <w:jc w:val="center"/>
            </w:pPr>
            <w:r>
              <w:t>184,00</w:t>
            </w:r>
          </w:p>
        </w:tc>
        <w:tc>
          <w:tcPr>
            <w:tcW w:w="1134" w:type="dxa"/>
          </w:tcPr>
          <w:p w:rsidR="009619F9" w:rsidRDefault="009619F9">
            <w:pPr>
              <w:pStyle w:val="ConsPlusNormal"/>
              <w:jc w:val="center"/>
            </w:pPr>
            <w:r>
              <w:t>201,00</w:t>
            </w:r>
          </w:p>
        </w:tc>
        <w:tc>
          <w:tcPr>
            <w:tcW w:w="1134" w:type="dxa"/>
          </w:tcPr>
          <w:p w:rsidR="009619F9" w:rsidRDefault="009619F9">
            <w:pPr>
              <w:pStyle w:val="ConsPlusNormal"/>
              <w:jc w:val="center"/>
            </w:pPr>
            <w:r>
              <w:t>201,00</w:t>
            </w:r>
          </w:p>
        </w:tc>
        <w:tc>
          <w:tcPr>
            <w:tcW w:w="1134" w:type="dxa"/>
          </w:tcPr>
          <w:p w:rsidR="009619F9" w:rsidRDefault="009619F9">
            <w:pPr>
              <w:pStyle w:val="ConsPlusNormal"/>
              <w:jc w:val="center"/>
            </w:pPr>
            <w:r>
              <w:t>201,00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1077" w:type="dxa"/>
          </w:tcPr>
          <w:p w:rsidR="009619F9" w:rsidRDefault="009619F9">
            <w:pPr>
              <w:pStyle w:val="ConsPlusNormal"/>
              <w:jc w:val="center"/>
            </w:pPr>
            <w:r>
              <w:t>171,00</w:t>
            </w:r>
          </w:p>
        </w:tc>
        <w:tc>
          <w:tcPr>
            <w:tcW w:w="1077" w:type="dxa"/>
          </w:tcPr>
          <w:p w:rsidR="009619F9" w:rsidRDefault="009619F9">
            <w:pPr>
              <w:pStyle w:val="ConsPlusNormal"/>
              <w:jc w:val="center"/>
            </w:pPr>
            <w:r>
              <w:t>184,00</w:t>
            </w:r>
          </w:p>
        </w:tc>
        <w:tc>
          <w:tcPr>
            <w:tcW w:w="1134" w:type="dxa"/>
          </w:tcPr>
          <w:p w:rsidR="009619F9" w:rsidRDefault="009619F9">
            <w:pPr>
              <w:pStyle w:val="ConsPlusNormal"/>
              <w:jc w:val="center"/>
            </w:pPr>
            <w:r>
              <w:t>201,00</w:t>
            </w:r>
          </w:p>
        </w:tc>
        <w:tc>
          <w:tcPr>
            <w:tcW w:w="1134" w:type="dxa"/>
          </w:tcPr>
          <w:p w:rsidR="009619F9" w:rsidRDefault="009619F9">
            <w:pPr>
              <w:pStyle w:val="ConsPlusNormal"/>
              <w:jc w:val="center"/>
            </w:pPr>
            <w:r>
              <w:t>201,00</w:t>
            </w:r>
          </w:p>
        </w:tc>
        <w:tc>
          <w:tcPr>
            <w:tcW w:w="1134" w:type="dxa"/>
          </w:tcPr>
          <w:p w:rsidR="009619F9" w:rsidRDefault="009619F9">
            <w:pPr>
              <w:pStyle w:val="ConsPlusNormal"/>
              <w:jc w:val="center"/>
            </w:pPr>
            <w:r>
              <w:t>201,00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lastRenderedPageBreak/>
              <w:t>Основное мероприятие 1.1.9.</w:t>
            </w:r>
          </w:p>
        </w:tc>
        <w:tc>
          <w:tcPr>
            <w:tcW w:w="2704" w:type="dxa"/>
            <w:vMerge w:val="restart"/>
          </w:tcPr>
          <w:p w:rsidR="009619F9" w:rsidRDefault="009619F9">
            <w:pPr>
              <w:pStyle w:val="ConsPlusNormal"/>
              <w:jc w:val="center"/>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3849,00</w:t>
            </w:r>
          </w:p>
        </w:tc>
        <w:tc>
          <w:tcPr>
            <w:tcW w:w="1077" w:type="dxa"/>
          </w:tcPr>
          <w:p w:rsidR="009619F9" w:rsidRDefault="009619F9">
            <w:pPr>
              <w:pStyle w:val="ConsPlusNormal"/>
              <w:jc w:val="center"/>
            </w:pPr>
            <w:r>
              <w:t>4630,00</w:t>
            </w:r>
          </w:p>
        </w:tc>
        <w:tc>
          <w:tcPr>
            <w:tcW w:w="1134" w:type="dxa"/>
          </w:tcPr>
          <w:p w:rsidR="009619F9" w:rsidRDefault="009619F9">
            <w:pPr>
              <w:pStyle w:val="ConsPlusNormal"/>
              <w:jc w:val="center"/>
            </w:pPr>
            <w:r>
              <w:t>4772,00</w:t>
            </w:r>
          </w:p>
        </w:tc>
        <w:tc>
          <w:tcPr>
            <w:tcW w:w="1134" w:type="dxa"/>
          </w:tcPr>
          <w:p w:rsidR="009619F9" w:rsidRDefault="009619F9">
            <w:pPr>
              <w:pStyle w:val="ConsPlusNormal"/>
              <w:jc w:val="center"/>
            </w:pPr>
            <w:r>
              <w:t>4925,00</w:t>
            </w:r>
          </w:p>
        </w:tc>
        <w:tc>
          <w:tcPr>
            <w:tcW w:w="1134" w:type="dxa"/>
          </w:tcPr>
          <w:p w:rsidR="009619F9" w:rsidRDefault="009619F9">
            <w:pPr>
              <w:pStyle w:val="ConsPlusNormal"/>
              <w:jc w:val="center"/>
            </w:pPr>
            <w:r>
              <w:t>4925,00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27,00</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1077" w:type="dxa"/>
          </w:tcPr>
          <w:p w:rsidR="009619F9" w:rsidRDefault="009619F9">
            <w:pPr>
              <w:pStyle w:val="ConsPlusNormal"/>
              <w:jc w:val="center"/>
            </w:pPr>
            <w:r>
              <w:t>3822,00</w:t>
            </w:r>
          </w:p>
        </w:tc>
        <w:tc>
          <w:tcPr>
            <w:tcW w:w="1077" w:type="dxa"/>
          </w:tcPr>
          <w:p w:rsidR="009619F9" w:rsidRDefault="009619F9">
            <w:pPr>
              <w:pStyle w:val="ConsPlusNormal"/>
              <w:jc w:val="center"/>
            </w:pPr>
            <w:r>
              <w:t>4630,00</w:t>
            </w:r>
          </w:p>
        </w:tc>
        <w:tc>
          <w:tcPr>
            <w:tcW w:w="1134" w:type="dxa"/>
          </w:tcPr>
          <w:p w:rsidR="009619F9" w:rsidRDefault="009619F9">
            <w:pPr>
              <w:pStyle w:val="ConsPlusNormal"/>
              <w:jc w:val="center"/>
            </w:pPr>
            <w:r>
              <w:t>4772,00</w:t>
            </w:r>
          </w:p>
        </w:tc>
        <w:tc>
          <w:tcPr>
            <w:tcW w:w="1134" w:type="dxa"/>
          </w:tcPr>
          <w:p w:rsidR="009619F9" w:rsidRDefault="009619F9">
            <w:pPr>
              <w:pStyle w:val="ConsPlusNormal"/>
              <w:jc w:val="center"/>
            </w:pPr>
            <w:r>
              <w:t>4925,00</w:t>
            </w:r>
          </w:p>
        </w:tc>
        <w:tc>
          <w:tcPr>
            <w:tcW w:w="1134" w:type="dxa"/>
          </w:tcPr>
          <w:p w:rsidR="009619F9" w:rsidRDefault="009619F9">
            <w:pPr>
              <w:pStyle w:val="ConsPlusNormal"/>
              <w:jc w:val="center"/>
            </w:pPr>
            <w:r>
              <w:t>4925,00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1.1.10.</w:t>
            </w:r>
          </w:p>
        </w:tc>
        <w:tc>
          <w:tcPr>
            <w:tcW w:w="2704" w:type="dxa"/>
            <w:vMerge w:val="restart"/>
          </w:tcPr>
          <w:p w:rsidR="009619F9" w:rsidRDefault="009619F9">
            <w:pPr>
              <w:pStyle w:val="ConsPlusNormal"/>
              <w:jc w:val="center"/>
            </w:pPr>
            <w:r>
              <w:t>Обеспечение реализации муниципальной программы</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2808,10</w:t>
            </w:r>
          </w:p>
        </w:tc>
        <w:tc>
          <w:tcPr>
            <w:tcW w:w="1077" w:type="dxa"/>
          </w:tcPr>
          <w:p w:rsidR="009619F9" w:rsidRDefault="009619F9">
            <w:pPr>
              <w:pStyle w:val="ConsPlusNormal"/>
              <w:jc w:val="center"/>
            </w:pPr>
            <w:r>
              <w:t>3082,00</w:t>
            </w:r>
          </w:p>
        </w:tc>
        <w:tc>
          <w:tcPr>
            <w:tcW w:w="1134" w:type="dxa"/>
          </w:tcPr>
          <w:p w:rsidR="009619F9" w:rsidRDefault="009619F9">
            <w:pPr>
              <w:pStyle w:val="ConsPlusNormal"/>
              <w:jc w:val="center"/>
            </w:pPr>
            <w:r>
              <w:t>3205,00</w:t>
            </w:r>
          </w:p>
        </w:tc>
        <w:tc>
          <w:tcPr>
            <w:tcW w:w="1134" w:type="dxa"/>
          </w:tcPr>
          <w:p w:rsidR="009619F9" w:rsidRDefault="009619F9">
            <w:pPr>
              <w:pStyle w:val="ConsPlusNormal"/>
              <w:jc w:val="center"/>
            </w:pPr>
            <w:r>
              <w:t>3333,00</w:t>
            </w:r>
          </w:p>
        </w:tc>
        <w:tc>
          <w:tcPr>
            <w:tcW w:w="1134" w:type="dxa"/>
          </w:tcPr>
          <w:p w:rsidR="009619F9" w:rsidRDefault="009619F9">
            <w:pPr>
              <w:pStyle w:val="ConsPlusNormal"/>
              <w:jc w:val="center"/>
            </w:pPr>
            <w:r>
              <w:t>3333,00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w:t>
            </w:r>
          </w:p>
        </w:tc>
        <w:tc>
          <w:tcPr>
            <w:tcW w:w="1077" w:type="dxa"/>
          </w:tcPr>
          <w:p w:rsidR="009619F9" w:rsidRDefault="009619F9">
            <w:pPr>
              <w:pStyle w:val="ConsPlusNormal"/>
              <w:jc w:val="center"/>
            </w:pPr>
            <w:r>
              <w:t>2808,10</w:t>
            </w:r>
          </w:p>
        </w:tc>
        <w:tc>
          <w:tcPr>
            <w:tcW w:w="1077" w:type="dxa"/>
          </w:tcPr>
          <w:p w:rsidR="009619F9" w:rsidRDefault="009619F9">
            <w:pPr>
              <w:pStyle w:val="ConsPlusNormal"/>
              <w:jc w:val="center"/>
            </w:pPr>
            <w:r>
              <w:t>3082,00</w:t>
            </w:r>
          </w:p>
        </w:tc>
        <w:tc>
          <w:tcPr>
            <w:tcW w:w="1134" w:type="dxa"/>
          </w:tcPr>
          <w:p w:rsidR="009619F9" w:rsidRDefault="009619F9">
            <w:pPr>
              <w:pStyle w:val="ConsPlusNormal"/>
              <w:jc w:val="center"/>
            </w:pPr>
            <w:r>
              <w:t>3205,00</w:t>
            </w:r>
          </w:p>
        </w:tc>
        <w:tc>
          <w:tcPr>
            <w:tcW w:w="1134" w:type="dxa"/>
          </w:tcPr>
          <w:p w:rsidR="009619F9" w:rsidRDefault="009619F9">
            <w:pPr>
              <w:pStyle w:val="ConsPlusNormal"/>
              <w:jc w:val="center"/>
            </w:pPr>
            <w:r>
              <w:t>3333,00</w:t>
            </w:r>
          </w:p>
        </w:tc>
        <w:tc>
          <w:tcPr>
            <w:tcW w:w="1134" w:type="dxa"/>
          </w:tcPr>
          <w:p w:rsidR="009619F9" w:rsidRDefault="009619F9">
            <w:pPr>
              <w:pStyle w:val="ConsPlusNormal"/>
              <w:jc w:val="center"/>
            </w:pPr>
            <w:r>
              <w:t>3333,00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Подпрограмма 2</w:t>
            </w:r>
          </w:p>
        </w:tc>
        <w:tc>
          <w:tcPr>
            <w:tcW w:w="2704" w:type="dxa"/>
            <w:vMerge w:val="restart"/>
          </w:tcPr>
          <w:p w:rsidR="009619F9" w:rsidRDefault="009619F9">
            <w:pPr>
              <w:pStyle w:val="ConsPlusNormal"/>
              <w:jc w:val="center"/>
            </w:pPr>
            <w:r>
              <w:t>"Патриотическое воспитание граждан"</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424,90</w:t>
            </w:r>
          </w:p>
        </w:tc>
        <w:tc>
          <w:tcPr>
            <w:tcW w:w="1077" w:type="dxa"/>
          </w:tcPr>
          <w:p w:rsidR="009619F9" w:rsidRDefault="009619F9">
            <w:pPr>
              <w:pStyle w:val="ConsPlusNormal"/>
              <w:jc w:val="center"/>
            </w:pPr>
            <w:r>
              <w:t>375,00</w:t>
            </w:r>
          </w:p>
        </w:tc>
        <w:tc>
          <w:tcPr>
            <w:tcW w:w="1134" w:type="dxa"/>
          </w:tcPr>
          <w:p w:rsidR="009619F9" w:rsidRDefault="009619F9">
            <w:pPr>
              <w:pStyle w:val="ConsPlusNormal"/>
              <w:jc w:val="center"/>
            </w:pPr>
            <w:r>
              <w:t>871,00</w:t>
            </w:r>
          </w:p>
        </w:tc>
        <w:tc>
          <w:tcPr>
            <w:tcW w:w="1134" w:type="dxa"/>
          </w:tcPr>
          <w:p w:rsidR="009619F9" w:rsidRDefault="009619F9">
            <w:pPr>
              <w:pStyle w:val="ConsPlusNormal"/>
              <w:jc w:val="center"/>
            </w:pPr>
            <w:r>
              <w:t>871,00</w:t>
            </w:r>
          </w:p>
        </w:tc>
        <w:tc>
          <w:tcPr>
            <w:tcW w:w="1134" w:type="dxa"/>
          </w:tcPr>
          <w:p w:rsidR="009619F9" w:rsidRDefault="009619F9">
            <w:pPr>
              <w:pStyle w:val="ConsPlusNormal"/>
              <w:jc w:val="center"/>
            </w:pPr>
            <w:r>
              <w:t>871,00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1077" w:type="dxa"/>
          </w:tcPr>
          <w:p w:rsidR="009619F9" w:rsidRDefault="009619F9">
            <w:pPr>
              <w:pStyle w:val="ConsPlusNormal"/>
              <w:jc w:val="center"/>
            </w:pPr>
            <w:r>
              <w:t>424,90</w:t>
            </w:r>
          </w:p>
        </w:tc>
        <w:tc>
          <w:tcPr>
            <w:tcW w:w="1077" w:type="dxa"/>
          </w:tcPr>
          <w:p w:rsidR="009619F9" w:rsidRDefault="009619F9">
            <w:pPr>
              <w:pStyle w:val="ConsPlusNormal"/>
              <w:jc w:val="center"/>
            </w:pPr>
            <w:r>
              <w:t>375,00</w:t>
            </w:r>
          </w:p>
        </w:tc>
        <w:tc>
          <w:tcPr>
            <w:tcW w:w="1134" w:type="dxa"/>
          </w:tcPr>
          <w:p w:rsidR="009619F9" w:rsidRDefault="009619F9">
            <w:pPr>
              <w:pStyle w:val="ConsPlusNormal"/>
              <w:jc w:val="center"/>
            </w:pPr>
            <w:r>
              <w:t>871,00</w:t>
            </w:r>
          </w:p>
        </w:tc>
        <w:tc>
          <w:tcPr>
            <w:tcW w:w="1134" w:type="dxa"/>
          </w:tcPr>
          <w:p w:rsidR="009619F9" w:rsidRDefault="009619F9">
            <w:pPr>
              <w:pStyle w:val="ConsPlusNormal"/>
              <w:jc w:val="center"/>
            </w:pPr>
            <w:r>
              <w:t>871,00</w:t>
            </w:r>
          </w:p>
        </w:tc>
        <w:tc>
          <w:tcPr>
            <w:tcW w:w="1134" w:type="dxa"/>
          </w:tcPr>
          <w:p w:rsidR="009619F9" w:rsidRDefault="009619F9">
            <w:pPr>
              <w:pStyle w:val="ConsPlusNormal"/>
              <w:jc w:val="center"/>
            </w:pPr>
            <w:r>
              <w:t>871,00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2.1.1.</w:t>
            </w:r>
          </w:p>
        </w:tc>
        <w:tc>
          <w:tcPr>
            <w:tcW w:w="2704" w:type="dxa"/>
            <w:vMerge w:val="restart"/>
          </w:tcPr>
          <w:p w:rsidR="009619F9" w:rsidRDefault="009619F9">
            <w:pPr>
              <w:pStyle w:val="ConsPlusNormal"/>
              <w:jc w:val="center"/>
            </w:pPr>
            <w:r>
              <w:t>Мероприятия по совершенствованию системы патриотического воспитания граждан</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279,40</w:t>
            </w:r>
          </w:p>
        </w:tc>
        <w:tc>
          <w:tcPr>
            <w:tcW w:w="1077" w:type="dxa"/>
          </w:tcPr>
          <w:p w:rsidR="009619F9" w:rsidRDefault="009619F9">
            <w:pPr>
              <w:pStyle w:val="ConsPlusNormal"/>
              <w:jc w:val="center"/>
            </w:pPr>
            <w:r>
              <w:t>279,00</w:t>
            </w:r>
          </w:p>
        </w:tc>
        <w:tc>
          <w:tcPr>
            <w:tcW w:w="1134" w:type="dxa"/>
          </w:tcPr>
          <w:p w:rsidR="009619F9" w:rsidRDefault="009619F9">
            <w:pPr>
              <w:pStyle w:val="ConsPlusNormal"/>
              <w:jc w:val="center"/>
            </w:pPr>
            <w:r>
              <w:t>763,00</w:t>
            </w:r>
          </w:p>
        </w:tc>
        <w:tc>
          <w:tcPr>
            <w:tcW w:w="1134" w:type="dxa"/>
          </w:tcPr>
          <w:p w:rsidR="009619F9" w:rsidRDefault="009619F9">
            <w:pPr>
              <w:pStyle w:val="ConsPlusNormal"/>
              <w:jc w:val="center"/>
            </w:pPr>
            <w:r>
              <w:t>763,00</w:t>
            </w:r>
          </w:p>
        </w:tc>
        <w:tc>
          <w:tcPr>
            <w:tcW w:w="1134" w:type="dxa"/>
          </w:tcPr>
          <w:p w:rsidR="009619F9" w:rsidRDefault="009619F9">
            <w:pPr>
              <w:pStyle w:val="ConsPlusNormal"/>
              <w:jc w:val="center"/>
            </w:pPr>
            <w:r>
              <w:t>763,00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1077" w:type="dxa"/>
          </w:tcPr>
          <w:p w:rsidR="009619F9" w:rsidRDefault="009619F9">
            <w:pPr>
              <w:pStyle w:val="ConsPlusNormal"/>
              <w:jc w:val="center"/>
            </w:pPr>
            <w:r>
              <w:t>279,40</w:t>
            </w:r>
          </w:p>
        </w:tc>
        <w:tc>
          <w:tcPr>
            <w:tcW w:w="1077" w:type="dxa"/>
          </w:tcPr>
          <w:p w:rsidR="009619F9" w:rsidRDefault="009619F9">
            <w:pPr>
              <w:pStyle w:val="ConsPlusNormal"/>
              <w:jc w:val="center"/>
            </w:pPr>
            <w:r>
              <w:t>279,00</w:t>
            </w:r>
          </w:p>
        </w:tc>
        <w:tc>
          <w:tcPr>
            <w:tcW w:w="1134" w:type="dxa"/>
          </w:tcPr>
          <w:p w:rsidR="009619F9" w:rsidRDefault="009619F9">
            <w:pPr>
              <w:pStyle w:val="ConsPlusNormal"/>
              <w:jc w:val="center"/>
            </w:pPr>
            <w:r>
              <w:t>763,00</w:t>
            </w:r>
          </w:p>
        </w:tc>
        <w:tc>
          <w:tcPr>
            <w:tcW w:w="1134" w:type="dxa"/>
          </w:tcPr>
          <w:p w:rsidR="009619F9" w:rsidRDefault="009619F9">
            <w:pPr>
              <w:pStyle w:val="ConsPlusNormal"/>
              <w:jc w:val="center"/>
            </w:pPr>
            <w:r>
              <w:t>763,00</w:t>
            </w:r>
          </w:p>
        </w:tc>
        <w:tc>
          <w:tcPr>
            <w:tcW w:w="1134" w:type="dxa"/>
          </w:tcPr>
          <w:p w:rsidR="009619F9" w:rsidRDefault="009619F9">
            <w:pPr>
              <w:pStyle w:val="ConsPlusNormal"/>
              <w:jc w:val="center"/>
            </w:pPr>
            <w:r>
              <w:t>763,00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2.1.2.</w:t>
            </w:r>
          </w:p>
        </w:tc>
        <w:tc>
          <w:tcPr>
            <w:tcW w:w="2704" w:type="dxa"/>
            <w:vMerge w:val="restart"/>
          </w:tcPr>
          <w:p w:rsidR="009619F9" w:rsidRDefault="009619F9">
            <w:pPr>
              <w:pStyle w:val="ConsPlusNormal"/>
              <w:jc w:val="center"/>
            </w:pPr>
            <w:r>
              <w:t xml:space="preserve">Мероприятия по патриотическому воспитанию граждан в ходе историко-патриотических </w:t>
            </w:r>
            <w:r>
              <w:lastRenderedPageBreak/>
              <w:t>мероприятий</w:t>
            </w:r>
          </w:p>
        </w:tc>
        <w:tc>
          <w:tcPr>
            <w:tcW w:w="1924" w:type="dxa"/>
          </w:tcPr>
          <w:p w:rsidR="009619F9" w:rsidRDefault="009619F9">
            <w:pPr>
              <w:pStyle w:val="ConsPlusNormal"/>
            </w:pPr>
            <w:r>
              <w:lastRenderedPageBreak/>
              <w:t>всего</w:t>
            </w:r>
          </w:p>
        </w:tc>
        <w:tc>
          <w:tcPr>
            <w:tcW w:w="1077" w:type="dxa"/>
          </w:tcPr>
          <w:p w:rsidR="009619F9" w:rsidRDefault="009619F9">
            <w:pPr>
              <w:pStyle w:val="ConsPlusNormal"/>
              <w:jc w:val="center"/>
            </w:pPr>
            <w:r>
              <w:t>145,50</w:t>
            </w:r>
          </w:p>
        </w:tc>
        <w:tc>
          <w:tcPr>
            <w:tcW w:w="1077" w:type="dxa"/>
          </w:tcPr>
          <w:p w:rsidR="009619F9" w:rsidRDefault="009619F9">
            <w:pPr>
              <w:pStyle w:val="ConsPlusNormal"/>
              <w:jc w:val="center"/>
            </w:pPr>
            <w:r>
              <w:t>96,00</w:t>
            </w:r>
          </w:p>
        </w:tc>
        <w:tc>
          <w:tcPr>
            <w:tcW w:w="1134" w:type="dxa"/>
          </w:tcPr>
          <w:p w:rsidR="009619F9" w:rsidRDefault="009619F9">
            <w:pPr>
              <w:pStyle w:val="ConsPlusNormal"/>
              <w:jc w:val="center"/>
            </w:pPr>
            <w:r>
              <w:t>108,00</w:t>
            </w:r>
          </w:p>
        </w:tc>
        <w:tc>
          <w:tcPr>
            <w:tcW w:w="1134" w:type="dxa"/>
          </w:tcPr>
          <w:p w:rsidR="009619F9" w:rsidRDefault="009619F9">
            <w:pPr>
              <w:pStyle w:val="ConsPlusNormal"/>
              <w:jc w:val="center"/>
            </w:pPr>
            <w:r>
              <w:t>108,00</w:t>
            </w:r>
          </w:p>
        </w:tc>
        <w:tc>
          <w:tcPr>
            <w:tcW w:w="1134" w:type="dxa"/>
          </w:tcPr>
          <w:p w:rsidR="009619F9" w:rsidRDefault="009619F9">
            <w:pPr>
              <w:pStyle w:val="ConsPlusNormal"/>
              <w:jc w:val="center"/>
            </w:pPr>
            <w:r>
              <w:t>108,00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1077" w:type="dxa"/>
          </w:tcPr>
          <w:p w:rsidR="009619F9" w:rsidRDefault="009619F9">
            <w:pPr>
              <w:pStyle w:val="ConsPlusNormal"/>
              <w:jc w:val="center"/>
            </w:pPr>
            <w:r>
              <w:t>145,50</w:t>
            </w:r>
          </w:p>
        </w:tc>
        <w:tc>
          <w:tcPr>
            <w:tcW w:w="1077" w:type="dxa"/>
          </w:tcPr>
          <w:p w:rsidR="009619F9" w:rsidRDefault="009619F9">
            <w:pPr>
              <w:pStyle w:val="ConsPlusNormal"/>
              <w:jc w:val="center"/>
            </w:pPr>
            <w:r>
              <w:t>96,00</w:t>
            </w:r>
          </w:p>
        </w:tc>
        <w:tc>
          <w:tcPr>
            <w:tcW w:w="1134" w:type="dxa"/>
          </w:tcPr>
          <w:p w:rsidR="009619F9" w:rsidRDefault="009619F9">
            <w:pPr>
              <w:pStyle w:val="ConsPlusNormal"/>
              <w:jc w:val="center"/>
            </w:pPr>
            <w:r>
              <w:t>108,00</w:t>
            </w:r>
          </w:p>
        </w:tc>
        <w:tc>
          <w:tcPr>
            <w:tcW w:w="1134" w:type="dxa"/>
          </w:tcPr>
          <w:p w:rsidR="009619F9" w:rsidRDefault="009619F9">
            <w:pPr>
              <w:pStyle w:val="ConsPlusNormal"/>
              <w:jc w:val="center"/>
            </w:pPr>
            <w:r>
              <w:t>108,00</w:t>
            </w:r>
          </w:p>
        </w:tc>
        <w:tc>
          <w:tcPr>
            <w:tcW w:w="1134" w:type="dxa"/>
          </w:tcPr>
          <w:p w:rsidR="009619F9" w:rsidRDefault="009619F9">
            <w:pPr>
              <w:pStyle w:val="ConsPlusNormal"/>
              <w:jc w:val="center"/>
            </w:pPr>
            <w:r>
              <w:t>108,00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Подпрограмма 3</w:t>
            </w:r>
          </w:p>
        </w:tc>
        <w:tc>
          <w:tcPr>
            <w:tcW w:w="2704" w:type="dxa"/>
            <w:vMerge w:val="restart"/>
          </w:tcPr>
          <w:p w:rsidR="009619F9" w:rsidRDefault="009619F9">
            <w:pPr>
              <w:pStyle w:val="ConsPlusNormal"/>
              <w:jc w:val="center"/>
            </w:pPr>
            <w:r>
              <w:t>"Обеспечение жильем молодых семей"</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12 001,00</w:t>
            </w:r>
          </w:p>
        </w:tc>
        <w:tc>
          <w:tcPr>
            <w:tcW w:w="1077" w:type="dxa"/>
          </w:tcPr>
          <w:p w:rsidR="009619F9" w:rsidRDefault="009619F9">
            <w:pPr>
              <w:pStyle w:val="ConsPlusNormal"/>
              <w:jc w:val="center"/>
            </w:pPr>
            <w:r>
              <w:t>24 921,00</w:t>
            </w:r>
          </w:p>
        </w:tc>
        <w:tc>
          <w:tcPr>
            <w:tcW w:w="1134" w:type="dxa"/>
          </w:tcPr>
          <w:p w:rsidR="009619F9" w:rsidRDefault="009619F9">
            <w:pPr>
              <w:pStyle w:val="ConsPlusNormal"/>
              <w:jc w:val="center"/>
            </w:pPr>
            <w:r>
              <w:t>21 595,70</w:t>
            </w:r>
          </w:p>
        </w:tc>
        <w:tc>
          <w:tcPr>
            <w:tcW w:w="1134" w:type="dxa"/>
          </w:tcPr>
          <w:p w:rsidR="009619F9" w:rsidRDefault="009619F9">
            <w:pPr>
              <w:pStyle w:val="ConsPlusNormal"/>
              <w:jc w:val="center"/>
            </w:pPr>
            <w:r>
              <w:t>16 025,90</w:t>
            </w:r>
          </w:p>
        </w:tc>
        <w:tc>
          <w:tcPr>
            <w:tcW w:w="1134" w:type="dxa"/>
          </w:tcPr>
          <w:p w:rsidR="009619F9" w:rsidRDefault="009619F9">
            <w:pPr>
              <w:pStyle w:val="ConsPlusNormal"/>
              <w:jc w:val="center"/>
            </w:pPr>
            <w:r>
              <w:t>16 025,90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3 149,80</w:t>
            </w:r>
          </w:p>
        </w:tc>
        <w:tc>
          <w:tcPr>
            <w:tcW w:w="1077" w:type="dxa"/>
          </w:tcPr>
          <w:p w:rsidR="009619F9" w:rsidRDefault="009619F9">
            <w:pPr>
              <w:pStyle w:val="ConsPlusNormal"/>
              <w:jc w:val="center"/>
            </w:pPr>
            <w:r>
              <w:t>1 552,40</w:t>
            </w:r>
          </w:p>
        </w:tc>
        <w:tc>
          <w:tcPr>
            <w:tcW w:w="1134" w:type="dxa"/>
          </w:tcPr>
          <w:p w:rsidR="009619F9" w:rsidRDefault="009619F9">
            <w:pPr>
              <w:pStyle w:val="ConsPlusNormal"/>
              <w:jc w:val="center"/>
            </w:pPr>
            <w:r>
              <w:t>1 695,40</w:t>
            </w:r>
          </w:p>
        </w:tc>
        <w:tc>
          <w:tcPr>
            <w:tcW w:w="1134" w:type="dxa"/>
          </w:tcPr>
          <w:p w:rsidR="009619F9" w:rsidRDefault="009619F9">
            <w:pPr>
              <w:pStyle w:val="ConsPlusNormal"/>
              <w:jc w:val="center"/>
            </w:pPr>
            <w:r>
              <w:t>1 700,30</w:t>
            </w:r>
          </w:p>
        </w:tc>
        <w:tc>
          <w:tcPr>
            <w:tcW w:w="1134" w:type="dxa"/>
          </w:tcPr>
          <w:p w:rsidR="009619F9" w:rsidRDefault="009619F9">
            <w:pPr>
              <w:pStyle w:val="ConsPlusNormal"/>
              <w:jc w:val="center"/>
            </w:pPr>
            <w:r>
              <w:t>1 700,30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5 534,10</w:t>
            </w:r>
          </w:p>
        </w:tc>
        <w:tc>
          <w:tcPr>
            <w:tcW w:w="1077" w:type="dxa"/>
          </w:tcPr>
          <w:p w:rsidR="009619F9" w:rsidRDefault="009619F9">
            <w:pPr>
              <w:pStyle w:val="ConsPlusNormal"/>
              <w:jc w:val="center"/>
            </w:pPr>
            <w:r>
              <w:t>20218,7</w:t>
            </w:r>
          </w:p>
        </w:tc>
        <w:tc>
          <w:tcPr>
            <w:tcW w:w="1134" w:type="dxa"/>
          </w:tcPr>
          <w:p w:rsidR="009619F9" w:rsidRDefault="009619F9">
            <w:pPr>
              <w:pStyle w:val="ConsPlusNormal"/>
              <w:jc w:val="center"/>
            </w:pPr>
            <w:r>
              <w:t>16 750,30</w:t>
            </w:r>
          </w:p>
        </w:tc>
        <w:tc>
          <w:tcPr>
            <w:tcW w:w="1134" w:type="dxa"/>
          </w:tcPr>
          <w:p w:rsidR="009619F9" w:rsidRDefault="009619F9">
            <w:pPr>
              <w:pStyle w:val="ConsPlusNormal"/>
              <w:jc w:val="center"/>
            </w:pPr>
            <w:r>
              <w:t>11 175,60</w:t>
            </w:r>
          </w:p>
        </w:tc>
        <w:tc>
          <w:tcPr>
            <w:tcW w:w="1134" w:type="dxa"/>
          </w:tcPr>
          <w:p w:rsidR="009619F9" w:rsidRDefault="009619F9">
            <w:pPr>
              <w:pStyle w:val="ConsPlusNormal"/>
              <w:jc w:val="center"/>
            </w:pPr>
            <w:r>
              <w:t>11 175,60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1077" w:type="dxa"/>
          </w:tcPr>
          <w:p w:rsidR="009619F9" w:rsidRDefault="009619F9">
            <w:pPr>
              <w:pStyle w:val="ConsPlusNormal"/>
              <w:jc w:val="center"/>
            </w:pPr>
            <w:r>
              <w:t>3 317,10</w:t>
            </w:r>
          </w:p>
        </w:tc>
        <w:tc>
          <w:tcPr>
            <w:tcW w:w="1077" w:type="dxa"/>
          </w:tcPr>
          <w:p w:rsidR="009619F9" w:rsidRDefault="009619F9">
            <w:pPr>
              <w:pStyle w:val="ConsPlusNormal"/>
              <w:jc w:val="center"/>
            </w:pPr>
            <w:r>
              <w:t>3 150,00</w:t>
            </w:r>
          </w:p>
        </w:tc>
        <w:tc>
          <w:tcPr>
            <w:tcW w:w="1134" w:type="dxa"/>
          </w:tcPr>
          <w:p w:rsidR="009619F9" w:rsidRDefault="009619F9">
            <w:pPr>
              <w:pStyle w:val="ConsPlusNormal"/>
              <w:jc w:val="center"/>
            </w:pPr>
            <w:r>
              <w:t>3 150,00</w:t>
            </w:r>
          </w:p>
        </w:tc>
        <w:tc>
          <w:tcPr>
            <w:tcW w:w="1134" w:type="dxa"/>
          </w:tcPr>
          <w:p w:rsidR="009619F9" w:rsidRDefault="009619F9">
            <w:pPr>
              <w:pStyle w:val="ConsPlusNormal"/>
              <w:jc w:val="center"/>
            </w:pPr>
            <w:r>
              <w:t>3 150,00</w:t>
            </w:r>
          </w:p>
        </w:tc>
        <w:tc>
          <w:tcPr>
            <w:tcW w:w="1134" w:type="dxa"/>
          </w:tcPr>
          <w:p w:rsidR="009619F9" w:rsidRDefault="009619F9">
            <w:pPr>
              <w:pStyle w:val="ConsPlusNormal"/>
              <w:jc w:val="center"/>
            </w:pPr>
            <w:r>
              <w:t>3 150,00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3.1.1.</w:t>
            </w:r>
          </w:p>
        </w:tc>
        <w:tc>
          <w:tcPr>
            <w:tcW w:w="2704" w:type="dxa"/>
            <w:vMerge w:val="restart"/>
          </w:tcPr>
          <w:p w:rsidR="009619F9" w:rsidRDefault="009619F9">
            <w:pPr>
              <w:pStyle w:val="ConsPlusNormal"/>
              <w:jc w:val="center"/>
            </w:pPr>
            <w:r>
              <w:t>Реализация мероприятий по обеспечению жильем молодых семей</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12 001,00</w:t>
            </w:r>
          </w:p>
        </w:tc>
        <w:tc>
          <w:tcPr>
            <w:tcW w:w="1077" w:type="dxa"/>
          </w:tcPr>
          <w:p w:rsidR="009619F9" w:rsidRDefault="009619F9">
            <w:pPr>
              <w:pStyle w:val="ConsPlusNormal"/>
              <w:jc w:val="center"/>
            </w:pPr>
            <w:r>
              <w:t>24 921,00</w:t>
            </w:r>
          </w:p>
        </w:tc>
        <w:tc>
          <w:tcPr>
            <w:tcW w:w="1134" w:type="dxa"/>
          </w:tcPr>
          <w:p w:rsidR="009619F9" w:rsidRDefault="009619F9">
            <w:pPr>
              <w:pStyle w:val="ConsPlusNormal"/>
              <w:jc w:val="center"/>
            </w:pPr>
            <w:r>
              <w:t>21 595,70</w:t>
            </w:r>
          </w:p>
        </w:tc>
        <w:tc>
          <w:tcPr>
            <w:tcW w:w="1134" w:type="dxa"/>
          </w:tcPr>
          <w:p w:rsidR="009619F9" w:rsidRDefault="009619F9">
            <w:pPr>
              <w:pStyle w:val="ConsPlusNormal"/>
              <w:jc w:val="center"/>
            </w:pPr>
            <w:r>
              <w:t>16 025,90</w:t>
            </w:r>
          </w:p>
        </w:tc>
        <w:tc>
          <w:tcPr>
            <w:tcW w:w="1134" w:type="dxa"/>
          </w:tcPr>
          <w:p w:rsidR="009619F9" w:rsidRDefault="009619F9">
            <w:pPr>
              <w:pStyle w:val="ConsPlusNormal"/>
              <w:jc w:val="center"/>
            </w:pPr>
            <w:r>
              <w:t>16 025,90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3 149,80</w:t>
            </w:r>
          </w:p>
        </w:tc>
        <w:tc>
          <w:tcPr>
            <w:tcW w:w="1077" w:type="dxa"/>
          </w:tcPr>
          <w:p w:rsidR="009619F9" w:rsidRDefault="009619F9">
            <w:pPr>
              <w:pStyle w:val="ConsPlusNormal"/>
              <w:jc w:val="center"/>
            </w:pPr>
            <w:r>
              <w:t>1 552,40</w:t>
            </w:r>
          </w:p>
        </w:tc>
        <w:tc>
          <w:tcPr>
            <w:tcW w:w="1134" w:type="dxa"/>
          </w:tcPr>
          <w:p w:rsidR="009619F9" w:rsidRDefault="009619F9">
            <w:pPr>
              <w:pStyle w:val="ConsPlusNormal"/>
              <w:jc w:val="center"/>
            </w:pPr>
            <w:r>
              <w:t>1 695,40</w:t>
            </w:r>
          </w:p>
        </w:tc>
        <w:tc>
          <w:tcPr>
            <w:tcW w:w="1134" w:type="dxa"/>
          </w:tcPr>
          <w:p w:rsidR="009619F9" w:rsidRDefault="009619F9">
            <w:pPr>
              <w:pStyle w:val="ConsPlusNormal"/>
              <w:jc w:val="center"/>
            </w:pPr>
            <w:r>
              <w:t>1 700,30</w:t>
            </w:r>
          </w:p>
        </w:tc>
        <w:tc>
          <w:tcPr>
            <w:tcW w:w="1134" w:type="dxa"/>
          </w:tcPr>
          <w:p w:rsidR="009619F9" w:rsidRDefault="009619F9">
            <w:pPr>
              <w:pStyle w:val="ConsPlusNormal"/>
              <w:jc w:val="center"/>
            </w:pPr>
            <w:r>
              <w:t>1 700,30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5 534,10</w:t>
            </w:r>
          </w:p>
        </w:tc>
        <w:tc>
          <w:tcPr>
            <w:tcW w:w="1077" w:type="dxa"/>
          </w:tcPr>
          <w:p w:rsidR="009619F9" w:rsidRDefault="009619F9">
            <w:pPr>
              <w:pStyle w:val="ConsPlusNormal"/>
              <w:jc w:val="center"/>
            </w:pPr>
            <w:r>
              <w:t>20218,7</w:t>
            </w:r>
          </w:p>
        </w:tc>
        <w:tc>
          <w:tcPr>
            <w:tcW w:w="1134" w:type="dxa"/>
          </w:tcPr>
          <w:p w:rsidR="009619F9" w:rsidRDefault="009619F9">
            <w:pPr>
              <w:pStyle w:val="ConsPlusNormal"/>
              <w:jc w:val="center"/>
            </w:pPr>
            <w:r>
              <w:t>16 750,30</w:t>
            </w:r>
          </w:p>
        </w:tc>
        <w:tc>
          <w:tcPr>
            <w:tcW w:w="1134" w:type="dxa"/>
          </w:tcPr>
          <w:p w:rsidR="009619F9" w:rsidRDefault="009619F9">
            <w:pPr>
              <w:pStyle w:val="ConsPlusNormal"/>
              <w:jc w:val="center"/>
            </w:pPr>
            <w:r>
              <w:t>11 175,60</w:t>
            </w:r>
          </w:p>
        </w:tc>
        <w:tc>
          <w:tcPr>
            <w:tcW w:w="1134" w:type="dxa"/>
          </w:tcPr>
          <w:p w:rsidR="009619F9" w:rsidRDefault="009619F9">
            <w:pPr>
              <w:pStyle w:val="ConsPlusNormal"/>
              <w:jc w:val="center"/>
            </w:pPr>
            <w:r>
              <w:t>11 175,60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 xml:space="preserve">бюджет Губкинского </w:t>
            </w:r>
            <w:r>
              <w:lastRenderedPageBreak/>
              <w:t>городского округа Белгородской области</w:t>
            </w:r>
          </w:p>
        </w:tc>
        <w:tc>
          <w:tcPr>
            <w:tcW w:w="1077" w:type="dxa"/>
          </w:tcPr>
          <w:p w:rsidR="009619F9" w:rsidRDefault="009619F9">
            <w:pPr>
              <w:pStyle w:val="ConsPlusNormal"/>
              <w:jc w:val="center"/>
            </w:pPr>
            <w:r>
              <w:lastRenderedPageBreak/>
              <w:t>3 317,10</w:t>
            </w:r>
          </w:p>
        </w:tc>
        <w:tc>
          <w:tcPr>
            <w:tcW w:w="1077" w:type="dxa"/>
          </w:tcPr>
          <w:p w:rsidR="009619F9" w:rsidRDefault="009619F9">
            <w:pPr>
              <w:pStyle w:val="ConsPlusNormal"/>
              <w:jc w:val="center"/>
            </w:pPr>
            <w:r>
              <w:t>3 150,00</w:t>
            </w:r>
          </w:p>
        </w:tc>
        <w:tc>
          <w:tcPr>
            <w:tcW w:w="1134" w:type="dxa"/>
          </w:tcPr>
          <w:p w:rsidR="009619F9" w:rsidRDefault="009619F9">
            <w:pPr>
              <w:pStyle w:val="ConsPlusNormal"/>
              <w:jc w:val="center"/>
            </w:pPr>
            <w:r>
              <w:t>3 150,00</w:t>
            </w:r>
          </w:p>
        </w:tc>
        <w:tc>
          <w:tcPr>
            <w:tcW w:w="1134" w:type="dxa"/>
          </w:tcPr>
          <w:p w:rsidR="009619F9" w:rsidRDefault="009619F9">
            <w:pPr>
              <w:pStyle w:val="ConsPlusNormal"/>
              <w:jc w:val="center"/>
            </w:pPr>
            <w:r>
              <w:t>3 150,00</w:t>
            </w:r>
          </w:p>
        </w:tc>
        <w:tc>
          <w:tcPr>
            <w:tcW w:w="1134" w:type="dxa"/>
          </w:tcPr>
          <w:p w:rsidR="009619F9" w:rsidRDefault="009619F9">
            <w:pPr>
              <w:pStyle w:val="ConsPlusNormal"/>
              <w:jc w:val="center"/>
            </w:pPr>
            <w:r>
              <w:t>3 150,00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Подпрограмма 4</w:t>
            </w:r>
          </w:p>
        </w:tc>
        <w:tc>
          <w:tcPr>
            <w:tcW w:w="2704" w:type="dxa"/>
            <w:vMerge w:val="restart"/>
          </w:tcPr>
          <w:p w:rsidR="009619F9" w:rsidRDefault="009619F9">
            <w:pPr>
              <w:pStyle w:val="ConsPlusNormal"/>
              <w:jc w:val="center"/>
            </w:pPr>
            <w:r>
              <w:t>"Развитие добровольческого (волонтерского) движения"</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82,00</w:t>
            </w:r>
          </w:p>
        </w:tc>
        <w:tc>
          <w:tcPr>
            <w:tcW w:w="1077" w:type="dxa"/>
          </w:tcPr>
          <w:p w:rsidR="009619F9" w:rsidRDefault="009619F9">
            <w:pPr>
              <w:pStyle w:val="ConsPlusNormal"/>
              <w:jc w:val="center"/>
            </w:pPr>
            <w:r>
              <w:t>100,00</w:t>
            </w:r>
          </w:p>
        </w:tc>
        <w:tc>
          <w:tcPr>
            <w:tcW w:w="1134" w:type="dxa"/>
          </w:tcPr>
          <w:p w:rsidR="009619F9" w:rsidRDefault="009619F9">
            <w:pPr>
              <w:pStyle w:val="ConsPlusNormal"/>
              <w:jc w:val="center"/>
            </w:pPr>
            <w:r>
              <w:t>100,00</w:t>
            </w:r>
          </w:p>
        </w:tc>
        <w:tc>
          <w:tcPr>
            <w:tcW w:w="1134" w:type="dxa"/>
          </w:tcPr>
          <w:p w:rsidR="009619F9" w:rsidRDefault="009619F9">
            <w:pPr>
              <w:pStyle w:val="ConsPlusNormal"/>
              <w:jc w:val="center"/>
            </w:pPr>
            <w:r>
              <w:t>100,00</w:t>
            </w:r>
          </w:p>
        </w:tc>
        <w:tc>
          <w:tcPr>
            <w:tcW w:w="1134" w:type="dxa"/>
          </w:tcPr>
          <w:p w:rsidR="009619F9" w:rsidRDefault="009619F9">
            <w:pPr>
              <w:pStyle w:val="ConsPlusNormal"/>
              <w:jc w:val="center"/>
            </w:pPr>
            <w:r>
              <w:t>100,00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1077" w:type="dxa"/>
          </w:tcPr>
          <w:p w:rsidR="009619F9" w:rsidRDefault="009619F9">
            <w:pPr>
              <w:pStyle w:val="ConsPlusNormal"/>
              <w:jc w:val="center"/>
            </w:pPr>
            <w:r>
              <w:t>82,00</w:t>
            </w:r>
          </w:p>
        </w:tc>
        <w:tc>
          <w:tcPr>
            <w:tcW w:w="1077" w:type="dxa"/>
          </w:tcPr>
          <w:p w:rsidR="009619F9" w:rsidRDefault="009619F9">
            <w:pPr>
              <w:pStyle w:val="ConsPlusNormal"/>
              <w:jc w:val="center"/>
            </w:pPr>
            <w:r>
              <w:t>100,00</w:t>
            </w:r>
          </w:p>
        </w:tc>
        <w:tc>
          <w:tcPr>
            <w:tcW w:w="1134" w:type="dxa"/>
          </w:tcPr>
          <w:p w:rsidR="009619F9" w:rsidRDefault="009619F9">
            <w:pPr>
              <w:pStyle w:val="ConsPlusNormal"/>
              <w:jc w:val="center"/>
            </w:pPr>
            <w:r>
              <w:t>100,00</w:t>
            </w:r>
          </w:p>
        </w:tc>
        <w:tc>
          <w:tcPr>
            <w:tcW w:w="1134" w:type="dxa"/>
          </w:tcPr>
          <w:p w:rsidR="009619F9" w:rsidRDefault="009619F9">
            <w:pPr>
              <w:pStyle w:val="ConsPlusNormal"/>
              <w:jc w:val="center"/>
            </w:pPr>
            <w:r>
              <w:t>100,00</w:t>
            </w:r>
          </w:p>
        </w:tc>
        <w:tc>
          <w:tcPr>
            <w:tcW w:w="1134" w:type="dxa"/>
          </w:tcPr>
          <w:p w:rsidR="009619F9" w:rsidRDefault="009619F9">
            <w:pPr>
              <w:pStyle w:val="ConsPlusNormal"/>
              <w:jc w:val="center"/>
            </w:pPr>
            <w:r>
              <w:t>100,00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4.1.1.</w:t>
            </w:r>
          </w:p>
        </w:tc>
        <w:tc>
          <w:tcPr>
            <w:tcW w:w="2704" w:type="dxa"/>
            <w:vMerge w:val="restart"/>
          </w:tcPr>
          <w:p w:rsidR="009619F9" w:rsidRDefault="009619F9">
            <w:pPr>
              <w:pStyle w:val="ConsPlusNormal"/>
              <w:jc w:val="center"/>
            </w:pPr>
            <w:r>
              <w:t>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60,00</w:t>
            </w:r>
          </w:p>
        </w:tc>
        <w:tc>
          <w:tcPr>
            <w:tcW w:w="1077" w:type="dxa"/>
          </w:tcPr>
          <w:p w:rsidR="009619F9" w:rsidRDefault="009619F9">
            <w:pPr>
              <w:pStyle w:val="ConsPlusNormal"/>
              <w:jc w:val="center"/>
            </w:pPr>
            <w:r>
              <w:t>60,00</w:t>
            </w:r>
          </w:p>
        </w:tc>
        <w:tc>
          <w:tcPr>
            <w:tcW w:w="1134" w:type="dxa"/>
          </w:tcPr>
          <w:p w:rsidR="009619F9" w:rsidRDefault="009619F9">
            <w:pPr>
              <w:pStyle w:val="ConsPlusNormal"/>
              <w:jc w:val="center"/>
            </w:pPr>
            <w:r>
              <w:t>60,00</w:t>
            </w:r>
          </w:p>
        </w:tc>
        <w:tc>
          <w:tcPr>
            <w:tcW w:w="1134" w:type="dxa"/>
          </w:tcPr>
          <w:p w:rsidR="009619F9" w:rsidRDefault="009619F9">
            <w:pPr>
              <w:pStyle w:val="ConsPlusNormal"/>
              <w:jc w:val="center"/>
            </w:pPr>
            <w:r>
              <w:t>60,00</w:t>
            </w:r>
          </w:p>
        </w:tc>
        <w:tc>
          <w:tcPr>
            <w:tcW w:w="1134" w:type="dxa"/>
          </w:tcPr>
          <w:p w:rsidR="009619F9" w:rsidRDefault="009619F9">
            <w:pPr>
              <w:pStyle w:val="ConsPlusNormal"/>
              <w:jc w:val="center"/>
            </w:pPr>
            <w:r>
              <w:t>60,00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 xml:space="preserve">бюджет Губкинского городского округа Белгородской </w:t>
            </w:r>
            <w:r>
              <w:lastRenderedPageBreak/>
              <w:t>области</w:t>
            </w:r>
          </w:p>
        </w:tc>
        <w:tc>
          <w:tcPr>
            <w:tcW w:w="1077" w:type="dxa"/>
          </w:tcPr>
          <w:p w:rsidR="009619F9" w:rsidRDefault="009619F9">
            <w:pPr>
              <w:pStyle w:val="ConsPlusNormal"/>
              <w:jc w:val="center"/>
            </w:pPr>
            <w:r>
              <w:lastRenderedPageBreak/>
              <w:t>60,00</w:t>
            </w:r>
          </w:p>
        </w:tc>
        <w:tc>
          <w:tcPr>
            <w:tcW w:w="1077" w:type="dxa"/>
          </w:tcPr>
          <w:p w:rsidR="009619F9" w:rsidRDefault="009619F9">
            <w:pPr>
              <w:pStyle w:val="ConsPlusNormal"/>
              <w:jc w:val="center"/>
            </w:pPr>
            <w:r>
              <w:t>60,00</w:t>
            </w:r>
          </w:p>
        </w:tc>
        <w:tc>
          <w:tcPr>
            <w:tcW w:w="1134" w:type="dxa"/>
          </w:tcPr>
          <w:p w:rsidR="009619F9" w:rsidRDefault="009619F9">
            <w:pPr>
              <w:pStyle w:val="ConsPlusNormal"/>
              <w:jc w:val="center"/>
            </w:pPr>
            <w:r>
              <w:t>60,00</w:t>
            </w:r>
          </w:p>
        </w:tc>
        <w:tc>
          <w:tcPr>
            <w:tcW w:w="1134" w:type="dxa"/>
          </w:tcPr>
          <w:p w:rsidR="009619F9" w:rsidRDefault="009619F9">
            <w:pPr>
              <w:pStyle w:val="ConsPlusNormal"/>
              <w:jc w:val="center"/>
            </w:pPr>
            <w:r>
              <w:t>60,00</w:t>
            </w:r>
          </w:p>
        </w:tc>
        <w:tc>
          <w:tcPr>
            <w:tcW w:w="1134" w:type="dxa"/>
          </w:tcPr>
          <w:p w:rsidR="009619F9" w:rsidRDefault="009619F9">
            <w:pPr>
              <w:pStyle w:val="ConsPlusNormal"/>
              <w:jc w:val="center"/>
            </w:pPr>
            <w:r>
              <w:t>60,00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4.2.1.</w:t>
            </w:r>
          </w:p>
        </w:tc>
        <w:tc>
          <w:tcPr>
            <w:tcW w:w="2704" w:type="dxa"/>
            <w:vMerge w:val="restart"/>
          </w:tcPr>
          <w:p w:rsidR="009619F9" w:rsidRDefault="009619F9">
            <w:pPr>
              <w:pStyle w:val="ConsPlusNormal"/>
              <w:jc w:val="center"/>
            </w:pPr>
            <w:r>
              <w:t>Развитие системы научного, методического и кадрового сопровождения добровольческого движения</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12,00</w:t>
            </w:r>
          </w:p>
        </w:tc>
        <w:tc>
          <w:tcPr>
            <w:tcW w:w="1077"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1077" w:type="dxa"/>
          </w:tcPr>
          <w:p w:rsidR="009619F9" w:rsidRDefault="009619F9">
            <w:pPr>
              <w:pStyle w:val="ConsPlusNormal"/>
              <w:jc w:val="center"/>
            </w:pPr>
            <w:r>
              <w:t>12,00</w:t>
            </w:r>
          </w:p>
        </w:tc>
        <w:tc>
          <w:tcPr>
            <w:tcW w:w="1077"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4.3.1.</w:t>
            </w:r>
          </w:p>
        </w:tc>
        <w:tc>
          <w:tcPr>
            <w:tcW w:w="2704" w:type="dxa"/>
            <w:vMerge w:val="restart"/>
          </w:tcPr>
          <w:p w:rsidR="009619F9" w:rsidRDefault="009619F9">
            <w:pPr>
              <w:pStyle w:val="ConsPlusNormal"/>
              <w:jc w:val="center"/>
            </w:pPr>
            <w:r>
              <w:t>Информационное обеспечение добровольческого движения</w:t>
            </w:r>
          </w:p>
        </w:tc>
        <w:tc>
          <w:tcPr>
            <w:tcW w:w="1924" w:type="dxa"/>
          </w:tcPr>
          <w:p w:rsidR="009619F9" w:rsidRDefault="009619F9">
            <w:pPr>
              <w:pStyle w:val="ConsPlusNormal"/>
            </w:pPr>
            <w:r>
              <w:t>всего</w:t>
            </w:r>
          </w:p>
        </w:tc>
        <w:tc>
          <w:tcPr>
            <w:tcW w:w="1077" w:type="dxa"/>
          </w:tcPr>
          <w:p w:rsidR="009619F9" w:rsidRDefault="009619F9">
            <w:pPr>
              <w:pStyle w:val="ConsPlusNormal"/>
              <w:jc w:val="center"/>
            </w:pPr>
            <w:r>
              <w:t>10,00</w:t>
            </w:r>
          </w:p>
        </w:tc>
        <w:tc>
          <w:tcPr>
            <w:tcW w:w="1077"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федеральный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областной бюджет</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бюджет Губкинского городского округа Белгородской области</w:t>
            </w:r>
          </w:p>
        </w:tc>
        <w:tc>
          <w:tcPr>
            <w:tcW w:w="1077" w:type="dxa"/>
          </w:tcPr>
          <w:p w:rsidR="009619F9" w:rsidRDefault="009619F9">
            <w:pPr>
              <w:pStyle w:val="ConsPlusNormal"/>
              <w:jc w:val="center"/>
            </w:pPr>
            <w:r>
              <w:t>10,00</w:t>
            </w:r>
          </w:p>
        </w:tc>
        <w:tc>
          <w:tcPr>
            <w:tcW w:w="1077"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c>
          <w:tcPr>
            <w:tcW w:w="1134" w:type="dxa"/>
          </w:tcPr>
          <w:p w:rsidR="009619F9" w:rsidRDefault="009619F9">
            <w:pPr>
              <w:pStyle w:val="ConsPlusNormal"/>
              <w:jc w:val="center"/>
            </w:pPr>
            <w:r>
              <w:t>20,00</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территориальные внебюджетные фонды</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704" w:type="dxa"/>
            <w:vMerge/>
          </w:tcPr>
          <w:p w:rsidR="009619F9" w:rsidRDefault="009619F9">
            <w:pPr>
              <w:pStyle w:val="ConsPlusNormal"/>
            </w:pPr>
          </w:p>
        </w:tc>
        <w:tc>
          <w:tcPr>
            <w:tcW w:w="1924" w:type="dxa"/>
          </w:tcPr>
          <w:p w:rsidR="009619F9" w:rsidRDefault="009619F9">
            <w:pPr>
              <w:pStyle w:val="ConsPlusNormal"/>
            </w:pPr>
            <w:r>
              <w:t>иные источники</w:t>
            </w:r>
          </w:p>
        </w:tc>
        <w:tc>
          <w:tcPr>
            <w:tcW w:w="1077" w:type="dxa"/>
          </w:tcPr>
          <w:p w:rsidR="009619F9" w:rsidRDefault="009619F9">
            <w:pPr>
              <w:pStyle w:val="ConsPlusNormal"/>
              <w:jc w:val="center"/>
            </w:pPr>
            <w:r>
              <w:t>-</w:t>
            </w:r>
          </w:p>
        </w:tc>
        <w:tc>
          <w:tcPr>
            <w:tcW w:w="1077"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c>
          <w:tcPr>
            <w:tcW w:w="1134" w:type="dxa"/>
          </w:tcPr>
          <w:p w:rsidR="009619F9" w:rsidRDefault="009619F9">
            <w:pPr>
              <w:pStyle w:val="ConsPlusNormal"/>
              <w:jc w:val="center"/>
            </w:pPr>
            <w:r>
              <w:t>-</w:t>
            </w:r>
          </w:p>
        </w:tc>
      </w:tr>
    </w:tbl>
    <w:p w:rsidR="009619F9" w:rsidRDefault="009619F9">
      <w:pPr>
        <w:pStyle w:val="ConsPlusNormal"/>
        <w:sectPr w:rsidR="009619F9">
          <w:pgSz w:w="16838" w:h="11905" w:orient="landscape"/>
          <w:pgMar w:top="1701" w:right="1134" w:bottom="850" w:left="1134" w:header="0" w:footer="0" w:gutter="0"/>
          <w:cols w:space="720"/>
          <w:titlePg/>
        </w:sectPr>
      </w:pPr>
    </w:p>
    <w:p w:rsidR="009619F9" w:rsidRDefault="009619F9">
      <w:pPr>
        <w:pStyle w:val="ConsPlusNormal"/>
        <w:jc w:val="both"/>
      </w:pPr>
    </w:p>
    <w:p w:rsidR="009619F9" w:rsidRDefault="009619F9">
      <w:pPr>
        <w:pStyle w:val="ConsPlusNormal"/>
        <w:jc w:val="both"/>
      </w:pPr>
    </w:p>
    <w:p w:rsidR="009619F9" w:rsidRDefault="009619F9">
      <w:pPr>
        <w:pStyle w:val="ConsPlusNormal"/>
        <w:jc w:val="both"/>
      </w:pPr>
    </w:p>
    <w:p w:rsidR="009619F9" w:rsidRDefault="009619F9">
      <w:pPr>
        <w:pStyle w:val="ConsPlusNormal"/>
        <w:jc w:val="both"/>
      </w:pPr>
    </w:p>
    <w:p w:rsidR="009619F9" w:rsidRDefault="009619F9">
      <w:pPr>
        <w:pStyle w:val="ConsPlusNormal"/>
        <w:jc w:val="both"/>
      </w:pPr>
    </w:p>
    <w:p w:rsidR="009619F9" w:rsidRDefault="009619F9">
      <w:pPr>
        <w:pStyle w:val="ConsPlusNormal"/>
        <w:jc w:val="right"/>
        <w:outlineLvl w:val="1"/>
      </w:pPr>
      <w:r>
        <w:t>Приложение N 4</w:t>
      </w:r>
    </w:p>
    <w:p w:rsidR="009619F9" w:rsidRDefault="009619F9">
      <w:pPr>
        <w:pStyle w:val="ConsPlusNormal"/>
        <w:jc w:val="right"/>
      </w:pPr>
      <w:r>
        <w:t>к муниципальной программе "Молодежь</w:t>
      </w:r>
    </w:p>
    <w:p w:rsidR="009619F9" w:rsidRDefault="009619F9">
      <w:pPr>
        <w:pStyle w:val="ConsPlusNormal"/>
        <w:jc w:val="right"/>
      </w:pPr>
      <w:r>
        <w:t>Губкинского городского округа</w:t>
      </w:r>
    </w:p>
    <w:p w:rsidR="009619F9" w:rsidRDefault="009619F9">
      <w:pPr>
        <w:pStyle w:val="ConsPlusNormal"/>
        <w:jc w:val="right"/>
      </w:pPr>
      <w:r>
        <w:t>Белгородской области"</w:t>
      </w:r>
    </w:p>
    <w:p w:rsidR="009619F9" w:rsidRDefault="009619F9">
      <w:pPr>
        <w:pStyle w:val="ConsPlusNormal"/>
        <w:jc w:val="both"/>
      </w:pPr>
    </w:p>
    <w:p w:rsidR="009619F9" w:rsidRDefault="009619F9">
      <w:pPr>
        <w:pStyle w:val="ConsPlusTitle"/>
        <w:jc w:val="center"/>
      </w:pPr>
      <w:bookmarkStart w:id="9" w:name="P3732"/>
      <w:bookmarkEnd w:id="9"/>
      <w:r>
        <w:t>Ресурсное обеспечение реализации муниципальной программы</w:t>
      </w:r>
    </w:p>
    <w:p w:rsidR="009619F9" w:rsidRDefault="009619F9">
      <w:pPr>
        <w:pStyle w:val="ConsPlusTitle"/>
        <w:jc w:val="center"/>
      </w:pPr>
      <w:r>
        <w:t xml:space="preserve">"Молодежь Губкинского городского округа </w:t>
      </w:r>
      <w:proofErr w:type="gramStart"/>
      <w:r>
        <w:t>Белгородской</w:t>
      </w:r>
      <w:proofErr w:type="gramEnd"/>
    </w:p>
    <w:p w:rsidR="009619F9" w:rsidRDefault="009619F9">
      <w:pPr>
        <w:pStyle w:val="ConsPlusTitle"/>
        <w:jc w:val="center"/>
      </w:pPr>
      <w:r>
        <w:t>области" за счет средств бюджета Губкинского городского</w:t>
      </w:r>
    </w:p>
    <w:p w:rsidR="009619F9" w:rsidRDefault="009619F9">
      <w:pPr>
        <w:pStyle w:val="ConsPlusTitle"/>
        <w:jc w:val="center"/>
      </w:pPr>
      <w:r>
        <w:t>округа Белгородской области</w:t>
      </w:r>
    </w:p>
    <w:p w:rsidR="009619F9" w:rsidRDefault="009619F9">
      <w:pPr>
        <w:pStyle w:val="ConsPlusNormal"/>
        <w:jc w:val="both"/>
      </w:pPr>
    </w:p>
    <w:p w:rsidR="009619F9" w:rsidRDefault="009619F9">
      <w:pPr>
        <w:pStyle w:val="ConsPlusTitle"/>
        <w:jc w:val="center"/>
        <w:outlineLvl w:val="2"/>
      </w:pPr>
      <w:r>
        <w:t>I этап реализации муниципальной программы</w:t>
      </w:r>
    </w:p>
    <w:p w:rsidR="009619F9" w:rsidRDefault="009619F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24"/>
        <w:gridCol w:w="2494"/>
        <w:gridCol w:w="2749"/>
        <w:gridCol w:w="694"/>
        <w:gridCol w:w="964"/>
        <w:gridCol w:w="964"/>
        <w:gridCol w:w="964"/>
        <w:gridCol w:w="964"/>
        <w:gridCol w:w="904"/>
        <w:gridCol w:w="907"/>
        <w:gridCol w:w="964"/>
        <w:gridCol w:w="1024"/>
      </w:tblGrid>
      <w:tr w:rsidR="009619F9">
        <w:tc>
          <w:tcPr>
            <w:tcW w:w="1624" w:type="dxa"/>
            <w:vMerge w:val="restart"/>
          </w:tcPr>
          <w:p w:rsidR="009619F9" w:rsidRDefault="009619F9">
            <w:pPr>
              <w:pStyle w:val="ConsPlusNormal"/>
              <w:jc w:val="center"/>
            </w:pPr>
            <w:r>
              <w:t>Статус</w:t>
            </w:r>
          </w:p>
        </w:tc>
        <w:tc>
          <w:tcPr>
            <w:tcW w:w="2494" w:type="dxa"/>
            <w:vMerge w:val="restart"/>
          </w:tcPr>
          <w:p w:rsidR="009619F9" w:rsidRDefault="009619F9">
            <w:pPr>
              <w:pStyle w:val="ConsPlusNormal"/>
              <w:jc w:val="center"/>
            </w:pPr>
            <w:r>
              <w:t>Наименование муниципальной программы, подпрограммы, основного мероприятия</w:t>
            </w:r>
          </w:p>
        </w:tc>
        <w:tc>
          <w:tcPr>
            <w:tcW w:w="2749" w:type="dxa"/>
            <w:vMerge w:val="restart"/>
          </w:tcPr>
          <w:p w:rsidR="009619F9" w:rsidRDefault="009619F9">
            <w:pPr>
              <w:pStyle w:val="ConsPlusNormal"/>
              <w:jc w:val="center"/>
            </w:pPr>
            <w:r>
              <w:t>Ответственный исполнитель, соисполнители, участники</w:t>
            </w:r>
          </w:p>
        </w:tc>
        <w:tc>
          <w:tcPr>
            <w:tcW w:w="1658" w:type="dxa"/>
            <w:gridSpan w:val="2"/>
          </w:tcPr>
          <w:p w:rsidR="009619F9" w:rsidRDefault="009619F9">
            <w:pPr>
              <w:pStyle w:val="ConsPlusNormal"/>
              <w:jc w:val="center"/>
            </w:pPr>
            <w:r>
              <w:t>Код бюджетной классификации</w:t>
            </w:r>
          </w:p>
        </w:tc>
        <w:tc>
          <w:tcPr>
            <w:tcW w:w="6691" w:type="dxa"/>
            <w:gridSpan w:val="7"/>
          </w:tcPr>
          <w:p w:rsidR="009619F9" w:rsidRDefault="009619F9">
            <w:pPr>
              <w:pStyle w:val="ConsPlusNormal"/>
              <w:jc w:val="center"/>
            </w:pPr>
            <w:r>
              <w:t>Расходы на I этап реализации программы (тыс. рублей), годы</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vMerge/>
          </w:tcPr>
          <w:p w:rsidR="009619F9" w:rsidRDefault="009619F9">
            <w:pPr>
              <w:pStyle w:val="ConsPlusNormal"/>
            </w:pPr>
          </w:p>
        </w:tc>
        <w:tc>
          <w:tcPr>
            <w:tcW w:w="694" w:type="dxa"/>
          </w:tcPr>
          <w:p w:rsidR="009619F9" w:rsidRDefault="009619F9">
            <w:pPr>
              <w:pStyle w:val="ConsPlusNormal"/>
              <w:jc w:val="center"/>
            </w:pPr>
            <w:r>
              <w:t>ГРБС</w:t>
            </w:r>
          </w:p>
        </w:tc>
        <w:tc>
          <w:tcPr>
            <w:tcW w:w="964" w:type="dxa"/>
          </w:tcPr>
          <w:p w:rsidR="009619F9" w:rsidRDefault="009619F9">
            <w:pPr>
              <w:pStyle w:val="ConsPlusNormal"/>
              <w:jc w:val="center"/>
            </w:pPr>
            <w:r>
              <w:t>КЦСР</w:t>
            </w:r>
          </w:p>
        </w:tc>
        <w:tc>
          <w:tcPr>
            <w:tcW w:w="964" w:type="dxa"/>
          </w:tcPr>
          <w:p w:rsidR="009619F9" w:rsidRDefault="009619F9">
            <w:pPr>
              <w:pStyle w:val="ConsPlusNormal"/>
              <w:jc w:val="center"/>
            </w:pPr>
            <w:r>
              <w:t>2014 год</w:t>
            </w:r>
          </w:p>
        </w:tc>
        <w:tc>
          <w:tcPr>
            <w:tcW w:w="964" w:type="dxa"/>
          </w:tcPr>
          <w:p w:rsidR="009619F9" w:rsidRDefault="009619F9">
            <w:pPr>
              <w:pStyle w:val="ConsPlusNormal"/>
              <w:jc w:val="center"/>
            </w:pPr>
            <w:r>
              <w:t>2015 год</w:t>
            </w:r>
          </w:p>
        </w:tc>
        <w:tc>
          <w:tcPr>
            <w:tcW w:w="964" w:type="dxa"/>
          </w:tcPr>
          <w:p w:rsidR="009619F9" w:rsidRDefault="009619F9">
            <w:pPr>
              <w:pStyle w:val="ConsPlusNormal"/>
              <w:jc w:val="center"/>
            </w:pPr>
            <w:r>
              <w:t>2016 год</w:t>
            </w:r>
          </w:p>
        </w:tc>
        <w:tc>
          <w:tcPr>
            <w:tcW w:w="904" w:type="dxa"/>
          </w:tcPr>
          <w:p w:rsidR="009619F9" w:rsidRDefault="009619F9">
            <w:pPr>
              <w:pStyle w:val="ConsPlusNormal"/>
              <w:jc w:val="center"/>
            </w:pPr>
            <w:r>
              <w:t>2017 год</w:t>
            </w:r>
          </w:p>
        </w:tc>
        <w:tc>
          <w:tcPr>
            <w:tcW w:w="907" w:type="dxa"/>
          </w:tcPr>
          <w:p w:rsidR="009619F9" w:rsidRDefault="009619F9">
            <w:pPr>
              <w:pStyle w:val="ConsPlusNormal"/>
              <w:jc w:val="center"/>
            </w:pPr>
            <w:r>
              <w:t>2018 год</w:t>
            </w:r>
          </w:p>
        </w:tc>
        <w:tc>
          <w:tcPr>
            <w:tcW w:w="964" w:type="dxa"/>
          </w:tcPr>
          <w:p w:rsidR="009619F9" w:rsidRDefault="009619F9">
            <w:pPr>
              <w:pStyle w:val="ConsPlusNormal"/>
              <w:jc w:val="center"/>
            </w:pPr>
            <w:r>
              <w:t>2019 год</w:t>
            </w:r>
          </w:p>
        </w:tc>
        <w:tc>
          <w:tcPr>
            <w:tcW w:w="1024" w:type="dxa"/>
          </w:tcPr>
          <w:p w:rsidR="009619F9" w:rsidRDefault="009619F9">
            <w:pPr>
              <w:pStyle w:val="ConsPlusNormal"/>
              <w:jc w:val="center"/>
            </w:pPr>
            <w:r>
              <w:t>2020 год</w:t>
            </w:r>
          </w:p>
        </w:tc>
      </w:tr>
      <w:tr w:rsidR="009619F9">
        <w:tc>
          <w:tcPr>
            <w:tcW w:w="1624" w:type="dxa"/>
          </w:tcPr>
          <w:p w:rsidR="009619F9" w:rsidRDefault="009619F9">
            <w:pPr>
              <w:pStyle w:val="ConsPlusNormal"/>
              <w:jc w:val="center"/>
            </w:pPr>
            <w:r>
              <w:t>1</w:t>
            </w:r>
          </w:p>
        </w:tc>
        <w:tc>
          <w:tcPr>
            <w:tcW w:w="2494" w:type="dxa"/>
          </w:tcPr>
          <w:p w:rsidR="009619F9" w:rsidRDefault="009619F9">
            <w:pPr>
              <w:pStyle w:val="ConsPlusNormal"/>
              <w:jc w:val="center"/>
            </w:pPr>
            <w:r>
              <w:t>2</w:t>
            </w:r>
          </w:p>
        </w:tc>
        <w:tc>
          <w:tcPr>
            <w:tcW w:w="2749" w:type="dxa"/>
          </w:tcPr>
          <w:p w:rsidR="009619F9" w:rsidRDefault="009619F9">
            <w:pPr>
              <w:pStyle w:val="ConsPlusNormal"/>
              <w:jc w:val="center"/>
            </w:pPr>
            <w:r>
              <w:t>3</w:t>
            </w:r>
          </w:p>
        </w:tc>
        <w:tc>
          <w:tcPr>
            <w:tcW w:w="694" w:type="dxa"/>
          </w:tcPr>
          <w:p w:rsidR="009619F9" w:rsidRDefault="009619F9">
            <w:pPr>
              <w:pStyle w:val="ConsPlusNormal"/>
              <w:jc w:val="center"/>
            </w:pPr>
            <w:r>
              <w:t>4</w:t>
            </w:r>
          </w:p>
        </w:tc>
        <w:tc>
          <w:tcPr>
            <w:tcW w:w="964" w:type="dxa"/>
          </w:tcPr>
          <w:p w:rsidR="009619F9" w:rsidRDefault="009619F9">
            <w:pPr>
              <w:pStyle w:val="ConsPlusNormal"/>
              <w:jc w:val="center"/>
            </w:pPr>
            <w:r>
              <w:t>5</w:t>
            </w:r>
          </w:p>
        </w:tc>
        <w:tc>
          <w:tcPr>
            <w:tcW w:w="964" w:type="dxa"/>
          </w:tcPr>
          <w:p w:rsidR="009619F9" w:rsidRDefault="009619F9">
            <w:pPr>
              <w:pStyle w:val="ConsPlusNormal"/>
              <w:jc w:val="center"/>
            </w:pPr>
            <w:r>
              <w:t>6</w:t>
            </w:r>
          </w:p>
        </w:tc>
        <w:tc>
          <w:tcPr>
            <w:tcW w:w="964" w:type="dxa"/>
          </w:tcPr>
          <w:p w:rsidR="009619F9" w:rsidRDefault="009619F9">
            <w:pPr>
              <w:pStyle w:val="ConsPlusNormal"/>
              <w:jc w:val="center"/>
            </w:pPr>
            <w:r>
              <w:t>7</w:t>
            </w:r>
          </w:p>
        </w:tc>
        <w:tc>
          <w:tcPr>
            <w:tcW w:w="964" w:type="dxa"/>
          </w:tcPr>
          <w:p w:rsidR="009619F9" w:rsidRDefault="009619F9">
            <w:pPr>
              <w:pStyle w:val="ConsPlusNormal"/>
              <w:jc w:val="center"/>
            </w:pPr>
            <w:r>
              <w:t>8</w:t>
            </w:r>
          </w:p>
        </w:tc>
        <w:tc>
          <w:tcPr>
            <w:tcW w:w="904" w:type="dxa"/>
          </w:tcPr>
          <w:p w:rsidR="009619F9" w:rsidRDefault="009619F9">
            <w:pPr>
              <w:pStyle w:val="ConsPlusNormal"/>
              <w:jc w:val="center"/>
            </w:pPr>
            <w:r>
              <w:t>9</w:t>
            </w:r>
          </w:p>
        </w:tc>
        <w:tc>
          <w:tcPr>
            <w:tcW w:w="907" w:type="dxa"/>
          </w:tcPr>
          <w:p w:rsidR="009619F9" w:rsidRDefault="009619F9">
            <w:pPr>
              <w:pStyle w:val="ConsPlusNormal"/>
              <w:jc w:val="center"/>
            </w:pPr>
            <w:r>
              <w:t>10</w:t>
            </w:r>
          </w:p>
        </w:tc>
        <w:tc>
          <w:tcPr>
            <w:tcW w:w="964" w:type="dxa"/>
          </w:tcPr>
          <w:p w:rsidR="009619F9" w:rsidRDefault="009619F9">
            <w:pPr>
              <w:pStyle w:val="ConsPlusNormal"/>
              <w:jc w:val="center"/>
            </w:pPr>
            <w:r>
              <w:t>11</w:t>
            </w:r>
          </w:p>
        </w:tc>
        <w:tc>
          <w:tcPr>
            <w:tcW w:w="1024" w:type="dxa"/>
          </w:tcPr>
          <w:p w:rsidR="009619F9" w:rsidRDefault="009619F9">
            <w:pPr>
              <w:pStyle w:val="ConsPlusNormal"/>
              <w:jc w:val="center"/>
            </w:pPr>
            <w:r>
              <w:t>12</w:t>
            </w:r>
          </w:p>
        </w:tc>
      </w:tr>
      <w:tr w:rsidR="009619F9">
        <w:tc>
          <w:tcPr>
            <w:tcW w:w="1624" w:type="dxa"/>
            <w:vMerge w:val="restart"/>
          </w:tcPr>
          <w:p w:rsidR="009619F9" w:rsidRDefault="009619F9">
            <w:pPr>
              <w:pStyle w:val="ConsPlusNormal"/>
              <w:jc w:val="center"/>
            </w:pPr>
            <w:r>
              <w:t>Программа</w:t>
            </w:r>
          </w:p>
        </w:tc>
        <w:tc>
          <w:tcPr>
            <w:tcW w:w="2494" w:type="dxa"/>
            <w:vMerge w:val="restart"/>
          </w:tcPr>
          <w:p w:rsidR="009619F9" w:rsidRDefault="009619F9">
            <w:pPr>
              <w:pStyle w:val="ConsPlusNormal"/>
              <w:jc w:val="center"/>
            </w:pPr>
            <w:r>
              <w:t>"Молодежь Губкинского городского округа Белгородской области"</w:t>
            </w:r>
          </w:p>
        </w:tc>
        <w:tc>
          <w:tcPr>
            <w:tcW w:w="2749" w:type="dxa"/>
          </w:tcPr>
          <w:p w:rsidR="009619F9" w:rsidRDefault="009619F9">
            <w:pPr>
              <w:pStyle w:val="ConsPlusNormal"/>
              <w:jc w:val="center"/>
            </w:pPr>
            <w:r>
              <w:t>всего, в том числе:</w:t>
            </w:r>
          </w:p>
        </w:tc>
        <w:tc>
          <w:tcPr>
            <w:tcW w:w="69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4420,00</w:t>
            </w:r>
          </w:p>
        </w:tc>
        <w:tc>
          <w:tcPr>
            <w:tcW w:w="964" w:type="dxa"/>
            <w:vAlign w:val="center"/>
          </w:tcPr>
          <w:p w:rsidR="009619F9" w:rsidRDefault="009619F9">
            <w:pPr>
              <w:pStyle w:val="ConsPlusNormal"/>
              <w:jc w:val="center"/>
            </w:pPr>
            <w:r>
              <w:t>3714,80</w:t>
            </w:r>
          </w:p>
        </w:tc>
        <w:tc>
          <w:tcPr>
            <w:tcW w:w="964" w:type="dxa"/>
            <w:vAlign w:val="center"/>
          </w:tcPr>
          <w:p w:rsidR="009619F9" w:rsidRDefault="009619F9">
            <w:pPr>
              <w:pStyle w:val="ConsPlusNormal"/>
              <w:jc w:val="center"/>
            </w:pPr>
            <w:r>
              <w:t>4246,00</w:t>
            </w:r>
          </w:p>
        </w:tc>
        <w:tc>
          <w:tcPr>
            <w:tcW w:w="904" w:type="dxa"/>
            <w:vAlign w:val="center"/>
          </w:tcPr>
          <w:p w:rsidR="009619F9" w:rsidRDefault="009619F9">
            <w:pPr>
              <w:pStyle w:val="ConsPlusNormal"/>
              <w:jc w:val="center"/>
            </w:pPr>
            <w:r>
              <w:t>8201,00</w:t>
            </w:r>
          </w:p>
        </w:tc>
        <w:tc>
          <w:tcPr>
            <w:tcW w:w="907" w:type="dxa"/>
            <w:vAlign w:val="center"/>
          </w:tcPr>
          <w:p w:rsidR="009619F9" w:rsidRDefault="009619F9">
            <w:pPr>
              <w:pStyle w:val="ConsPlusNormal"/>
              <w:jc w:val="center"/>
            </w:pPr>
            <w:r>
              <w:t>9075,60</w:t>
            </w:r>
          </w:p>
        </w:tc>
        <w:tc>
          <w:tcPr>
            <w:tcW w:w="964" w:type="dxa"/>
            <w:vAlign w:val="center"/>
          </w:tcPr>
          <w:p w:rsidR="009619F9" w:rsidRDefault="009619F9">
            <w:pPr>
              <w:pStyle w:val="ConsPlusNormal"/>
              <w:jc w:val="center"/>
            </w:pPr>
            <w:r>
              <w:t>6650,50</w:t>
            </w:r>
          </w:p>
        </w:tc>
        <w:tc>
          <w:tcPr>
            <w:tcW w:w="1024" w:type="dxa"/>
            <w:vAlign w:val="center"/>
          </w:tcPr>
          <w:p w:rsidR="009619F9" w:rsidRDefault="009619F9">
            <w:pPr>
              <w:pStyle w:val="ConsPlusNormal"/>
              <w:jc w:val="center"/>
            </w:pPr>
            <w:r>
              <w:t>11456,00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ответственный исполнитель муниципальной программы: отдел молодежной политики</w:t>
            </w:r>
          </w:p>
        </w:tc>
        <w:tc>
          <w:tcPr>
            <w:tcW w:w="694" w:type="dxa"/>
            <w:vAlign w:val="center"/>
          </w:tcPr>
          <w:p w:rsidR="009619F9" w:rsidRDefault="009619F9">
            <w:pPr>
              <w:pStyle w:val="ConsPlusNormal"/>
              <w:jc w:val="center"/>
            </w:pPr>
            <w:r>
              <w:t xml:space="preserve">858 </w:t>
            </w:r>
            <w:hyperlink w:anchor="P4521">
              <w:r>
                <w:rPr>
                  <w:color w:val="0000FF"/>
                </w:rPr>
                <w:t>&lt;*&gt;</w:t>
              </w:r>
            </w:hyperlink>
          </w:p>
        </w:tc>
        <w:tc>
          <w:tcPr>
            <w:tcW w:w="964" w:type="dxa"/>
            <w:vAlign w:val="center"/>
          </w:tcPr>
          <w:p w:rsidR="009619F9" w:rsidRDefault="009619F9">
            <w:pPr>
              <w:pStyle w:val="ConsPlusNormal"/>
              <w:jc w:val="center"/>
            </w:pPr>
            <w:r>
              <w:t>03000 0000</w:t>
            </w:r>
          </w:p>
        </w:tc>
        <w:tc>
          <w:tcPr>
            <w:tcW w:w="964" w:type="dxa"/>
            <w:vAlign w:val="center"/>
          </w:tcPr>
          <w:p w:rsidR="009619F9" w:rsidRDefault="009619F9">
            <w:pPr>
              <w:pStyle w:val="ConsPlusNormal"/>
              <w:jc w:val="center"/>
            </w:pPr>
            <w:r>
              <w:t>3779,00</w:t>
            </w:r>
          </w:p>
        </w:tc>
        <w:tc>
          <w:tcPr>
            <w:tcW w:w="964" w:type="dxa"/>
            <w:vAlign w:val="center"/>
          </w:tcPr>
          <w:p w:rsidR="009619F9" w:rsidRDefault="009619F9">
            <w:pPr>
              <w:pStyle w:val="ConsPlusNormal"/>
              <w:jc w:val="center"/>
            </w:pPr>
            <w:r>
              <w:t>3207,00</w:t>
            </w:r>
          </w:p>
        </w:tc>
        <w:tc>
          <w:tcPr>
            <w:tcW w:w="964" w:type="dxa"/>
            <w:vAlign w:val="center"/>
          </w:tcPr>
          <w:p w:rsidR="009619F9" w:rsidRDefault="009619F9">
            <w:pPr>
              <w:pStyle w:val="ConsPlusNormal"/>
              <w:jc w:val="center"/>
            </w:pPr>
            <w:r>
              <w:t>3228,80</w:t>
            </w:r>
          </w:p>
        </w:tc>
        <w:tc>
          <w:tcPr>
            <w:tcW w:w="904" w:type="dxa"/>
            <w:vAlign w:val="center"/>
          </w:tcPr>
          <w:p w:rsidR="009619F9" w:rsidRDefault="009619F9">
            <w:pPr>
              <w:pStyle w:val="ConsPlusNormal"/>
              <w:jc w:val="center"/>
            </w:pPr>
            <w:r>
              <w:t>5021,00</w:t>
            </w:r>
          </w:p>
        </w:tc>
        <w:tc>
          <w:tcPr>
            <w:tcW w:w="907" w:type="dxa"/>
            <w:vAlign w:val="center"/>
          </w:tcPr>
          <w:p w:rsidR="009619F9" w:rsidRDefault="009619F9">
            <w:pPr>
              <w:pStyle w:val="ConsPlusNormal"/>
              <w:jc w:val="center"/>
            </w:pPr>
            <w:r>
              <w:t>5094,00</w:t>
            </w:r>
          </w:p>
        </w:tc>
        <w:tc>
          <w:tcPr>
            <w:tcW w:w="964" w:type="dxa"/>
            <w:vAlign w:val="center"/>
          </w:tcPr>
          <w:p w:rsidR="009619F9" w:rsidRDefault="009619F9">
            <w:pPr>
              <w:pStyle w:val="ConsPlusNormal"/>
              <w:jc w:val="center"/>
            </w:pPr>
            <w:r>
              <w:t>2471,20</w:t>
            </w:r>
          </w:p>
        </w:tc>
        <w:tc>
          <w:tcPr>
            <w:tcW w:w="1024" w:type="dxa"/>
            <w:vAlign w:val="center"/>
          </w:tcPr>
          <w:p w:rsidR="009619F9" w:rsidRDefault="009619F9">
            <w:pPr>
              <w:pStyle w:val="ConsPlusNormal"/>
              <w:jc w:val="center"/>
            </w:pPr>
            <w:r>
              <w:t>4162,9</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участники муниципальной программы: сельские территориальные администрации </w:t>
            </w:r>
            <w:proofErr w:type="gramStart"/>
            <w:r>
              <w:t>администрации</w:t>
            </w:r>
            <w:proofErr w:type="gramEnd"/>
            <w:r>
              <w:t xml:space="preserve"> Губкинского городского округа</w:t>
            </w:r>
          </w:p>
        </w:tc>
        <w:tc>
          <w:tcPr>
            <w:tcW w:w="694" w:type="dxa"/>
            <w:vAlign w:val="center"/>
          </w:tcPr>
          <w:p w:rsidR="009619F9" w:rsidRDefault="009619F9">
            <w:pPr>
              <w:pStyle w:val="ConsPlusNormal"/>
              <w:jc w:val="center"/>
            </w:pPr>
            <w:r>
              <w:t>922 - 940</w:t>
            </w:r>
          </w:p>
        </w:tc>
        <w:tc>
          <w:tcPr>
            <w:tcW w:w="96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461,00</w:t>
            </w:r>
          </w:p>
        </w:tc>
        <w:tc>
          <w:tcPr>
            <w:tcW w:w="964" w:type="dxa"/>
            <w:vAlign w:val="center"/>
          </w:tcPr>
          <w:p w:rsidR="009619F9" w:rsidRDefault="009619F9">
            <w:pPr>
              <w:pStyle w:val="ConsPlusNormal"/>
              <w:jc w:val="center"/>
            </w:pPr>
            <w:r>
              <w:t>347,40</w:t>
            </w:r>
          </w:p>
        </w:tc>
        <w:tc>
          <w:tcPr>
            <w:tcW w:w="964" w:type="dxa"/>
            <w:vAlign w:val="center"/>
          </w:tcPr>
          <w:p w:rsidR="009619F9" w:rsidRDefault="009619F9">
            <w:pPr>
              <w:pStyle w:val="ConsPlusNormal"/>
              <w:jc w:val="center"/>
            </w:pPr>
            <w:r>
              <w:t>361,50</w:t>
            </w:r>
          </w:p>
        </w:tc>
        <w:tc>
          <w:tcPr>
            <w:tcW w:w="904" w:type="dxa"/>
            <w:vAlign w:val="center"/>
          </w:tcPr>
          <w:p w:rsidR="009619F9" w:rsidRDefault="009619F9">
            <w:pPr>
              <w:pStyle w:val="ConsPlusNormal"/>
              <w:jc w:val="center"/>
            </w:pPr>
            <w:r>
              <w:t>228,00</w:t>
            </w:r>
          </w:p>
        </w:tc>
        <w:tc>
          <w:tcPr>
            <w:tcW w:w="907" w:type="dxa"/>
            <w:vAlign w:val="center"/>
          </w:tcPr>
          <w:p w:rsidR="009619F9" w:rsidRDefault="009619F9">
            <w:pPr>
              <w:pStyle w:val="ConsPlusNormal"/>
              <w:jc w:val="center"/>
            </w:pPr>
            <w:r>
              <w:t>277,10</w:t>
            </w:r>
          </w:p>
        </w:tc>
        <w:tc>
          <w:tcPr>
            <w:tcW w:w="964" w:type="dxa"/>
            <w:vAlign w:val="center"/>
          </w:tcPr>
          <w:p w:rsidR="009619F9" w:rsidRDefault="009619F9">
            <w:pPr>
              <w:pStyle w:val="ConsPlusNormal"/>
              <w:jc w:val="center"/>
            </w:pPr>
            <w:r>
              <w:t>180,60</w:t>
            </w:r>
          </w:p>
        </w:tc>
        <w:tc>
          <w:tcPr>
            <w:tcW w:w="1024" w:type="dxa"/>
            <w:vAlign w:val="center"/>
          </w:tcPr>
          <w:p w:rsidR="009619F9" w:rsidRDefault="009619F9">
            <w:pPr>
              <w:pStyle w:val="ConsPlusNormal"/>
              <w:jc w:val="center"/>
            </w:pPr>
            <w:r>
              <w:t>200,1</w:t>
            </w:r>
          </w:p>
        </w:tc>
      </w:tr>
      <w:tr w:rsidR="009619F9">
        <w:tc>
          <w:tcPr>
            <w:tcW w:w="1624" w:type="dxa"/>
            <w:vMerge w:val="restart"/>
          </w:tcPr>
          <w:p w:rsidR="009619F9" w:rsidRDefault="009619F9">
            <w:pPr>
              <w:pStyle w:val="ConsPlusNormal"/>
            </w:pPr>
          </w:p>
        </w:tc>
        <w:tc>
          <w:tcPr>
            <w:tcW w:w="2494" w:type="dxa"/>
            <w:vMerge w:val="restart"/>
          </w:tcPr>
          <w:p w:rsidR="009619F9" w:rsidRDefault="009619F9">
            <w:pPr>
              <w:pStyle w:val="ConsPlusNormal"/>
            </w:pPr>
          </w:p>
        </w:tc>
        <w:tc>
          <w:tcPr>
            <w:tcW w:w="2749" w:type="dxa"/>
          </w:tcPr>
          <w:p w:rsidR="009619F9" w:rsidRDefault="009619F9">
            <w:pPr>
              <w:pStyle w:val="ConsPlusNormal"/>
              <w:jc w:val="center"/>
            </w:pPr>
            <w:r>
              <w:t>соисполнитель муниципальной программы: управление жилищно-коммунального комплекса и систем жизнеобеспечения</w:t>
            </w:r>
          </w:p>
        </w:tc>
        <w:tc>
          <w:tcPr>
            <w:tcW w:w="694" w:type="dxa"/>
            <w:vAlign w:val="center"/>
          </w:tcPr>
          <w:p w:rsidR="009619F9" w:rsidRDefault="009619F9">
            <w:pPr>
              <w:pStyle w:val="ConsPlusNormal"/>
              <w:jc w:val="center"/>
            </w:pPr>
            <w:r>
              <w:t xml:space="preserve">891 </w:t>
            </w:r>
            <w:hyperlink w:anchor="P4521">
              <w:r>
                <w:rPr>
                  <w:color w:val="0000FF"/>
                </w:rPr>
                <w:t>&lt;*&gt;</w:t>
              </w:r>
            </w:hyperlink>
          </w:p>
        </w:tc>
        <w:tc>
          <w:tcPr>
            <w:tcW w:w="964" w:type="dxa"/>
            <w:vAlign w:val="center"/>
          </w:tcPr>
          <w:p w:rsidR="009619F9" w:rsidRDefault="009619F9">
            <w:pPr>
              <w:pStyle w:val="ConsPlusNormal"/>
              <w:jc w:val="center"/>
            </w:pPr>
            <w:r>
              <w:t>03000 0000</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04" w:type="dxa"/>
            <w:vAlign w:val="center"/>
          </w:tcPr>
          <w:p w:rsidR="009619F9" w:rsidRDefault="009619F9">
            <w:pPr>
              <w:pStyle w:val="ConsPlusNormal"/>
              <w:jc w:val="center"/>
            </w:pPr>
            <w:r>
              <w:t>-</w:t>
            </w:r>
          </w:p>
        </w:tc>
        <w:tc>
          <w:tcPr>
            <w:tcW w:w="907"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1024" w:type="dxa"/>
            <w:vAlign w:val="center"/>
          </w:tcPr>
          <w:p w:rsidR="009619F9" w:rsidRDefault="009619F9">
            <w:pPr>
              <w:pStyle w:val="ConsPlusNormal"/>
              <w:jc w:val="center"/>
            </w:pPr>
            <w:r>
              <w:t>3150,00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муниципальной программы: управление культуры</w:t>
            </w:r>
          </w:p>
        </w:tc>
        <w:tc>
          <w:tcPr>
            <w:tcW w:w="694" w:type="dxa"/>
            <w:vAlign w:val="center"/>
          </w:tcPr>
          <w:p w:rsidR="009619F9" w:rsidRDefault="009619F9">
            <w:pPr>
              <w:pStyle w:val="ConsPlusNormal"/>
              <w:jc w:val="center"/>
            </w:pPr>
            <w:r>
              <w:t>872</w:t>
            </w:r>
          </w:p>
        </w:tc>
        <w:tc>
          <w:tcPr>
            <w:tcW w:w="964" w:type="dxa"/>
            <w:vAlign w:val="center"/>
          </w:tcPr>
          <w:p w:rsidR="009619F9" w:rsidRDefault="009619F9">
            <w:pPr>
              <w:pStyle w:val="ConsPlusNormal"/>
              <w:jc w:val="center"/>
            </w:pPr>
            <w:r>
              <w:t>03000 0000</w:t>
            </w:r>
          </w:p>
        </w:tc>
        <w:tc>
          <w:tcPr>
            <w:tcW w:w="964" w:type="dxa"/>
            <w:vAlign w:val="center"/>
          </w:tcPr>
          <w:p w:rsidR="009619F9" w:rsidRDefault="009619F9">
            <w:pPr>
              <w:pStyle w:val="ConsPlusNormal"/>
              <w:jc w:val="center"/>
            </w:pPr>
            <w:r>
              <w:t>91,00</w:t>
            </w:r>
          </w:p>
        </w:tc>
        <w:tc>
          <w:tcPr>
            <w:tcW w:w="964" w:type="dxa"/>
            <w:vAlign w:val="center"/>
          </w:tcPr>
          <w:p w:rsidR="009619F9" w:rsidRDefault="009619F9">
            <w:pPr>
              <w:pStyle w:val="ConsPlusNormal"/>
              <w:jc w:val="center"/>
            </w:pPr>
            <w:r>
              <w:t>91,00</w:t>
            </w:r>
          </w:p>
        </w:tc>
        <w:tc>
          <w:tcPr>
            <w:tcW w:w="964" w:type="dxa"/>
            <w:vAlign w:val="center"/>
          </w:tcPr>
          <w:p w:rsidR="009619F9" w:rsidRDefault="009619F9">
            <w:pPr>
              <w:pStyle w:val="ConsPlusNormal"/>
              <w:jc w:val="center"/>
            </w:pPr>
            <w:r>
              <w:t>91,00</w:t>
            </w:r>
          </w:p>
        </w:tc>
        <w:tc>
          <w:tcPr>
            <w:tcW w:w="904" w:type="dxa"/>
            <w:vAlign w:val="center"/>
          </w:tcPr>
          <w:p w:rsidR="009619F9" w:rsidRDefault="009619F9">
            <w:pPr>
              <w:pStyle w:val="ConsPlusNormal"/>
              <w:jc w:val="center"/>
            </w:pPr>
            <w:r>
              <w:t>91,00</w:t>
            </w:r>
          </w:p>
        </w:tc>
        <w:tc>
          <w:tcPr>
            <w:tcW w:w="907" w:type="dxa"/>
            <w:vAlign w:val="center"/>
          </w:tcPr>
          <w:p w:rsidR="009619F9" w:rsidRDefault="009619F9">
            <w:pPr>
              <w:pStyle w:val="ConsPlusNormal"/>
              <w:jc w:val="center"/>
            </w:pPr>
            <w:r>
              <w:t>91,00</w:t>
            </w:r>
          </w:p>
        </w:tc>
        <w:tc>
          <w:tcPr>
            <w:tcW w:w="964" w:type="dxa"/>
            <w:vAlign w:val="center"/>
          </w:tcPr>
          <w:p w:rsidR="009619F9" w:rsidRDefault="009619F9">
            <w:pPr>
              <w:pStyle w:val="ConsPlusNormal"/>
              <w:jc w:val="center"/>
            </w:pPr>
            <w:r>
              <w:t>91,00</w:t>
            </w:r>
          </w:p>
        </w:tc>
        <w:tc>
          <w:tcPr>
            <w:tcW w:w="1024" w:type="dxa"/>
            <w:vAlign w:val="center"/>
          </w:tcPr>
          <w:p w:rsidR="009619F9" w:rsidRDefault="009619F9">
            <w:pPr>
              <w:pStyle w:val="ConsPlusNormal"/>
              <w:jc w:val="center"/>
            </w:pPr>
            <w:r>
              <w:t>67,00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муниципальной программы: управление образования</w:t>
            </w:r>
          </w:p>
        </w:tc>
        <w:tc>
          <w:tcPr>
            <w:tcW w:w="694" w:type="dxa"/>
            <w:vAlign w:val="center"/>
          </w:tcPr>
          <w:p w:rsidR="009619F9" w:rsidRDefault="009619F9">
            <w:pPr>
              <w:pStyle w:val="ConsPlusNormal"/>
              <w:jc w:val="center"/>
            </w:pPr>
            <w:r>
              <w:t>871</w:t>
            </w:r>
          </w:p>
        </w:tc>
        <w:tc>
          <w:tcPr>
            <w:tcW w:w="964" w:type="dxa"/>
            <w:vAlign w:val="center"/>
          </w:tcPr>
          <w:p w:rsidR="009619F9" w:rsidRDefault="009619F9">
            <w:pPr>
              <w:pStyle w:val="ConsPlusNormal"/>
              <w:jc w:val="center"/>
            </w:pPr>
            <w:r>
              <w:t>03000 0000</w:t>
            </w:r>
          </w:p>
        </w:tc>
        <w:tc>
          <w:tcPr>
            <w:tcW w:w="964" w:type="dxa"/>
            <w:vAlign w:val="center"/>
          </w:tcPr>
          <w:p w:rsidR="009619F9" w:rsidRDefault="009619F9">
            <w:pPr>
              <w:pStyle w:val="ConsPlusNormal"/>
              <w:jc w:val="center"/>
            </w:pPr>
            <w:r>
              <w:t>89,00</w:t>
            </w:r>
          </w:p>
        </w:tc>
        <w:tc>
          <w:tcPr>
            <w:tcW w:w="964" w:type="dxa"/>
            <w:vAlign w:val="center"/>
          </w:tcPr>
          <w:p w:rsidR="009619F9" w:rsidRDefault="009619F9">
            <w:pPr>
              <w:pStyle w:val="ConsPlusNormal"/>
              <w:jc w:val="center"/>
            </w:pPr>
            <w:r>
              <w:t>69,40</w:t>
            </w:r>
          </w:p>
        </w:tc>
        <w:tc>
          <w:tcPr>
            <w:tcW w:w="964" w:type="dxa"/>
            <w:vAlign w:val="center"/>
          </w:tcPr>
          <w:p w:rsidR="009619F9" w:rsidRDefault="009619F9">
            <w:pPr>
              <w:pStyle w:val="ConsPlusNormal"/>
              <w:jc w:val="center"/>
            </w:pPr>
            <w:r>
              <w:t>89,00</w:t>
            </w:r>
          </w:p>
        </w:tc>
        <w:tc>
          <w:tcPr>
            <w:tcW w:w="904" w:type="dxa"/>
            <w:vAlign w:val="center"/>
          </w:tcPr>
          <w:p w:rsidR="009619F9" w:rsidRDefault="009619F9">
            <w:pPr>
              <w:pStyle w:val="ConsPlusNormal"/>
              <w:jc w:val="center"/>
            </w:pPr>
            <w:r>
              <w:t>89,00</w:t>
            </w:r>
          </w:p>
        </w:tc>
        <w:tc>
          <w:tcPr>
            <w:tcW w:w="907" w:type="dxa"/>
            <w:vAlign w:val="center"/>
          </w:tcPr>
          <w:p w:rsidR="009619F9" w:rsidRDefault="009619F9">
            <w:pPr>
              <w:pStyle w:val="ConsPlusNormal"/>
              <w:jc w:val="center"/>
            </w:pPr>
            <w:r>
              <w:t>61,00</w:t>
            </w:r>
          </w:p>
        </w:tc>
        <w:tc>
          <w:tcPr>
            <w:tcW w:w="964" w:type="dxa"/>
            <w:vAlign w:val="center"/>
          </w:tcPr>
          <w:p w:rsidR="009619F9" w:rsidRDefault="009619F9">
            <w:pPr>
              <w:pStyle w:val="ConsPlusNormal"/>
              <w:jc w:val="center"/>
            </w:pPr>
            <w:r>
              <w:t>61,10</w:t>
            </w:r>
          </w:p>
        </w:tc>
        <w:tc>
          <w:tcPr>
            <w:tcW w:w="1024" w:type="dxa"/>
            <w:vAlign w:val="center"/>
          </w:tcPr>
          <w:p w:rsidR="009619F9" w:rsidRDefault="009619F9">
            <w:pPr>
              <w:pStyle w:val="ConsPlusNormal"/>
              <w:jc w:val="center"/>
            </w:pPr>
            <w:r>
              <w:t>61,00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муниципальной программы: МБУ "Центр молодежных инициатив"</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03109 20590</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475,70</w:t>
            </w:r>
          </w:p>
        </w:tc>
        <w:tc>
          <w:tcPr>
            <w:tcW w:w="904" w:type="dxa"/>
            <w:vAlign w:val="center"/>
          </w:tcPr>
          <w:p w:rsidR="009619F9" w:rsidRDefault="009619F9">
            <w:pPr>
              <w:pStyle w:val="ConsPlusNormal"/>
              <w:jc w:val="center"/>
            </w:pPr>
            <w:r>
              <w:t>2772,00</w:t>
            </w:r>
          </w:p>
        </w:tc>
        <w:tc>
          <w:tcPr>
            <w:tcW w:w="907" w:type="dxa"/>
            <w:vAlign w:val="center"/>
          </w:tcPr>
          <w:p w:rsidR="009619F9" w:rsidRDefault="009619F9">
            <w:pPr>
              <w:pStyle w:val="ConsPlusNormal"/>
              <w:jc w:val="center"/>
            </w:pPr>
            <w:r>
              <w:t>3552,50</w:t>
            </w:r>
          </w:p>
        </w:tc>
        <w:tc>
          <w:tcPr>
            <w:tcW w:w="964" w:type="dxa"/>
            <w:vAlign w:val="center"/>
          </w:tcPr>
          <w:p w:rsidR="009619F9" w:rsidRDefault="009619F9">
            <w:pPr>
              <w:pStyle w:val="ConsPlusNormal"/>
              <w:jc w:val="center"/>
            </w:pPr>
            <w:r>
              <w:t>3 846,60</w:t>
            </w:r>
          </w:p>
        </w:tc>
        <w:tc>
          <w:tcPr>
            <w:tcW w:w="1024" w:type="dxa"/>
            <w:vAlign w:val="center"/>
          </w:tcPr>
          <w:p w:rsidR="009619F9" w:rsidRDefault="009619F9">
            <w:pPr>
              <w:pStyle w:val="ConsPlusNormal"/>
              <w:jc w:val="center"/>
            </w:pPr>
            <w:r>
              <w:t>3815,00</w:t>
            </w:r>
          </w:p>
        </w:tc>
      </w:tr>
      <w:tr w:rsidR="009619F9">
        <w:tc>
          <w:tcPr>
            <w:tcW w:w="1624" w:type="dxa"/>
            <w:vMerge w:val="restart"/>
          </w:tcPr>
          <w:p w:rsidR="009619F9" w:rsidRDefault="009619F9">
            <w:pPr>
              <w:pStyle w:val="ConsPlusNormal"/>
              <w:jc w:val="center"/>
            </w:pPr>
            <w:r>
              <w:t>Подпрограмма 1</w:t>
            </w:r>
          </w:p>
        </w:tc>
        <w:tc>
          <w:tcPr>
            <w:tcW w:w="2494" w:type="dxa"/>
            <w:vMerge w:val="restart"/>
          </w:tcPr>
          <w:p w:rsidR="009619F9" w:rsidRDefault="009619F9">
            <w:pPr>
              <w:pStyle w:val="ConsPlusNormal"/>
              <w:jc w:val="center"/>
            </w:pPr>
            <w:r>
              <w:t>"Молодежная политика"</w:t>
            </w:r>
          </w:p>
        </w:tc>
        <w:tc>
          <w:tcPr>
            <w:tcW w:w="2749" w:type="dxa"/>
          </w:tcPr>
          <w:p w:rsidR="009619F9" w:rsidRDefault="009619F9">
            <w:pPr>
              <w:pStyle w:val="ConsPlusNormal"/>
              <w:jc w:val="center"/>
            </w:pPr>
            <w:r>
              <w:t>всего</w:t>
            </w:r>
          </w:p>
        </w:tc>
        <w:tc>
          <w:tcPr>
            <w:tcW w:w="69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2 529,00</w:t>
            </w:r>
          </w:p>
        </w:tc>
        <w:tc>
          <w:tcPr>
            <w:tcW w:w="964" w:type="dxa"/>
            <w:vAlign w:val="center"/>
          </w:tcPr>
          <w:p w:rsidR="009619F9" w:rsidRDefault="009619F9">
            <w:pPr>
              <w:pStyle w:val="ConsPlusNormal"/>
              <w:jc w:val="center"/>
            </w:pPr>
            <w:r>
              <w:t>1 675,60</w:t>
            </w:r>
          </w:p>
        </w:tc>
        <w:tc>
          <w:tcPr>
            <w:tcW w:w="964" w:type="dxa"/>
            <w:vAlign w:val="center"/>
          </w:tcPr>
          <w:p w:rsidR="009619F9" w:rsidRDefault="009619F9">
            <w:pPr>
              <w:pStyle w:val="ConsPlusNormal"/>
              <w:jc w:val="center"/>
            </w:pPr>
            <w:r>
              <w:t>2 246,00</w:t>
            </w:r>
          </w:p>
        </w:tc>
        <w:tc>
          <w:tcPr>
            <w:tcW w:w="904" w:type="dxa"/>
            <w:vAlign w:val="center"/>
          </w:tcPr>
          <w:p w:rsidR="009619F9" w:rsidRDefault="009619F9">
            <w:pPr>
              <w:pStyle w:val="ConsPlusNormal"/>
              <w:jc w:val="center"/>
            </w:pPr>
            <w:r>
              <w:t>4820,00</w:t>
            </w:r>
          </w:p>
        </w:tc>
        <w:tc>
          <w:tcPr>
            <w:tcW w:w="907" w:type="dxa"/>
            <w:vAlign w:val="center"/>
          </w:tcPr>
          <w:p w:rsidR="009619F9" w:rsidRDefault="009619F9">
            <w:pPr>
              <w:pStyle w:val="ConsPlusNormal"/>
              <w:jc w:val="center"/>
            </w:pPr>
            <w:r>
              <w:t>5707,60</w:t>
            </w:r>
          </w:p>
        </w:tc>
        <w:tc>
          <w:tcPr>
            <w:tcW w:w="964" w:type="dxa"/>
            <w:vAlign w:val="center"/>
          </w:tcPr>
          <w:p w:rsidR="009619F9" w:rsidRDefault="009619F9">
            <w:pPr>
              <w:pStyle w:val="ConsPlusNormal"/>
              <w:jc w:val="center"/>
            </w:pPr>
            <w:r>
              <w:t>5218,10</w:t>
            </w:r>
          </w:p>
        </w:tc>
        <w:tc>
          <w:tcPr>
            <w:tcW w:w="1024" w:type="dxa"/>
            <w:vAlign w:val="center"/>
          </w:tcPr>
          <w:p w:rsidR="009619F9" w:rsidRDefault="009619F9">
            <w:pPr>
              <w:pStyle w:val="ConsPlusNormal"/>
              <w:jc w:val="center"/>
            </w:pPr>
            <w:r>
              <w:t>8 042,00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подпрограммы: отдел молодежной политики</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03100 00000</w:t>
            </w:r>
          </w:p>
        </w:tc>
        <w:tc>
          <w:tcPr>
            <w:tcW w:w="964" w:type="dxa"/>
            <w:vAlign w:val="center"/>
          </w:tcPr>
          <w:p w:rsidR="009619F9" w:rsidRDefault="009619F9">
            <w:pPr>
              <w:pStyle w:val="ConsPlusNormal"/>
              <w:jc w:val="center"/>
            </w:pPr>
            <w:r>
              <w:t>1 984,00</w:t>
            </w:r>
          </w:p>
        </w:tc>
        <w:tc>
          <w:tcPr>
            <w:tcW w:w="964" w:type="dxa"/>
            <w:vAlign w:val="center"/>
          </w:tcPr>
          <w:p w:rsidR="009619F9" w:rsidRDefault="009619F9">
            <w:pPr>
              <w:pStyle w:val="ConsPlusNormal"/>
              <w:jc w:val="center"/>
            </w:pPr>
            <w:r>
              <w:t>1 244,20</w:t>
            </w:r>
          </w:p>
        </w:tc>
        <w:tc>
          <w:tcPr>
            <w:tcW w:w="964" w:type="dxa"/>
            <w:vAlign w:val="center"/>
          </w:tcPr>
          <w:p w:rsidR="009619F9" w:rsidRDefault="009619F9">
            <w:pPr>
              <w:pStyle w:val="ConsPlusNormal"/>
              <w:jc w:val="center"/>
            </w:pPr>
            <w:r>
              <w:t>1324,80</w:t>
            </w:r>
          </w:p>
        </w:tc>
        <w:tc>
          <w:tcPr>
            <w:tcW w:w="904" w:type="dxa"/>
            <w:vAlign w:val="center"/>
          </w:tcPr>
          <w:p w:rsidR="009619F9" w:rsidRDefault="009619F9">
            <w:pPr>
              <w:pStyle w:val="ConsPlusNormal"/>
              <w:jc w:val="center"/>
            </w:pPr>
            <w:r>
              <w:t>1736,00</w:t>
            </w:r>
          </w:p>
        </w:tc>
        <w:tc>
          <w:tcPr>
            <w:tcW w:w="907" w:type="dxa"/>
            <w:vAlign w:val="center"/>
          </w:tcPr>
          <w:p w:rsidR="009619F9" w:rsidRDefault="009619F9">
            <w:pPr>
              <w:pStyle w:val="ConsPlusNormal"/>
              <w:jc w:val="center"/>
            </w:pPr>
            <w:r>
              <w:t>1794,00</w:t>
            </w:r>
          </w:p>
        </w:tc>
        <w:tc>
          <w:tcPr>
            <w:tcW w:w="964" w:type="dxa"/>
            <w:vAlign w:val="center"/>
          </w:tcPr>
          <w:p w:rsidR="009619F9" w:rsidRDefault="009619F9">
            <w:pPr>
              <w:pStyle w:val="ConsPlusNormal"/>
              <w:jc w:val="center"/>
            </w:pPr>
            <w:r>
              <w:t>1106,90</w:t>
            </w:r>
          </w:p>
        </w:tc>
        <w:tc>
          <w:tcPr>
            <w:tcW w:w="1024" w:type="dxa"/>
            <w:vAlign w:val="center"/>
          </w:tcPr>
          <w:p w:rsidR="009619F9" w:rsidRDefault="009619F9">
            <w:pPr>
              <w:pStyle w:val="ConsPlusNormal"/>
              <w:jc w:val="center"/>
            </w:pPr>
            <w:r>
              <w:t>3966,9</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участники подпрограммы: сельские территориальные администрации </w:t>
            </w:r>
            <w:proofErr w:type="gramStart"/>
            <w:r>
              <w:t>администрации</w:t>
            </w:r>
            <w:proofErr w:type="gramEnd"/>
            <w:r>
              <w:t xml:space="preserve"> Губкинского городского округа</w:t>
            </w:r>
          </w:p>
        </w:tc>
        <w:tc>
          <w:tcPr>
            <w:tcW w:w="694" w:type="dxa"/>
            <w:vAlign w:val="center"/>
          </w:tcPr>
          <w:p w:rsidR="009619F9" w:rsidRDefault="009619F9">
            <w:pPr>
              <w:pStyle w:val="ConsPlusNormal"/>
              <w:jc w:val="center"/>
            </w:pPr>
            <w:r>
              <w:t>922 - 940</w:t>
            </w:r>
          </w:p>
        </w:tc>
        <w:tc>
          <w:tcPr>
            <w:tcW w:w="96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461,00</w:t>
            </w:r>
          </w:p>
        </w:tc>
        <w:tc>
          <w:tcPr>
            <w:tcW w:w="964" w:type="dxa"/>
            <w:vAlign w:val="center"/>
          </w:tcPr>
          <w:p w:rsidR="009619F9" w:rsidRDefault="009619F9">
            <w:pPr>
              <w:pStyle w:val="ConsPlusNormal"/>
              <w:jc w:val="center"/>
            </w:pPr>
            <w:r>
              <w:t>347,40</w:t>
            </w:r>
          </w:p>
        </w:tc>
        <w:tc>
          <w:tcPr>
            <w:tcW w:w="964" w:type="dxa"/>
            <w:vAlign w:val="center"/>
          </w:tcPr>
          <w:p w:rsidR="009619F9" w:rsidRDefault="009619F9">
            <w:pPr>
              <w:pStyle w:val="ConsPlusNormal"/>
              <w:jc w:val="center"/>
            </w:pPr>
            <w:r>
              <w:t>361,50</w:t>
            </w:r>
          </w:p>
        </w:tc>
        <w:tc>
          <w:tcPr>
            <w:tcW w:w="904" w:type="dxa"/>
            <w:vAlign w:val="center"/>
          </w:tcPr>
          <w:p w:rsidR="009619F9" w:rsidRDefault="009619F9">
            <w:pPr>
              <w:pStyle w:val="ConsPlusNormal"/>
              <w:jc w:val="center"/>
            </w:pPr>
            <w:r>
              <w:t>228,00</w:t>
            </w:r>
          </w:p>
        </w:tc>
        <w:tc>
          <w:tcPr>
            <w:tcW w:w="907" w:type="dxa"/>
            <w:vAlign w:val="center"/>
          </w:tcPr>
          <w:p w:rsidR="009619F9" w:rsidRDefault="009619F9">
            <w:pPr>
              <w:pStyle w:val="ConsPlusNormal"/>
              <w:jc w:val="center"/>
            </w:pPr>
            <w:r>
              <w:t>277,10</w:t>
            </w:r>
          </w:p>
        </w:tc>
        <w:tc>
          <w:tcPr>
            <w:tcW w:w="964" w:type="dxa"/>
            <w:vAlign w:val="center"/>
          </w:tcPr>
          <w:p w:rsidR="009619F9" w:rsidRDefault="009619F9">
            <w:pPr>
              <w:pStyle w:val="ConsPlusNormal"/>
              <w:jc w:val="center"/>
            </w:pPr>
            <w:r>
              <w:t>180,60</w:t>
            </w:r>
          </w:p>
        </w:tc>
        <w:tc>
          <w:tcPr>
            <w:tcW w:w="1024" w:type="dxa"/>
            <w:vAlign w:val="center"/>
          </w:tcPr>
          <w:p w:rsidR="009619F9" w:rsidRDefault="009619F9">
            <w:pPr>
              <w:pStyle w:val="ConsPlusNormal"/>
              <w:jc w:val="center"/>
            </w:pPr>
            <w:r>
              <w:t>200,10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подпрограммы: управление культуры</w:t>
            </w:r>
          </w:p>
        </w:tc>
        <w:tc>
          <w:tcPr>
            <w:tcW w:w="694" w:type="dxa"/>
            <w:vAlign w:val="center"/>
          </w:tcPr>
          <w:p w:rsidR="009619F9" w:rsidRDefault="009619F9">
            <w:pPr>
              <w:pStyle w:val="ConsPlusNormal"/>
              <w:jc w:val="center"/>
            </w:pPr>
            <w:r>
              <w:t>872</w:t>
            </w:r>
          </w:p>
        </w:tc>
        <w:tc>
          <w:tcPr>
            <w:tcW w:w="964" w:type="dxa"/>
            <w:vAlign w:val="center"/>
          </w:tcPr>
          <w:p w:rsidR="009619F9" w:rsidRDefault="009619F9">
            <w:pPr>
              <w:pStyle w:val="ConsPlusNormal"/>
              <w:jc w:val="center"/>
            </w:pPr>
            <w:r>
              <w:t>03100 00000</w:t>
            </w:r>
          </w:p>
        </w:tc>
        <w:tc>
          <w:tcPr>
            <w:tcW w:w="964" w:type="dxa"/>
            <w:vAlign w:val="center"/>
          </w:tcPr>
          <w:p w:rsidR="009619F9" w:rsidRDefault="009619F9">
            <w:pPr>
              <w:pStyle w:val="ConsPlusNormal"/>
              <w:jc w:val="center"/>
            </w:pPr>
            <w:r>
              <w:t>84,00</w:t>
            </w:r>
          </w:p>
        </w:tc>
        <w:tc>
          <w:tcPr>
            <w:tcW w:w="964" w:type="dxa"/>
            <w:vAlign w:val="center"/>
          </w:tcPr>
          <w:p w:rsidR="009619F9" w:rsidRDefault="009619F9">
            <w:pPr>
              <w:pStyle w:val="ConsPlusNormal"/>
              <w:jc w:val="center"/>
            </w:pPr>
            <w:r>
              <w:t>84,00</w:t>
            </w:r>
          </w:p>
        </w:tc>
        <w:tc>
          <w:tcPr>
            <w:tcW w:w="964" w:type="dxa"/>
            <w:vAlign w:val="center"/>
          </w:tcPr>
          <w:p w:rsidR="009619F9" w:rsidRDefault="009619F9">
            <w:pPr>
              <w:pStyle w:val="ConsPlusNormal"/>
              <w:jc w:val="center"/>
            </w:pPr>
            <w:r>
              <w:t>84,00</w:t>
            </w:r>
          </w:p>
        </w:tc>
        <w:tc>
          <w:tcPr>
            <w:tcW w:w="904" w:type="dxa"/>
            <w:vAlign w:val="center"/>
          </w:tcPr>
          <w:p w:rsidR="009619F9" w:rsidRDefault="009619F9">
            <w:pPr>
              <w:pStyle w:val="ConsPlusNormal"/>
              <w:jc w:val="center"/>
            </w:pPr>
            <w:r>
              <w:t>84,00</w:t>
            </w:r>
          </w:p>
        </w:tc>
        <w:tc>
          <w:tcPr>
            <w:tcW w:w="907" w:type="dxa"/>
            <w:vAlign w:val="center"/>
          </w:tcPr>
          <w:p w:rsidR="009619F9" w:rsidRDefault="009619F9">
            <w:pPr>
              <w:pStyle w:val="ConsPlusNormal"/>
              <w:jc w:val="center"/>
            </w:pPr>
            <w:r>
              <w:t>84,00</w:t>
            </w:r>
          </w:p>
        </w:tc>
        <w:tc>
          <w:tcPr>
            <w:tcW w:w="964" w:type="dxa"/>
            <w:vAlign w:val="center"/>
          </w:tcPr>
          <w:p w:rsidR="009619F9" w:rsidRDefault="009619F9">
            <w:pPr>
              <w:pStyle w:val="ConsPlusNormal"/>
              <w:jc w:val="center"/>
            </w:pPr>
            <w:r>
              <w:t>84,00</w:t>
            </w:r>
          </w:p>
        </w:tc>
        <w:tc>
          <w:tcPr>
            <w:tcW w:w="1024" w:type="dxa"/>
            <w:vAlign w:val="center"/>
          </w:tcPr>
          <w:p w:rsidR="009619F9" w:rsidRDefault="009619F9">
            <w:pPr>
              <w:pStyle w:val="ConsPlusNormal"/>
              <w:jc w:val="center"/>
            </w:pPr>
            <w:r>
              <w:t>60,00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подпрограммы: МБУ "Центр молодежных инициатив"</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03109 20590</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475,70</w:t>
            </w:r>
          </w:p>
        </w:tc>
        <w:tc>
          <w:tcPr>
            <w:tcW w:w="904" w:type="dxa"/>
            <w:vAlign w:val="center"/>
          </w:tcPr>
          <w:p w:rsidR="009619F9" w:rsidRDefault="009619F9">
            <w:pPr>
              <w:pStyle w:val="ConsPlusNormal"/>
              <w:jc w:val="center"/>
            </w:pPr>
            <w:r>
              <w:t>2772,00</w:t>
            </w:r>
          </w:p>
        </w:tc>
        <w:tc>
          <w:tcPr>
            <w:tcW w:w="907" w:type="dxa"/>
            <w:vAlign w:val="center"/>
          </w:tcPr>
          <w:p w:rsidR="009619F9" w:rsidRDefault="009619F9">
            <w:pPr>
              <w:pStyle w:val="ConsPlusNormal"/>
              <w:jc w:val="center"/>
            </w:pPr>
            <w:r>
              <w:t>3552,50</w:t>
            </w:r>
          </w:p>
        </w:tc>
        <w:tc>
          <w:tcPr>
            <w:tcW w:w="964" w:type="dxa"/>
            <w:vAlign w:val="center"/>
          </w:tcPr>
          <w:p w:rsidR="009619F9" w:rsidRDefault="009619F9">
            <w:pPr>
              <w:pStyle w:val="ConsPlusNormal"/>
              <w:jc w:val="center"/>
            </w:pPr>
            <w:r>
              <w:t>3 846,60</w:t>
            </w:r>
          </w:p>
        </w:tc>
        <w:tc>
          <w:tcPr>
            <w:tcW w:w="1024" w:type="dxa"/>
            <w:vAlign w:val="center"/>
          </w:tcPr>
          <w:p w:rsidR="009619F9" w:rsidRDefault="009619F9">
            <w:pPr>
              <w:pStyle w:val="ConsPlusNormal"/>
              <w:jc w:val="center"/>
            </w:pPr>
            <w:r>
              <w:t>3815,00</w:t>
            </w:r>
          </w:p>
        </w:tc>
      </w:tr>
      <w:tr w:rsidR="009619F9">
        <w:tc>
          <w:tcPr>
            <w:tcW w:w="1624" w:type="dxa"/>
          </w:tcPr>
          <w:p w:rsidR="009619F9" w:rsidRDefault="009619F9">
            <w:pPr>
              <w:pStyle w:val="ConsPlusNormal"/>
              <w:jc w:val="center"/>
            </w:pPr>
            <w:r>
              <w:t>Основное мероприятие 1.1.1.</w:t>
            </w:r>
          </w:p>
        </w:tc>
        <w:tc>
          <w:tcPr>
            <w:tcW w:w="2494" w:type="dxa"/>
          </w:tcPr>
          <w:p w:rsidR="009619F9" w:rsidRDefault="009619F9">
            <w:pPr>
              <w:pStyle w:val="ConsPlusNormal"/>
              <w:jc w:val="center"/>
            </w:pPr>
            <w:r>
              <w:t xml:space="preserve">Мероприятия молодежной политики, направленные на </w:t>
            </w:r>
            <w:r>
              <w:lastRenderedPageBreak/>
              <w:t>создание целостной системы молодежных информационных ресурсов</w:t>
            </w:r>
          </w:p>
        </w:tc>
        <w:tc>
          <w:tcPr>
            <w:tcW w:w="2749" w:type="dxa"/>
          </w:tcPr>
          <w:p w:rsidR="009619F9" w:rsidRDefault="009619F9">
            <w:pPr>
              <w:pStyle w:val="ConsPlusNormal"/>
              <w:jc w:val="center"/>
            </w:pPr>
            <w:r>
              <w:lastRenderedPageBreak/>
              <w:t>соисполнитель мероприятия: отдел молодежной политики</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03101 29090</w:t>
            </w:r>
          </w:p>
        </w:tc>
        <w:tc>
          <w:tcPr>
            <w:tcW w:w="964" w:type="dxa"/>
            <w:vAlign w:val="center"/>
          </w:tcPr>
          <w:p w:rsidR="009619F9" w:rsidRDefault="009619F9">
            <w:pPr>
              <w:pStyle w:val="ConsPlusNormal"/>
              <w:jc w:val="center"/>
            </w:pPr>
            <w:r>
              <w:t>179,00</w:t>
            </w:r>
          </w:p>
        </w:tc>
        <w:tc>
          <w:tcPr>
            <w:tcW w:w="964" w:type="dxa"/>
            <w:vAlign w:val="center"/>
          </w:tcPr>
          <w:p w:rsidR="009619F9" w:rsidRDefault="009619F9">
            <w:pPr>
              <w:pStyle w:val="ConsPlusNormal"/>
              <w:jc w:val="center"/>
            </w:pPr>
            <w:r>
              <w:t>74,50</w:t>
            </w:r>
          </w:p>
        </w:tc>
        <w:tc>
          <w:tcPr>
            <w:tcW w:w="964" w:type="dxa"/>
            <w:vAlign w:val="center"/>
          </w:tcPr>
          <w:p w:rsidR="009619F9" w:rsidRDefault="009619F9">
            <w:pPr>
              <w:pStyle w:val="ConsPlusNormal"/>
              <w:jc w:val="center"/>
            </w:pPr>
            <w:r>
              <w:t>90,00</w:t>
            </w:r>
          </w:p>
        </w:tc>
        <w:tc>
          <w:tcPr>
            <w:tcW w:w="904" w:type="dxa"/>
            <w:vAlign w:val="center"/>
          </w:tcPr>
          <w:p w:rsidR="009619F9" w:rsidRDefault="009619F9">
            <w:pPr>
              <w:pStyle w:val="ConsPlusNormal"/>
              <w:jc w:val="center"/>
            </w:pPr>
            <w:r>
              <w:t>79,00</w:t>
            </w:r>
          </w:p>
        </w:tc>
        <w:tc>
          <w:tcPr>
            <w:tcW w:w="907" w:type="dxa"/>
            <w:vAlign w:val="center"/>
          </w:tcPr>
          <w:p w:rsidR="009619F9" w:rsidRDefault="009619F9">
            <w:pPr>
              <w:pStyle w:val="ConsPlusNormal"/>
              <w:jc w:val="center"/>
            </w:pPr>
            <w:r>
              <w:t>90,00</w:t>
            </w:r>
          </w:p>
        </w:tc>
        <w:tc>
          <w:tcPr>
            <w:tcW w:w="964" w:type="dxa"/>
            <w:vAlign w:val="center"/>
          </w:tcPr>
          <w:p w:rsidR="009619F9" w:rsidRDefault="009619F9">
            <w:pPr>
              <w:pStyle w:val="ConsPlusNormal"/>
              <w:jc w:val="center"/>
            </w:pPr>
            <w:r>
              <w:t>2,60</w:t>
            </w:r>
          </w:p>
        </w:tc>
        <w:tc>
          <w:tcPr>
            <w:tcW w:w="1024" w:type="dxa"/>
            <w:vAlign w:val="center"/>
          </w:tcPr>
          <w:p w:rsidR="009619F9" w:rsidRDefault="009619F9">
            <w:pPr>
              <w:pStyle w:val="ConsPlusNormal"/>
              <w:jc w:val="center"/>
            </w:pPr>
            <w:r>
              <w:t>33,00</w:t>
            </w:r>
          </w:p>
        </w:tc>
      </w:tr>
      <w:tr w:rsidR="009619F9">
        <w:tc>
          <w:tcPr>
            <w:tcW w:w="1624" w:type="dxa"/>
          </w:tcPr>
          <w:p w:rsidR="009619F9" w:rsidRDefault="009619F9">
            <w:pPr>
              <w:pStyle w:val="ConsPlusNormal"/>
              <w:jc w:val="center"/>
            </w:pPr>
            <w:r>
              <w:lastRenderedPageBreak/>
              <w:t>Основное мероприятие 1.1.2.</w:t>
            </w:r>
          </w:p>
        </w:tc>
        <w:tc>
          <w:tcPr>
            <w:tcW w:w="2494" w:type="dxa"/>
          </w:tcPr>
          <w:p w:rsidR="009619F9" w:rsidRDefault="009619F9">
            <w:pPr>
              <w:pStyle w:val="ConsPlusNormal"/>
              <w:jc w:val="center"/>
            </w:pPr>
            <w:r>
              <w:t>Мероприятия по выявлению и поддержке талантливой молодежи, использованию продуктов ее инновационной деятельности</w:t>
            </w:r>
          </w:p>
        </w:tc>
        <w:tc>
          <w:tcPr>
            <w:tcW w:w="2749" w:type="dxa"/>
          </w:tcPr>
          <w:p w:rsidR="009619F9" w:rsidRDefault="009619F9">
            <w:pPr>
              <w:pStyle w:val="ConsPlusNormal"/>
              <w:jc w:val="center"/>
            </w:pPr>
            <w:r>
              <w:t>соисполнитель мероприятия: отдел молодежной политики</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03102 29130</w:t>
            </w:r>
          </w:p>
        </w:tc>
        <w:tc>
          <w:tcPr>
            <w:tcW w:w="964" w:type="dxa"/>
            <w:vAlign w:val="center"/>
          </w:tcPr>
          <w:p w:rsidR="009619F9" w:rsidRDefault="009619F9">
            <w:pPr>
              <w:pStyle w:val="ConsPlusNormal"/>
              <w:jc w:val="center"/>
            </w:pPr>
            <w:r>
              <w:t>546,00</w:t>
            </w:r>
          </w:p>
        </w:tc>
        <w:tc>
          <w:tcPr>
            <w:tcW w:w="964" w:type="dxa"/>
            <w:vAlign w:val="center"/>
          </w:tcPr>
          <w:p w:rsidR="009619F9" w:rsidRDefault="009619F9">
            <w:pPr>
              <w:pStyle w:val="ConsPlusNormal"/>
              <w:jc w:val="center"/>
            </w:pPr>
            <w:r>
              <w:t>504,30</w:t>
            </w:r>
          </w:p>
        </w:tc>
        <w:tc>
          <w:tcPr>
            <w:tcW w:w="964" w:type="dxa"/>
            <w:vAlign w:val="center"/>
          </w:tcPr>
          <w:p w:rsidR="009619F9" w:rsidRDefault="009619F9">
            <w:pPr>
              <w:pStyle w:val="ConsPlusNormal"/>
              <w:jc w:val="center"/>
            </w:pPr>
            <w:r>
              <w:t>586,00</w:t>
            </w:r>
          </w:p>
        </w:tc>
        <w:tc>
          <w:tcPr>
            <w:tcW w:w="904" w:type="dxa"/>
            <w:vAlign w:val="center"/>
          </w:tcPr>
          <w:p w:rsidR="009619F9" w:rsidRDefault="009619F9">
            <w:pPr>
              <w:pStyle w:val="ConsPlusNormal"/>
              <w:jc w:val="center"/>
            </w:pPr>
            <w:r>
              <w:t>546,00</w:t>
            </w:r>
          </w:p>
        </w:tc>
        <w:tc>
          <w:tcPr>
            <w:tcW w:w="907" w:type="dxa"/>
            <w:vAlign w:val="center"/>
          </w:tcPr>
          <w:p w:rsidR="009619F9" w:rsidRDefault="009619F9">
            <w:pPr>
              <w:pStyle w:val="ConsPlusNormal"/>
              <w:jc w:val="center"/>
            </w:pPr>
            <w:r>
              <w:t>791,00</w:t>
            </w:r>
          </w:p>
        </w:tc>
        <w:tc>
          <w:tcPr>
            <w:tcW w:w="964" w:type="dxa"/>
            <w:vAlign w:val="center"/>
          </w:tcPr>
          <w:p w:rsidR="009619F9" w:rsidRDefault="009619F9">
            <w:pPr>
              <w:pStyle w:val="ConsPlusNormal"/>
              <w:jc w:val="center"/>
            </w:pPr>
            <w:r>
              <w:t>894,40</w:t>
            </w:r>
          </w:p>
        </w:tc>
        <w:tc>
          <w:tcPr>
            <w:tcW w:w="1024" w:type="dxa"/>
            <w:vAlign w:val="center"/>
          </w:tcPr>
          <w:p w:rsidR="009619F9" w:rsidRDefault="009619F9">
            <w:pPr>
              <w:pStyle w:val="ConsPlusNormal"/>
              <w:jc w:val="center"/>
            </w:pPr>
            <w:r>
              <w:t>951,9</w:t>
            </w:r>
          </w:p>
        </w:tc>
      </w:tr>
      <w:tr w:rsidR="009619F9">
        <w:tc>
          <w:tcPr>
            <w:tcW w:w="1624" w:type="dxa"/>
          </w:tcPr>
          <w:p w:rsidR="009619F9" w:rsidRDefault="009619F9">
            <w:pPr>
              <w:pStyle w:val="ConsPlusNormal"/>
              <w:jc w:val="center"/>
            </w:pPr>
            <w:r>
              <w:t>Основное мероприятие 1.1.3.</w:t>
            </w:r>
          </w:p>
        </w:tc>
        <w:tc>
          <w:tcPr>
            <w:tcW w:w="2494" w:type="dxa"/>
          </w:tcPr>
          <w:p w:rsidR="009619F9" w:rsidRDefault="009619F9">
            <w:pPr>
              <w:pStyle w:val="ConsPlusNormal"/>
              <w:jc w:val="center"/>
            </w:pPr>
            <w:r>
              <w:t>Развитие и поддержка молодежных инициатив, направленных на организацию добровольческого труда молодежи</w:t>
            </w:r>
          </w:p>
        </w:tc>
        <w:tc>
          <w:tcPr>
            <w:tcW w:w="2749" w:type="dxa"/>
          </w:tcPr>
          <w:p w:rsidR="009619F9" w:rsidRDefault="009619F9">
            <w:pPr>
              <w:pStyle w:val="ConsPlusNormal"/>
              <w:jc w:val="center"/>
            </w:pPr>
            <w:r>
              <w:t>соисполнитель мероприятия: отдел молодежной политики</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03103 29100</w:t>
            </w:r>
          </w:p>
        </w:tc>
        <w:tc>
          <w:tcPr>
            <w:tcW w:w="964" w:type="dxa"/>
            <w:vAlign w:val="center"/>
          </w:tcPr>
          <w:p w:rsidR="009619F9" w:rsidRDefault="009619F9">
            <w:pPr>
              <w:pStyle w:val="ConsPlusNormal"/>
              <w:jc w:val="center"/>
            </w:pPr>
            <w:r>
              <w:t>165,00</w:t>
            </w:r>
          </w:p>
        </w:tc>
        <w:tc>
          <w:tcPr>
            <w:tcW w:w="964" w:type="dxa"/>
            <w:vAlign w:val="center"/>
          </w:tcPr>
          <w:p w:rsidR="009619F9" w:rsidRDefault="009619F9">
            <w:pPr>
              <w:pStyle w:val="ConsPlusNormal"/>
              <w:jc w:val="center"/>
            </w:pPr>
            <w:r>
              <w:t>118,00</w:t>
            </w:r>
          </w:p>
        </w:tc>
        <w:tc>
          <w:tcPr>
            <w:tcW w:w="964" w:type="dxa"/>
            <w:vAlign w:val="center"/>
          </w:tcPr>
          <w:p w:rsidR="009619F9" w:rsidRDefault="009619F9">
            <w:pPr>
              <w:pStyle w:val="ConsPlusNormal"/>
              <w:jc w:val="center"/>
            </w:pPr>
            <w:r>
              <w:t>55,10</w:t>
            </w:r>
          </w:p>
        </w:tc>
        <w:tc>
          <w:tcPr>
            <w:tcW w:w="904" w:type="dxa"/>
            <w:vAlign w:val="center"/>
          </w:tcPr>
          <w:p w:rsidR="009619F9" w:rsidRDefault="009619F9">
            <w:pPr>
              <w:pStyle w:val="ConsPlusNormal"/>
              <w:jc w:val="center"/>
            </w:pPr>
            <w:r>
              <w:t>165,00</w:t>
            </w:r>
          </w:p>
        </w:tc>
        <w:tc>
          <w:tcPr>
            <w:tcW w:w="907" w:type="dxa"/>
            <w:vAlign w:val="center"/>
          </w:tcPr>
          <w:p w:rsidR="009619F9" w:rsidRDefault="009619F9">
            <w:pPr>
              <w:pStyle w:val="ConsPlusNormal"/>
              <w:jc w:val="center"/>
            </w:pPr>
            <w:r>
              <w:t>165,00</w:t>
            </w:r>
          </w:p>
        </w:tc>
        <w:tc>
          <w:tcPr>
            <w:tcW w:w="964" w:type="dxa"/>
            <w:vAlign w:val="center"/>
          </w:tcPr>
          <w:p w:rsidR="009619F9" w:rsidRDefault="009619F9">
            <w:pPr>
              <w:pStyle w:val="ConsPlusNormal"/>
              <w:jc w:val="center"/>
            </w:pPr>
            <w:r>
              <w:t>-</w:t>
            </w:r>
          </w:p>
        </w:tc>
        <w:tc>
          <w:tcPr>
            <w:tcW w:w="1024" w:type="dxa"/>
            <w:vAlign w:val="center"/>
          </w:tcPr>
          <w:p w:rsidR="009619F9" w:rsidRDefault="009619F9">
            <w:pPr>
              <w:pStyle w:val="ConsPlusNormal"/>
              <w:jc w:val="center"/>
            </w:pPr>
            <w:r>
              <w:t>35,00</w:t>
            </w:r>
          </w:p>
        </w:tc>
      </w:tr>
      <w:tr w:rsidR="009619F9">
        <w:tc>
          <w:tcPr>
            <w:tcW w:w="1624" w:type="dxa"/>
          </w:tcPr>
          <w:p w:rsidR="009619F9" w:rsidRDefault="009619F9">
            <w:pPr>
              <w:pStyle w:val="ConsPlusNormal"/>
              <w:jc w:val="center"/>
            </w:pPr>
            <w:r>
              <w:t>Основное мероприятие 1.1.4.</w:t>
            </w:r>
          </w:p>
        </w:tc>
        <w:tc>
          <w:tcPr>
            <w:tcW w:w="2494" w:type="dxa"/>
          </w:tcPr>
          <w:p w:rsidR="009619F9" w:rsidRDefault="009619F9">
            <w:pPr>
              <w:pStyle w:val="ConsPlusNormal"/>
              <w:jc w:val="center"/>
            </w:pPr>
            <w:r>
              <w:t>Развитие моделей и форм вовлечения молодежи в трудовую и экономическую деятельность</w:t>
            </w:r>
          </w:p>
        </w:tc>
        <w:tc>
          <w:tcPr>
            <w:tcW w:w="2749" w:type="dxa"/>
          </w:tcPr>
          <w:p w:rsidR="009619F9" w:rsidRDefault="009619F9">
            <w:pPr>
              <w:pStyle w:val="ConsPlusNormal"/>
              <w:jc w:val="center"/>
            </w:pPr>
            <w:r>
              <w:t>соисполнитель мероприятия: отдел молодежной политики</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03104 29110</w:t>
            </w:r>
          </w:p>
        </w:tc>
        <w:tc>
          <w:tcPr>
            <w:tcW w:w="964" w:type="dxa"/>
            <w:vAlign w:val="center"/>
          </w:tcPr>
          <w:p w:rsidR="009619F9" w:rsidRDefault="009619F9">
            <w:pPr>
              <w:pStyle w:val="ConsPlusNormal"/>
              <w:jc w:val="center"/>
            </w:pPr>
            <w:r>
              <w:t>350,00</w:t>
            </w:r>
          </w:p>
        </w:tc>
        <w:tc>
          <w:tcPr>
            <w:tcW w:w="964" w:type="dxa"/>
            <w:vAlign w:val="center"/>
          </w:tcPr>
          <w:p w:rsidR="009619F9" w:rsidRDefault="009619F9">
            <w:pPr>
              <w:pStyle w:val="ConsPlusNormal"/>
              <w:jc w:val="center"/>
            </w:pPr>
            <w:r>
              <w:t>11,00</w:t>
            </w:r>
          </w:p>
        </w:tc>
        <w:tc>
          <w:tcPr>
            <w:tcW w:w="964" w:type="dxa"/>
            <w:vAlign w:val="center"/>
          </w:tcPr>
          <w:p w:rsidR="009619F9" w:rsidRDefault="009619F9">
            <w:pPr>
              <w:pStyle w:val="ConsPlusNormal"/>
              <w:jc w:val="center"/>
            </w:pPr>
            <w:r>
              <w:t>117,00</w:t>
            </w:r>
          </w:p>
        </w:tc>
        <w:tc>
          <w:tcPr>
            <w:tcW w:w="904" w:type="dxa"/>
            <w:vAlign w:val="center"/>
          </w:tcPr>
          <w:p w:rsidR="009619F9" w:rsidRDefault="009619F9">
            <w:pPr>
              <w:pStyle w:val="ConsPlusNormal"/>
              <w:jc w:val="center"/>
            </w:pPr>
            <w:r>
              <w:t>194,00</w:t>
            </w:r>
          </w:p>
        </w:tc>
        <w:tc>
          <w:tcPr>
            <w:tcW w:w="907" w:type="dxa"/>
            <w:vAlign w:val="center"/>
          </w:tcPr>
          <w:p w:rsidR="009619F9" w:rsidRDefault="009619F9">
            <w:pPr>
              <w:pStyle w:val="ConsPlusNormal"/>
              <w:jc w:val="center"/>
            </w:pPr>
            <w:r>
              <w:t>183,00</w:t>
            </w:r>
          </w:p>
        </w:tc>
        <w:tc>
          <w:tcPr>
            <w:tcW w:w="964" w:type="dxa"/>
            <w:vAlign w:val="center"/>
          </w:tcPr>
          <w:p w:rsidR="009619F9" w:rsidRDefault="009619F9">
            <w:pPr>
              <w:pStyle w:val="ConsPlusNormal"/>
              <w:jc w:val="center"/>
            </w:pPr>
            <w:r>
              <w:t>13,00</w:t>
            </w:r>
          </w:p>
        </w:tc>
        <w:tc>
          <w:tcPr>
            <w:tcW w:w="1024" w:type="dxa"/>
            <w:vAlign w:val="center"/>
          </w:tcPr>
          <w:p w:rsidR="009619F9" w:rsidRDefault="009619F9">
            <w:pPr>
              <w:pStyle w:val="ConsPlusNormal"/>
              <w:jc w:val="center"/>
            </w:pPr>
            <w:r>
              <w:t>0,00</w:t>
            </w:r>
          </w:p>
        </w:tc>
      </w:tr>
      <w:tr w:rsidR="009619F9">
        <w:tc>
          <w:tcPr>
            <w:tcW w:w="1624" w:type="dxa"/>
            <w:vMerge w:val="restart"/>
          </w:tcPr>
          <w:p w:rsidR="009619F9" w:rsidRDefault="009619F9">
            <w:pPr>
              <w:pStyle w:val="ConsPlusNormal"/>
              <w:jc w:val="center"/>
            </w:pPr>
            <w:r>
              <w:t>Основное мероприятие 1.1.5.</w:t>
            </w:r>
          </w:p>
        </w:tc>
        <w:tc>
          <w:tcPr>
            <w:tcW w:w="2494" w:type="dxa"/>
            <w:vMerge w:val="restart"/>
          </w:tcPr>
          <w:p w:rsidR="009619F9" w:rsidRDefault="009619F9">
            <w:pPr>
              <w:pStyle w:val="ConsPlusNormal"/>
              <w:jc w:val="center"/>
            </w:pPr>
            <w:r>
              <w:t>Мероприятия по развитию активности и вовлечению всех групп молодежи в социальную практику</w:t>
            </w:r>
          </w:p>
        </w:tc>
        <w:tc>
          <w:tcPr>
            <w:tcW w:w="2749" w:type="dxa"/>
          </w:tcPr>
          <w:p w:rsidR="009619F9" w:rsidRDefault="009619F9">
            <w:pPr>
              <w:pStyle w:val="ConsPlusNormal"/>
              <w:jc w:val="center"/>
            </w:pPr>
            <w:r>
              <w:t>всего</w:t>
            </w:r>
          </w:p>
        </w:tc>
        <w:tc>
          <w:tcPr>
            <w:tcW w:w="69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245,00</w:t>
            </w:r>
          </w:p>
        </w:tc>
        <w:tc>
          <w:tcPr>
            <w:tcW w:w="964" w:type="dxa"/>
            <w:vAlign w:val="center"/>
          </w:tcPr>
          <w:p w:rsidR="009619F9" w:rsidRDefault="009619F9">
            <w:pPr>
              <w:pStyle w:val="ConsPlusNormal"/>
              <w:jc w:val="center"/>
            </w:pPr>
            <w:r>
              <w:t>292,00</w:t>
            </w:r>
          </w:p>
        </w:tc>
        <w:tc>
          <w:tcPr>
            <w:tcW w:w="964" w:type="dxa"/>
            <w:vAlign w:val="center"/>
          </w:tcPr>
          <w:p w:rsidR="009619F9" w:rsidRDefault="009619F9">
            <w:pPr>
              <w:pStyle w:val="ConsPlusNormal"/>
              <w:jc w:val="center"/>
            </w:pPr>
            <w:r>
              <w:t>95,70</w:t>
            </w:r>
          </w:p>
        </w:tc>
        <w:tc>
          <w:tcPr>
            <w:tcW w:w="904" w:type="dxa"/>
            <w:vAlign w:val="center"/>
          </w:tcPr>
          <w:p w:rsidR="009619F9" w:rsidRDefault="009619F9">
            <w:pPr>
              <w:pStyle w:val="ConsPlusNormal"/>
              <w:jc w:val="center"/>
            </w:pPr>
            <w:r>
              <w:t>266,00</w:t>
            </w:r>
          </w:p>
        </w:tc>
        <w:tc>
          <w:tcPr>
            <w:tcW w:w="907" w:type="dxa"/>
            <w:vAlign w:val="center"/>
          </w:tcPr>
          <w:p w:rsidR="009619F9" w:rsidRDefault="009619F9">
            <w:pPr>
              <w:pStyle w:val="ConsPlusNormal"/>
              <w:jc w:val="center"/>
            </w:pPr>
            <w:r>
              <w:t>151,00</w:t>
            </w:r>
          </w:p>
        </w:tc>
        <w:tc>
          <w:tcPr>
            <w:tcW w:w="964" w:type="dxa"/>
            <w:vAlign w:val="center"/>
          </w:tcPr>
          <w:p w:rsidR="009619F9" w:rsidRDefault="009619F9">
            <w:pPr>
              <w:pStyle w:val="ConsPlusNormal"/>
              <w:jc w:val="center"/>
            </w:pPr>
            <w:r>
              <w:t>71,00</w:t>
            </w:r>
          </w:p>
        </w:tc>
        <w:tc>
          <w:tcPr>
            <w:tcW w:w="1024" w:type="dxa"/>
            <w:vAlign w:val="center"/>
          </w:tcPr>
          <w:p w:rsidR="009619F9" w:rsidRDefault="009619F9">
            <w:pPr>
              <w:pStyle w:val="ConsPlusNormal"/>
              <w:jc w:val="center"/>
            </w:pPr>
            <w:r>
              <w:t>57,50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мероприятия: отдел молодежной политики</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03105 29120</w:t>
            </w:r>
          </w:p>
        </w:tc>
        <w:tc>
          <w:tcPr>
            <w:tcW w:w="964" w:type="dxa"/>
            <w:vAlign w:val="center"/>
          </w:tcPr>
          <w:p w:rsidR="009619F9" w:rsidRDefault="009619F9">
            <w:pPr>
              <w:pStyle w:val="ConsPlusNormal"/>
              <w:jc w:val="center"/>
            </w:pPr>
            <w:r>
              <w:t>245,00</w:t>
            </w:r>
          </w:p>
        </w:tc>
        <w:tc>
          <w:tcPr>
            <w:tcW w:w="964" w:type="dxa"/>
            <w:vAlign w:val="center"/>
          </w:tcPr>
          <w:p w:rsidR="009619F9" w:rsidRDefault="009619F9">
            <w:pPr>
              <w:pStyle w:val="ConsPlusNormal"/>
              <w:jc w:val="center"/>
            </w:pPr>
            <w:r>
              <w:t>92,00</w:t>
            </w:r>
          </w:p>
        </w:tc>
        <w:tc>
          <w:tcPr>
            <w:tcW w:w="964" w:type="dxa"/>
            <w:vAlign w:val="center"/>
          </w:tcPr>
          <w:p w:rsidR="009619F9" w:rsidRDefault="009619F9">
            <w:pPr>
              <w:pStyle w:val="ConsPlusNormal"/>
              <w:jc w:val="center"/>
            </w:pPr>
            <w:r>
              <w:t>95,70</w:t>
            </w:r>
          </w:p>
        </w:tc>
        <w:tc>
          <w:tcPr>
            <w:tcW w:w="904" w:type="dxa"/>
            <w:vAlign w:val="center"/>
          </w:tcPr>
          <w:p w:rsidR="009619F9" w:rsidRDefault="009619F9">
            <w:pPr>
              <w:pStyle w:val="ConsPlusNormal"/>
              <w:jc w:val="center"/>
            </w:pPr>
            <w:r>
              <w:t>266,00</w:t>
            </w:r>
          </w:p>
        </w:tc>
        <w:tc>
          <w:tcPr>
            <w:tcW w:w="907" w:type="dxa"/>
            <w:vAlign w:val="center"/>
          </w:tcPr>
          <w:p w:rsidR="009619F9" w:rsidRDefault="009619F9">
            <w:pPr>
              <w:pStyle w:val="ConsPlusNormal"/>
              <w:jc w:val="center"/>
            </w:pPr>
            <w:r>
              <w:t>151,00</w:t>
            </w:r>
          </w:p>
        </w:tc>
        <w:tc>
          <w:tcPr>
            <w:tcW w:w="964" w:type="dxa"/>
            <w:vAlign w:val="center"/>
          </w:tcPr>
          <w:p w:rsidR="009619F9" w:rsidRDefault="009619F9">
            <w:pPr>
              <w:pStyle w:val="ConsPlusNormal"/>
              <w:jc w:val="center"/>
            </w:pPr>
            <w:r>
              <w:t>71,00</w:t>
            </w:r>
          </w:p>
        </w:tc>
        <w:tc>
          <w:tcPr>
            <w:tcW w:w="1024" w:type="dxa"/>
            <w:vAlign w:val="center"/>
          </w:tcPr>
          <w:p w:rsidR="009619F9" w:rsidRDefault="009619F9">
            <w:pPr>
              <w:pStyle w:val="ConsPlusNormal"/>
              <w:jc w:val="center"/>
            </w:pPr>
            <w:r>
              <w:t>57,50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Вислодубравская сельская территориальная администрация</w:t>
            </w:r>
          </w:p>
        </w:tc>
        <w:tc>
          <w:tcPr>
            <w:tcW w:w="694" w:type="dxa"/>
            <w:vAlign w:val="center"/>
          </w:tcPr>
          <w:p w:rsidR="009619F9" w:rsidRDefault="009619F9">
            <w:pPr>
              <w:pStyle w:val="ConsPlusNormal"/>
              <w:jc w:val="center"/>
            </w:pPr>
            <w:r>
              <w:t>925</w:t>
            </w:r>
          </w:p>
        </w:tc>
        <w:tc>
          <w:tcPr>
            <w:tcW w:w="964" w:type="dxa"/>
            <w:vAlign w:val="center"/>
          </w:tcPr>
          <w:p w:rsidR="009619F9" w:rsidRDefault="009619F9">
            <w:pPr>
              <w:pStyle w:val="ConsPlusNormal"/>
              <w:jc w:val="center"/>
            </w:pPr>
            <w:r>
              <w:t>03129 16</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43,90</w:t>
            </w:r>
          </w:p>
        </w:tc>
        <w:tc>
          <w:tcPr>
            <w:tcW w:w="964" w:type="dxa"/>
            <w:vAlign w:val="center"/>
          </w:tcPr>
          <w:p w:rsidR="009619F9" w:rsidRDefault="009619F9">
            <w:pPr>
              <w:pStyle w:val="ConsPlusNormal"/>
              <w:jc w:val="center"/>
            </w:pPr>
            <w:r>
              <w:t>-</w:t>
            </w:r>
          </w:p>
        </w:tc>
        <w:tc>
          <w:tcPr>
            <w:tcW w:w="904" w:type="dxa"/>
            <w:vAlign w:val="center"/>
          </w:tcPr>
          <w:p w:rsidR="009619F9" w:rsidRDefault="009619F9">
            <w:pPr>
              <w:pStyle w:val="ConsPlusNormal"/>
              <w:jc w:val="center"/>
            </w:pPr>
            <w:r>
              <w:t>-</w:t>
            </w:r>
          </w:p>
        </w:tc>
        <w:tc>
          <w:tcPr>
            <w:tcW w:w="907"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1024" w:type="dxa"/>
            <w:vAlign w:val="center"/>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Ивановская сельская территориальная </w:t>
            </w:r>
            <w:r>
              <w:lastRenderedPageBreak/>
              <w:t>администрация</w:t>
            </w:r>
          </w:p>
        </w:tc>
        <w:tc>
          <w:tcPr>
            <w:tcW w:w="694" w:type="dxa"/>
            <w:vAlign w:val="center"/>
          </w:tcPr>
          <w:p w:rsidR="009619F9" w:rsidRDefault="009619F9">
            <w:pPr>
              <w:pStyle w:val="ConsPlusNormal"/>
              <w:jc w:val="center"/>
            </w:pPr>
            <w:r>
              <w:lastRenderedPageBreak/>
              <w:t>933</w:t>
            </w:r>
          </w:p>
        </w:tc>
        <w:tc>
          <w:tcPr>
            <w:tcW w:w="964" w:type="dxa"/>
            <w:vAlign w:val="center"/>
          </w:tcPr>
          <w:p w:rsidR="009619F9" w:rsidRDefault="009619F9">
            <w:pPr>
              <w:pStyle w:val="ConsPlusNormal"/>
              <w:jc w:val="center"/>
            </w:pPr>
            <w:r>
              <w:t>03129 16</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43,90</w:t>
            </w:r>
          </w:p>
        </w:tc>
        <w:tc>
          <w:tcPr>
            <w:tcW w:w="964" w:type="dxa"/>
            <w:vAlign w:val="center"/>
          </w:tcPr>
          <w:p w:rsidR="009619F9" w:rsidRDefault="009619F9">
            <w:pPr>
              <w:pStyle w:val="ConsPlusNormal"/>
              <w:jc w:val="center"/>
            </w:pPr>
            <w:r>
              <w:t>-</w:t>
            </w:r>
          </w:p>
        </w:tc>
        <w:tc>
          <w:tcPr>
            <w:tcW w:w="904" w:type="dxa"/>
            <w:vAlign w:val="center"/>
          </w:tcPr>
          <w:p w:rsidR="009619F9" w:rsidRDefault="009619F9">
            <w:pPr>
              <w:pStyle w:val="ConsPlusNormal"/>
              <w:jc w:val="center"/>
            </w:pPr>
            <w:r>
              <w:t>-</w:t>
            </w:r>
          </w:p>
        </w:tc>
        <w:tc>
          <w:tcPr>
            <w:tcW w:w="907"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1024" w:type="dxa"/>
            <w:vAlign w:val="center"/>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Никаноровская сельская территориальная администрация</w:t>
            </w:r>
          </w:p>
        </w:tc>
        <w:tc>
          <w:tcPr>
            <w:tcW w:w="694" w:type="dxa"/>
            <w:vAlign w:val="center"/>
          </w:tcPr>
          <w:p w:rsidR="009619F9" w:rsidRDefault="009619F9">
            <w:pPr>
              <w:pStyle w:val="ConsPlusNormal"/>
              <w:jc w:val="center"/>
            </w:pPr>
            <w:r>
              <w:t>928</w:t>
            </w:r>
          </w:p>
        </w:tc>
        <w:tc>
          <w:tcPr>
            <w:tcW w:w="964" w:type="dxa"/>
            <w:vAlign w:val="center"/>
          </w:tcPr>
          <w:p w:rsidR="009619F9" w:rsidRDefault="009619F9">
            <w:pPr>
              <w:pStyle w:val="ConsPlusNormal"/>
              <w:jc w:val="center"/>
            </w:pPr>
            <w:r>
              <w:t>03129 16</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34,00</w:t>
            </w:r>
          </w:p>
        </w:tc>
        <w:tc>
          <w:tcPr>
            <w:tcW w:w="964" w:type="dxa"/>
            <w:vAlign w:val="center"/>
          </w:tcPr>
          <w:p w:rsidR="009619F9" w:rsidRDefault="009619F9">
            <w:pPr>
              <w:pStyle w:val="ConsPlusNormal"/>
              <w:jc w:val="center"/>
            </w:pPr>
            <w:r>
              <w:t>-</w:t>
            </w:r>
          </w:p>
        </w:tc>
        <w:tc>
          <w:tcPr>
            <w:tcW w:w="904" w:type="dxa"/>
            <w:vAlign w:val="center"/>
          </w:tcPr>
          <w:p w:rsidR="009619F9" w:rsidRDefault="009619F9">
            <w:pPr>
              <w:pStyle w:val="ConsPlusNormal"/>
              <w:jc w:val="center"/>
            </w:pPr>
            <w:r>
              <w:t>-</w:t>
            </w:r>
          </w:p>
        </w:tc>
        <w:tc>
          <w:tcPr>
            <w:tcW w:w="907"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1024" w:type="dxa"/>
            <w:vAlign w:val="center"/>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Сергиевская сельская территориальная администрация</w:t>
            </w:r>
          </w:p>
        </w:tc>
        <w:tc>
          <w:tcPr>
            <w:tcW w:w="694" w:type="dxa"/>
            <w:vAlign w:val="center"/>
          </w:tcPr>
          <w:p w:rsidR="009619F9" w:rsidRDefault="009619F9">
            <w:pPr>
              <w:pStyle w:val="ConsPlusNormal"/>
              <w:jc w:val="center"/>
            </w:pPr>
            <w:r>
              <w:t>939</w:t>
            </w:r>
          </w:p>
        </w:tc>
        <w:tc>
          <w:tcPr>
            <w:tcW w:w="964" w:type="dxa"/>
            <w:vAlign w:val="center"/>
          </w:tcPr>
          <w:p w:rsidR="009619F9" w:rsidRDefault="009619F9">
            <w:pPr>
              <w:pStyle w:val="ConsPlusNormal"/>
              <w:jc w:val="center"/>
            </w:pPr>
            <w:r>
              <w:t>03129 16</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43,90</w:t>
            </w:r>
          </w:p>
        </w:tc>
        <w:tc>
          <w:tcPr>
            <w:tcW w:w="964" w:type="dxa"/>
            <w:vAlign w:val="center"/>
          </w:tcPr>
          <w:p w:rsidR="009619F9" w:rsidRDefault="009619F9">
            <w:pPr>
              <w:pStyle w:val="ConsPlusNormal"/>
              <w:jc w:val="center"/>
            </w:pPr>
            <w:r>
              <w:t>-</w:t>
            </w:r>
          </w:p>
        </w:tc>
        <w:tc>
          <w:tcPr>
            <w:tcW w:w="904" w:type="dxa"/>
            <w:vAlign w:val="center"/>
          </w:tcPr>
          <w:p w:rsidR="009619F9" w:rsidRDefault="009619F9">
            <w:pPr>
              <w:pStyle w:val="ConsPlusNormal"/>
              <w:jc w:val="center"/>
            </w:pPr>
            <w:r>
              <w:t>-</w:t>
            </w:r>
          </w:p>
        </w:tc>
        <w:tc>
          <w:tcPr>
            <w:tcW w:w="907"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1024" w:type="dxa"/>
            <w:vAlign w:val="center"/>
          </w:tcPr>
          <w:p w:rsidR="009619F9" w:rsidRDefault="009619F9">
            <w:pPr>
              <w:pStyle w:val="ConsPlusNormal"/>
              <w:jc w:val="center"/>
            </w:pPr>
            <w:r>
              <w:t>-</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Юрьевская сельская территориальная администрация</w:t>
            </w:r>
          </w:p>
        </w:tc>
        <w:tc>
          <w:tcPr>
            <w:tcW w:w="694" w:type="dxa"/>
            <w:vAlign w:val="center"/>
          </w:tcPr>
          <w:p w:rsidR="009619F9" w:rsidRDefault="009619F9">
            <w:pPr>
              <w:pStyle w:val="ConsPlusNormal"/>
              <w:jc w:val="center"/>
            </w:pPr>
            <w:r>
              <w:t>940</w:t>
            </w:r>
          </w:p>
        </w:tc>
        <w:tc>
          <w:tcPr>
            <w:tcW w:w="964" w:type="dxa"/>
            <w:vAlign w:val="center"/>
          </w:tcPr>
          <w:p w:rsidR="009619F9" w:rsidRDefault="009619F9">
            <w:pPr>
              <w:pStyle w:val="ConsPlusNormal"/>
              <w:jc w:val="center"/>
            </w:pPr>
            <w:r>
              <w:t>03129 16</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34,30</w:t>
            </w:r>
          </w:p>
        </w:tc>
        <w:tc>
          <w:tcPr>
            <w:tcW w:w="964" w:type="dxa"/>
            <w:vAlign w:val="center"/>
          </w:tcPr>
          <w:p w:rsidR="009619F9" w:rsidRDefault="009619F9">
            <w:pPr>
              <w:pStyle w:val="ConsPlusNormal"/>
              <w:jc w:val="center"/>
            </w:pPr>
            <w:r>
              <w:t>-</w:t>
            </w:r>
          </w:p>
        </w:tc>
        <w:tc>
          <w:tcPr>
            <w:tcW w:w="904" w:type="dxa"/>
            <w:vAlign w:val="center"/>
          </w:tcPr>
          <w:p w:rsidR="009619F9" w:rsidRDefault="009619F9">
            <w:pPr>
              <w:pStyle w:val="ConsPlusNormal"/>
              <w:jc w:val="center"/>
            </w:pPr>
            <w:r>
              <w:t>-</w:t>
            </w:r>
          </w:p>
        </w:tc>
        <w:tc>
          <w:tcPr>
            <w:tcW w:w="907"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1024" w:type="dxa"/>
            <w:vAlign w:val="center"/>
          </w:tcPr>
          <w:p w:rsidR="009619F9" w:rsidRDefault="009619F9">
            <w:pPr>
              <w:pStyle w:val="ConsPlusNormal"/>
              <w:jc w:val="center"/>
            </w:pPr>
            <w:r>
              <w:t>-</w:t>
            </w:r>
          </w:p>
        </w:tc>
      </w:tr>
      <w:tr w:rsidR="009619F9">
        <w:tc>
          <w:tcPr>
            <w:tcW w:w="1624" w:type="dxa"/>
            <w:vMerge w:val="restart"/>
          </w:tcPr>
          <w:p w:rsidR="009619F9" w:rsidRDefault="009619F9">
            <w:pPr>
              <w:pStyle w:val="ConsPlusNormal"/>
              <w:jc w:val="center"/>
            </w:pPr>
            <w:r>
              <w:t>Основное мероприятие 1.1.6.</w:t>
            </w:r>
          </w:p>
        </w:tc>
        <w:tc>
          <w:tcPr>
            <w:tcW w:w="2494" w:type="dxa"/>
            <w:vMerge w:val="restart"/>
          </w:tcPr>
          <w:p w:rsidR="009619F9" w:rsidRDefault="009619F9">
            <w:pPr>
              <w:pStyle w:val="ConsPlusNormal"/>
              <w:jc w:val="center"/>
            </w:pPr>
            <w:r>
              <w:t>Мероприятия по формированию системы духовно-нравственных ценностей и гражданской культуры</w:t>
            </w:r>
          </w:p>
        </w:tc>
        <w:tc>
          <w:tcPr>
            <w:tcW w:w="2749" w:type="dxa"/>
          </w:tcPr>
          <w:p w:rsidR="009619F9" w:rsidRDefault="009619F9">
            <w:pPr>
              <w:pStyle w:val="ConsPlusNormal"/>
              <w:jc w:val="center"/>
            </w:pPr>
            <w:r>
              <w:t>всего</w:t>
            </w:r>
          </w:p>
        </w:tc>
        <w:tc>
          <w:tcPr>
            <w:tcW w:w="69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324,00</w:t>
            </w:r>
          </w:p>
        </w:tc>
        <w:tc>
          <w:tcPr>
            <w:tcW w:w="964" w:type="dxa"/>
            <w:vAlign w:val="center"/>
          </w:tcPr>
          <w:p w:rsidR="009619F9" w:rsidRDefault="009619F9">
            <w:pPr>
              <w:pStyle w:val="ConsPlusNormal"/>
              <w:jc w:val="center"/>
            </w:pPr>
            <w:r>
              <w:t>298,20</w:t>
            </w:r>
          </w:p>
        </w:tc>
        <w:tc>
          <w:tcPr>
            <w:tcW w:w="964" w:type="dxa"/>
            <w:vAlign w:val="center"/>
          </w:tcPr>
          <w:p w:rsidR="009619F9" w:rsidRDefault="009619F9">
            <w:pPr>
              <w:pStyle w:val="ConsPlusNormal"/>
              <w:jc w:val="center"/>
            </w:pPr>
            <w:r>
              <w:t>280,50</w:t>
            </w:r>
          </w:p>
        </w:tc>
        <w:tc>
          <w:tcPr>
            <w:tcW w:w="904" w:type="dxa"/>
            <w:vAlign w:val="center"/>
          </w:tcPr>
          <w:p w:rsidR="009619F9" w:rsidRDefault="009619F9">
            <w:pPr>
              <w:pStyle w:val="ConsPlusNormal"/>
              <w:jc w:val="center"/>
            </w:pPr>
            <w:r>
              <w:t>311,00</w:t>
            </w:r>
          </w:p>
        </w:tc>
        <w:tc>
          <w:tcPr>
            <w:tcW w:w="907" w:type="dxa"/>
            <w:vAlign w:val="center"/>
          </w:tcPr>
          <w:p w:rsidR="009619F9" w:rsidRDefault="009619F9">
            <w:pPr>
              <w:pStyle w:val="ConsPlusNormal"/>
              <w:jc w:val="center"/>
            </w:pPr>
            <w:r>
              <w:t>296,00</w:t>
            </w:r>
          </w:p>
        </w:tc>
        <w:tc>
          <w:tcPr>
            <w:tcW w:w="964" w:type="dxa"/>
            <w:vAlign w:val="center"/>
          </w:tcPr>
          <w:p w:rsidR="009619F9" w:rsidRDefault="009619F9">
            <w:pPr>
              <w:pStyle w:val="ConsPlusNormal"/>
              <w:jc w:val="center"/>
            </w:pPr>
            <w:r>
              <w:t>195,30</w:t>
            </w:r>
          </w:p>
        </w:tc>
        <w:tc>
          <w:tcPr>
            <w:tcW w:w="1024" w:type="dxa"/>
            <w:vAlign w:val="center"/>
          </w:tcPr>
          <w:p w:rsidR="009619F9" w:rsidRDefault="009619F9">
            <w:pPr>
              <w:pStyle w:val="ConsPlusNormal"/>
              <w:jc w:val="center"/>
            </w:pPr>
            <w:r>
              <w:t>134,00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мероприятия: отдел молодежной политики</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03106 29140</w:t>
            </w:r>
          </w:p>
        </w:tc>
        <w:tc>
          <w:tcPr>
            <w:tcW w:w="964" w:type="dxa"/>
            <w:vAlign w:val="center"/>
          </w:tcPr>
          <w:p w:rsidR="009619F9" w:rsidRDefault="009619F9">
            <w:pPr>
              <w:pStyle w:val="ConsPlusNormal"/>
              <w:jc w:val="center"/>
            </w:pPr>
            <w:r>
              <w:t>240,00</w:t>
            </w:r>
          </w:p>
        </w:tc>
        <w:tc>
          <w:tcPr>
            <w:tcW w:w="964" w:type="dxa"/>
            <w:vAlign w:val="center"/>
          </w:tcPr>
          <w:p w:rsidR="009619F9" w:rsidRDefault="009619F9">
            <w:pPr>
              <w:pStyle w:val="ConsPlusNormal"/>
              <w:jc w:val="center"/>
            </w:pPr>
            <w:r>
              <w:t>214,20</w:t>
            </w:r>
          </w:p>
        </w:tc>
        <w:tc>
          <w:tcPr>
            <w:tcW w:w="964" w:type="dxa"/>
            <w:vAlign w:val="center"/>
          </w:tcPr>
          <w:p w:rsidR="009619F9" w:rsidRDefault="009619F9">
            <w:pPr>
              <w:pStyle w:val="ConsPlusNormal"/>
              <w:jc w:val="center"/>
            </w:pPr>
            <w:r>
              <w:t>140,00</w:t>
            </w:r>
          </w:p>
        </w:tc>
        <w:tc>
          <w:tcPr>
            <w:tcW w:w="904" w:type="dxa"/>
            <w:vAlign w:val="center"/>
          </w:tcPr>
          <w:p w:rsidR="009619F9" w:rsidRDefault="009619F9">
            <w:pPr>
              <w:pStyle w:val="ConsPlusNormal"/>
              <w:jc w:val="center"/>
            </w:pPr>
            <w:r>
              <w:t>227,00</w:t>
            </w:r>
          </w:p>
        </w:tc>
        <w:tc>
          <w:tcPr>
            <w:tcW w:w="907" w:type="dxa"/>
            <w:vAlign w:val="center"/>
          </w:tcPr>
          <w:p w:rsidR="009619F9" w:rsidRDefault="009619F9">
            <w:pPr>
              <w:pStyle w:val="ConsPlusNormal"/>
              <w:jc w:val="center"/>
            </w:pPr>
            <w:r>
              <w:t>155,00</w:t>
            </w:r>
          </w:p>
        </w:tc>
        <w:tc>
          <w:tcPr>
            <w:tcW w:w="964" w:type="dxa"/>
            <w:vAlign w:val="center"/>
          </w:tcPr>
          <w:p w:rsidR="009619F9" w:rsidRDefault="009619F9">
            <w:pPr>
              <w:pStyle w:val="ConsPlusNormal"/>
              <w:jc w:val="center"/>
            </w:pPr>
            <w:r>
              <w:t>55,00</w:t>
            </w:r>
          </w:p>
        </w:tc>
        <w:tc>
          <w:tcPr>
            <w:tcW w:w="1024" w:type="dxa"/>
            <w:vAlign w:val="center"/>
          </w:tcPr>
          <w:p w:rsidR="009619F9" w:rsidRDefault="009619F9">
            <w:pPr>
              <w:pStyle w:val="ConsPlusNormal"/>
              <w:jc w:val="center"/>
            </w:pPr>
            <w:r>
              <w:t>17,00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управление культуры</w:t>
            </w:r>
          </w:p>
        </w:tc>
        <w:tc>
          <w:tcPr>
            <w:tcW w:w="694" w:type="dxa"/>
            <w:vAlign w:val="center"/>
          </w:tcPr>
          <w:p w:rsidR="009619F9" w:rsidRDefault="009619F9">
            <w:pPr>
              <w:pStyle w:val="ConsPlusNormal"/>
              <w:jc w:val="center"/>
            </w:pPr>
            <w:r>
              <w:t>872</w:t>
            </w:r>
          </w:p>
        </w:tc>
        <w:tc>
          <w:tcPr>
            <w:tcW w:w="964" w:type="dxa"/>
            <w:vAlign w:val="center"/>
          </w:tcPr>
          <w:p w:rsidR="009619F9" w:rsidRDefault="009619F9">
            <w:pPr>
              <w:pStyle w:val="ConsPlusNormal"/>
              <w:jc w:val="center"/>
            </w:pPr>
            <w:r>
              <w:t>03106 29140</w:t>
            </w:r>
          </w:p>
        </w:tc>
        <w:tc>
          <w:tcPr>
            <w:tcW w:w="964" w:type="dxa"/>
            <w:vAlign w:val="center"/>
          </w:tcPr>
          <w:p w:rsidR="009619F9" w:rsidRDefault="009619F9">
            <w:pPr>
              <w:pStyle w:val="ConsPlusNormal"/>
              <w:jc w:val="center"/>
            </w:pPr>
            <w:r>
              <w:t>84,00</w:t>
            </w:r>
          </w:p>
        </w:tc>
        <w:tc>
          <w:tcPr>
            <w:tcW w:w="964" w:type="dxa"/>
            <w:vAlign w:val="center"/>
          </w:tcPr>
          <w:p w:rsidR="009619F9" w:rsidRDefault="009619F9">
            <w:pPr>
              <w:pStyle w:val="ConsPlusNormal"/>
              <w:jc w:val="center"/>
            </w:pPr>
            <w:r>
              <w:t>84,00</w:t>
            </w:r>
          </w:p>
        </w:tc>
        <w:tc>
          <w:tcPr>
            <w:tcW w:w="964" w:type="dxa"/>
            <w:vAlign w:val="center"/>
          </w:tcPr>
          <w:p w:rsidR="009619F9" w:rsidRDefault="009619F9">
            <w:pPr>
              <w:pStyle w:val="ConsPlusNormal"/>
              <w:jc w:val="center"/>
            </w:pPr>
            <w:r>
              <w:t>84,00</w:t>
            </w:r>
          </w:p>
        </w:tc>
        <w:tc>
          <w:tcPr>
            <w:tcW w:w="904" w:type="dxa"/>
            <w:vAlign w:val="center"/>
          </w:tcPr>
          <w:p w:rsidR="009619F9" w:rsidRDefault="009619F9">
            <w:pPr>
              <w:pStyle w:val="ConsPlusNormal"/>
              <w:jc w:val="center"/>
            </w:pPr>
            <w:r>
              <w:t>84,00</w:t>
            </w:r>
          </w:p>
        </w:tc>
        <w:tc>
          <w:tcPr>
            <w:tcW w:w="907" w:type="dxa"/>
            <w:vAlign w:val="center"/>
          </w:tcPr>
          <w:p w:rsidR="009619F9" w:rsidRDefault="009619F9">
            <w:pPr>
              <w:pStyle w:val="ConsPlusNormal"/>
              <w:jc w:val="center"/>
            </w:pPr>
            <w:r>
              <w:t>84,00</w:t>
            </w:r>
          </w:p>
        </w:tc>
        <w:tc>
          <w:tcPr>
            <w:tcW w:w="964" w:type="dxa"/>
            <w:vAlign w:val="center"/>
          </w:tcPr>
          <w:p w:rsidR="009619F9" w:rsidRDefault="009619F9">
            <w:pPr>
              <w:pStyle w:val="ConsPlusNormal"/>
              <w:jc w:val="center"/>
            </w:pPr>
            <w:r>
              <w:t>84,00</w:t>
            </w:r>
          </w:p>
        </w:tc>
        <w:tc>
          <w:tcPr>
            <w:tcW w:w="1024" w:type="dxa"/>
            <w:vAlign w:val="center"/>
          </w:tcPr>
          <w:p w:rsidR="009619F9" w:rsidRDefault="009619F9">
            <w:pPr>
              <w:pStyle w:val="ConsPlusNormal"/>
              <w:jc w:val="center"/>
            </w:pPr>
            <w:r>
              <w:t>60,00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Богословская сельская территориальная администрация</w:t>
            </w:r>
          </w:p>
        </w:tc>
        <w:tc>
          <w:tcPr>
            <w:tcW w:w="694" w:type="dxa"/>
            <w:vAlign w:val="center"/>
          </w:tcPr>
          <w:p w:rsidR="009619F9" w:rsidRDefault="009619F9">
            <w:pPr>
              <w:pStyle w:val="ConsPlusNormal"/>
              <w:jc w:val="center"/>
            </w:pPr>
            <w:r>
              <w:t>924</w:t>
            </w:r>
          </w:p>
        </w:tc>
        <w:tc>
          <w:tcPr>
            <w:tcW w:w="964" w:type="dxa"/>
            <w:vAlign w:val="center"/>
          </w:tcPr>
          <w:p w:rsidR="009619F9" w:rsidRDefault="009619F9">
            <w:pPr>
              <w:pStyle w:val="ConsPlusNormal"/>
              <w:jc w:val="center"/>
            </w:pPr>
            <w:r>
              <w:t>03106 29140</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56,50</w:t>
            </w:r>
          </w:p>
        </w:tc>
        <w:tc>
          <w:tcPr>
            <w:tcW w:w="904" w:type="dxa"/>
            <w:vAlign w:val="center"/>
          </w:tcPr>
          <w:p w:rsidR="009619F9" w:rsidRDefault="009619F9">
            <w:pPr>
              <w:pStyle w:val="ConsPlusNormal"/>
              <w:jc w:val="center"/>
            </w:pPr>
            <w:r>
              <w:t>-</w:t>
            </w:r>
          </w:p>
        </w:tc>
        <w:tc>
          <w:tcPr>
            <w:tcW w:w="907" w:type="dxa"/>
            <w:vAlign w:val="center"/>
          </w:tcPr>
          <w:p w:rsidR="009619F9" w:rsidRDefault="009619F9">
            <w:pPr>
              <w:pStyle w:val="ConsPlusNormal"/>
              <w:jc w:val="center"/>
            </w:pPr>
            <w:r>
              <w:t>57,00</w:t>
            </w:r>
          </w:p>
        </w:tc>
        <w:tc>
          <w:tcPr>
            <w:tcW w:w="964" w:type="dxa"/>
            <w:vAlign w:val="center"/>
          </w:tcPr>
          <w:p w:rsidR="009619F9" w:rsidRDefault="009619F9">
            <w:pPr>
              <w:pStyle w:val="ConsPlusNormal"/>
              <w:jc w:val="center"/>
            </w:pPr>
            <w:r>
              <w:t>56,30</w:t>
            </w:r>
          </w:p>
        </w:tc>
        <w:tc>
          <w:tcPr>
            <w:tcW w:w="1024" w:type="dxa"/>
            <w:vAlign w:val="center"/>
          </w:tcPr>
          <w:p w:rsidR="009619F9" w:rsidRDefault="009619F9">
            <w:pPr>
              <w:pStyle w:val="ConsPlusNormal"/>
              <w:jc w:val="center"/>
            </w:pPr>
            <w:r>
              <w:t>57,00</w:t>
            </w:r>
          </w:p>
        </w:tc>
      </w:tr>
      <w:tr w:rsidR="009619F9">
        <w:tc>
          <w:tcPr>
            <w:tcW w:w="1624" w:type="dxa"/>
          </w:tcPr>
          <w:p w:rsidR="009619F9" w:rsidRDefault="009619F9">
            <w:pPr>
              <w:pStyle w:val="ConsPlusNormal"/>
              <w:jc w:val="center"/>
            </w:pPr>
            <w:r>
              <w:t>Основное мероприятие 1.1.7.</w:t>
            </w:r>
          </w:p>
        </w:tc>
        <w:tc>
          <w:tcPr>
            <w:tcW w:w="2494" w:type="dxa"/>
          </w:tcPr>
          <w:p w:rsidR="009619F9" w:rsidRDefault="009619F9">
            <w:pPr>
              <w:pStyle w:val="ConsPlusNormal"/>
              <w:jc w:val="center"/>
            </w:pPr>
            <w:r>
              <w:t>Мероприятия по поддержке и социальной адаптации отдельных категорий молодежи</w:t>
            </w:r>
          </w:p>
        </w:tc>
        <w:tc>
          <w:tcPr>
            <w:tcW w:w="2749" w:type="dxa"/>
          </w:tcPr>
          <w:p w:rsidR="009619F9" w:rsidRDefault="009619F9">
            <w:pPr>
              <w:pStyle w:val="ConsPlusNormal"/>
              <w:jc w:val="center"/>
            </w:pPr>
            <w:r>
              <w:t>соисполнитель мероприятия: отдел молодежной политики</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03107 29150</w:t>
            </w:r>
          </w:p>
        </w:tc>
        <w:tc>
          <w:tcPr>
            <w:tcW w:w="964" w:type="dxa"/>
            <w:vAlign w:val="center"/>
          </w:tcPr>
          <w:p w:rsidR="009619F9" w:rsidRDefault="009619F9">
            <w:pPr>
              <w:pStyle w:val="ConsPlusNormal"/>
              <w:jc w:val="center"/>
            </w:pPr>
            <w:r>
              <w:t>259,00</w:t>
            </w:r>
          </w:p>
        </w:tc>
        <w:tc>
          <w:tcPr>
            <w:tcW w:w="964" w:type="dxa"/>
            <w:vAlign w:val="center"/>
          </w:tcPr>
          <w:p w:rsidR="009619F9" w:rsidRDefault="009619F9">
            <w:pPr>
              <w:pStyle w:val="ConsPlusNormal"/>
              <w:jc w:val="center"/>
            </w:pPr>
            <w:r>
              <w:t>230,20</w:t>
            </w:r>
          </w:p>
        </w:tc>
        <w:tc>
          <w:tcPr>
            <w:tcW w:w="964" w:type="dxa"/>
            <w:vAlign w:val="center"/>
          </w:tcPr>
          <w:p w:rsidR="009619F9" w:rsidRDefault="009619F9">
            <w:pPr>
              <w:pStyle w:val="ConsPlusNormal"/>
              <w:jc w:val="center"/>
            </w:pPr>
            <w:r>
              <w:t>241,00</w:t>
            </w:r>
          </w:p>
        </w:tc>
        <w:tc>
          <w:tcPr>
            <w:tcW w:w="904" w:type="dxa"/>
            <w:vAlign w:val="center"/>
          </w:tcPr>
          <w:p w:rsidR="009619F9" w:rsidRDefault="009619F9">
            <w:pPr>
              <w:pStyle w:val="ConsPlusNormal"/>
              <w:jc w:val="center"/>
            </w:pPr>
            <w:r>
              <w:t>259,00</w:t>
            </w:r>
          </w:p>
        </w:tc>
        <w:tc>
          <w:tcPr>
            <w:tcW w:w="907" w:type="dxa"/>
            <w:vAlign w:val="center"/>
          </w:tcPr>
          <w:p w:rsidR="009619F9" w:rsidRDefault="009619F9">
            <w:pPr>
              <w:pStyle w:val="ConsPlusNormal"/>
              <w:jc w:val="center"/>
            </w:pPr>
            <w:r>
              <w:t>259,00</w:t>
            </w:r>
          </w:p>
        </w:tc>
        <w:tc>
          <w:tcPr>
            <w:tcW w:w="964" w:type="dxa"/>
            <w:vAlign w:val="center"/>
          </w:tcPr>
          <w:p w:rsidR="009619F9" w:rsidRDefault="009619F9">
            <w:pPr>
              <w:pStyle w:val="ConsPlusNormal"/>
              <w:jc w:val="center"/>
            </w:pPr>
            <w:r>
              <w:t>70,90</w:t>
            </w:r>
          </w:p>
        </w:tc>
        <w:tc>
          <w:tcPr>
            <w:tcW w:w="1024" w:type="dxa"/>
            <w:vAlign w:val="center"/>
          </w:tcPr>
          <w:p w:rsidR="009619F9" w:rsidRDefault="009619F9">
            <w:pPr>
              <w:pStyle w:val="ConsPlusNormal"/>
              <w:jc w:val="center"/>
            </w:pPr>
            <w:r>
              <w:t>77,00</w:t>
            </w:r>
          </w:p>
        </w:tc>
      </w:tr>
      <w:tr w:rsidR="009619F9">
        <w:tc>
          <w:tcPr>
            <w:tcW w:w="1624" w:type="dxa"/>
            <w:vMerge w:val="restart"/>
          </w:tcPr>
          <w:p w:rsidR="009619F9" w:rsidRDefault="009619F9">
            <w:pPr>
              <w:pStyle w:val="ConsPlusNormal"/>
              <w:jc w:val="center"/>
            </w:pPr>
            <w:r>
              <w:t>Основное мероприятие 1.1.8.</w:t>
            </w:r>
          </w:p>
        </w:tc>
        <w:tc>
          <w:tcPr>
            <w:tcW w:w="2494" w:type="dxa"/>
            <w:vMerge w:val="restart"/>
          </w:tcPr>
          <w:p w:rsidR="009619F9" w:rsidRDefault="009619F9">
            <w:pPr>
              <w:pStyle w:val="ConsPlusNormal"/>
              <w:jc w:val="center"/>
            </w:pPr>
            <w:r>
              <w:t xml:space="preserve">Реализация молодежной политики на сельских территориях Губкинского </w:t>
            </w:r>
            <w:r>
              <w:lastRenderedPageBreak/>
              <w:t>городского округа Белгородской области</w:t>
            </w:r>
          </w:p>
        </w:tc>
        <w:tc>
          <w:tcPr>
            <w:tcW w:w="2749" w:type="dxa"/>
          </w:tcPr>
          <w:p w:rsidR="009619F9" w:rsidRDefault="009619F9">
            <w:pPr>
              <w:pStyle w:val="ConsPlusNormal"/>
              <w:jc w:val="center"/>
            </w:pPr>
            <w:r>
              <w:lastRenderedPageBreak/>
              <w:t>всего</w:t>
            </w:r>
          </w:p>
        </w:tc>
        <w:tc>
          <w:tcPr>
            <w:tcW w:w="69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461,00</w:t>
            </w:r>
          </w:p>
        </w:tc>
        <w:tc>
          <w:tcPr>
            <w:tcW w:w="964" w:type="dxa"/>
            <w:vAlign w:val="center"/>
          </w:tcPr>
          <w:p w:rsidR="009619F9" w:rsidRDefault="009619F9">
            <w:pPr>
              <w:pStyle w:val="ConsPlusNormal"/>
              <w:jc w:val="center"/>
            </w:pPr>
            <w:r>
              <w:t>147,40</w:t>
            </w:r>
          </w:p>
        </w:tc>
        <w:tc>
          <w:tcPr>
            <w:tcW w:w="964" w:type="dxa"/>
            <w:vAlign w:val="center"/>
          </w:tcPr>
          <w:p w:rsidR="009619F9" w:rsidRDefault="009619F9">
            <w:pPr>
              <w:pStyle w:val="ConsPlusNormal"/>
              <w:jc w:val="center"/>
            </w:pPr>
            <w:r>
              <w:t>305,00</w:t>
            </w:r>
          </w:p>
        </w:tc>
        <w:tc>
          <w:tcPr>
            <w:tcW w:w="904" w:type="dxa"/>
            <w:vAlign w:val="center"/>
          </w:tcPr>
          <w:p w:rsidR="009619F9" w:rsidRDefault="009619F9">
            <w:pPr>
              <w:pStyle w:val="ConsPlusNormal"/>
              <w:jc w:val="center"/>
            </w:pPr>
            <w:r>
              <w:t>228,00</w:t>
            </w:r>
          </w:p>
        </w:tc>
        <w:tc>
          <w:tcPr>
            <w:tcW w:w="907" w:type="dxa"/>
            <w:vAlign w:val="center"/>
          </w:tcPr>
          <w:p w:rsidR="009619F9" w:rsidRDefault="009619F9">
            <w:pPr>
              <w:pStyle w:val="ConsPlusNormal"/>
              <w:jc w:val="center"/>
            </w:pPr>
            <w:r>
              <w:t>220,10</w:t>
            </w:r>
          </w:p>
        </w:tc>
        <w:tc>
          <w:tcPr>
            <w:tcW w:w="964" w:type="dxa"/>
            <w:vAlign w:val="center"/>
          </w:tcPr>
          <w:p w:rsidR="009619F9" w:rsidRDefault="009619F9">
            <w:pPr>
              <w:pStyle w:val="ConsPlusNormal"/>
              <w:jc w:val="center"/>
            </w:pPr>
            <w:r>
              <w:t>124,30</w:t>
            </w:r>
          </w:p>
        </w:tc>
        <w:tc>
          <w:tcPr>
            <w:tcW w:w="1024" w:type="dxa"/>
            <w:vAlign w:val="center"/>
          </w:tcPr>
          <w:p w:rsidR="009619F9" w:rsidRDefault="009619F9">
            <w:pPr>
              <w:pStyle w:val="ConsPlusNormal"/>
              <w:jc w:val="center"/>
            </w:pPr>
            <w:r>
              <w:t>143,10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Архангельская сельская </w:t>
            </w:r>
            <w:r>
              <w:lastRenderedPageBreak/>
              <w:t>территориальная администрация</w:t>
            </w:r>
          </w:p>
        </w:tc>
        <w:tc>
          <w:tcPr>
            <w:tcW w:w="694" w:type="dxa"/>
            <w:vAlign w:val="center"/>
          </w:tcPr>
          <w:p w:rsidR="009619F9" w:rsidRDefault="009619F9">
            <w:pPr>
              <w:pStyle w:val="ConsPlusNormal"/>
              <w:jc w:val="center"/>
            </w:pPr>
            <w:r>
              <w:lastRenderedPageBreak/>
              <w:t>922</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10,00</w:t>
            </w:r>
          </w:p>
        </w:tc>
        <w:tc>
          <w:tcPr>
            <w:tcW w:w="964" w:type="dxa"/>
            <w:vAlign w:val="center"/>
          </w:tcPr>
          <w:p w:rsidR="009619F9" w:rsidRDefault="009619F9">
            <w:pPr>
              <w:pStyle w:val="ConsPlusNormal"/>
              <w:jc w:val="center"/>
            </w:pPr>
            <w:r>
              <w:t>1,90</w:t>
            </w:r>
          </w:p>
        </w:tc>
        <w:tc>
          <w:tcPr>
            <w:tcW w:w="964" w:type="dxa"/>
            <w:vAlign w:val="center"/>
          </w:tcPr>
          <w:p w:rsidR="009619F9" w:rsidRDefault="009619F9">
            <w:pPr>
              <w:pStyle w:val="ConsPlusNormal"/>
              <w:jc w:val="center"/>
            </w:pPr>
            <w:r>
              <w:t>6,00</w:t>
            </w:r>
          </w:p>
        </w:tc>
        <w:tc>
          <w:tcPr>
            <w:tcW w:w="904" w:type="dxa"/>
            <w:vAlign w:val="center"/>
          </w:tcPr>
          <w:p w:rsidR="009619F9" w:rsidRDefault="009619F9">
            <w:pPr>
              <w:pStyle w:val="ConsPlusNormal"/>
              <w:jc w:val="center"/>
            </w:pPr>
            <w:r>
              <w:t>5,00</w:t>
            </w:r>
          </w:p>
        </w:tc>
        <w:tc>
          <w:tcPr>
            <w:tcW w:w="907" w:type="dxa"/>
            <w:vAlign w:val="center"/>
          </w:tcPr>
          <w:p w:rsidR="009619F9" w:rsidRDefault="009619F9">
            <w:pPr>
              <w:pStyle w:val="ConsPlusNormal"/>
              <w:jc w:val="center"/>
            </w:pPr>
            <w:r>
              <w:t>5,00</w:t>
            </w:r>
          </w:p>
        </w:tc>
        <w:tc>
          <w:tcPr>
            <w:tcW w:w="964" w:type="dxa"/>
            <w:vAlign w:val="center"/>
          </w:tcPr>
          <w:p w:rsidR="009619F9" w:rsidRDefault="009619F9">
            <w:pPr>
              <w:pStyle w:val="ConsPlusNormal"/>
              <w:jc w:val="center"/>
            </w:pPr>
            <w:r>
              <w:t>5,00</w:t>
            </w:r>
          </w:p>
        </w:tc>
        <w:tc>
          <w:tcPr>
            <w:tcW w:w="1024" w:type="dxa"/>
            <w:vAlign w:val="center"/>
          </w:tcPr>
          <w:p w:rsidR="009619F9" w:rsidRDefault="009619F9">
            <w:pPr>
              <w:pStyle w:val="ConsPlusNormal"/>
              <w:jc w:val="center"/>
            </w:pPr>
            <w:r>
              <w:t>4,00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Боброводворская сельская территориальная администрация</w:t>
            </w:r>
          </w:p>
        </w:tc>
        <w:tc>
          <w:tcPr>
            <w:tcW w:w="694" w:type="dxa"/>
            <w:vAlign w:val="center"/>
          </w:tcPr>
          <w:p w:rsidR="009619F9" w:rsidRDefault="009619F9">
            <w:pPr>
              <w:pStyle w:val="ConsPlusNormal"/>
              <w:jc w:val="center"/>
            </w:pPr>
            <w:r>
              <w:t>923</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31,00</w:t>
            </w:r>
          </w:p>
        </w:tc>
        <w:tc>
          <w:tcPr>
            <w:tcW w:w="964" w:type="dxa"/>
            <w:vAlign w:val="center"/>
          </w:tcPr>
          <w:p w:rsidR="009619F9" w:rsidRDefault="009619F9">
            <w:pPr>
              <w:pStyle w:val="ConsPlusNormal"/>
              <w:jc w:val="center"/>
            </w:pPr>
            <w:r>
              <w:t>14,70</w:t>
            </w:r>
          </w:p>
        </w:tc>
        <w:tc>
          <w:tcPr>
            <w:tcW w:w="964" w:type="dxa"/>
            <w:vAlign w:val="center"/>
          </w:tcPr>
          <w:p w:rsidR="009619F9" w:rsidRDefault="009619F9">
            <w:pPr>
              <w:pStyle w:val="ConsPlusNormal"/>
              <w:jc w:val="center"/>
            </w:pPr>
            <w:r>
              <w:t>7,00</w:t>
            </w:r>
          </w:p>
        </w:tc>
        <w:tc>
          <w:tcPr>
            <w:tcW w:w="904" w:type="dxa"/>
            <w:vAlign w:val="center"/>
          </w:tcPr>
          <w:p w:rsidR="009619F9" w:rsidRDefault="009619F9">
            <w:pPr>
              <w:pStyle w:val="ConsPlusNormal"/>
              <w:jc w:val="center"/>
            </w:pPr>
            <w:r>
              <w:t>15,00</w:t>
            </w:r>
          </w:p>
        </w:tc>
        <w:tc>
          <w:tcPr>
            <w:tcW w:w="907" w:type="dxa"/>
            <w:vAlign w:val="center"/>
          </w:tcPr>
          <w:p w:rsidR="009619F9" w:rsidRDefault="009619F9">
            <w:pPr>
              <w:pStyle w:val="ConsPlusNormal"/>
              <w:jc w:val="center"/>
            </w:pPr>
            <w:r>
              <w:t>15,00</w:t>
            </w:r>
          </w:p>
        </w:tc>
        <w:tc>
          <w:tcPr>
            <w:tcW w:w="964" w:type="dxa"/>
            <w:vAlign w:val="center"/>
          </w:tcPr>
          <w:p w:rsidR="009619F9" w:rsidRDefault="009619F9">
            <w:pPr>
              <w:pStyle w:val="ConsPlusNormal"/>
              <w:jc w:val="center"/>
            </w:pPr>
            <w:r>
              <w:t>0,00</w:t>
            </w:r>
          </w:p>
        </w:tc>
        <w:tc>
          <w:tcPr>
            <w:tcW w:w="1024" w:type="dxa"/>
            <w:vAlign w:val="center"/>
          </w:tcPr>
          <w:p w:rsidR="009619F9" w:rsidRDefault="009619F9">
            <w:pPr>
              <w:pStyle w:val="ConsPlusNormal"/>
              <w:jc w:val="center"/>
            </w:pPr>
            <w:r>
              <w:t>13,00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Богословская сельская территориальная администрация</w:t>
            </w:r>
          </w:p>
        </w:tc>
        <w:tc>
          <w:tcPr>
            <w:tcW w:w="694" w:type="dxa"/>
            <w:vAlign w:val="center"/>
          </w:tcPr>
          <w:p w:rsidR="009619F9" w:rsidRDefault="009619F9">
            <w:pPr>
              <w:pStyle w:val="ConsPlusNormal"/>
              <w:jc w:val="center"/>
            </w:pPr>
            <w:r>
              <w:t>924</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21,00</w:t>
            </w:r>
          </w:p>
        </w:tc>
        <w:tc>
          <w:tcPr>
            <w:tcW w:w="964" w:type="dxa"/>
            <w:vAlign w:val="center"/>
          </w:tcPr>
          <w:p w:rsidR="009619F9" w:rsidRDefault="009619F9">
            <w:pPr>
              <w:pStyle w:val="ConsPlusNormal"/>
              <w:jc w:val="center"/>
            </w:pPr>
            <w:r>
              <w:t>18,00</w:t>
            </w:r>
          </w:p>
        </w:tc>
        <w:tc>
          <w:tcPr>
            <w:tcW w:w="964" w:type="dxa"/>
            <w:vAlign w:val="center"/>
          </w:tcPr>
          <w:p w:rsidR="009619F9" w:rsidRDefault="009619F9">
            <w:pPr>
              <w:pStyle w:val="ConsPlusNormal"/>
              <w:jc w:val="center"/>
            </w:pPr>
            <w:r>
              <w:t>16,00</w:t>
            </w:r>
          </w:p>
        </w:tc>
        <w:tc>
          <w:tcPr>
            <w:tcW w:w="904" w:type="dxa"/>
            <w:vAlign w:val="center"/>
          </w:tcPr>
          <w:p w:rsidR="009619F9" w:rsidRDefault="009619F9">
            <w:pPr>
              <w:pStyle w:val="ConsPlusNormal"/>
              <w:jc w:val="center"/>
            </w:pPr>
            <w:r>
              <w:t>10,00</w:t>
            </w:r>
          </w:p>
        </w:tc>
        <w:tc>
          <w:tcPr>
            <w:tcW w:w="907" w:type="dxa"/>
            <w:vAlign w:val="center"/>
          </w:tcPr>
          <w:p w:rsidR="009619F9" w:rsidRDefault="009619F9">
            <w:pPr>
              <w:pStyle w:val="ConsPlusNormal"/>
              <w:jc w:val="center"/>
            </w:pPr>
            <w:r>
              <w:t>10,00</w:t>
            </w:r>
          </w:p>
        </w:tc>
        <w:tc>
          <w:tcPr>
            <w:tcW w:w="964" w:type="dxa"/>
            <w:vAlign w:val="center"/>
          </w:tcPr>
          <w:p w:rsidR="009619F9" w:rsidRDefault="009619F9">
            <w:pPr>
              <w:pStyle w:val="ConsPlusNormal"/>
              <w:jc w:val="center"/>
            </w:pPr>
            <w:r>
              <w:t>7,00</w:t>
            </w:r>
          </w:p>
        </w:tc>
        <w:tc>
          <w:tcPr>
            <w:tcW w:w="1024" w:type="dxa"/>
            <w:vAlign w:val="center"/>
          </w:tcPr>
          <w:p w:rsidR="009619F9" w:rsidRDefault="009619F9">
            <w:pPr>
              <w:pStyle w:val="ConsPlusNormal"/>
              <w:jc w:val="center"/>
            </w:pPr>
            <w:r>
              <w:t>5,00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Вислодубравская сельская территориальная администрация</w:t>
            </w:r>
          </w:p>
        </w:tc>
        <w:tc>
          <w:tcPr>
            <w:tcW w:w="694" w:type="dxa"/>
            <w:vAlign w:val="center"/>
          </w:tcPr>
          <w:p w:rsidR="009619F9" w:rsidRDefault="009619F9">
            <w:pPr>
              <w:pStyle w:val="ConsPlusNormal"/>
              <w:jc w:val="center"/>
            </w:pPr>
            <w:r>
              <w:t>925</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21,00</w:t>
            </w:r>
          </w:p>
        </w:tc>
        <w:tc>
          <w:tcPr>
            <w:tcW w:w="964" w:type="dxa"/>
            <w:vAlign w:val="center"/>
          </w:tcPr>
          <w:p w:rsidR="009619F9" w:rsidRDefault="009619F9">
            <w:pPr>
              <w:pStyle w:val="ConsPlusNormal"/>
              <w:jc w:val="center"/>
            </w:pPr>
            <w:r>
              <w:t>6,40</w:t>
            </w:r>
          </w:p>
        </w:tc>
        <w:tc>
          <w:tcPr>
            <w:tcW w:w="964" w:type="dxa"/>
            <w:vAlign w:val="center"/>
          </w:tcPr>
          <w:p w:rsidR="009619F9" w:rsidRDefault="009619F9">
            <w:pPr>
              <w:pStyle w:val="ConsPlusNormal"/>
              <w:jc w:val="center"/>
            </w:pPr>
            <w:r>
              <w:t>16,00</w:t>
            </w:r>
          </w:p>
        </w:tc>
        <w:tc>
          <w:tcPr>
            <w:tcW w:w="904" w:type="dxa"/>
            <w:vAlign w:val="center"/>
          </w:tcPr>
          <w:p w:rsidR="009619F9" w:rsidRDefault="009619F9">
            <w:pPr>
              <w:pStyle w:val="ConsPlusNormal"/>
              <w:jc w:val="center"/>
            </w:pPr>
            <w:r>
              <w:t>10,00</w:t>
            </w:r>
          </w:p>
        </w:tc>
        <w:tc>
          <w:tcPr>
            <w:tcW w:w="907" w:type="dxa"/>
            <w:vAlign w:val="center"/>
          </w:tcPr>
          <w:p w:rsidR="009619F9" w:rsidRDefault="009619F9">
            <w:pPr>
              <w:pStyle w:val="ConsPlusNormal"/>
              <w:jc w:val="center"/>
            </w:pPr>
            <w:r>
              <w:t>10,00</w:t>
            </w:r>
          </w:p>
        </w:tc>
        <w:tc>
          <w:tcPr>
            <w:tcW w:w="964" w:type="dxa"/>
            <w:vAlign w:val="center"/>
          </w:tcPr>
          <w:p w:rsidR="009619F9" w:rsidRDefault="009619F9">
            <w:pPr>
              <w:pStyle w:val="ConsPlusNormal"/>
              <w:jc w:val="center"/>
            </w:pPr>
            <w:r>
              <w:t>10,00</w:t>
            </w:r>
          </w:p>
        </w:tc>
        <w:tc>
          <w:tcPr>
            <w:tcW w:w="1024" w:type="dxa"/>
            <w:vAlign w:val="center"/>
          </w:tcPr>
          <w:p w:rsidR="009619F9" w:rsidRDefault="009619F9">
            <w:pPr>
              <w:pStyle w:val="ConsPlusNormal"/>
              <w:jc w:val="center"/>
            </w:pPr>
            <w:r>
              <w:t>9,00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Ивановская сельская территориальная администрация</w:t>
            </w:r>
          </w:p>
        </w:tc>
        <w:tc>
          <w:tcPr>
            <w:tcW w:w="694" w:type="dxa"/>
            <w:vAlign w:val="center"/>
          </w:tcPr>
          <w:p w:rsidR="009619F9" w:rsidRDefault="009619F9">
            <w:pPr>
              <w:pStyle w:val="ConsPlusNormal"/>
              <w:jc w:val="center"/>
            </w:pPr>
            <w:r>
              <w:t>933</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26,00</w:t>
            </w:r>
          </w:p>
        </w:tc>
        <w:tc>
          <w:tcPr>
            <w:tcW w:w="964" w:type="dxa"/>
            <w:vAlign w:val="center"/>
          </w:tcPr>
          <w:p w:rsidR="009619F9" w:rsidRDefault="009619F9">
            <w:pPr>
              <w:pStyle w:val="ConsPlusNormal"/>
              <w:jc w:val="center"/>
            </w:pPr>
            <w:r>
              <w:t>5,00</w:t>
            </w:r>
          </w:p>
        </w:tc>
        <w:tc>
          <w:tcPr>
            <w:tcW w:w="964" w:type="dxa"/>
            <w:vAlign w:val="center"/>
          </w:tcPr>
          <w:p w:rsidR="009619F9" w:rsidRDefault="009619F9">
            <w:pPr>
              <w:pStyle w:val="ConsPlusNormal"/>
              <w:jc w:val="center"/>
            </w:pPr>
            <w:r>
              <w:t>20,00</w:t>
            </w:r>
          </w:p>
        </w:tc>
        <w:tc>
          <w:tcPr>
            <w:tcW w:w="904" w:type="dxa"/>
            <w:vAlign w:val="center"/>
          </w:tcPr>
          <w:p w:rsidR="009619F9" w:rsidRDefault="009619F9">
            <w:pPr>
              <w:pStyle w:val="ConsPlusNormal"/>
              <w:jc w:val="center"/>
            </w:pPr>
            <w:r>
              <w:t>13,00</w:t>
            </w:r>
          </w:p>
        </w:tc>
        <w:tc>
          <w:tcPr>
            <w:tcW w:w="907" w:type="dxa"/>
            <w:vAlign w:val="center"/>
          </w:tcPr>
          <w:p w:rsidR="009619F9" w:rsidRDefault="009619F9">
            <w:pPr>
              <w:pStyle w:val="ConsPlusNormal"/>
              <w:jc w:val="center"/>
            </w:pPr>
            <w:r>
              <w:t>13,00</w:t>
            </w:r>
          </w:p>
        </w:tc>
        <w:tc>
          <w:tcPr>
            <w:tcW w:w="964" w:type="dxa"/>
            <w:vAlign w:val="center"/>
          </w:tcPr>
          <w:p w:rsidR="009619F9" w:rsidRDefault="009619F9">
            <w:pPr>
              <w:pStyle w:val="ConsPlusNormal"/>
              <w:jc w:val="center"/>
            </w:pPr>
            <w:r>
              <w:t>5,00</w:t>
            </w:r>
          </w:p>
        </w:tc>
        <w:tc>
          <w:tcPr>
            <w:tcW w:w="1024" w:type="dxa"/>
            <w:vAlign w:val="center"/>
          </w:tcPr>
          <w:p w:rsidR="009619F9" w:rsidRDefault="009619F9">
            <w:pPr>
              <w:pStyle w:val="ConsPlusNormal"/>
              <w:jc w:val="center"/>
            </w:pPr>
            <w:r>
              <w:t>12,00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Истобнянская сельская территориальная администрация</w:t>
            </w:r>
          </w:p>
        </w:tc>
        <w:tc>
          <w:tcPr>
            <w:tcW w:w="694" w:type="dxa"/>
            <w:vAlign w:val="center"/>
          </w:tcPr>
          <w:p w:rsidR="009619F9" w:rsidRDefault="009619F9">
            <w:pPr>
              <w:pStyle w:val="ConsPlusNormal"/>
              <w:jc w:val="center"/>
            </w:pPr>
            <w:r>
              <w:t>926</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21,00</w:t>
            </w:r>
          </w:p>
        </w:tc>
        <w:tc>
          <w:tcPr>
            <w:tcW w:w="964" w:type="dxa"/>
            <w:vAlign w:val="center"/>
          </w:tcPr>
          <w:p w:rsidR="009619F9" w:rsidRDefault="009619F9">
            <w:pPr>
              <w:pStyle w:val="ConsPlusNormal"/>
              <w:jc w:val="center"/>
            </w:pPr>
            <w:r>
              <w:t>11,70</w:t>
            </w:r>
          </w:p>
        </w:tc>
        <w:tc>
          <w:tcPr>
            <w:tcW w:w="964" w:type="dxa"/>
            <w:vAlign w:val="center"/>
          </w:tcPr>
          <w:p w:rsidR="009619F9" w:rsidRDefault="009619F9">
            <w:pPr>
              <w:pStyle w:val="ConsPlusNormal"/>
              <w:jc w:val="center"/>
            </w:pPr>
            <w:r>
              <w:t>21,00</w:t>
            </w:r>
          </w:p>
        </w:tc>
        <w:tc>
          <w:tcPr>
            <w:tcW w:w="904" w:type="dxa"/>
            <w:vAlign w:val="center"/>
          </w:tcPr>
          <w:p w:rsidR="009619F9" w:rsidRDefault="009619F9">
            <w:pPr>
              <w:pStyle w:val="ConsPlusNormal"/>
              <w:jc w:val="center"/>
            </w:pPr>
            <w:r>
              <w:t>10,00</w:t>
            </w:r>
          </w:p>
        </w:tc>
        <w:tc>
          <w:tcPr>
            <w:tcW w:w="907" w:type="dxa"/>
            <w:vAlign w:val="center"/>
          </w:tcPr>
          <w:p w:rsidR="009619F9" w:rsidRDefault="009619F9">
            <w:pPr>
              <w:pStyle w:val="ConsPlusNormal"/>
              <w:jc w:val="center"/>
            </w:pPr>
            <w:r>
              <w:t>10,00</w:t>
            </w:r>
          </w:p>
        </w:tc>
        <w:tc>
          <w:tcPr>
            <w:tcW w:w="964" w:type="dxa"/>
            <w:vAlign w:val="center"/>
          </w:tcPr>
          <w:p w:rsidR="009619F9" w:rsidRDefault="009619F9">
            <w:pPr>
              <w:pStyle w:val="ConsPlusNormal"/>
              <w:jc w:val="center"/>
            </w:pPr>
            <w:r>
              <w:t>4,50</w:t>
            </w:r>
          </w:p>
        </w:tc>
        <w:tc>
          <w:tcPr>
            <w:tcW w:w="1024" w:type="dxa"/>
            <w:vAlign w:val="center"/>
          </w:tcPr>
          <w:p w:rsidR="009619F9" w:rsidRDefault="009619F9">
            <w:pPr>
              <w:pStyle w:val="ConsPlusNormal"/>
              <w:jc w:val="center"/>
            </w:pPr>
            <w:r>
              <w:t>9,00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Коньшинская сельская территориальная администрация</w:t>
            </w:r>
          </w:p>
        </w:tc>
        <w:tc>
          <w:tcPr>
            <w:tcW w:w="694" w:type="dxa"/>
            <w:vAlign w:val="center"/>
          </w:tcPr>
          <w:p w:rsidR="009619F9" w:rsidRDefault="009619F9">
            <w:pPr>
              <w:pStyle w:val="ConsPlusNormal"/>
              <w:jc w:val="center"/>
            </w:pPr>
            <w:r>
              <w:t>927</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26,00</w:t>
            </w:r>
          </w:p>
        </w:tc>
        <w:tc>
          <w:tcPr>
            <w:tcW w:w="964" w:type="dxa"/>
            <w:vAlign w:val="center"/>
          </w:tcPr>
          <w:p w:rsidR="009619F9" w:rsidRDefault="009619F9">
            <w:pPr>
              <w:pStyle w:val="ConsPlusNormal"/>
              <w:jc w:val="center"/>
            </w:pPr>
            <w:r>
              <w:t>0,00</w:t>
            </w:r>
          </w:p>
        </w:tc>
        <w:tc>
          <w:tcPr>
            <w:tcW w:w="964" w:type="dxa"/>
            <w:vAlign w:val="center"/>
          </w:tcPr>
          <w:p w:rsidR="009619F9" w:rsidRDefault="009619F9">
            <w:pPr>
              <w:pStyle w:val="ConsPlusNormal"/>
              <w:jc w:val="center"/>
            </w:pPr>
            <w:r>
              <w:t>10,00</w:t>
            </w:r>
          </w:p>
        </w:tc>
        <w:tc>
          <w:tcPr>
            <w:tcW w:w="904" w:type="dxa"/>
            <w:vAlign w:val="center"/>
          </w:tcPr>
          <w:p w:rsidR="009619F9" w:rsidRDefault="009619F9">
            <w:pPr>
              <w:pStyle w:val="ConsPlusNormal"/>
              <w:jc w:val="center"/>
            </w:pPr>
            <w:r>
              <w:t>13,00</w:t>
            </w:r>
          </w:p>
        </w:tc>
        <w:tc>
          <w:tcPr>
            <w:tcW w:w="907" w:type="dxa"/>
            <w:vAlign w:val="center"/>
          </w:tcPr>
          <w:p w:rsidR="009619F9" w:rsidRDefault="009619F9">
            <w:pPr>
              <w:pStyle w:val="ConsPlusNormal"/>
              <w:jc w:val="center"/>
            </w:pPr>
            <w:r>
              <w:t>13,00</w:t>
            </w:r>
          </w:p>
        </w:tc>
        <w:tc>
          <w:tcPr>
            <w:tcW w:w="964" w:type="dxa"/>
            <w:vAlign w:val="center"/>
          </w:tcPr>
          <w:p w:rsidR="009619F9" w:rsidRDefault="009619F9">
            <w:pPr>
              <w:pStyle w:val="ConsPlusNormal"/>
              <w:jc w:val="center"/>
            </w:pPr>
            <w:r>
              <w:t>4,00</w:t>
            </w:r>
          </w:p>
        </w:tc>
        <w:tc>
          <w:tcPr>
            <w:tcW w:w="1024" w:type="dxa"/>
            <w:vAlign w:val="center"/>
          </w:tcPr>
          <w:p w:rsidR="009619F9" w:rsidRDefault="009619F9">
            <w:pPr>
              <w:pStyle w:val="ConsPlusNormal"/>
              <w:jc w:val="center"/>
            </w:pPr>
            <w:r>
              <w:t>11,00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Мелавская сельская территориальная администрация</w:t>
            </w:r>
          </w:p>
        </w:tc>
        <w:tc>
          <w:tcPr>
            <w:tcW w:w="694" w:type="dxa"/>
            <w:vAlign w:val="center"/>
          </w:tcPr>
          <w:p w:rsidR="009619F9" w:rsidRDefault="009619F9">
            <w:pPr>
              <w:pStyle w:val="ConsPlusNormal"/>
              <w:jc w:val="center"/>
            </w:pPr>
            <w:r>
              <w:t>936</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21,00</w:t>
            </w:r>
          </w:p>
        </w:tc>
        <w:tc>
          <w:tcPr>
            <w:tcW w:w="964" w:type="dxa"/>
            <w:vAlign w:val="center"/>
          </w:tcPr>
          <w:p w:rsidR="009619F9" w:rsidRDefault="009619F9">
            <w:pPr>
              <w:pStyle w:val="ConsPlusNormal"/>
              <w:jc w:val="center"/>
            </w:pPr>
            <w:r>
              <w:t>0,00</w:t>
            </w:r>
          </w:p>
        </w:tc>
        <w:tc>
          <w:tcPr>
            <w:tcW w:w="964" w:type="dxa"/>
            <w:vAlign w:val="center"/>
          </w:tcPr>
          <w:p w:rsidR="009619F9" w:rsidRDefault="009619F9">
            <w:pPr>
              <w:pStyle w:val="ConsPlusNormal"/>
              <w:jc w:val="center"/>
            </w:pPr>
            <w:r>
              <w:t>11,00</w:t>
            </w:r>
          </w:p>
        </w:tc>
        <w:tc>
          <w:tcPr>
            <w:tcW w:w="904" w:type="dxa"/>
            <w:vAlign w:val="center"/>
          </w:tcPr>
          <w:p w:rsidR="009619F9" w:rsidRDefault="009619F9">
            <w:pPr>
              <w:pStyle w:val="ConsPlusNormal"/>
              <w:jc w:val="center"/>
            </w:pPr>
            <w:r>
              <w:t>10,00</w:t>
            </w:r>
          </w:p>
        </w:tc>
        <w:tc>
          <w:tcPr>
            <w:tcW w:w="907" w:type="dxa"/>
            <w:vAlign w:val="center"/>
          </w:tcPr>
          <w:p w:rsidR="009619F9" w:rsidRDefault="009619F9">
            <w:pPr>
              <w:pStyle w:val="ConsPlusNormal"/>
              <w:jc w:val="center"/>
            </w:pPr>
            <w:r>
              <w:t>10,00</w:t>
            </w:r>
          </w:p>
        </w:tc>
        <w:tc>
          <w:tcPr>
            <w:tcW w:w="964" w:type="dxa"/>
            <w:vAlign w:val="center"/>
          </w:tcPr>
          <w:p w:rsidR="009619F9" w:rsidRDefault="009619F9">
            <w:pPr>
              <w:pStyle w:val="ConsPlusNormal"/>
              <w:jc w:val="center"/>
            </w:pPr>
            <w:r>
              <w:t>9,00</w:t>
            </w:r>
          </w:p>
        </w:tc>
        <w:tc>
          <w:tcPr>
            <w:tcW w:w="1024" w:type="dxa"/>
            <w:vAlign w:val="center"/>
          </w:tcPr>
          <w:p w:rsidR="009619F9" w:rsidRDefault="009619F9">
            <w:pPr>
              <w:pStyle w:val="ConsPlusNormal"/>
              <w:jc w:val="center"/>
            </w:pPr>
            <w:r>
              <w:t>8,00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Никаноровская сельская </w:t>
            </w:r>
            <w:r>
              <w:lastRenderedPageBreak/>
              <w:t>территориальная администрация</w:t>
            </w:r>
          </w:p>
        </w:tc>
        <w:tc>
          <w:tcPr>
            <w:tcW w:w="694" w:type="dxa"/>
            <w:vAlign w:val="center"/>
          </w:tcPr>
          <w:p w:rsidR="009619F9" w:rsidRDefault="009619F9">
            <w:pPr>
              <w:pStyle w:val="ConsPlusNormal"/>
              <w:jc w:val="center"/>
            </w:pPr>
            <w:r>
              <w:lastRenderedPageBreak/>
              <w:t>928</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21,00</w:t>
            </w:r>
          </w:p>
        </w:tc>
        <w:tc>
          <w:tcPr>
            <w:tcW w:w="964" w:type="dxa"/>
            <w:vAlign w:val="center"/>
          </w:tcPr>
          <w:p w:rsidR="009619F9" w:rsidRDefault="009619F9">
            <w:pPr>
              <w:pStyle w:val="ConsPlusNormal"/>
              <w:jc w:val="center"/>
            </w:pPr>
            <w:r>
              <w:t>0,00</w:t>
            </w:r>
          </w:p>
        </w:tc>
        <w:tc>
          <w:tcPr>
            <w:tcW w:w="964" w:type="dxa"/>
            <w:vAlign w:val="center"/>
          </w:tcPr>
          <w:p w:rsidR="009619F9" w:rsidRDefault="009619F9">
            <w:pPr>
              <w:pStyle w:val="ConsPlusNormal"/>
              <w:jc w:val="center"/>
            </w:pPr>
            <w:r>
              <w:t>11,00</w:t>
            </w:r>
          </w:p>
        </w:tc>
        <w:tc>
          <w:tcPr>
            <w:tcW w:w="904" w:type="dxa"/>
            <w:vAlign w:val="center"/>
          </w:tcPr>
          <w:p w:rsidR="009619F9" w:rsidRDefault="009619F9">
            <w:pPr>
              <w:pStyle w:val="ConsPlusNormal"/>
              <w:jc w:val="center"/>
            </w:pPr>
            <w:r>
              <w:t>10,00</w:t>
            </w:r>
          </w:p>
        </w:tc>
        <w:tc>
          <w:tcPr>
            <w:tcW w:w="907" w:type="dxa"/>
            <w:vAlign w:val="center"/>
          </w:tcPr>
          <w:p w:rsidR="009619F9" w:rsidRDefault="009619F9">
            <w:pPr>
              <w:pStyle w:val="ConsPlusNormal"/>
              <w:jc w:val="center"/>
            </w:pPr>
            <w:r>
              <w:t>7,00</w:t>
            </w:r>
          </w:p>
        </w:tc>
        <w:tc>
          <w:tcPr>
            <w:tcW w:w="964" w:type="dxa"/>
            <w:vAlign w:val="center"/>
          </w:tcPr>
          <w:p w:rsidR="009619F9" w:rsidRDefault="009619F9">
            <w:pPr>
              <w:pStyle w:val="ConsPlusNormal"/>
              <w:jc w:val="center"/>
            </w:pPr>
            <w:r>
              <w:t>9,00</w:t>
            </w:r>
          </w:p>
        </w:tc>
        <w:tc>
          <w:tcPr>
            <w:tcW w:w="1024" w:type="dxa"/>
            <w:vAlign w:val="center"/>
          </w:tcPr>
          <w:p w:rsidR="009619F9" w:rsidRDefault="009619F9">
            <w:pPr>
              <w:pStyle w:val="ConsPlusNormal"/>
              <w:jc w:val="center"/>
            </w:pPr>
            <w:r>
              <w:t>9,00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Осколецкая сельская территориальная администрация</w:t>
            </w:r>
          </w:p>
        </w:tc>
        <w:tc>
          <w:tcPr>
            <w:tcW w:w="694" w:type="dxa"/>
            <w:vAlign w:val="center"/>
          </w:tcPr>
          <w:p w:rsidR="009619F9" w:rsidRDefault="009619F9">
            <w:pPr>
              <w:pStyle w:val="ConsPlusNormal"/>
              <w:jc w:val="center"/>
            </w:pPr>
            <w:r>
              <w:t>931</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21,00</w:t>
            </w:r>
          </w:p>
        </w:tc>
        <w:tc>
          <w:tcPr>
            <w:tcW w:w="964" w:type="dxa"/>
            <w:vAlign w:val="center"/>
          </w:tcPr>
          <w:p w:rsidR="009619F9" w:rsidRDefault="009619F9">
            <w:pPr>
              <w:pStyle w:val="ConsPlusNormal"/>
              <w:jc w:val="center"/>
            </w:pPr>
            <w:r>
              <w:t>11,00</w:t>
            </w:r>
          </w:p>
        </w:tc>
        <w:tc>
          <w:tcPr>
            <w:tcW w:w="964" w:type="dxa"/>
            <w:vAlign w:val="center"/>
          </w:tcPr>
          <w:p w:rsidR="009619F9" w:rsidRDefault="009619F9">
            <w:pPr>
              <w:pStyle w:val="ConsPlusNormal"/>
              <w:jc w:val="center"/>
            </w:pPr>
            <w:r>
              <w:t>11,00</w:t>
            </w:r>
          </w:p>
        </w:tc>
        <w:tc>
          <w:tcPr>
            <w:tcW w:w="904" w:type="dxa"/>
            <w:vAlign w:val="center"/>
          </w:tcPr>
          <w:p w:rsidR="009619F9" w:rsidRDefault="009619F9">
            <w:pPr>
              <w:pStyle w:val="ConsPlusNormal"/>
              <w:jc w:val="center"/>
            </w:pPr>
            <w:r>
              <w:t>10,00</w:t>
            </w:r>
          </w:p>
        </w:tc>
        <w:tc>
          <w:tcPr>
            <w:tcW w:w="907" w:type="dxa"/>
            <w:vAlign w:val="center"/>
          </w:tcPr>
          <w:p w:rsidR="009619F9" w:rsidRDefault="009619F9">
            <w:pPr>
              <w:pStyle w:val="ConsPlusNormal"/>
              <w:jc w:val="center"/>
            </w:pPr>
            <w:r>
              <w:t>10,00</w:t>
            </w:r>
          </w:p>
        </w:tc>
        <w:tc>
          <w:tcPr>
            <w:tcW w:w="964" w:type="dxa"/>
            <w:vAlign w:val="center"/>
          </w:tcPr>
          <w:p w:rsidR="009619F9" w:rsidRDefault="009619F9">
            <w:pPr>
              <w:pStyle w:val="ConsPlusNormal"/>
              <w:jc w:val="center"/>
            </w:pPr>
            <w:r>
              <w:t>5,00</w:t>
            </w:r>
          </w:p>
        </w:tc>
        <w:tc>
          <w:tcPr>
            <w:tcW w:w="1024" w:type="dxa"/>
            <w:vAlign w:val="center"/>
          </w:tcPr>
          <w:p w:rsidR="009619F9" w:rsidRDefault="009619F9">
            <w:pPr>
              <w:pStyle w:val="ConsPlusNormal"/>
              <w:jc w:val="center"/>
            </w:pPr>
            <w:r>
              <w:t>0,10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Сапрыкинская сельская территориальная администрация</w:t>
            </w:r>
          </w:p>
        </w:tc>
        <w:tc>
          <w:tcPr>
            <w:tcW w:w="694" w:type="dxa"/>
            <w:vAlign w:val="center"/>
          </w:tcPr>
          <w:p w:rsidR="009619F9" w:rsidRDefault="009619F9">
            <w:pPr>
              <w:pStyle w:val="ConsPlusNormal"/>
              <w:jc w:val="center"/>
            </w:pPr>
            <w:r>
              <w:t>934</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21,00</w:t>
            </w:r>
          </w:p>
        </w:tc>
        <w:tc>
          <w:tcPr>
            <w:tcW w:w="964" w:type="dxa"/>
            <w:vAlign w:val="center"/>
          </w:tcPr>
          <w:p w:rsidR="009619F9" w:rsidRDefault="009619F9">
            <w:pPr>
              <w:pStyle w:val="ConsPlusNormal"/>
              <w:jc w:val="center"/>
            </w:pPr>
            <w:r>
              <w:t>14,40</w:t>
            </w:r>
          </w:p>
        </w:tc>
        <w:tc>
          <w:tcPr>
            <w:tcW w:w="964" w:type="dxa"/>
            <w:vAlign w:val="center"/>
          </w:tcPr>
          <w:p w:rsidR="009619F9" w:rsidRDefault="009619F9">
            <w:pPr>
              <w:pStyle w:val="ConsPlusNormal"/>
              <w:jc w:val="center"/>
            </w:pPr>
            <w:r>
              <w:t>21,00</w:t>
            </w:r>
          </w:p>
        </w:tc>
        <w:tc>
          <w:tcPr>
            <w:tcW w:w="904" w:type="dxa"/>
            <w:vAlign w:val="center"/>
          </w:tcPr>
          <w:p w:rsidR="009619F9" w:rsidRDefault="009619F9">
            <w:pPr>
              <w:pStyle w:val="ConsPlusNormal"/>
              <w:jc w:val="center"/>
            </w:pPr>
            <w:r>
              <w:t>10,00</w:t>
            </w:r>
          </w:p>
        </w:tc>
        <w:tc>
          <w:tcPr>
            <w:tcW w:w="907" w:type="dxa"/>
            <w:vAlign w:val="center"/>
          </w:tcPr>
          <w:p w:rsidR="009619F9" w:rsidRDefault="009619F9">
            <w:pPr>
              <w:pStyle w:val="ConsPlusNormal"/>
              <w:jc w:val="center"/>
            </w:pPr>
            <w:r>
              <w:t>10,00</w:t>
            </w:r>
          </w:p>
        </w:tc>
        <w:tc>
          <w:tcPr>
            <w:tcW w:w="964" w:type="dxa"/>
            <w:vAlign w:val="center"/>
          </w:tcPr>
          <w:p w:rsidR="009619F9" w:rsidRDefault="009619F9">
            <w:pPr>
              <w:pStyle w:val="ConsPlusNormal"/>
              <w:jc w:val="center"/>
            </w:pPr>
            <w:r>
              <w:t>9,80</w:t>
            </w:r>
          </w:p>
        </w:tc>
        <w:tc>
          <w:tcPr>
            <w:tcW w:w="1024" w:type="dxa"/>
            <w:vAlign w:val="center"/>
          </w:tcPr>
          <w:p w:rsidR="009619F9" w:rsidRDefault="009619F9">
            <w:pPr>
              <w:pStyle w:val="ConsPlusNormal"/>
              <w:jc w:val="center"/>
            </w:pPr>
            <w:r>
              <w:t>10,00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Сергиевская сельская территориальная администрация</w:t>
            </w:r>
          </w:p>
        </w:tc>
        <w:tc>
          <w:tcPr>
            <w:tcW w:w="694" w:type="dxa"/>
            <w:vAlign w:val="center"/>
          </w:tcPr>
          <w:p w:rsidR="009619F9" w:rsidRDefault="009619F9">
            <w:pPr>
              <w:pStyle w:val="ConsPlusNormal"/>
              <w:jc w:val="center"/>
            </w:pPr>
            <w:r>
              <w:t>939</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21,00</w:t>
            </w:r>
          </w:p>
        </w:tc>
        <w:tc>
          <w:tcPr>
            <w:tcW w:w="964" w:type="dxa"/>
            <w:vAlign w:val="center"/>
          </w:tcPr>
          <w:p w:rsidR="009619F9" w:rsidRDefault="009619F9">
            <w:pPr>
              <w:pStyle w:val="ConsPlusNormal"/>
              <w:jc w:val="center"/>
            </w:pPr>
            <w:r>
              <w:t>0,00</w:t>
            </w:r>
          </w:p>
        </w:tc>
        <w:tc>
          <w:tcPr>
            <w:tcW w:w="964" w:type="dxa"/>
            <w:vAlign w:val="center"/>
          </w:tcPr>
          <w:p w:rsidR="009619F9" w:rsidRDefault="009619F9">
            <w:pPr>
              <w:pStyle w:val="ConsPlusNormal"/>
              <w:jc w:val="center"/>
            </w:pPr>
            <w:r>
              <w:t>21,00</w:t>
            </w:r>
          </w:p>
        </w:tc>
        <w:tc>
          <w:tcPr>
            <w:tcW w:w="904" w:type="dxa"/>
            <w:vAlign w:val="center"/>
          </w:tcPr>
          <w:p w:rsidR="009619F9" w:rsidRDefault="009619F9">
            <w:pPr>
              <w:pStyle w:val="ConsPlusNormal"/>
              <w:jc w:val="center"/>
            </w:pPr>
            <w:r>
              <w:t>10,00</w:t>
            </w:r>
          </w:p>
        </w:tc>
        <w:tc>
          <w:tcPr>
            <w:tcW w:w="907" w:type="dxa"/>
            <w:vAlign w:val="center"/>
          </w:tcPr>
          <w:p w:rsidR="009619F9" w:rsidRDefault="009619F9">
            <w:pPr>
              <w:pStyle w:val="ConsPlusNormal"/>
              <w:jc w:val="center"/>
            </w:pPr>
            <w:r>
              <w:t>10,00</w:t>
            </w:r>
          </w:p>
        </w:tc>
        <w:tc>
          <w:tcPr>
            <w:tcW w:w="964" w:type="dxa"/>
            <w:vAlign w:val="center"/>
          </w:tcPr>
          <w:p w:rsidR="009619F9" w:rsidRDefault="009619F9">
            <w:pPr>
              <w:pStyle w:val="ConsPlusNormal"/>
              <w:jc w:val="center"/>
            </w:pPr>
            <w:r>
              <w:t>10,00</w:t>
            </w:r>
          </w:p>
        </w:tc>
        <w:tc>
          <w:tcPr>
            <w:tcW w:w="1024" w:type="dxa"/>
            <w:vAlign w:val="center"/>
          </w:tcPr>
          <w:p w:rsidR="009619F9" w:rsidRDefault="009619F9">
            <w:pPr>
              <w:pStyle w:val="ConsPlusNormal"/>
              <w:jc w:val="center"/>
            </w:pPr>
            <w:r>
              <w:t>0,00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Скороднянская сельская территориальная администрация</w:t>
            </w:r>
          </w:p>
        </w:tc>
        <w:tc>
          <w:tcPr>
            <w:tcW w:w="694" w:type="dxa"/>
            <w:vAlign w:val="center"/>
          </w:tcPr>
          <w:p w:rsidR="009619F9" w:rsidRDefault="009619F9">
            <w:pPr>
              <w:pStyle w:val="ConsPlusNormal"/>
              <w:jc w:val="center"/>
            </w:pPr>
            <w:r>
              <w:t>929</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53,00</w:t>
            </w:r>
          </w:p>
        </w:tc>
        <w:tc>
          <w:tcPr>
            <w:tcW w:w="964" w:type="dxa"/>
            <w:vAlign w:val="center"/>
          </w:tcPr>
          <w:p w:rsidR="009619F9" w:rsidRDefault="009619F9">
            <w:pPr>
              <w:pStyle w:val="ConsPlusNormal"/>
              <w:jc w:val="center"/>
            </w:pPr>
            <w:r>
              <w:t>38,00</w:t>
            </w:r>
          </w:p>
        </w:tc>
        <w:tc>
          <w:tcPr>
            <w:tcW w:w="964" w:type="dxa"/>
            <w:vAlign w:val="center"/>
          </w:tcPr>
          <w:p w:rsidR="009619F9" w:rsidRDefault="009619F9">
            <w:pPr>
              <w:pStyle w:val="ConsPlusNormal"/>
              <w:jc w:val="center"/>
            </w:pPr>
            <w:r>
              <w:t>17,00</w:t>
            </w:r>
          </w:p>
        </w:tc>
        <w:tc>
          <w:tcPr>
            <w:tcW w:w="904" w:type="dxa"/>
            <w:vAlign w:val="center"/>
          </w:tcPr>
          <w:p w:rsidR="009619F9" w:rsidRDefault="009619F9">
            <w:pPr>
              <w:pStyle w:val="ConsPlusNormal"/>
              <w:jc w:val="center"/>
            </w:pPr>
            <w:r>
              <w:t>27,00</w:t>
            </w:r>
          </w:p>
        </w:tc>
        <w:tc>
          <w:tcPr>
            <w:tcW w:w="907" w:type="dxa"/>
            <w:vAlign w:val="center"/>
          </w:tcPr>
          <w:p w:rsidR="009619F9" w:rsidRDefault="009619F9">
            <w:pPr>
              <w:pStyle w:val="ConsPlusNormal"/>
              <w:jc w:val="center"/>
            </w:pPr>
            <w:r>
              <w:t>27,00</w:t>
            </w:r>
          </w:p>
        </w:tc>
        <w:tc>
          <w:tcPr>
            <w:tcW w:w="964" w:type="dxa"/>
            <w:vAlign w:val="center"/>
          </w:tcPr>
          <w:p w:rsidR="009619F9" w:rsidRDefault="009619F9">
            <w:pPr>
              <w:pStyle w:val="ConsPlusNormal"/>
              <w:jc w:val="center"/>
            </w:pPr>
            <w:r>
              <w:t>0,00</w:t>
            </w:r>
          </w:p>
        </w:tc>
        <w:tc>
          <w:tcPr>
            <w:tcW w:w="1024" w:type="dxa"/>
            <w:vAlign w:val="center"/>
          </w:tcPr>
          <w:p w:rsidR="009619F9" w:rsidRDefault="009619F9">
            <w:pPr>
              <w:pStyle w:val="ConsPlusNormal"/>
              <w:jc w:val="center"/>
            </w:pPr>
            <w:r>
              <w:t>10,00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Теплоколодезянская сельская территориальная администрация</w:t>
            </w:r>
          </w:p>
        </w:tc>
        <w:tc>
          <w:tcPr>
            <w:tcW w:w="694" w:type="dxa"/>
            <w:vAlign w:val="center"/>
          </w:tcPr>
          <w:p w:rsidR="009619F9" w:rsidRDefault="009619F9">
            <w:pPr>
              <w:pStyle w:val="ConsPlusNormal"/>
              <w:jc w:val="center"/>
            </w:pPr>
            <w:r>
              <w:t>935</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7,00</w:t>
            </w:r>
          </w:p>
        </w:tc>
        <w:tc>
          <w:tcPr>
            <w:tcW w:w="964" w:type="dxa"/>
            <w:vAlign w:val="center"/>
          </w:tcPr>
          <w:p w:rsidR="009619F9" w:rsidRDefault="009619F9">
            <w:pPr>
              <w:pStyle w:val="ConsPlusNormal"/>
              <w:jc w:val="center"/>
            </w:pPr>
            <w:r>
              <w:t>4,50</w:t>
            </w:r>
          </w:p>
        </w:tc>
        <w:tc>
          <w:tcPr>
            <w:tcW w:w="964" w:type="dxa"/>
            <w:vAlign w:val="center"/>
          </w:tcPr>
          <w:p w:rsidR="009619F9" w:rsidRDefault="009619F9">
            <w:pPr>
              <w:pStyle w:val="ConsPlusNormal"/>
              <w:jc w:val="center"/>
            </w:pPr>
            <w:r>
              <w:t>7,00</w:t>
            </w:r>
          </w:p>
        </w:tc>
        <w:tc>
          <w:tcPr>
            <w:tcW w:w="904" w:type="dxa"/>
            <w:vAlign w:val="center"/>
          </w:tcPr>
          <w:p w:rsidR="009619F9" w:rsidRDefault="009619F9">
            <w:pPr>
              <w:pStyle w:val="ConsPlusNormal"/>
              <w:jc w:val="center"/>
            </w:pPr>
            <w:r>
              <w:t>4,00</w:t>
            </w:r>
          </w:p>
        </w:tc>
        <w:tc>
          <w:tcPr>
            <w:tcW w:w="907" w:type="dxa"/>
            <w:vAlign w:val="center"/>
          </w:tcPr>
          <w:p w:rsidR="009619F9" w:rsidRDefault="009619F9">
            <w:pPr>
              <w:pStyle w:val="ConsPlusNormal"/>
              <w:jc w:val="center"/>
            </w:pPr>
            <w:r>
              <w:t>4,00</w:t>
            </w:r>
          </w:p>
        </w:tc>
        <w:tc>
          <w:tcPr>
            <w:tcW w:w="964" w:type="dxa"/>
            <w:vAlign w:val="center"/>
          </w:tcPr>
          <w:p w:rsidR="009619F9" w:rsidRDefault="009619F9">
            <w:pPr>
              <w:pStyle w:val="ConsPlusNormal"/>
              <w:jc w:val="center"/>
            </w:pPr>
            <w:r>
              <w:t>0,00</w:t>
            </w:r>
          </w:p>
        </w:tc>
        <w:tc>
          <w:tcPr>
            <w:tcW w:w="1024" w:type="dxa"/>
            <w:vAlign w:val="center"/>
          </w:tcPr>
          <w:p w:rsidR="009619F9" w:rsidRDefault="009619F9">
            <w:pPr>
              <w:pStyle w:val="ConsPlusNormal"/>
              <w:jc w:val="center"/>
            </w:pPr>
            <w:r>
              <w:t>4,00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Толстянская сельская территориальная администрация</w:t>
            </w:r>
          </w:p>
        </w:tc>
        <w:tc>
          <w:tcPr>
            <w:tcW w:w="694" w:type="dxa"/>
            <w:vAlign w:val="center"/>
          </w:tcPr>
          <w:p w:rsidR="009619F9" w:rsidRDefault="009619F9">
            <w:pPr>
              <w:pStyle w:val="ConsPlusNormal"/>
              <w:jc w:val="center"/>
            </w:pPr>
            <w:r>
              <w:t>937</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21,00</w:t>
            </w:r>
          </w:p>
        </w:tc>
        <w:tc>
          <w:tcPr>
            <w:tcW w:w="964" w:type="dxa"/>
            <w:vAlign w:val="center"/>
          </w:tcPr>
          <w:p w:rsidR="009619F9" w:rsidRDefault="009619F9">
            <w:pPr>
              <w:pStyle w:val="ConsPlusNormal"/>
              <w:jc w:val="center"/>
            </w:pPr>
            <w:r>
              <w:t>0,00</w:t>
            </w:r>
          </w:p>
        </w:tc>
        <w:tc>
          <w:tcPr>
            <w:tcW w:w="964" w:type="dxa"/>
            <w:vAlign w:val="center"/>
          </w:tcPr>
          <w:p w:rsidR="009619F9" w:rsidRDefault="009619F9">
            <w:pPr>
              <w:pStyle w:val="ConsPlusNormal"/>
              <w:jc w:val="center"/>
            </w:pPr>
            <w:r>
              <w:t>16,00</w:t>
            </w:r>
          </w:p>
        </w:tc>
        <w:tc>
          <w:tcPr>
            <w:tcW w:w="904" w:type="dxa"/>
            <w:vAlign w:val="center"/>
          </w:tcPr>
          <w:p w:rsidR="009619F9" w:rsidRDefault="009619F9">
            <w:pPr>
              <w:pStyle w:val="ConsPlusNormal"/>
              <w:jc w:val="center"/>
            </w:pPr>
            <w:r>
              <w:t>10,00</w:t>
            </w:r>
          </w:p>
        </w:tc>
        <w:tc>
          <w:tcPr>
            <w:tcW w:w="907" w:type="dxa"/>
            <w:vAlign w:val="center"/>
          </w:tcPr>
          <w:p w:rsidR="009619F9" w:rsidRDefault="009619F9">
            <w:pPr>
              <w:pStyle w:val="ConsPlusNormal"/>
              <w:jc w:val="center"/>
            </w:pPr>
            <w:r>
              <w:t>10,00</w:t>
            </w:r>
          </w:p>
        </w:tc>
        <w:tc>
          <w:tcPr>
            <w:tcW w:w="964" w:type="dxa"/>
            <w:vAlign w:val="center"/>
          </w:tcPr>
          <w:p w:rsidR="009619F9" w:rsidRDefault="009619F9">
            <w:pPr>
              <w:pStyle w:val="ConsPlusNormal"/>
              <w:jc w:val="center"/>
            </w:pPr>
            <w:r>
              <w:t>0,00</w:t>
            </w:r>
          </w:p>
        </w:tc>
        <w:tc>
          <w:tcPr>
            <w:tcW w:w="1024" w:type="dxa"/>
            <w:vAlign w:val="center"/>
          </w:tcPr>
          <w:p w:rsidR="009619F9" w:rsidRDefault="009619F9">
            <w:pPr>
              <w:pStyle w:val="ConsPlusNormal"/>
              <w:jc w:val="center"/>
            </w:pPr>
            <w:r>
              <w:t>8,00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Троицкая сельская территориальная администрация</w:t>
            </w:r>
          </w:p>
        </w:tc>
        <w:tc>
          <w:tcPr>
            <w:tcW w:w="694" w:type="dxa"/>
            <w:vAlign w:val="center"/>
          </w:tcPr>
          <w:p w:rsidR="009619F9" w:rsidRDefault="009619F9">
            <w:pPr>
              <w:pStyle w:val="ConsPlusNormal"/>
              <w:jc w:val="center"/>
            </w:pPr>
            <w:r>
              <w:t>932</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53,00</w:t>
            </w:r>
          </w:p>
        </w:tc>
        <w:tc>
          <w:tcPr>
            <w:tcW w:w="964" w:type="dxa"/>
            <w:vAlign w:val="center"/>
          </w:tcPr>
          <w:p w:rsidR="009619F9" w:rsidRDefault="009619F9">
            <w:pPr>
              <w:pStyle w:val="ConsPlusNormal"/>
              <w:jc w:val="center"/>
            </w:pPr>
            <w:r>
              <w:t>0,00</w:t>
            </w:r>
          </w:p>
        </w:tc>
        <w:tc>
          <w:tcPr>
            <w:tcW w:w="964" w:type="dxa"/>
            <w:vAlign w:val="center"/>
          </w:tcPr>
          <w:p w:rsidR="009619F9" w:rsidRDefault="009619F9">
            <w:pPr>
              <w:pStyle w:val="ConsPlusNormal"/>
              <w:jc w:val="center"/>
            </w:pPr>
            <w:r>
              <w:t>48,00</w:t>
            </w:r>
          </w:p>
        </w:tc>
        <w:tc>
          <w:tcPr>
            <w:tcW w:w="904" w:type="dxa"/>
            <w:vAlign w:val="center"/>
          </w:tcPr>
          <w:p w:rsidR="009619F9" w:rsidRDefault="009619F9">
            <w:pPr>
              <w:pStyle w:val="ConsPlusNormal"/>
              <w:jc w:val="center"/>
            </w:pPr>
            <w:r>
              <w:t>27,00</w:t>
            </w:r>
          </w:p>
        </w:tc>
        <w:tc>
          <w:tcPr>
            <w:tcW w:w="907" w:type="dxa"/>
            <w:vAlign w:val="center"/>
          </w:tcPr>
          <w:p w:rsidR="009619F9" w:rsidRDefault="009619F9">
            <w:pPr>
              <w:pStyle w:val="ConsPlusNormal"/>
              <w:jc w:val="center"/>
            </w:pPr>
            <w:r>
              <w:t>27,00</w:t>
            </w:r>
          </w:p>
        </w:tc>
        <w:tc>
          <w:tcPr>
            <w:tcW w:w="964" w:type="dxa"/>
            <w:vAlign w:val="center"/>
          </w:tcPr>
          <w:p w:rsidR="009619F9" w:rsidRDefault="009619F9">
            <w:pPr>
              <w:pStyle w:val="ConsPlusNormal"/>
              <w:jc w:val="center"/>
            </w:pPr>
            <w:r>
              <w:t>26,00</w:t>
            </w:r>
          </w:p>
        </w:tc>
        <w:tc>
          <w:tcPr>
            <w:tcW w:w="1024" w:type="dxa"/>
            <w:vAlign w:val="center"/>
          </w:tcPr>
          <w:p w:rsidR="009619F9" w:rsidRDefault="009619F9">
            <w:pPr>
              <w:pStyle w:val="ConsPlusNormal"/>
              <w:jc w:val="center"/>
            </w:pPr>
            <w:r>
              <w:t>0,00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Уколовская сельская </w:t>
            </w:r>
            <w:r>
              <w:lastRenderedPageBreak/>
              <w:t>территориальная администрация</w:t>
            </w:r>
          </w:p>
        </w:tc>
        <w:tc>
          <w:tcPr>
            <w:tcW w:w="694" w:type="dxa"/>
            <w:vAlign w:val="center"/>
          </w:tcPr>
          <w:p w:rsidR="009619F9" w:rsidRDefault="009619F9">
            <w:pPr>
              <w:pStyle w:val="ConsPlusNormal"/>
              <w:jc w:val="center"/>
            </w:pPr>
            <w:r>
              <w:lastRenderedPageBreak/>
              <w:t>938</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26,00</w:t>
            </w:r>
          </w:p>
        </w:tc>
        <w:tc>
          <w:tcPr>
            <w:tcW w:w="964" w:type="dxa"/>
            <w:vAlign w:val="center"/>
          </w:tcPr>
          <w:p w:rsidR="009619F9" w:rsidRDefault="009619F9">
            <w:pPr>
              <w:pStyle w:val="ConsPlusNormal"/>
              <w:jc w:val="center"/>
            </w:pPr>
            <w:r>
              <w:t>6,80</w:t>
            </w:r>
          </w:p>
        </w:tc>
        <w:tc>
          <w:tcPr>
            <w:tcW w:w="964" w:type="dxa"/>
            <w:vAlign w:val="center"/>
          </w:tcPr>
          <w:p w:rsidR="009619F9" w:rsidRDefault="009619F9">
            <w:pPr>
              <w:pStyle w:val="ConsPlusNormal"/>
              <w:jc w:val="center"/>
            </w:pPr>
            <w:r>
              <w:t>16,00</w:t>
            </w:r>
          </w:p>
        </w:tc>
        <w:tc>
          <w:tcPr>
            <w:tcW w:w="904" w:type="dxa"/>
            <w:vAlign w:val="center"/>
          </w:tcPr>
          <w:p w:rsidR="009619F9" w:rsidRDefault="009619F9">
            <w:pPr>
              <w:pStyle w:val="ConsPlusNormal"/>
              <w:jc w:val="center"/>
            </w:pPr>
            <w:r>
              <w:t>13,00</w:t>
            </w:r>
          </w:p>
        </w:tc>
        <w:tc>
          <w:tcPr>
            <w:tcW w:w="907" w:type="dxa"/>
            <w:vAlign w:val="center"/>
          </w:tcPr>
          <w:p w:rsidR="009619F9" w:rsidRDefault="009619F9">
            <w:pPr>
              <w:pStyle w:val="ConsPlusNormal"/>
              <w:jc w:val="center"/>
            </w:pPr>
            <w:r>
              <w:t>8,10</w:t>
            </w:r>
          </w:p>
        </w:tc>
        <w:tc>
          <w:tcPr>
            <w:tcW w:w="964" w:type="dxa"/>
            <w:vAlign w:val="center"/>
          </w:tcPr>
          <w:p w:rsidR="009619F9" w:rsidRDefault="009619F9">
            <w:pPr>
              <w:pStyle w:val="ConsPlusNormal"/>
              <w:jc w:val="center"/>
            </w:pPr>
            <w:r>
              <w:t>10,00</w:t>
            </w:r>
          </w:p>
        </w:tc>
        <w:tc>
          <w:tcPr>
            <w:tcW w:w="1024" w:type="dxa"/>
            <w:vAlign w:val="center"/>
          </w:tcPr>
          <w:p w:rsidR="009619F9" w:rsidRDefault="009619F9">
            <w:pPr>
              <w:pStyle w:val="ConsPlusNormal"/>
              <w:jc w:val="center"/>
            </w:pPr>
            <w:r>
              <w:t>12,00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Чуевская сельская территориальная администрация</w:t>
            </w:r>
          </w:p>
        </w:tc>
        <w:tc>
          <w:tcPr>
            <w:tcW w:w="694" w:type="dxa"/>
            <w:vAlign w:val="center"/>
          </w:tcPr>
          <w:p w:rsidR="009619F9" w:rsidRDefault="009619F9">
            <w:pPr>
              <w:pStyle w:val="ConsPlusNormal"/>
              <w:jc w:val="center"/>
            </w:pPr>
            <w:r>
              <w:t>930</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15,00</w:t>
            </w:r>
          </w:p>
        </w:tc>
        <w:tc>
          <w:tcPr>
            <w:tcW w:w="964" w:type="dxa"/>
            <w:vAlign w:val="center"/>
          </w:tcPr>
          <w:p w:rsidR="009619F9" w:rsidRDefault="009619F9">
            <w:pPr>
              <w:pStyle w:val="ConsPlusNormal"/>
              <w:jc w:val="center"/>
            </w:pPr>
            <w:r>
              <w:t>10,00</w:t>
            </w:r>
          </w:p>
        </w:tc>
        <w:tc>
          <w:tcPr>
            <w:tcW w:w="964" w:type="dxa"/>
            <w:vAlign w:val="center"/>
          </w:tcPr>
          <w:p w:rsidR="009619F9" w:rsidRDefault="009619F9">
            <w:pPr>
              <w:pStyle w:val="ConsPlusNormal"/>
              <w:jc w:val="center"/>
            </w:pPr>
            <w:r>
              <w:t>15,00</w:t>
            </w:r>
          </w:p>
        </w:tc>
        <w:tc>
          <w:tcPr>
            <w:tcW w:w="904" w:type="dxa"/>
            <w:vAlign w:val="center"/>
          </w:tcPr>
          <w:p w:rsidR="009619F9" w:rsidRDefault="009619F9">
            <w:pPr>
              <w:pStyle w:val="ConsPlusNormal"/>
              <w:jc w:val="center"/>
            </w:pPr>
            <w:r>
              <w:t>8,00</w:t>
            </w:r>
          </w:p>
        </w:tc>
        <w:tc>
          <w:tcPr>
            <w:tcW w:w="907" w:type="dxa"/>
            <w:vAlign w:val="center"/>
          </w:tcPr>
          <w:p w:rsidR="009619F9" w:rsidRDefault="009619F9">
            <w:pPr>
              <w:pStyle w:val="ConsPlusNormal"/>
              <w:jc w:val="center"/>
            </w:pPr>
            <w:r>
              <w:t>8,00</w:t>
            </w:r>
          </w:p>
        </w:tc>
        <w:tc>
          <w:tcPr>
            <w:tcW w:w="964" w:type="dxa"/>
            <w:vAlign w:val="center"/>
          </w:tcPr>
          <w:p w:rsidR="009619F9" w:rsidRDefault="009619F9">
            <w:pPr>
              <w:pStyle w:val="ConsPlusNormal"/>
              <w:jc w:val="center"/>
            </w:pPr>
            <w:r>
              <w:t>0,00</w:t>
            </w:r>
          </w:p>
        </w:tc>
        <w:tc>
          <w:tcPr>
            <w:tcW w:w="1024" w:type="dxa"/>
            <w:vAlign w:val="center"/>
          </w:tcPr>
          <w:p w:rsidR="009619F9" w:rsidRDefault="009619F9">
            <w:pPr>
              <w:pStyle w:val="ConsPlusNormal"/>
              <w:jc w:val="center"/>
            </w:pPr>
            <w:r>
              <w:t>8,00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Юрьевская сельская территориальная администрация</w:t>
            </w:r>
          </w:p>
        </w:tc>
        <w:tc>
          <w:tcPr>
            <w:tcW w:w="694" w:type="dxa"/>
            <w:vAlign w:val="center"/>
          </w:tcPr>
          <w:p w:rsidR="009619F9" w:rsidRDefault="009619F9">
            <w:pPr>
              <w:pStyle w:val="ConsPlusNormal"/>
              <w:jc w:val="center"/>
            </w:pPr>
            <w:r>
              <w:t>940</w:t>
            </w:r>
          </w:p>
        </w:tc>
        <w:tc>
          <w:tcPr>
            <w:tcW w:w="964" w:type="dxa"/>
            <w:vAlign w:val="center"/>
          </w:tcPr>
          <w:p w:rsidR="009619F9" w:rsidRDefault="009619F9">
            <w:pPr>
              <w:pStyle w:val="ConsPlusNormal"/>
              <w:jc w:val="center"/>
            </w:pPr>
            <w:r>
              <w:t>03108 29160</w:t>
            </w:r>
          </w:p>
        </w:tc>
        <w:tc>
          <w:tcPr>
            <w:tcW w:w="964" w:type="dxa"/>
            <w:vAlign w:val="center"/>
          </w:tcPr>
          <w:p w:rsidR="009619F9" w:rsidRDefault="009619F9">
            <w:pPr>
              <w:pStyle w:val="ConsPlusNormal"/>
              <w:jc w:val="center"/>
            </w:pPr>
            <w:r>
              <w:t>25,00</w:t>
            </w:r>
          </w:p>
        </w:tc>
        <w:tc>
          <w:tcPr>
            <w:tcW w:w="964" w:type="dxa"/>
            <w:vAlign w:val="center"/>
          </w:tcPr>
          <w:p w:rsidR="009619F9" w:rsidRDefault="009619F9">
            <w:pPr>
              <w:pStyle w:val="ConsPlusNormal"/>
              <w:jc w:val="center"/>
            </w:pPr>
            <w:r>
              <w:t>5,00</w:t>
            </w:r>
          </w:p>
        </w:tc>
        <w:tc>
          <w:tcPr>
            <w:tcW w:w="964" w:type="dxa"/>
            <w:vAlign w:val="center"/>
          </w:tcPr>
          <w:p w:rsidR="009619F9" w:rsidRDefault="009619F9">
            <w:pPr>
              <w:pStyle w:val="ConsPlusNormal"/>
              <w:jc w:val="center"/>
            </w:pPr>
            <w:r>
              <w:t>15,00</w:t>
            </w:r>
          </w:p>
        </w:tc>
        <w:tc>
          <w:tcPr>
            <w:tcW w:w="904" w:type="dxa"/>
            <w:vAlign w:val="center"/>
          </w:tcPr>
          <w:p w:rsidR="009619F9" w:rsidRDefault="009619F9">
            <w:pPr>
              <w:pStyle w:val="ConsPlusNormal"/>
              <w:jc w:val="center"/>
            </w:pPr>
            <w:r>
              <w:t>13,00</w:t>
            </w:r>
          </w:p>
        </w:tc>
        <w:tc>
          <w:tcPr>
            <w:tcW w:w="907" w:type="dxa"/>
            <w:vAlign w:val="center"/>
          </w:tcPr>
          <w:p w:rsidR="009619F9" w:rsidRDefault="009619F9">
            <w:pPr>
              <w:pStyle w:val="ConsPlusNormal"/>
              <w:jc w:val="center"/>
            </w:pPr>
            <w:r>
              <w:t>13,00</w:t>
            </w:r>
          </w:p>
        </w:tc>
        <w:tc>
          <w:tcPr>
            <w:tcW w:w="964" w:type="dxa"/>
            <w:vAlign w:val="center"/>
          </w:tcPr>
          <w:p w:rsidR="009619F9" w:rsidRDefault="009619F9">
            <w:pPr>
              <w:pStyle w:val="ConsPlusNormal"/>
              <w:jc w:val="center"/>
            </w:pPr>
            <w:r>
              <w:t>10,00</w:t>
            </w:r>
          </w:p>
        </w:tc>
        <w:tc>
          <w:tcPr>
            <w:tcW w:w="1024" w:type="dxa"/>
            <w:vAlign w:val="center"/>
          </w:tcPr>
          <w:p w:rsidR="009619F9" w:rsidRDefault="009619F9">
            <w:pPr>
              <w:pStyle w:val="ConsPlusNormal"/>
              <w:jc w:val="center"/>
            </w:pPr>
            <w:r>
              <w:t>11,00</w:t>
            </w:r>
          </w:p>
        </w:tc>
      </w:tr>
      <w:tr w:rsidR="009619F9">
        <w:tc>
          <w:tcPr>
            <w:tcW w:w="1624" w:type="dxa"/>
          </w:tcPr>
          <w:p w:rsidR="009619F9" w:rsidRDefault="009619F9">
            <w:pPr>
              <w:pStyle w:val="ConsPlusNormal"/>
              <w:jc w:val="center"/>
            </w:pPr>
            <w:r>
              <w:t>Основное мероприятие 1.1.9.</w:t>
            </w:r>
          </w:p>
        </w:tc>
        <w:tc>
          <w:tcPr>
            <w:tcW w:w="2494" w:type="dxa"/>
          </w:tcPr>
          <w:p w:rsidR="009619F9" w:rsidRDefault="009619F9">
            <w:pPr>
              <w:pStyle w:val="ConsPlusNormal"/>
              <w:jc w:val="center"/>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749" w:type="dxa"/>
          </w:tcPr>
          <w:p w:rsidR="009619F9" w:rsidRDefault="009619F9">
            <w:pPr>
              <w:pStyle w:val="ConsPlusNormal"/>
              <w:jc w:val="center"/>
            </w:pPr>
            <w:r>
              <w:t>участник мероприятия: МБУ "Центр молодежных инициатив"</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03109 20590</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475,70</w:t>
            </w:r>
          </w:p>
        </w:tc>
        <w:tc>
          <w:tcPr>
            <w:tcW w:w="904" w:type="dxa"/>
            <w:vAlign w:val="center"/>
          </w:tcPr>
          <w:p w:rsidR="009619F9" w:rsidRDefault="009619F9">
            <w:pPr>
              <w:pStyle w:val="ConsPlusNormal"/>
              <w:jc w:val="center"/>
            </w:pPr>
            <w:r>
              <w:t>2772,00</w:t>
            </w:r>
          </w:p>
        </w:tc>
        <w:tc>
          <w:tcPr>
            <w:tcW w:w="907" w:type="dxa"/>
            <w:vAlign w:val="center"/>
          </w:tcPr>
          <w:p w:rsidR="009619F9" w:rsidRDefault="009619F9">
            <w:pPr>
              <w:pStyle w:val="ConsPlusNormal"/>
              <w:jc w:val="center"/>
            </w:pPr>
            <w:r>
              <w:t>3552,50</w:t>
            </w:r>
          </w:p>
        </w:tc>
        <w:tc>
          <w:tcPr>
            <w:tcW w:w="964" w:type="dxa"/>
            <w:vAlign w:val="center"/>
          </w:tcPr>
          <w:p w:rsidR="009619F9" w:rsidRDefault="009619F9">
            <w:pPr>
              <w:pStyle w:val="ConsPlusNormal"/>
              <w:jc w:val="center"/>
            </w:pPr>
            <w:r>
              <w:t>3846,60</w:t>
            </w:r>
          </w:p>
        </w:tc>
        <w:tc>
          <w:tcPr>
            <w:tcW w:w="1024" w:type="dxa"/>
            <w:vAlign w:val="center"/>
          </w:tcPr>
          <w:p w:rsidR="009619F9" w:rsidRDefault="009619F9">
            <w:pPr>
              <w:pStyle w:val="ConsPlusNormal"/>
              <w:jc w:val="center"/>
            </w:pPr>
            <w:r>
              <w:t>3815,00</w:t>
            </w:r>
          </w:p>
        </w:tc>
      </w:tr>
      <w:tr w:rsidR="009619F9">
        <w:tc>
          <w:tcPr>
            <w:tcW w:w="1624" w:type="dxa"/>
          </w:tcPr>
          <w:p w:rsidR="009619F9" w:rsidRDefault="009619F9">
            <w:pPr>
              <w:pStyle w:val="ConsPlusNormal"/>
              <w:jc w:val="center"/>
            </w:pPr>
            <w:r>
              <w:t>Основное мероприятие 1.1.10.</w:t>
            </w:r>
          </w:p>
        </w:tc>
        <w:tc>
          <w:tcPr>
            <w:tcW w:w="2494" w:type="dxa"/>
          </w:tcPr>
          <w:p w:rsidR="009619F9" w:rsidRDefault="009619F9">
            <w:pPr>
              <w:pStyle w:val="ConsPlusNormal"/>
              <w:jc w:val="center"/>
            </w:pPr>
            <w:r>
              <w:t>Обеспечение реализации муниципальной программы</w:t>
            </w:r>
          </w:p>
        </w:tc>
        <w:tc>
          <w:tcPr>
            <w:tcW w:w="2749" w:type="dxa"/>
          </w:tcPr>
          <w:p w:rsidR="009619F9" w:rsidRDefault="009619F9">
            <w:pPr>
              <w:pStyle w:val="ConsPlusNormal"/>
              <w:jc w:val="center"/>
            </w:pPr>
            <w:r>
              <w:t>соисполнитель подпрограммы: отдел молодежной политики</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03000 0000</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04" w:type="dxa"/>
            <w:vAlign w:val="center"/>
          </w:tcPr>
          <w:p w:rsidR="009619F9" w:rsidRDefault="009619F9">
            <w:pPr>
              <w:pStyle w:val="ConsPlusNormal"/>
              <w:jc w:val="center"/>
            </w:pPr>
            <w:r>
              <w:t>-</w:t>
            </w:r>
          </w:p>
        </w:tc>
        <w:tc>
          <w:tcPr>
            <w:tcW w:w="907"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1024" w:type="dxa"/>
            <w:vAlign w:val="center"/>
          </w:tcPr>
          <w:p w:rsidR="009619F9" w:rsidRDefault="009619F9">
            <w:pPr>
              <w:pStyle w:val="ConsPlusNormal"/>
              <w:jc w:val="center"/>
            </w:pPr>
            <w:r>
              <w:t>2795,5</w:t>
            </w:r>
          </w:p>
        </w:tc>
      </w:tr>
      <w:tr w:rsidR="009619F9">
        <w:tc>
          <w:tcPr>
            <w:tcW w:w="1624" w:type="dxa"/>
            <w:vMerge w:val="restart"/>
          </w:tcPr>
          <w:p w:rsidR="009619F9" w:rsidRDefault="009619F9">
            <w:pPr>
              <w:pStyle w:val="ConsPlusNormal"/>
              <w:jc w:val="center"/>
            </w:pPr>
            <w:r>
              <w:t>Подпрограмма 2</w:t>
            </w:r>
          </w:p>
        </w:tc>
        <w:tc>
          <w:tcPr>
            <w:tcW w:w="2494" w:type="dxa"/>
            <w:vMerge w:val="restart"/>
          </w:tcPr>
          <w:p w:rsidR="009619F9" w:rsidRDefault="009619F9">
            <w:pPr>
              <w:pStyle w:val="ConsPlusNormal"/>
              <w:jc w:val="center"/>
            </w:pPr>
            <w:r>
              <w:t>"Патриотическое воспитание граждан"</w:t>
            </w:r>
          </w:p>
        </w:tc>
        <w:tc>
          <w:tcPr>
            <w:tcW w:w="2749" w:type="dxa"/>
          </w:tcPr>
          <w:p w:rsidR="009619F9" w:rsidRDefault="009619F9">
            <w:pPr>
              <w:pStyle w:val="ConsPlusNormal"/>
              <w:jc w:val="center"/>
            </w:pPr>
            <w:r>
              <w:t>всего</w:t>
            </w:r>
          </w:p>
        </w:tc>
        <w:tc>
          <w:tcPr>
            <w:tcW w:w="69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502,00</w:t>
            </w:r>
          </w:p>
        </w:tc>
        <w:tc>
          <w:tcPr>
            <w:tcW w:w="964" w:type="dxa"/>
            <w:vAlign w:val="center"/>
          </w:tcPr>
          <w:p w:rsidR="009619F9" w:rsidRDefault="009619F9">
            <w:pPr>
              <w:pStyle w:val="ConsPlusNormal"/>
              <w:jc w:val="center"/>
            </w:pPr>
            <w:r>
              <w:t>584,40</w:t>
            </w:r>
          </w:p>
        </w:tc>
        <w:tc>
          <w:tcPr>
            <w:tcW w:w="964" w:type="dxa"/>
            <w:vAlign w:val="center"/>
          </w:tcPr>
          <w:p w:rsidR="009619F9" w:rsidRDefault="009619F9">
            <w:pPr>
              <w:pStyle w:val="ConsPlusNormal"/>
              <w:jc w:val="center"/>
            </w:pPr>
            <w:r>
              <w:t>611,00</w:t>
            </w:r>
          </w:p>
        </w:tc>
        <w:tc>
          <w:tcPr>
            <w:tcW w:w="904" w:type="dxa"/>
            <w:vAlign w:val="center"/>
          </w:tcPr>
          <w:p w:rsidR="009619F9" w:rsidRDefault="009619F9">
            <w:pPr>
              <w:pStyle w:val="ConsPlusNormal"/>
              <w:jc w:val="center"/>
            </w:pPr>
            <w:r>
              <w:t>581,00</w:t>
            </w:r>
          </w:p>
        </w:tc>
        <w:tc>
          <w:tcPr>
            <w:tcW w:w="907" w:type="dxa"/>
            <w:vAlign w:val="center"/>
          </w:tcPr>
          <w:p w:rsidR="009619F9" w:rsidRDefault="009619F9">
            <w:pPr>
              <w:pStyle w:val="ConsPlusNormal"/>
              <w:jc w:val="center"/>
            </w:pPr>
            <w:r>
              <w:t>568,00</w:t>
            </w:r>
          </w:p>
        </w:tc>
        <w:tc>
          <w:tcPr>
            <w:tcW w:w="964" w:type="dxa"/>
            <w:vAlign w:val="center"/>
          </w:tcPr>
          <w:p w:rsidR="009619F9" w:rsidRDefault="009619F9">
            <w:pPr>
              <w:pStyle w:val="ConsPlusNormal"/>
              <w:jc w:val="center"/>
            </w:pPr>
            <w:r>
              <w:t>208,40</w:t>
            </w:r>
          </w:p>
        </w:tc>
        <w:tc>
          <w:tcPr>
            <w:tcW w:w="1024" w:type="dxa"/>
            <w:vAlign w:val="center"/>
          </w:tcPr>
          <w:p w:rsidR="009619F9" w:rsidRDefault="009619F9">
            <w:pPr>
              <w:pStyle w:val="ConsPlusNormal"/>
              <w:jc w:val="center"/>
            </w:pPr>
            <w:r>
              <w:t>184,00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подпрограммы: отдел молодежной политики</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03200 00000</w:t>
            </w:r>
          </w:p>
        </w:tc>
        <w:tc>
          <w:tcPr>
            <w:tcW w:w="964" w:type="dxa"/>
            <w:vAlign w:val="center"/>
          </w:tcPr>
          <w:p w:rsidR="009619F9" w:rsidRDefault="009619F9">
            <w:pPr>
              <w:pStyle w:val="ConsPlusNormal"/>
              <w:jc w:val="center"/>
            </w:pPr>
            <w:r>
              <w:t>406,00</w:t>
            </w:r>
          </w:p>
        </w:tc>
        <w:tc>
          <w:tcPr>
            <w:tcW w:w="964" w:type="dxa"/>
            <w:vAlign w:val="center"/>
          </w:tcPr>
          <w:p w:rsidR="009619F9" w:rsidRDefault="009619F9">
            <w:pPr>
              <w:pStyle w:val="ConsPlusNormal"/>
              <w:jc w:val="center"/>
            </w:pPr>
            <w:r>
              <w:t>508,00</w:t>
            </w:r>
          </w:p>
        </w:tc>
        <w:tc>
          <w:tcPr>
            <w:tcW w:w="964" w:type="dxa"/>
            <w:vAlign w:val="center"/>
          </w:tcPr>
          <w:p w:rsidR="009619F9" w:rsidRDefault="009619F9">
            <w:pPr>
              <w:pStyle w:val="ConsPlusNormal"/>
              <w:jc w:val="center"/>
            </w:pPr>
            <w:r>
              <w:t>515,00</w:t>
            </w:r>
          </w:p>
        </w:tc>
        <w:tc>
          <w:tcPr>
            <w:tcW w:w="904" w:type="dxa"/>
            <w:vAlign w:val="center"/>
          </w:tcPr>
          <w:p w:rsidR="009619F9" w:rsidRDefault="009619F9">
            <w:pPr>
              <w:pStyle w:val="ConsPlusNormal"/>
              <w:jc w:val="center"/>
            </w:pPr>
            <w:r>
              <w:t>485,00</w:t>
            </w:r>
          </w:p>
        </w:tc>
        <w:tc>
          <w:tcPr>
            <w:tcW w:w="907" w:type="dxa"/>
            <w:vAlign w:val="center"/>
          </w:tcPr>
          <w:p w:rsidR="009619F9" w:rsidRDefault="009619F9">
            <w:pPr>
              <w:pStyle w:val="ConsPlusNormal"/>
              <w:jc w:val="center"/>
            </w:pPr>
            <w:r>
              <w:t>500,00</w:t>
            </w:r>
          </w:p>
        </w:tc>
        <w:tc>
          <w:tcPr>
            <w:tcW w:w="964" w:type="dxa"/>
            <w:vAlign w:val="center"/>
          </w:tcPr>
          <w:p w:rsidR="009619F9" w:rsidRDefault="009619F9">
            <w:pPr>
              <w:pStyle w:val="ConsPlusNormal"/>
              <w:jc w:val="center"/>
            </w:pPr>
            <w:r>
              <w:t>141,30</w:t>
            </w:r>
          </w:p>
        </w:tc>
        <w:tc>
          <w:tcPr>
            <w:tcW w:w="1024" w:type="dxa"/>
            <w:vAlign w:val="center"/>
          </w:tcPr>
          <w:p w:rsidR="009619F9" w:rsidRDefault="009619F9">
            <w:pPr>
              <w:pStyle w:val="ConsPlusNormal"/>
              <w:jc w:val="center"/>
            </w:pPr>
            <w:r>
              <w:t>116,00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подпрограммы: управление образования</w:t>
            </w:r>
          </w:p>
        </w:tc>
        <w:tc>
          <w:tcPr>
            <w:tcW w:w="694" w:type="dxa"/>
            <w:vAlign w:val="center"/>
          </w:tcPr>
          <w:p w:rsidR="009619F9" w:rsidRDefault="009619F9">
            <w:pPr>
              <w:pStyle w:val="ConsPlusNormal"/>
              <w:jc w:val="center"/>
            </w:pPr>
            <w:r>
              <w:t>871</w:t>
            </w:r>
          </w:p>
        </w:tc>
        <w:tc>
          <w:tcPr>
            <w:tcW w:w="964" w:type="dxa"/>
            <w:vAlign w:val="center"/>
          </w:tcPr>
          <w:p w:rsidR="009619F9" w:rsidRDefault="009619F9">
            <w:pPr>
              <w:pStyle w:val="ConsPlusNormal"/>
              <w:jc w:val="center"/>
            </w:pPr>
            <w:r>
              <w:t>03200 00000</w:t>
            </w:r>
          </w:p>
        </w:tc>
        <w:tc>
          <w:tcPr>
            <w:tcW w:w="964" w:type="dxa"/>
            <w:vAlign w:val="center"/>
          </w:tcPr>
          <w:p w:rsidR="009619F9" w:rsidRDefault="009619F9">
            <w:pPr>
              <w:pStyle w:val="ConsPlusNormal"/>
              <w:jc w:val="center"/>
            </w:pPr>
            <w:r>
              <w:t>89,00</w:t>
            </w:r>
          </w:p>
        </w:tc>
        <w:tc>
          <w:tcPr>
            <w:tcW w:w="964" w:type="dxa"/>
            <w:vAlign w:val="center"/>
          </w:tcPr>
          <w:p w:rsidR="009619F9" w:rsidRDefault="009619F9">
            <w:pPr>
              <w:pStyle w:val="ConsPlusNormal"/>
              <w:jc w:val="center"/>
            </w:pPr>
            <w:r>
              <w:t>69,40</w:t>
            </w:r>
          </w:p>
        </w:tc>
        <w:tc>
          <w:tcPr>
            <w:tcW w:w="964" w:type="dxa"/>
            <w:vAlign w:val="center"/>
          </w:tcPr>
          <w:p w:rsidR="009619F9" w:rsidRDefault="009619F9">
            <w:pPr>
              <w:pStyle w:val="ConsPlusNormal"/>
              <w:jc w:val="center"/>
            </w:pPr>
            <w:r>
              <w:t>89,00</w:t>
            </w:r>
          </w:p>
        </w:tc>
        <w:tc>
          <w:tcPr>
            <w:tcW w:w="904" w:type="dxa"/>
            <w:vAlign w:val="center"/>
          </w:tcPr>
          <w:p w:rsidR="009619F9" w:rsidRDefault="009619F9">
            <w:pPr>
              <w:pStyle w:val="ConsPlusNormal"/>
              <w:jc w:val="center"/>
            </w:pPr>
            <w:r>
              <w:t>89,00</w:t>
            </w:r>
          </w:p>
        </w:tc>
        <w:tc>
          <w:tcPr>
            <w:tcW w:w="907" w:type="dxa"/>
            <w:vAlign w:val="center"/>
          </w:tcPr>
          <w:p w:rsidR="009619F9" w:rsidRDefault="009619F9">
            <w:pPr>
              <w:pStyle w:val="ConsPlusNormal"/>
              <w:jc w:val="center"/>
            </w:pPr>
            <w:r>
              <w:t>61,00</w:t>
            </w:r>
          </w:p>
        </w:tc>
        <w:tc>
          <w:tcPr>
            <w:tcW w:w="964" w:type="dxa"/>
            <w:vAlign w:val="center"/>
          </w:tcPr>
          <w:p w:rsidR="009619F9" w:rsidRDefault="009619F9">
            <w:pPr>
              <w:pStyle w:val="ConsPlusNormal"/>
              <w:jc w:val="center"/>
            </w:pPr>
            <w:r>
              <w:t>61,10</w:t>
            </w:r>
          </w:p>
        </w:tc>
        <w:tc>
          <w:tcPr>
            <w:tcW w:w="1024" w:type="dxa"/>
            <w:vAlign w:val="center"/>
          </w:tcPr>
          <w:p w:rsidR="009619F9" w:rsidRDefault="009619F9">
            <w:pPr>
              <w:pStyle w:val="ConsPlusNormal"/>
              <w:jc w:val="center"/>
            </w:pPr>
            <w:r>
              <w:t>61,00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подпрограммы: </w:t>
            </w:r>
            <w:r>
              <w:lastRenderedPageBreak/>
              <w:t>управление культуры</w:t>
            </w:r>
          </w:p>
        </w:tc>
        <w:tc>
          <w:tcPr>
            <w:tcW w:w="694" w:type="dxa"/>
            <w:vAlign w:val="center"/>
          </w:tcPr>
          <w:p w:rsidR="009619F9" w:rsidRDefault="009619F9">
            <w:pPr>
              <w:pStyle w:val="ConsPlusNormal"/>
              <w:jc w:val="center"/>
            </w:pPr>
            <w:r>
              <w:lastRenderedPageBreak/>
              <w:t>872</w:t>
            </w:r>
          </w:p>
        </w:tc>
        <w:tc>
          <w:tcPr>
            <w:tcW w:w="964" w:type="dxa"/>
            <w:vAlign w:val="center"/>
          </w:tcPr>
          <w:p w:rsidR="009619F9" w:rsidRDefault="009619F9">
            <w:pPr>
              <w:pStyle w:val="ConsPlusNormal"/>
              <w:jc w:val="center"/>
            </w:pPr>
            <w:r>
              <w:t xml:space="preserve">03200 </w:t>
            </w:r>
            <w:r>
              <w:lastRenderedPageBreak/>
              <w:t>00000</w:t>
            </w:r>
          </w:p>
        </w:tc>
        <w:tc>
          <w:tcPr>
            <w:tcW w:w="964" w:type="dxa"/>
            <w:vAlign w:val="center"/>
          </w:tcPr>
          <w:p w:rsidR="009619F9" w:rsidRDefault="009619F9">
            <w:pPr>
              <w:pStyle w:val="ConsPlusNormal"/>
              <w:jc w:val="center"/>
            </w:pPr>
            <w:r>
              <w:lastRenderedPageBreak/>
              <w:t>7,00</w:t>
            </w:r>
          </w:p>
        </w:tc>
        <w:tc>
          <w:tcPr>
            <w:tcW w:w="964" w:type="dxa"/>
            <w:vAlign w:val="center"/>
          </w:tcPr>
          <w:p w:rsidR="009619F9" w:rsidRDefault="009619F9">
            <w:pPr>
              <w:pStyle w:val="ConsPlusNormal"/>
              <w:jc w:val="center"/>
            </w:pPr>
            <w:r>
              <w:t>7,00</w:t>
            </w:r>
          </w:p>
        </w:tc>
        <w:tc>
          <w:tcPr>
            <w:tcW w:w="964" w:type="dxa"/>
            <w:vAlign w:val="center"/>
          </w:tcPr>
          <w:p w:rsidR="009619F9" w:rsidRDefault="009619F9">
            <w:pPr>
              <w:pStyle w:val="ConsPlusNormal"/>
              <w:jc w:val="center"/>
            </w:pPr>
            <w:r>
              <w:t>7,00</w:t>
            </w:r>
          </w:p>
        </w:tc>
        <w:tc>
          <w:tcPr>
            <w:tcW w:w="904" w:type="dxa"/>
            <w:vAlign w:val="center"/>
          </w:tcPr>
          <w:p w:rsidR="009619F9" w:rsidRDefault="009619F9">
            <w:pPr>
              <w:pStyle w:val="ConsPlusNormal"/>
              <w:jc w:val="center"/>
            </w:pPr>
            <w:r>
              <w:t>7,00</w:t>
            </w:r>
          </w:p>
        </w:tc>
        <w:tc>
          <w:tcPr>
            <w:tcW w:w="907" w:type="dxa"/>
            <w:vAlign w:val="center"/>
          </w:tcPr>
          <w:p w:rsidR="009619F9" w:rsidRDefault="009619F9">
            <w:pPr>
              <w:pStyle w:val="ConsPlusNormal"/>
              <w:jc w:val="center"/>
            </w:pPr>
            <w:r>
              <w:t>7,00</w:t>
            </w:r>
          </w:p>
        </w:tc>
        <w:tc>
          <w:tcPr>
            <w:tcW w:w="964" w:type="dxa"/>
            <w:vAlign w:val="center"/>
          </w:tcPr>
          <w:p w:rsidR="009619F9" w:rsidRDefault="009619F9">
            <w:pPr>
              <w:pStyle w:val="ConsPlusNormal"/>
              <w:jc w:val="center"/>
            </w:pPr>
            <w:r>
              <w:t>7,00</w:t>
            </w:r>
          </w:p>
        </w:tc>
        <w:tc>
          <w:tcPr>
            <w:tcW w:w="1024" w:type="dxa"/>
            <w:vAlign w:val="center"/>
          </w:tcPr>
          <w:p w:rsidR="009619F9" w:rsidRDefault="009619F9">
            <w:pPr>
              <w:pStyle w:val="ConsPlusNormal"/>
              <w:jc w:val="center"/>
            </w:pPr>
            <w:r>
              <w:t>7,00</w:t>
            </w:r>
          </w:p>
        </w:tc>
      </w:tr>
      <w:tr w:rsidR="009619F9">
        <w:tc>
          <w:tcPr>
            <w:tcW w:w="1624" w:type="dxa"/>
            <w:vMerge w:val="restart"/>
          </w:tcPr>
          <w:p w:rsidR="009619F9" w:rsidRDefault="009619F9">
            <w:pPr>
              <w:pStyle w:val="ConsPlusNormal"/>
              <w:jc w:val="center"/>
            </w:pPr>
            <w:r>
              <w:lastRenderedPageBreak/>
              <w:t>Основное мероприятие 2.1.1.</w:t>
            </w:r>
          </w:p>
        </w:tc>
        <w:tc>
          <w:tcPr>
            <w:tcW w:w="2494" w:type="dxa"/>
            <w:vMerge w:val="restart"/>
          </w:tcPr>
          <w:p w:rsidR="009619F9" w:rsidRDefault="009619F9">
            <w:pPr>
              <w:pStyle w:val="ConsPlusNormal"/>
              <w:jc w:val="center"/>
            </w:pPr>
            <w:r>
              <w:t>Мероприятия по совершенствованию системы патриотического воспитания граждан</w:t>
            </w:r>
          </w:p>
        </w:tc>
        <w:tc>
          <w:tcPr>
            <w:tcW w:w="2749" w:type="dxa"/>
          </w:tcPr>
          <w:p w:rsidR="009619F9" w:rsidRDefault="009619F9">
            <w:pPr>
              <w:pStyle w:val="ConsPlusNormal"/>
              <w:jc w:val="center"/>
            </w:pPr>
            <w:r>
              <w:t>всего</w:t>
            </w:r>
          </w:p>
        </w:tc>
        <w:tc>
          <w:tcPr>
            <w:tcW w:w="69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339,00</w:t>
            </w:r>
          </w:p>
        </w:tc>
        <w:tc>
          <w:tcPr>
            <w:tcW w:w="964" w:type="dxa"/>
            <w:vAlign w:val="center"/>
          </w:tcPr>
          <w:p w:rsidR="009619F9" w:rsidRDefault="009619F9">
            <w:pPr>
              <w:pStyle w:val="ConsPlusNormal"/>
              <w:jc w:val="center"/>
            </w:pPr>
            <w:r>
              <w:t>453,60</w:t>
            </w:r>
          </w:p>
        </w:tc>
        <w:tc>
          <w:tcPr>
            <w:tcW w:w="964" w:type="dxa"/>
            <w:vAlign w:val="center"/>
          </w:tcPr>
          <w:p w:rsidR="009619F9" w:rsidRDefault="009619F9">
            <w:pPr>
              <w:pStyle w:val="ConsPlusNormal"/>
              <w:jc w:val="center"/>
            </w:pPr>
            <w:r>
              <w:t>476,00</w:t>
            </w:r>
          </w:p>
        </w:tc>
        <w:tc>
          <w:tcPr>
            <w:tcW w:w="904" w:type="dxa"/>
            <w:vAlign w:val="center"/>
          </w:tcPr>
          <w:p w:rsidR="009619F9" w:rsidRDefault="009619F9">
            <w:pPr>
              <w:pStyle w:val="ConsPlusNormal"/>
              <w:jc w:val="center"/>
            </w:pPr>
            <w:r>
              <w:t>446,00</w:t>
            </w:r>
          </w:p>
        </w:tc>
        <w:tc>
          <w:tcPr>
            <w:tcW w:w="907" w:type="dxa"/>
            <w:vAlign w:val="center"/>
          </w:tcPr>
          <w:p w:rsidR="009619F9" w:rsidRDefault="009619F9">
            <w:pPr>
              <w:pStyle w:val="ConsPlusNormal"/>
              <w:jc w:val="center"/>
            </w:pPr>
            <w:r>
              <w:t>446,00</w:t>
            </w:r>
          </w:p>
        </w:tc>
        <w:tc>
          <w:tcPr>
            <w:tcW w:w="964" w:type="dxa"/>
            <w:vAlign w:val="center"/>
          </w:tcPr>
          <w:p w:rsidR="009619F9" w:rsidRDefault="009619F9">
            <w:pPr>
              <w:pStyle w:val="ConsPlusNormal"/>
              <w:jc w:val="center"/>
            </w:pPr>
            <w:r>
              <w:t>100,10</w:t>
            </w:r>
          </w:p>
        </w:tc>
        <w:tc>
          <w:tcPr>
            <w:tcW w:w="1024" w:type="dxa"/>
            <w:vAlign w:val="center"/>
          </w:tcPr>
          <w:p w:rsidR="009619F9" w:rsidRDefault="009619F9">
            <w:pPr>
              <w:pStyle w:val="ConsPlusNormal"/>
              <w:jc w:val="center"/>
            </w:pPr>
            <w:r>
              <w:t>108,00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мероприятия: отдел молодежной политики</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03201 29170</w:t>
            </w:r>
          </w:p>
        </w:tc>
        <w:tc>
          <w:tcPr>
            <w:tcW w:w="964" w:type="dxa"/>
            <w:vAlign w:val="center"/>
          </w:tcPr>
          <w:p w:rsidR="009619F9" w:rsidRDefault="009619F9">
            <w:pPr>
              <w:pStyle w:val="ConsPlusNormal"/>
              <w:jc w:val="center"/>
            </w:pPr>
            <w:r>
              <w:t>302,00</w:t>
            </w:r>
          </w:p>
        </w:tc>
        <w:tc>
          <w:tcPr>
            <w:tcW w:w="964" w:type="dxa"/>
            <w:vAlign w:val="center"/>
          </w:tcPr>
          <w:p w:rsidR="009619F9" w:rsidRDefault="009619F9">
            <w:pPr>
              <w:pStyle w:val="ConsPlusNormal"/>
              <w:jc w:val="center"/>
            </w:pPr>
            <w:r>
              <w:t>424,00</w:t>
            </w:r>
          </w:p>
        </w:tc>
        <w:tc>
          <w:tcPr>
            <w:tcW w:w="964" w:type="dxa"/>
            <w:vAlign w:val="center"/>
          </w:tcPr>
          <w:p w:rsidR="009619F9" w:rsidRDefault="009619F9">
            <w:pPr>
              <w:pStyle w:val="ConsPlusNormal"/>
              <w:jc w:val="center"/>
            </w:pPr>
            <w:r>
              <w:t>431,00</w:t>
            </w:r>
          </w:p>
        </w:tc>
        <w:tc>
          <w:tcPr>
            <w:tcW w:w="904" w:type="dxa"/>
            <w:vAlign w:val="center"/>
          </w:tcPr>
          <w:p w:rsidR="009619F9" w:rsidRDefault="009619F9">
            <w:pPr>
              <w:pStyle w:val="ConsPlusNormal"/>
              <w:jc w:val="center"/>
            </w:pPr>
            <w:r>
              <w:t>401,00</w:t>
            </w:r>
          </w:p>
        </w:tc>
        <w:tc>
          <w:tcPr>
            <w:tcW w:w="907" w:type="dxa"/>
            <w:vAlign w:val="center"/>
          </w:tcPr>
          <w:p w:rsidR="009619F9" w:rsidRDefault="009619F9">
            <w:pPr>
              <w:pStyle w:val="ConsPlusNormal"/>
              <w:jc w:val="center"/>
            </w:pPr>
            <w:r>
              <w:t>401,00</w:t>
            </w:r>
          </w:p>
        </w:tc>
        <w:tc>
          <w:tcPr>
            <w:tcW w:w="964" w:type="dxa"/>
            <w:vAlign w:val="center"/>
          </w:tcPr>
          <w:p w:rsidR="009619F9" w:rsidRDefault="009619F9">
            <w:pPr>
              <w:pStyle w:val="ConsPlusNormal"/>
              <w:jc w:val="center"/>
            </w:pPr>
            <w:r>
              <w:t>55,00</w:t>
            </w:r>
          </w:p>
        </w:tc>
        <w:tc>
          <w:tcPr>
            <w:tcW w:w="1024" w:type="dxa"/>
            <w:vAlign w:val="center"/>
          </w:tcPr>
          <w:p w:rsidR="009619F9" w:rsidRDefault="009619F9">
            <w:pPr>
              <w:pStyle w:val="ConsPlusNormal"/>
              <w:jc w:val="center"/>
            </w:pPr>
            <w:r>
              <w:t>63,00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управление образования</w:t>
            </w:r>
          </w:p>
        </w:tc>
        <w:tc>
          <w:tcPr>
            <w:tcW w:w="694" w:type="dxa"/>
            <w:vAlign w:val="center"/>
          </w:tcPr>
          <w:p w:rsidR="009619F9" w:rsidRDefault="009619F9">
            <w:pPr>
              <w:pStyle w:val="ConsPlusNormal"/>
              <w:jc w:val="center"/>
            </w:pPr>
            <w:r>
              <w:t>871</w:t>
            </w:r>
          </w:p>
        </w:tc>
        <w:tc>
          <w:tcPr>
            <w:tcW w:w="964" w:type="dxa"/>
            <w:vAlign w:val="center"/>
          </w:tcPr>
          <w:p w:rsidR="009619F9" w:rsidRDefault="009619F9">
            <w:pPr>
              <w:pStyle w:val="ConsPlusNormal"/>
              <w:jc w:val="center"/>
            </w:pPr>
            <w:r>
              <w:t>03201 29170</w:t>
            </w:r>
          </w:p>
        </w:tc>
        <w:tc>
          <w:tcPr>
            <w:tcW w:w="964" w:type="dxa"/>
            <w:vAlign w:val="center"/>
          </w:tcPr>
          <w:p w:rsidR="009619F9" w:rsidRDefault="009619F9">
            <w:pPr>
              <w:pStyle w:val="ConsPlusNormal"/>
              <w:jc w:val="center"/>
            </w:pPr>
            <w:r>
              <w:t>30,00</w:t>
            </w:r>
          </w:p>
        </w:tc>
        <w:tc>
          <w:tcPr>
            <w:tcW w:w="964" w:type="dxa"/>
            <w:vAlign w:val="center"/>
          </w:tcPr>
          <w:p w:rsidR="009619F9" w:rsidRDefault="009619F9">
            <w:pPr>
              <w:pStyle w:val="ConsPlusNormal"/>
              <w:jc w:val="center"/>
            </w:pPr>
            <w:r>
              <w:t>22,60</w:t>
            </w:r>
          </w:p>
        </w:tc>
        <w:tc>
          <w:tcPr>
            <w:tcW w:w="964" w:type="dxa"/>
            <w:vAlign w:val="center"/>
          </w:tcPr>
          <w:p w:rsidR="009619F9" w:rsidRDefault="009619F9">
            <w:pPr>
              <w:pStyle w:val="ConsPlusNormal"/>
              <w:jc w:val="center"/>
            </w:pPr>
            <w:r>
              <w:t>38,00</w:t>
            </w:r>
          </w:p>
        </w:tc>
        <w:tc>
          <w:tcPr>
            <w:tcW w:w="904" w:type="dxa"/>
            <w:vAlign w:val="center"/>
          </w:tcPr>
          <w:p w:rsidR="009619F9" w:rsidRDefault="009619F9">
            <w:pPr>
              <w:pStyle w:val="ConsPlusNormal"/>
              <w:jc w:val="center"/>
            </w:pPr>
            <w:r>
              <w:t>38,00</w:t>
            </w:r>
          </w:p>
        </w:tc>
        <w:tc>
          <w:tcPr>
            <w:tcW w:w="907" w:type="dxa"/>
            <w:vAlign w:val="center"/>
          </w:tcPr>
          <w:p w:rsidR="009619F9" w:rsidRDefault="009619F9">
            <w:pPr>
              <w:pStyle w:val="ConsPlusNormal"/>
              <w:jc w:val="center"/>
            </w:pPr>
            <w:r>
              <w:t>38,00</w:t>
            </w:r>
          </w:p>
        </w:tc>
        <w:tc>
          <w:tcPr>
            <w:tcW w:w="964" w:type="dxa"/>
            <w:vAlign w:val="center"/>
          </w:tcPr>
          <w:p w:rsidR="009619F9" w:rsidRDefault="009619F9">
            <w:pPr>
              <w:pStyle w:val="ConsPlusNormal"/>
              <w:jc w:val="center"/>
            </w:pPr>
            <w:r>
              <w:t>38,10</w:t>
            </w:r>
          </w:p>
        </w:tc>
        <w:tc>
          <w:tcPr>
            <w:tcW w:w="1024" w:type="dxa"/>
            <w:vAlign w:val="center"/>
          </w:tcPr>
          <w:p w:rsidR="009619F9" w:rsidRDefault="009619F9">
            <w:pPr>
              <w:pStyle w:val="ConsPlusNormal"/>
              <w:jc w:val="center"/>
            </w:pPr>
            <w:r>
              <w:t>38,00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управление культуры</w:t>
            </w:r>
          </w:p>
        </w:tc>
        <w:tc>
          <w:tcPr>
            <w:tcW w:w="694" w:type="dxa"/>
            <w:vAlign w:val="center"/>
          </w:tcPr>
          <w:p w:rsidR="009619F9" w:rsidRDefault="009619F9">
            <w:pPr>
              <w:pStyle w:val="ConsPlusNormal"/>
              <w:jc w:val="center"/>
            </w:pPr>
            <w:r>
              <w:t>872</w:t>
            </w:r>
          </w:p>
        </w:tc>
        <w:tc>
          <w:tcPr>
            <w:tcW w:w="964" w:type="dxa"/>
            <w:vAlign w:val="center"/>
          </w:tcPr>
          <w:p w:rsidR="009619F9" w:rsidRDefault="009619F9">
            <w:pPr>
              <w:pStyle w:val="ConsPlusNormal"/>
              <w:jc w:val="center"/>
            </w:pPr>
            <w:r>
              <w:t>03201 29170</w:t>
            </w:r>
          </w:p>
        </w:tc>
        <w:tc>
          <w:tcPr>
            <w:tcW w:w="964" w:type="dxa"/>
            <w:vAlign w:val="center"/>
          </w:tcPr>
          <w:p w:rsidR="009619F9" w:rsidRDefault="009619F9">
            <w:pPr>
              <w:pStyle w:val="ConsPlusNormal"/>
              <w:jc w:val="center"/>
            </w:pPr>
            <w:r>
              <w:t>7,00</w:t>
            </w:r>
          </w:p>
        </w:tc>
        <w:tc>
          <w:tcPr>
            <w:tcW w:w="964" w:type="dxa"/>
            <w:vAlign w:val="center"/>
          </w:tcPr>
          <w:p w:rsidR="009619F9" w:rsidRDefault="009619F9">
            <w:pPr>
              <w:pStyle w:val="ConsPlusNormal"/>
              <w:jc w:val="center"/>
            </w:pPr>
            <w:r>
              <w:t>7,00</w:t>
            </w:r>
          </w:p>
        </w:tc>
        <w:tc>
          <w:tcPr>
            <w:tcW w:w="964" w:type="dxa"/>
            <w:vAlign w:val="center"/>
          </w:tcPr>
          <w:p w:rsidR="009619F9" w:rsidRDefault="009619F9">
            <w:pPr>
              <w:pStyle w:val="ConsPlusNormal"/>
              <w:jc w:val="center"/>
            </w:pPr>
            <w:r>
              <w:t>7,00</w:t>
            </w:r>
          </w:p>
        </w:tc>
        <w:tc>
          <w:tcPr>
            <w:tcW w:w="904" w:type="dxa"/>
            <w:vAlign w:val="center"/>
          </w:tcPr>
          <w:p w:rsidR="009619F9" w:rsidRDefault="009619F9">
            <w:pPr>
              <w:pStyle w:val="ConsPlusNormal"/>
              <w:jc w:val="center"/>
            </w:pPr>
            <w:r>
              <w:t>7,00</w:t>
            </w:r>
          </w:p>
        </w:tc>
        <w:tc>
          <w:tcPr>
            <w:tcW w:w="907" w:type="dxa"/>
            <w:vAlign w:val="center"/>
          </w:tcPr>
          <w:p w:rsidR="009619F9" w:rsidRDefault="009619F9">
            <w:pPr>
              <w:pStyle w:val="ConsPlusNormal"/>
              <w:jc w:val="center"/>
            </w:pPr>
            <w:r>
              <w:t>7,00</w:t>
            </w:r>
          </w:p>
        </w:tc>
        <w:tc>
          <w:tcPr>
            <w:tcW w:w="964" w:type="dxa"/>
            <w:vAlign w:val="center"/>
          </w:tcPr>
          <w:p w:rsidR="009619F9" w:rsidRDefault="009619F9">
            <w:pPr>
              <w:pStyle w:val="ConsPlusNormal"/>
              <w:jc w:val="center"/>
            </w:pPr>
            <w:r>
              <w:t>7,00</w:t>
            </w:r>
          </w:p>
        </w:tc>
        <w:tc>
          <w:tcPr>
            <w:tcW w:w="1024" w:type="dxa"/>
            <w:vAlign w:val="center"/>
          </w:tcPr>
          <w:p w:rsidR="009619F9" w:rsidRDefault="009619F9">
            <w:pPr>
              <w:pStyle w:val="ConsPlusNormal"/>
              <w:jc w:val="center"/>
            </w:pPr>
            <w:r>
              <w:t>7,00</w:t>
            </w:r>
          </w:p>
        </w:tc>
      </w:tr>
      <w:tr w:rsidR="009619F9">
        <w:tc>
          <w:tcPr>
            <w:tcW w:w="1624" w:type="dxa"/>
            <w:vMerge w:val="restart"/>
          </w:tcPr>
          <w:p w:rsidR="009619F9" w:rsidRDefault="009619F9">
            <w:pPr>
              <w:pStyle w:val="ConsPlusNormal"/>
              <w:jc w:val="center"/>
            </w:pPr>
            <w:r>
              <w:t>Основное мероприятие 2.1.2.</w:t>
            </w:r>
          </w:p>
        </w:tc>
        <w:tc>
          <w:tcPr>
            <w:tcW w:w="2494" w:type="dxa"/>
            <w:vMerge w:val="restart"/>
          </w:tcPr>
          <w:p w:rsidR="009619F9" w:rsidRDefault="009619F9">
            <w:pPr>
              <w:pStyle w:val="ConsPlusNormal"/>
              <w:jc w:val="center"/>
            </w:pPr>
            <w:r>
              <w:t>Мероприятия по патриотическому воспитанию граждан в ходе историко-патриотических мероприятий</w:t>
            </w:r>
          </w:p>
        </w:tc>
        <w:tc>
          <w:tcPr>
            <w:tcW w:w="2749" w:type="dxa"/>
          </w:tcPr>
          <w:p w:rsidR="009619F9" w:rsidRDefault="009619F9">
            <w:pPr>
              <w:pStyle w:val="ConsPlusNormal"/>
              <w:jc w:val="center"/>
            </w:pPr>
            <w:r>
              <w:t>всего</w:t>
            </w:r>
          </w:p>
        </w:tc>
        <w:tc>
          <w:tcPr>
            <w:tcW w:w="69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163,00</w:t>
            </w:r>
          </w:p>
        </w:tc>
        <w:tc>
          <w:tcPr>
            <w:tcW w:w="964" w:type="dxa"/>
            <w:vAlign w:val="center"/>
          </w:tcPr>
          <w:p w:rsidR="009619F9" w:rsidRDefault="009619F9">
            <w:pPr>
              <w:pStyle w:val="ConsPlusNormal"/>
              <w:jc w:val="center"/>
            </w:pPr>
            <w:r>
              <w:t>130,80</w:t>
            </w:r>
          </w:p>
        </w:tc>
        <w:tc>
          <w:tcPr>
            <w:tcW w:w="964" w:type="dxa"/>
            <w:vAlign w:val="center"/>
          </w:tcPr>
          <w:p w:rsidR="009619F9" w:rsidRDefault="009619F9">
            <w:pPr>
              <w:pStyle w:val="ConsPlusNormal"/>
              <w:jc w:val="center"/>
            </w:pPr>
            <w:r>
              <w:t>135,00</w:t>
            </w:r>
          </w:p>
        </w:tc>
        <w:tc>
          <w:tcPr>
            <w:tcW w:w="904" w:type="dxa"/>
            <w:vAlign w:val="center"/>
          </w:tcPr>
          <w:p w:rsidR="009619F9" w:rsidRDefault="009619F9">
            <w:pPr>
              <w:pStyle w:val="ConsPlusNormal"/>
              <w:jc w:val="center"/>
            </w:pPr>
            <w:r>
              <w:t>135,00</w:t>
            </w:r>
          </w:p>
        </w:tc>
        <w:tc>
          <w:tcPr>
            <w:tcW w:w="907" w:type="dxa"/>
            <w:vAlign w:val="center"/>
          </w:tcPr>
          <w:p w:rsidR="009619F9" w:rsidRDefault="009619F9">
            <w:pPr>
              <w:pStyle w:val="ConsPlusNormal"/>
              <w:jc w:val="center"/>
            </w:pPr>
            <w:r>
              <w:t>122,00</w:t>
            </w:r>
          </w:p>
        </w:tc>
        <w:tc>
          <w:tcPr>
            <w:tcW w:w="964" w:type="dxa"/>
            <w:vAlign w:val="center"/>
          </w:tcPr>
          <w:p w:rsidR="009619F9" w:rsidRDefault="009619F9">
            <w:pPr>
              <w:pStyle w:val="ConsPlusNormal"/>
              <w:jc w:val="center"/>
            </w:pPr>
            <w:r>
              <w:t>108,30</w:t>
            </w:r>
          </w:p>
        </w:tc>
        <w:tc>
          <w:tcPr>
            <w:tcW w:w="1024" w:type="dxa"/>
            <w:vAlign w:val="center"/>
          </w:tcPr>
          <w:p w:rsidR="009619F9" w:rsidRDefault="009619F9">
            <w:pPr>
              <w:pStyle w:val="ConsPlusNormal"/>
              <w:jc w:val="center"/>
            </w:pPr>
            <w:r>
              <w:t>76,00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мероприятия: отдел молодежной политики</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03202 29180</w:t>
            </w:r>
          </w:p>
        </w:tc>
        <w:tc>
          <w:tcPr>
            <w:tcW w:w="964" w:type="dxa"/>
            <w:vAlign w:val="center"/>
          </w:tcPr>
          <w:p w:rsidR="009619F9" w:rsidRDefault="009619F9">
            <w:pPr>
              <w:pStyle w:val="ConsPlusNormal"/>
              <w:jc w:val="center"/>
            </w:pPr>
            <w:r>
              <w:t>104,00</w:t>
            </w:r>
          </w:p>
        </w:tc>
        <w:tc>
          <w:tcPr>
            <w:tcW w:w="964" w:type="dxa"/>
            <w:vAlign w:val="center"/>
          </w:tcPr>
          <w:p w:rsidR="009619F9" w:rsidRDefault="009619F9">
            <w:pPr>
              <w:pStyle w:val="ConsPlusNormal"/>
              <w:jc w:val="center"/>
            </w:pPr>
            <w:r>
              <w:t>84,00</w:t>
            </w:r>
          </w:p>
        </w:tc>
        <w:tc>
          <w:tcPr>
            <w:tcW w:w="964" w:type="dxa"/>
            <w:vAlign w:val="center"/>
          </w:tcPr>
          <w:p w:rsidR="009619F9" w:rsidRDefault="009619F9">
            <w:pPr>
              <w:pStyle w:val="ConsPlusNormal"/>
              <w:jc w:val="center"/>
            </w:pPr>
            <w:r>
              <w:t>84,00</w:t>
            </w:r>
          </w:p>
        </w:tc>
        <w:tc>
          <w:tcPr>
            <w:tcW w:w="904" w:type="dxa"/>
            <w:vAlign w:val="center"/>
          </w:tcPr>
          <w:p w:rsidR="009619F9" w:rsidRDefault="009619F9">
            <w:pPr>
              <w:pStyle w:val="ConsPlusNormal"/>
              <w:jc w:val="center"/>
            </w:pPr>
            <w:r>
              <w:t>84,00</w:t>
            </w:r>
          </w:p>
        </w:tc>
        <w:tc>
          <w:tcPr>
            <w:tcW w:w="907" w:type="dxa"/>
            <w:vAlign w:val="center"/>
          </w:tcPr>
          <w:p w:rsidR="009619F9" w:rsidRDefault="009619F9">
            <w:pPr>
              <w:pStyle w:val="ConsPlusNormal"/>
              <w:jc w:val="center"/>
            </w:pPr>
            <w:r>
              <w:t>99,00</w:t>
            </w:r>
          </w:p>
        </w:tc>
        <w:tc>
          <w:tcPr>
            <w:tcW w:w="964" w:type="dxa"/>
            <w:vAlign w:val="center"/>
          </w:tcPr>
          <w:p w:rsidR="009619F9" w:rsidRDefault="009619F9">
            <w:pPr>
              <w:pStyle w:val="ConsPlusNormal"/>
              <w:jc w:val="center"/>
            </w:pPr>
            <w:r>
              <w:t>85,30</w:t>
            </w:r>
          </w:p>
        </w:tc>
        <w:tc>
          <w:tcPr>
            <w:tcW w:w="1024" w:type="dxa"/>
            <w:vAlign w:val="center"/>
          </w:tcPr>
          <w:p w:rsidR="009619F9" w:rsidRDefault="009619F9">
            <w:pPr>
              <w:pStyle w:val="ConsPlusNormal"/>
              <w:jc w:val="center"/>
            </w:pPr>
            <w:r>
              <w:t>53,00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управление образования</w:t>
            </w:r>
          </w:p>
        </w:tc>
        <w:tc>
          <w:tcPr>
            <w:tcW w:w="694" w:type="dxa"/>
            <w:vAlign w:val="center"/>
          </w:tcPr>
          <w:p w:rsidR="009619F9" w:rsidRDefault="009619F9">
            <w:pPr>
              <w:pStyle w:val="ConsPlusNormal"/>
              <w:jc w:val="center"/>
            </w:pPr>
            <w:r>
              <w:t>871</w:t>
            </w:r>
          </w:p>
        </w:tc>
        <w:tc>
          <w:tcPr>
            <w:tcW w:w="964" w:type="dxa"/>
            <w:vAlign w:val="center"/>
          </w:tcPr>
          <w:p w:rsidR="009619F9" w:rsidRDefault="009619F9">
            <w:pPr>
              <w:pStyle w:val="ConsPlusNormal"/>
              <w:jc w:val="center"/>
            </w:pPr>
            <w:r>
              <w:t>03202 29180</w:t>
            </w:r>
          </w:p>
        </w:tc>
        <w:tc>
          <w:tcPr>
            <w:tcW w:w="964" w:type="dxa"/>
            <w:vAlign w:val="center"/>
          </w:tcPr>
          <w:p w:rsidR="009619F9" w:rsidRDefault="009619F9">
            <w:pPr>
              <w:pStyle w:val="ConsPlusNormal"/>
              <w:jc w:val="center"/>
            </w:pPr>
            <w:r>
              <w:t>59,00</w:t>
            </w:r>
          </w:p>
        </w:tc>
        <w:tc>
          <w:tcPr>
            <w:tcW w:w="964" w:type="dxa"/>
            <w:vAlign w:val="center"/>
          </w:tcPr>
          <w:p w:rsidR="009619F9" w:rsidRDefault="009619F9">
            <w:pPr>
              <w:pStyle w:val="ConsPlusNormal"/>
              <w:jc w:val="center"/>
            </w:pPr>
            <w:r>
              <w:t>46,80</w:t>
            </w:r>
          </w:p>
        </w:tc>
        <w:tc>
          <w:tcPr>
            <w:tcW w:w="964" w:type="dxa"/>
            <w:vAlign w:val="center"/>
          </w:tcPr>
          <w:p w:rsidR="009619F9" w:rsidRDefault="009619F9">
            <w:pPr>
              <w:pStyle w:val="ConsPlusNormal"/>
              <w:jc w:val="center"/>
            </w:pPr>
            <w:r>
              <w:t>51,00</w:t>
            </w:r>
          </w:p>
        </w:tc>
        <w:tc>
          <w:tcPr>
            <w:tcW w:w="904" w:type="dxa"/>
            <w:vAlign w:val="center"/>
          </w:tcPr>
          <w:p w:rsidR="009619F9" w:rsidRDefault="009619F9">
            <w:pPr>
              <w:pStyle w:val="ConsPlusNormal"/>
              <w:jc w:val="center"/>
            </w:pPr>
            <w:r>
              <w:t>51,00</w:t>
            </w:r>
          </w:p>
        </w:tc>
        <w:tc>
          <w:tcPr>
            <w:tcW w:w="907" w:type="dxa"/>
            <w:vAlign w:val="center"/>
          </w:tcPr>
          <w:p w:rsidR="009619F9" w:rsidRDefault="009619F9">
            <w:pPr>
              <w:pStyle w:val="ConsPlusNormal"/>
              <w:jc w:val="center"/>
            </w:pPr>
            <w:r>
              <w:t>23,00</w:t>
            </w:r>
          </w:p>
        </w:tc>
        <w:tc>
          <w:tcPr>
            <w:tcW w:w="964" w:type="dxa"/>
            <w:vAlign w:val="center"/>
          </w:tcPr>
          <w:p w:rsidR="009619F9" w:rsidRDefault="009619F9">
            <w:pPr>
              <w:pStyle w:val="ConsPlusNormal"/>
              <w:jc w:val="center"/>
            </w:pPr>
            <w:r>
              <w:t>23,00</w:t>
            </w:r>
          </w:p>
        </w:tc>
        <w:tc>
          <w:tcPr>
            <w:tcW w:w="1024" w:type="dxa"/>
            <w:vAlign w:val="center"/>
          </w:tcPr>
          <w:p w:rsidR="009619F9" w:rsidRDefault="009619F9">
            <w:pPr>
              <w:pStyle w:val="ConsPlusNormal"/>
              <w:jc w:val="center"/>
            </w:pPr>
            <w:r>
              <w:t>23,00</w:t>
            </w:r>
          </w:p>
        </w:tc>
      </w:tr>
      <w:tr w:rsidR="009619F9">
        <w:tc>
          <w:tcPr>
            <w:tcW w:w="1624" w:type="dxa"/>
          </w:tcPr>
          <w:p w:rsidR="009619F9" w:rsidRDefault="009619F9">
            <w:pPr>
              <w:pStyle w:val="ConsPlusNormal"/>
              <w:jc w:val="center"/>
            </w:pPr>
            <w:r>
              <w:t>Подпрограмма 3</w:t>
            </w:r>
          </w:p>
        </w:tc>
        <w:tc>
          <w:tcPr>
            <w:tcW w:w="2494" w:type="dxa"/>
          </w:tcPr>
          <w:p w:rsidR="009619F9" w:rsidRDefault="009619F9">
            <w:pPr>
              <w:pStyle w:val="ConsPlusNormal"/>
              <w:jc w:val="center"/>
            </w:pPr>
            <w:r>
              <w:t>Подпрограмма "Обеспечение жильем молодых семей"</w:t>
            </w:r>
          </w:p>
        </w:tc>
        <w:tc>
          <w:tcPr>
            <w:tcW w:w="2749" w:type="dxa"/>
          </w:tcPr>
          <w:p w:rsidR="009619F9" w:rsidRDefault="009619F9">
            <w:pPr>
              <w:pStyle w:val="ConsPlusNormal"/>
              <w:jc w:val="center"/>
            </w:pPr>
            <w:r>
              <w:t>соисполнитель подпрограммы: управление жилищно-коммунального комплекса и систем жизнеобеспечения</w:t>
            </w:r>
          </w:p>
        </w:tc>
        <w:tc>
          <w:tcPr>
            <w:tcW w:w="694" w:type="dxa"/>
            <w:vAlign w:val="center"/>
          </w:tcPr>
          <w:p w:rsidR="009619F9" w:rsidRDefault="009619F9">
            <w:pPr>
              <w:pStyle w:val="ConsPlusNormal"/>
              <w:jc w:val="center"/>
            </w:pPr>
            <w:r>
              <w:t>891</w:t>
            </w:r>
          </w:p>
        </w:tc>
        <w:tc>
          <w:tcPr>
            <w:tcW w:w="964" w:type="dxa"/>
            <w:vAlign w:val="center"/>
          </w:tcPr>
          <w:p w:rsidR="009619F9" w:rsidRDefault="009619F9">
            <w:pPr>
              <w:pStyle w:val="ConsPlusNormal"/>
              <w:jc w:val="center"/>
            </w:pPr>
            <w:r>
              <w:t>03300 00000</w:t>
            </w:r>
          </w:p>
        </w:tc>
        <w:tc>
          <w:tcPr>
            <w:tcW w:w="964" w:type="dxa"/>
            <w:vAlign w:val="center"/>
          </w:tcPr>
          <w:p w:rsidR="009619F9" w:rsidRDefault="009619F9">
            <w:pPr>
              <w:pStyle w:val="ConsPlusNormal"/>
              <w:jc w:val="center"/>
            </w:pPr>
            <w:r>
              <w:t>1389,00</w:t>
            </w:r>
          </w:p>
        </w:tc>
        <w:tc>
          <w:tcPr>
            <w:tcW w:w="964" w:type="dxa"/>
            <w:vAlign w:val="center"/>
          </w:tcPr>
          <w:p w:rsidR="009619F9" w:rsidRDefault="009619F9">
            <w:pPr>
              <w:pStyle w:val="ConsPlusNormal"/>
              <w:jc w:val="center"/>
            </w:pPr>
            <w:r>
              <w:t>1454,80</w:t>
            </w:r>
          </w:p>
        </w:tc>
        <w:tc>
          <w:tcPr>
            <w:tcW w:w="964" w:type="dxa"/>
            <w:vAlign w:val="center"/>
          </w:tcPr>
          <w:p w:rsidR="009619F9" w:rsidRDefault="009619F9">
            <w:pPr>
              <w:pStyle w:val="ConsPlusNormal"/>
              <w:jc w:val="center"/>
            </w:pPr>
            <w:r>
              <w:t>1389,00</w:t>
            </w:r>
          </w:p>
        </w:tc>
        <w:tc>
          <w:tcPr>
            <w:tcW w:w="904" w:type="dxa"/>
            <w:vAlign w:val="center"/>
          </w:tcPr>
          <w:p w:rsidR="009619F9" w:rsidRDefault="009619F9">
            <w:pPr>
              <w:pStyle w:val="ConsPlusNormal"/>
              <w:jc w:val="center"/>
            </w:pPr>
            <w:r>
              <w:t>2800,00</w:t>
            </w:r>
          </w:p>
        </w:tc>
        <w:tc>
          <w:tcPr>
            <w:tcW w:w="907" w:type="dxa"/>
            <w:vAlign w:val="center"/>
          </w:tcPr>
          <w:p w:rsidR="009619F9" w:rsidRDefault="009619F9">
            <w:pPr>
              <w:pStyle w:val="ConsPlusNormal"/>
              <w:jc w:val="center"/>
            </w:pPr>
            <w:r>
              <w:t>2800,00</w:t>
            </w:r>
          </w:p>
        </w:tc>
        <w:tc>
          <w:tcPr>
            <w:tcW w:w="964" w:type="dxa"/>
            <w:vAlign w:val="center"/>
          </w:tcPr>
          <w:p w:rsidR="009619F9" w:rsidRDefault="009619F9">
            <w:pPr>
              <w:pStyle w:val="ConsPlusNormal"/>
              <w:jc w:val="center"/>
            </w:pPr>
            <w:r>
              <w:t>1224,00</w:t>
            </w:r>
          </w:p>
        </w:tc>
        <w:tc>
          <w:tcPr>
            <w:tcW w:w="1024" w:type="dxa"/>
            <w:vAlign w:val="center"/>
          </w:tcPr>
          <w:p w:rsidR="009619F9" w:rsidRDefault="009619F9">
            <w:pPr>
              <w:pStyle w:val="ConsPlusNormal"/>
              <w:jc w:val="center"/>
            </w:pPr>
            <w:r>
              <w:t>3150,00</w:t>
            </w:r>
          </w:p>
        </w:tc>
      </w:tr>
      <w:tr w:rsidR="009619F9">
        <w:tc>
          <w:tcPr>
            <w:tcW w:w="1624" w:type="dxa"/>
          </w:tcPr>
          <w:p w:rsidR="009619F9" w:rsidRDefault="009619F9">
            <w:pPr>
              <w:pStyle w:val="ConsPlusNormal"/>
              <w:jc w:val="center"/>
            </w:pPr>
            <w:r>
              <w:t>Основное мероприятие 3.1.1.</w:t>
            </w:r>
          </w:p>
        </w:tc>
        <w:tc>
          <w:tcPr>
            <w:tcW w:w="2494" w:type="dxa"/>
          </w:tcPr>
          <w:p w:rsidR="009619F9" w:rsidRDefault="009619F9">
            <w:pPr>
              <w:pStyle w:val="ConsPlusNormal"/>
              <w:jc w:val="center"/>
            </w:pPr>
            <w:r>
              <w:t>Реализация мероприятий по обеспечению жильем молодых семей</w:t>
            </w:r>
          </w:p>
        </w:tc>
        <w:tc>
          <w:tcPr>
            <w:tcW w:w="2749" w:type="dxa"/>
          </w:tcPr>
          <w:p w:rsidR="009619F9" w:rsidRDefault="009619F9">
            <w:pPr>
              <w:pStyle w:val="ConsPlusNormal"/>
              <w:jc w:val="center"/>
            </w:pPr>
            <w:r>
              <w:t>соисполнитель мероприятия: управление жилищно-коммунального комплекса и систем жизнеобеспечения</w:t>
            </w:r>
          </w:p>
        </w:tc>
        <w:tc>
          <w:tcPr>
            <w:tcW w:w="694" w:type="dxa"/>
            <w:vAlign w:val="center"/>
          </w:tcPr>
          <w:p w:rsidR="009619F9" w:rsidRDefault="009619F9">
            <w:pPr>
              <w:pStyle w:val="ConsPlusNormal"/>
              <w:jc w:val="center"/>
            </w:pPr>
            <w:r>
              <w:t>891</w:t>
            </w:r>
          </w:p>
        </w:tc>
        <w:tc>
          <w:tcPr>
            <w:tcW w:w="964" w:type="dxa"/>
            <w:vAlign w:val="center"/>
          </w:tcPr>
          <w:p w:rsidR="009619F9" w:rsidRDefault="009619F9">
            <w:pPr>
              <w:pStyle w:val="ConsPlusNormal"/>
              <w:jc w:val="center"/>
            </w:pPr>
            <w:r>
              <w:t>03301 L0200</w:t>
            </w:r>
          </w:p>
        </w:tc>
        <w:tc>
          <w:tcPr>
            <w:tcW w:w="964" w:type="dxa"/>
            <w:vAlign w:val="center"/>
          </w:tcPr>
          <w:p w:rsidR="009619F9" w:rsidRDefault="009619F9">
            <w:pPr>
              <w:pStyle w:val="ConsPlusNormal"/>
              <w:jc w:val="center"/>
            </w:pPr>
            <w:r>
              <w:t>1389,00</w:t>
            </w:r>
          </w:p>
        </w:tc>
        <w:tc>
          <w:tcPr>
            <w:tcW w:w="964" w:type="dxa"/>
            <w:vAlign w:val="center"/>
          </w:tcPr>
          <w:p w:rsidR="009619F9" w:rsidRDefault="009619F9">
            <w:pPr>
              <w:pStyle w:val="ConsPlusNormal"/>
              <w:jc w:val="center"/>
            </w:pPr>
            <w:r>
              <w:t>1454,80</w:t>
            </w:r>
          </w:p>
        </w:tc>
        <w:tc>
          <w:tcPr>
            <w:tcW w:w="964" w:type="dxa"/>
            <w:vAlign w:val="center"/>
          </w:tcPr>
          <w:p w:rsidR="009619F9" w:rsidRDefault="009619F9">
            <w:pPr>
              <w:pStyle w:val="ConsPlusNormal"/>
              <w:jc w:val="center"/>
            </w:pPr>
            <w:r>
              <w:t>1389,00</w:t>
            </w:r>
          </w:p>
        </w:tc>
        <w:tc>
          <w:tcPr>
            <w:tcW w:w="904" w:type="dxa"/>
            <w:vAlign w:val="center"/>
          </w:tcPr>
          <w:p w:rsidR="009619F9" w:rsidRDefault="009619F9">
            <w:pPr>
              <w:pStyle w:val="ConsPlusNormal"/>
              <w:jc w:val="center"/>
            </w:pPr>
            <w:r>
              <w:t>2800,00</w:t>
            </w:r>
          </w:p>
        </w:tc>
        <w:tc>
          <w:tcPr>
            <w:tcW w:w="907" w:type="dxa"/>
            <w:vAlign w:val="center"/>
          </w:tcPr>
          <w:p w:rsidR="009619F9" w:rsidRDefault="009619F9">
            <w:pPr>
              <w:pStyle w:val="ConsPlusNormal"/>
              <w:jc w:val="center"/>
            </w:pPr>
            <w:r>
              <w:t>2800,00</w:t>
            </w:r>
          </w:p>
        </w:tc>
        <w:tc>
          <w:tcPr>
            <w:tcW w:w="964" w:type="dxa"/>
            <w:vAlign w:val="center"/>
          </w:tcPr>
          <w:p w:rsidR="009619F9" w:rsidRDefault="009619F9">
            <w:pPr>
              <w:pStyle w:val="ConsPlusNormal"/>
              <w:jc w:val="center"/>
            </w:pPr>
            <w:r>
              <w:t>1224,00</w:t>
            </w:r>
          </w:p>
        </w:tc>
        <w:tc>
          <w:tcPr>
            <w:tcW w:w="1024" w:type="dxa"/>
            <w:vAlign w:val="center"/>
          </w:tcPr>
          <w:p w:rsidR="009619F9" w:rsidRDefault="009619F9">
            <w:pPr>
              <w:pStyle w:val="ConsPlusNormal"/>
              <w:jc w:val="center"/>
            </w:pPr>
            <w:r>
              <w:t>3150,00</w:t>
            </w:r>
          </w:p>
        </w:tc>
      </w:tr>
      <w:tr w:rsidR="009619F9">
        <w:tc>
          <w:tcPr>
            <w:tcW w:w="1624" w:type="dxa"/>
            <w:vMerge w:val="restart"/>
          </w:tcPr>
          <w:p w:rsidR="009619F9" w:rsidRDefault="009619F9">
            <w:pPr>
              <w:pStyle w:val="ConsPlusNormal"/>
              <w:jc w:val="center"/>
            </w:pPr>
            <w:r>
              <w:t>Подпрограмма 4</w:t>
            </w:r>
          </w:p>
        </w:tc>
        <w:tc>
          <w:tcPr>
            <w:tcW w:w="2494" w:type="dxa"/>
            <w:vMerge w:val="restart"/>
          </w:tcPr>
          <w:p w:rsidR="009619F9" w:rsidRDefault="009619F9">
            <w:pPr>
              <w:pStyle w:val="ConsPlusNormal"/>
              <w:jc w:val="center"/>
            </w:pPr>
            <w:r>
              <w:t>"Развитие добровольческого (волонтерского) движения"</w:t>
            </w:r>
          </w:p>
        </w:tc>
        <w:tc>
          <w:tcPr>
            <w:tcW w:w="2749" w:type="dxa"/>
          </w:tcPr>
          <w:p w:rsidR="009619F9" w:rsidRDefault="009619F9">
            <w:pPr>
              <w:pStyle w:val="ConsPlusNormal"/>
              <w:jc w:val="center"/>
            </w:pPr>
            <w:r>
              <w:t>всего</w:t>
            </w:r>
          </w:p>
        </w:tc>
        <w:tc>
          <w:tcPr>
            <w:tcW w:w="69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04" w:type="dxa"/>
            <w:vAlign w:val="center"/>
          </w:tcPr>
          <w:p w:rsidR="009619F9" w:rsidRDefault="009619F9">
            <w:pPr>
              <w:pStyle w:val="ConsPlusNormal"/>
              <w:jc w:val="center"/>
            </w:pPr>
            <w:r>
              <w:t>-</w:t>
            </w:r>
          </w:p>
        </w:tc>
        <w:tc>
          <w:tcPr>
            <w:tcW w:w="907"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0,00</w:t>
            </w:r>
          </w:p>
        </w:tc>
        <w:tc>
          <w:tcPr>
            <w:tcW w:w="1024" w:type="dxa"/>
            <w:vAlign w:val="center"/>
          </w:tcPr>
          <w:p w:rsidR="009619F9" w:rsidRDefault="009619F9">
            <w:pPr>
              <w:pStyle w:val="ConsPlusNormal"/>
              <w:jc w:val="center"/>
            </w:pPr>
            <w:r>
              <w:t>80,00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подпрограммы: отдел молодежной политики</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03200 00000</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04" w:type="dxa"/>
            <w:vAlign w:val="center"/>
          </w:tcPr>
          <w:p w:rsidR="009619F9" w:rsidRDefault="009619F9">
            <w:pPr>
              <w:pStyle w:val="ConsPlusNormal"/>
              <w:jc w:val="center"/>
            </w:pPr>
            <w:r>
              <w:t>-</w:t>
            </w:r>
          </w:p>
        </w:tc>
        <w:tc>
          <w:tcPr>
            <w:tcW w:w="907"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0,00</w:t>
            </w:r>
          </w:p>
        </w:tc>
        <w:tc>
          <w:tcPr>
            <w:tcW w:w="1024" w:type="dxa"/>
            <w:vAlign w:val="center"/>
          </w:tcPr>
          <w:p w:rsidR="009619F9" w:rsidRDefault="009619F9">
            <w:pPr>
              <w:pStyle w:val="ConsPlusNormal"/>
              <w:jc w:val="center"/>
            </w:pPr>
            <w:r>
              <w:t>80,00</w:t>
            </w:r>
          </w:p>
        </w:tc>
      </w:tr>
      <w:tr w:rsidR="009619F9">
        <w:tc>
          <w:tcPr>
            <w:tcW w:w="1624" w:type="dxa"/>
            <w:vMerge w:val="restart"/>
          </w:tcPr>
          <w:p w:rsidR="009619F9" w:rsidRDefault="009619F9">
            <w:pPr>
              <w:pStyle w:val="ConsPlusNormal"/>
              <w:jc w:val="center"/>
            </w:pPr>
            <w:r>
              <w:lastRenderedPageBreak/>
              <w:t>Основное мероприятие 4.1.1.</w:t>
            </w:r>
          </w:p>
        </w:tc>
        <w:tc>
          <w:tcPr>
            <w:tcW w:w="2494" w:type="dxa"/>
            <w:vMerge w:val="restart"/>
          </w:tcPr>
          <w:p w:rsidR="009619F9" w:rsidRDefault="009619F9">
            <w:pPr>
              <w:pStyle w:val="ConsPlusNormal"/>
              <w:jc w:val="center"/>
            </w:pPr>
            <w:r>
              <w:t>Совершенствование форм и методов работы по развитию добровольческого движения, инфраструктуры и механизмов поддержки добровольчества</w:t>
            </w:r>
          </w:p>
        </w:tc>
        <w:tc>
          <w:tcPr>
            <w:tcW w:w="2749" w:type="dxa"/>
          </w:tcPr>
          <w:p w:rsidR="009619F9" w:rsidRDefault="009619F9">
            <w:pPr>
              <w:pStyle w:val="ConsPlusNormal"/>
              <w:jc w:val="center"/>
            </w:pPr>
            <w:r>
              <w:t>всего</w:t>
            </w:r>
          </w:p>
        </w:tc>
        <w:tc>
          <w:tcPr>
            <w:tcW w:w="69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04" w:type="dxa"/>
            <w:vAlign w:val="center"/>
          </w:tcPr>
          <w:p w:rsidR="009619F9" w:rsidRDefault="009619F9">
            <w:pPr>
              <w:pStyle w:val="ConsPlusNormal"/>
              <w:jc w:val="center"/>
            </w:pPr>
            <w:r>
              <w:t>-</w:t>
            </w:r>
          </w:p>
        </w:tc>
        <w:tc>
          <w:tcPr>
            <w:tcW w:w="907"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0,00</w:t>
            </w:r>
          </w:p>
        </w:tc>
        <w:tc>
          <w:tcPr>
            <w:tcW w:w="1024" w:type="dxa"/>
            <w:vAlign w:val="center"/>
          </w:tcPr>
          <w:p w:rsidR="009619F9" w:rsidRDefault="009619F9">
            <w:pPr>
              <w:pStyle w:val="ConsPlusNormal"/>
              <w:jc w:val="center"/>
            </w:pPr>
            <w:r>
              <w:t>60,00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подпрограммы: отдел молодежной политики</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03200 00000</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04" w:type="dxa"/>
            <w:vAlign w:val="center"/>
          </w:tcPr>
          <w:p w:rsidR="009619F9" w:rsidRDefault="009619F9">
            <w:pPr>
              <w:pStyle w:val="ConsPlusNormal"/>
              <w:jc w:val="center"/>
            </w:pPr>
            <w:r>
              <w:t>-</w:t>
            </w:r>
          </w:p>
        </w:tc>
        <w:tc>
          <w:tcPr>
            <w:tcW w:w="907"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0,00</w:t>
            </w:r>
          </w:p>
        </w:tc>
        <w:tc>
          <w:tcPr>
            <w:tcW w:w="1024" w:type="dxa"/>
            <w:vAlign w:val="center"/>
          </w:tcPr>
          <w:p w:rsidR="009619F9" w:rsidRDefault="009619F9">
            <w:pPr>
              <w:pStyle w:val="ConsPlusNormal"/>
              <w:jc w:val="center"/>
            </w:pPr>
            <w:r>
              <w:t>60,00</w:t>
            </w:r>
          </w:p>
        </w:tc>
      </w:tr>
      <w:tr w:rsidR="009619F9">
        <w:tc>
          <w:tcPr>
            <w:tcW w:w="1624" w:type="dxa"/>
            <w:vMerge w:val="restart"/>
          </w:tcPr>
          <w:p w:rsidR="009619F9" w:rsidRDefault="009619F9">
            <w:pPr>
              <w:pStyle w:val="ConsPlusNormal"/>
              <w:jc w:val="center"/>
            </w:pPr>
            <w:r>
              <w:t>Основное Мероприятие 4.2.1.</w:t>
            </w:r>
          </w:p>
        </w:tc>
        <w:tc>
          <w:tcPr>
            <w:tcW w:w="2494" w:type="dxa"/>
            <w:vMerge w:val="restart"/>
          </w:tcPr>
          <w:p w:rsidR="009619F9" w:rsidRDefault="009619F9">
            <w:pPr>
              <w:pStyle w:val="ConsPlusNormal"/>
              <w:jc w:val="center"/>
            </w:pPr>
            <w:r>
              <w:t>Развитие системы научного, методического и кадрового сопровождения добровольческого движения</w:t>
            </w:r>
          </w:p>
        </w:tc>
        <w:tc>
          <w:tcPr>
            <w:tcW w:w="2749" w:type="dxa"/>
          </w:tcPr>
          <w:p w:rsidR="009619F9" w:rsidRDefault="009619F9">
            <w:pPr>
              <w:pStyle w:val="ConsPlusNormal"/>
              <w:jc w:val="center"/>
            </w:pPr>
            <w:r>
              <w:t>всего</w:t>
            </w:r>
          </w:p>
        </w:tc>
        <w:tc>
          <w:tcPr>
            <w:tcW w:w="69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04" w:type="dxa"/>
            <w:vAlign w:val="center"/>
          </w:tcPr>
          <w:p w:rsidR="009619F9" w:rsidRDefault="009619F9">
            <w:pPr>
              <w:pStyle w:val="ConsPlusNormal"/>
              <w:jc w:val="center"/>
            </w:pPr>
            <w:r>
              <w:t>-</w:t>
            </w:r>
          </w:p>
        </w:tc>
        <w:tc>
          <w:tcPr>
            <w:tcW w:w="907"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0,00</w:t>
            </w:r>
          </w:p>
        </w:tc>
        <w:tc>
          <w:tcPr>
            <w:tcW w:w="1024" w:type="dxa"/>
            <w:vAlign w:val="center"/>
          </w:tcPr>
          <w:p w:rsidR="009619F9" w:rsidRDefault="009619F9">
            <w:pPr>
              <w:pStyle w:val="ConsPlusNormal"/>
              <w:jc w:val="center"/>
            </w:pPr>
            <w:r>
              <w:t>10,00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подпрограммы: отдел молодежной политики</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03200 00000</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04" w:type="dxa"/>
            <w:vAlign w:val="center"/>
          </w:tcPr>
          <w:p w:rsidR="009619F9" w:rsidRDefault="009619F9">
            <w:pPr>
              <w:pStyle w:val="ConsPlusNormal"/>
              <w:jc w:val="center"/>
            </w:pPr>
            <w:r>
              <w:t>-</w:t>
            </w:r>
          </w:p>
        </w:tc>
        <w:tc>
          <w:tcPr>
            <w:tcW w:w="907"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0,00</w:t>
            </w:r>
          </w:p>
        </w:tc>
        <w:tc>
          <w:tcPr>
            <w:tcW w:w="1024" w:type="dxa"/>
            <w:vAlign w:val="center"/>
          </w:tcPr>
          <w:p w:rsidR="009619F9" w:rsidRDefault="009619F9">
            <w:pPr>
              <w:pStyle w:val="ConsPlusNormal"/>
              <w:jc w:val="center"/>
            </w:pPr>
            <w:r>
              <w:t>10,00</w:t>
            </w:r>
          </w:p>
        </w:tc>
      </w:tr>
      <w:tr w:rsidR="009619F9">
        <w:tc>
          <w:tcPr>
            <w:tcW w:w="1624" w:type="dxa"/>
            <w:vMerge w:val="restart"/>
          </w:tcPr>
          <w:p w:rsidR="009619F9" w:rsidRDefault="009619F9">
            <w:pPr>
              <w:pStyle w:val="ConsPlusNormal"/>
              <w:jc w:val="center"/>
            </w:pPr>
            <w:r>
              <w:t>Основное Мероприятие 4.3.1.</w:t>
            </w:r>
          </w:p>
        </w:tc>
        <w:tc>
          <w:tcPr>
            <w:tcW w:w="2494" w:type="dxa"/>
            <w:vMerge w:val="restart"/>
          </w:tcPr>
          <w:p w:rsidR="009619F9" w:rsidRDefault="009619F9">
            <w:pPr>
              <w:pStyle w:val="ConsPlusNormal"/>
              <w:jc w:val="center"/>
            </w:pPr>
            <w:r>
              <w:t>Информационное обеспечение добровольческого движения</w:t>
            </w:r>
          </w:p>
        </w:tc>
        <w:tc>
          <w:tcPr>
            <w:tcW w:w="2749" w:type="dxa"/>
          </w:tcPr>
          <w:p w:rsidR="009619F9" w:rsidRDefault="009619F9">
            <w:pPr>
              <w:pStyle w:val="ConsPlusNormal"/>
              <w:jc w:val="center"/>
            </w:pPr>
            <w:r>
              <w:t>всего</w:t>
            </w:r>
          </w:p>
        </w:tc>
        <w:tc>
          <w:tcPr>
            <w:tcW w:w="69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X</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04" w:type="dxa"/>
            <w:vAlign w:val="center"/>
          </w:tcPr>
          <w:p w:rsidR="009619F9" w:rsidRDefault="009619F9">
            <w:pPr>
              <w:pStyle w:val="ConsPlusNormal"/>
              <w:jc w:val="center"/>
            </w:pPr>
            <w:r>
              <w:t>-</w:t>
            </w:r>
          </w:p>
        </w:tc>
        <w:tc>
          <w:tcPr>
            <w:tcW w:w="907"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0,00</w:t>
            </w:r>
          </w:p>
        </w:tc>
        <w:tc>
          <w:tcPr>
            <w:tcW w:w="1024" w:type="dxa"/>
            <w:vAlign w:val="center"/>
          </w:tcPr>
          <w:p w:rsidR="009619F9" w:rsidRDefault="009619F9">
            <w:pPr>
              <w:pStyle w:val="ConsPlusNormal"/>
              <w:jc w:val="center"/>
            </w:pPr>
            <w:r>
              <w:t>10,00</w:t>
            </w:r>
          </w:p>
        </w:tc>
      </w:tr>
      <w:tr w:rsidR="009619F9">
        <w:tc>
          <w:tcPr>
            <w:tcW w:w="162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подпрограммы: отдел молодежной политики</w:t>
            </w:r>
          </w:p>
        </w:tc>
        <w:tc>
          <w:tcPr>
            <w:tcW w:w="694" w:type="dxa"/>
            <w:vAlign w:val="center"/>
          </w:tcPr>
          <w:p w:rsidR="009619F9" w:rsidRDefault="009619F9">
            <w:pPr>
              <w:pStyle w:val="ConsPlusNormal"/>
              <w:jc w:val="center"/>
            </w:pPr>
            <w:r>
              <w:t>858</w:t>
            </w:r>
          </w:p>
        </w:tc>
        <w:tc>
          <w:tcPr>
            <w:tcW w:w="964" w:type="dxa"/>
            <w:vAlign w:val="center"/>
          </w:tcPr>
          <w:p w:rsidR="009619F9" w:rsidRDefault="009619F9">
            <w:pPr>
              <w:pStyle w:val="ConsPlusNormal"/>
              <w:jc w:val="center"/>
            </w:pPr>
            <w:r>
              <w:t>03200 00000</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w:t>
            </w:r>
          </w:p>
        </w:tc>
        <w:tc>
          <w:tcPr>
            <w:tcW w:w="904" w:type="dxa"/>
            <w:vAlign w:val="center"/>
          </w:tcPr>
          <w:p w:rsidR="009619F9" w:rsidRDefault="009619F9">
            <w:pPr>
              <w:pStyle w:val="ConsPlusNormal"/>
              <w:jc w:val="center"/>
            </w:pPr>
            <w:r>
              <w:t>-</w:t>
            </w:r>
          </w:p>
        </w:tc>
        <w:tc>
          <w:tcPr>
            <w:tcW w:w="907" w:type="dxa"/>
            <w:vAlign w:val="center"/>
          </w:tcPr>
          <w:p w:rsidR="009619F9" w:rsidRDefault="009619F9">
            <w:pPr>
              <w:pStyle w:val="ConsPlusNormal"/>
              <w:jc w:val="center"/>
            </w:pPr>
            <w:r>
              <w:t>-</w:t>
            </w:r>
          </w:p>
        </w:tc>
        <w:tc>
          <w:tcPr>
            <w:tcW w:w="964" w:type="dxa"/>
            <w:vAlign w:val="center"/>
          </w:tcPr>
          <w:p w:rsidR="009619F9" w:rsidRDefault="009619F9">
            <w:pPr>
              <w:pStyle w:val="ConsPlusNormal"/>
              <w:jc w:val="center"/>
            </w:pPr>
            <w:r>
              <w:t>0,00</w:t>
            </w:r>
          </w:p>
        </w:tc>
        <w:tc>
          <w:tcPr>
            <w:tcW w:w="1024" w:type="dxa"/>
            <w:vAlign w:val="center"/>
          </w:tcPr>
          <w:p w:rsidR="009619F9" w:rsidRDefault="009619F9">
            <w:pPr>
              <w:pStyle w:val="ConsPlusNormal"/>
              <w:jc w:val="center"/>
            </w:pPr>
            <w:r>
              <w:t>10,00</w:t>
            </w:r>
          </w:p>
        </w:tc>
      </w:tr>
    </w:tbl>
    <w:p w:rsidR="009619F9" w:rsidRDefault="009619F9">
      <w:pPr>
        <w:pStyle w:val="ConsPlusNormal"/>
        <w:sectPr w:rsidR="009619F9">
          <w:pgSz w:w="16838" w:h="11905" w:orient="landscape"/>
          <w:pgMar w:top="1701" w:right="1134" w:bottom="850" w:left="1134" w:header="0" w:footer="0" w:gutter="0"/>
          <w:cols w:space="720"/>
          <w:titlePg/>
        </w:sectPr>
      </w:pPr>
    </w:p>
    <w:p w:rsidR="009619F9" w:rsidRDefault="009619F9">
      <w:pPr>
        <w:pStyle w:val="ConsPlusNormal"/>
        <w:jc w:val="both"/>
      </w:pPr>
    </w:p>
    <w:p w:rsidR="009619F9" w:rsidRDefault="009619F9">
      <w:pPr>
        <w:pStyle w:val="ConsPlusNormal"/>
        <w:ind w:firstLine="540"/>
        <w:jc w:val="both"/>
      </w:pPr>
      <w:r>
        <w:t>--------------------------------</w:t>
      </w:r>
    </w:p>
    <w:p w:rsidR="009619F9" w:rsidRDefault="009619F9">
      <w:pPr>
        <w:pStyle w:val="ConsPlusNormal"/>
        <w:spacing w:before="200"/>
        <w:ind w:firstLine="540"/>
        <w:jc w:val="both"/>
      </w:pPr>
      <w:bookmarkStart w:id="10" w:name="P4521"/>
      <w:bookmarkEnd w:id="10"/>
      <w:r>
        <w:t>&lt;*&gt; в 2014 году расходы по основным мероприятиям программы были предусмотрены по ГРБС - 850 (Администрация Губкинского городского округа), в связи с изменением ответственного исполнителя программы ГРБС изменился на 910 (Отдел молодежной политики), с 2020 года изменилась структура администрации, ГРБС изменился на 858 (Отдел молодежной политики)</w:t>
      </w:r>
    </w:p>
    <w:p w:rsidR="009619F9" w:rsidRDefault="009619F9">
      <w:pPr>
        <w:pStyle w:val="ConsPlusNormal"/>
        <w:jc w:val="both"/>
      </w:pPr>
    </w:p>
    <w:p w:rsidR="009619F9" w:rsidRDefault="009619F9">
      <w:pPr>
        <w:pStyle w:val="ConsPlusTitle"/>
        <w:jc w:val="center"/>
        <w:outlineLvl w:val="2"/>
      </w:pPr>
      <w:r>
        <w:t>II этап реализации муниципальной программы</w:t>
      </w:r>
    </w:p>
    <w:p w:rsidR="009619F9" w:rsidRDefault="009619F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2494"/>
        <w:gridCol w:w="2749"/>
        <w:gridCol w:w="904"/>
        <w:gridCol w:w="850"/>
        <w:gridCol w:w="1084"/>
        <w:gridCol w:w="1084"/>
        <w:gridCol w:w="1084"/>
        <w:gridCol w:w="1084"/>
        <w:gridCol w:w="1084"/>
      </w:tblGrid>
      <w:tr w:rsidR="009619F9">
        <w:tc>
          <w:tcPr>
            <w:tcW w:w="1134" w:type="dxa"/>
            <w:vMerge w:val="restart"/>
          </w:tcPr>
          <w:p w:rsidR="009619F9" w:rsidRDefault="009619F9">
            <w:pPr>
              <w:pStyle w:val="ConsPlusNormal"/>
              <w:jc w:val="center"/>
            </w:pPr>
            <w:r>
              <w:t>Статус</w:t>
            </w:r>
          </w:p>
        </w:tc>
        <w:tc>
          <w:tcPr>
            <w:tcW w:w="2494" w:type="dxa"/>
            <w:vMerge w:val="restart"/>
          </w:tcPr>
          <w:p w:rsidR="009619F9" w:rsidRDefault="009619F9">
            <w:pPr>
              <w:pStyle w:val="ConsPlusNormal"/>
              <w:jc w:val="center"/>
            </w:pPr>
            <w:r>
              <w:t>Наименование муниципальной программы, подпрограммы, основного мероприятия</w:t>
            </w:r>
          </w:p>
        </w:tc>
        <w:tc>
          <w:tcPr>
            <w:tcW w:w="2749" w:type="dxa"/>
            <w:vMerge w:val="restart"/>
          </w:tcPr>
          <w:p w:rsidR="009619F9" w:rsidRDefault="009619F9">
            <w:pPr>
              <w:pStyle w:val="ConsPlusNormal"/>
              <w:jc w:val="center"/>
            </w:pPr>
            <w:r>
              <w:t>Ответственный исполнитель, соисполнители, участники</w:t>
            </w:r>
          </w:p>
        </w:tc>
        <w:tc>
          <w:tcPr>
            <w:tcW w:w="1754" w:type="dxa"/>
            <w:gridSpan w:val="2"/>
          </w:tcPr>
          <w:p w:rsidR="009619F9" w:rsidRDefault="009619F9">
            <w:pPr>
              <w:pStyle w:val="ConsPlusNormal"/>
              <w:jc w:val="center"/>
            </w:pPr>
            <w:r>
              <w:t>Код бюджетной классификации</w:t>
            </w:r>
          </w:p>
        </w:tc>
        <w:tc>
          <w:tcPr>
            <w:tcW w:w="5420" w:type="dxa"/>
            <w:gridSpan w:val="5"/>
          </w:tcPr>
          <w:p w:rsidR="009619F9" w:rsidRDefault="009619F9">
            <w:pPr>
              <w:pStyle w:val="ConsPlusNormal"/>
              <w:jc w:val="center"/>
            </w:pPr>
            <w:r>
              <w:t>Расходы на II этап реализации программы (тыс. рублей), годы</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vMerge/>
          </w:tcPr>
          <w:p w:rsidR="009619F9" w:rsidRDefault="009619F9">
            <w:pPr>
              <w:pStyle w:val="ConsPlusNormal"/>
            </w:pPr>
          </w:p>
        </w:tc>
        <w:tc>
          <w:tcPr>
            <w:tcW w:w="904" w:type="dxa"/>
          </w:tcPr>
          <w:p w:rsidR="009619F9" w:rsidRDefault="009619F9">
            <w:pPr>
              <w:pStyle w:val="ConsPlusNormal"/>
              <w:jc w:val="center"/>
            </w:pPr>
            <w:r>
              <w:t>ГРБС</w:t>
            </w:r>
          </w:p>
        </w:tc>
        <w:tc>
          <w:tcPr>
            <w:tcW w:w="850" w:type="dxa"/>
          </w:tcPr>
          <w:p w:rsidR="009619F9" w:rsidRDefault="009619F9">
            <w:pPr>
              <w:pStyle w:val="ConsPlusNormal"/>
              <w:jc w:val="center"/>
            </w:pPr>
            <w:r>
              <w:t>КЦСР</w:t>
            </w:r>
          </w:p>
        </w:tc>
        <w:tc>
          <w:tcPr>
            <w:tcW w:w="1084" w:type="dxa"/>
          </w:tcPr>
          <w:p w:rsidR="009619F9" w:rsidRDefault="009619F9">
            <w:pPr>
              <w:pStyle w:val="ConsPlusNormal"/>
              <w:jc w:val="center"/>
            </w:pPr>
            <w:r>
              <w:t>2021 год</w:t>
            </w:r>
          </w:p>
        </w:tc>
        <w:tc>
          <w:tcPr>
            <w:tcW w:w="1084" w:type="dxa"/>
          </w:tcPr>
          <w:p w:rsidR="009619F9" w:rsidRDefault="009619F9">
            <w:pPr>
              <w:pStyle w:val="ConsPlusNormal"/>
              <w:jc w:val="center"/>
            </w:pPr>
            <w:r>
              <w:t>2022 год</w:t>
            </w:r>
          </w:p>
        </w:tc>
        <w:tc>
          <w:tcPr>
            <w:tcW w:w="1084" w:type="dxa"/>
          </w:tcPr>
          <w:p w:rsidR="009619F9" w:rsidRDefault="009619F9">
            <w:pPr>
              <w:pStyle w:val="ConsPlusNormal"/>
              <w:jc w:val="center"/>
            </w:pPr>
            <w:r>
              <w:t>2023 год</w:t>
            </w:r>
          </w:p>
        </w:tc>
        <w:tc>
          <w:tcPr>
            <w:tcW w:w="1084" w:type="dxa"/>
          </w:tcPr>
          <w:p w:rsidR="009619F9" w:rsidRDefault="009619F9">
            <w:pPr>
              <w:pStyle w:val="ConsPlusNormal"/>
              <w:jc w:val="center"/>
            </w:pPr>
            <w:r>
              <w:t>2024 год</w:t>
            </w:r>
          </w:p>
        </w:tc>
        <w:tc>
          <w:tcPr>
            <w:tcW w:w="1084" w:type="dxa"/>
          </w:tcPr>
          <w:p w:rsidR="009619F9" w:rsidRDefault="009619F9">
            <w:pPr>
              <w:pStyle w:val="ConsPlusNormal"/>
              <w:jc w:val="center"/>
            </w:pPr>
            <w:r>
              <w:t>2025 год</w:t>
            </w:r>
          </w:p>
        </w:tc>
      </w:tr>
      <w:tr w:rsidR="009619F9">
        <w:tc>
          <w:tcPr>
            <w:tcW w:w="1134" w:type="dxa"/>
          </w:tcPr>
          <w:p w:rsidR="009619F9" w:rsidRDefault="009619F9">
            <w:pPr>
              <w:pStyle w:val="ConsPlusNormal"/>
              <w:jc w:val="center"/>
            </w:pPr>
            <w:r>
              <w:t>1</w:t>
            </w:r>
          </w:p>
        </w:tc>
        <w:tc>
          <w:tcPr>
            <w:tcW w:w="2494" w:type="dxa"/>
          </w:tcPr>
          <w:p w:rsidR="009619F9" w:rsidRDefault="009619F9">
            <w:pPr>
              <w:pStyle w:val="ConsPlusNormal"/>
              <w:jc w:val="center"/>
            </w:pPr>
            <w:r>
              <w:t>2</w:t>
            </w:r>
          </w:p>
        </w:tc>
        <w:tc>
          <w:tcPr>
            <w:tcW w:w="2749" w:type="dxa"/>
          </w:tcPr>
          <w:p w:rsidR="009619F9" w:rsidRDefault="009619F9">
            <w:pPr>
              <w:pStyle w:val="ConsPlusNormal"/>
              <w:jc w:val="center"/>
            </w:pPr>
            <w:r>
              <w:t>3</w:t>
            </w:r>
          </w:p>
        </w:tc>
        <w:tc>
          <w:tcPr>
            <w:tcW w:w="904" w:type="dxa"/>
          </w:tcPr>
          <w:p w:rsidR="009619F9" w:rsidRDefault="009619F9">
            <w:pPr>
              <w:pStyle w:val="ConsPlusNormal"/>
              <w:jc w:val="center"/>
            </w:pPr>
            <w:r>
              <w:t>4</w:t>
            </w:r>
          </w:p>
        </w:tc>
        <w:tc>
          <w:tcPr>
            <w:tcW w:w="850" w:type="dxa"/>
          </w:tcPr>
          <w:p w:rsidR="009619F9" w:rsidRDefault="009619F9">
            <w:pPr>
              <w:pStyle w:val="ConsPlusNormal"/>
              <w:jc w:val="center"/>
            </w:pPr>
            <w:r>
              <w:t>5</w:t>
            </w:r>
          </w:p>
        </w:tc>
        <w:tc>
          <w:tcPr>
            <w:tcW w:w="1084" w:type="dxa"/>
          </w:tcPr>
          <w:p w:rsidR="009619F9" w:rsidRDefault="009619F9">
            <w:pPr>
              <w:pStyle w:val="ConsPlusNormal"/>
              <w:jc w:val="center"/>
            </w:pPr>
            <w:r>
              <w:t>6</w:t>
            </w:r>
          </w:p>
        </w:tc>
        <w:tc>
          <w:tcPr>
            <w:tcW w:w="1084" w:type="dxa"/>
          </w:tcPr>
          <w:p w:rsidR="009619F9" w:rsidRDefault="009619F9">
            <w:pPr>
              <w:pStyle w:val="ConsPlusNormal"/>
              <w:jc w:val="center"/>
            </w:pPr>
            <w:r>
              <w:t>7</w:t>
            </w:r>
          </w:p>
        </w:tc>
        <w:tc>
          <w:tcPr>
            <w:tcW w:w="1084" w:type="dxa"/>
          </w:tcPr>
          <w:p w:rsidR="009619F9" w:rsidRDefault="009619F9">
            <w:pPr>
              <w:pStyle w:val="ConsPlusNormal"/>
              <w:jc w:val="center"/>
            </w:pPr>
            <w:r>
              <w:t>8</w:t>
            </w:r>
          </w:p>
        </w:tc>
        <w:tc>
          <w:tcPr>
            <w:tcW w:w="1084" w:type="dxa"/>
          </w:tcPr>
          <w:p w:rsidR="009619F9" w:rsidRDefault="009619F9">
            <w:pPr>
              <w:pStyle w:val="ConsPlusNormal"/>
              <w:jc w:val="center"/>
            </w:pPr>
            <w:r>
              <w:t>9</w:t>
            </w:r>
          </w:p>
        </w:tc>
        <w:tc>
          <w:tcPr>
            <w:tcW w:w="1084" w:type="dxa"/>
          </w:tcPr>
          <w:p w:rsidR="009619F9" w:rsidRDefault="009619F9">
            <w:pPr>
              <w:pStyle w:val="ConsPlusNormal"/>
              <w:jc w:val="center"/>
            </w:pPr>
            <w:r>
              <w:t>10</w:t>
            </w:r>
          </w:p>
        </w:tc>
      </w:tr>
      <w:tr w:rsidR="009619F9">
        <w:tc>
          <w:tcPr>
            <w:tcW w:w="1134" w:type="dxa"/>
            <w:vMerge w:val="restart"/>
          </w:tcPr>
          <w:p w:rsidR="009619F9" w:rsidRDefault="009619F9">
            <w:pPr>
              <w:pStyle w:val="ConsPlusNormal"/>
              <w:jc w:val="center"/>
            </w:pPr>
            <w:r>
              <w:t>Программа</w:t>
            </w:r>
          </w:p>
        </w:tc>
        <w:tc>
          <w:tcPr>
            <w:tcW w:w="2494" w:type="dxa"/>
            <w:vMerge w:val="restart"/>
          </w:tcPr>
          <w:p w:rsidR="009619F9" w:rsidRDefault="009619F9">
            <w:pPr>
              <w:pStyle w:val="ConsPlusNormal"/>
              <w:jc w:val="center"/>
            </w:pPr>
            <w:r>
              <w:t>"Молодежь Губкинского городского округа Белгородской области"</w:t>
            </w:r>
          </w:p>
        </w:tc>
        <w:tc>
          <w:tcPr>
            <w:tcW w:w="2749" w:type="dxa"/>
          </w:tcPr>
          <w:p w:rsidR="009619F9" w:rsidRDefault="009619F9">
            <w:pPr>
              <w:pStyle w:val="ConsPlusNormal"/>
              <w:jc w:val="center"/>
            </w:pPr>
            <w:r>
              <w:t>всего, в том числе:</w:t>
            </w:r>
          </w:p>
        </w:tc>
        <w:tc>
          <w:tcPr>
            <w:tcW w:w="904" w:type="dxa"/>
            <w:vAlign w:val="center"/>
          </w:tcPr>
          <w:p w:rsidR="009619F9" w:rsidRDefault="009619F9">
            <w:pPr>
              <w:pStyle w:val="ConsPlusNormal"/>
              <w:jc w:val="center"/>
            </w:pPr>
            <w:r>
              <w:t>X</w:t>
            </w:r>
          </w:p>
        </w:tc>
        <w:tc>
          <w:tcPr>
            <w:tcW w:w="850" w:type="dxa"/>
            <w:vAlign w:val="center"/>
          </w:tcPr>
          <w:p w:rsidR="009619F9" w:rsidRDefault="009619F9">
            <w:pPr>
              <w:pStyle w:val="ConsPlusNormal"/>
              <w:jc w:val="center"/>
            </w:pPr>
            <w:r>
              <w:t>X</w:t>
            </w:r>
          </w:p>
        </w:tc>
        <w:tc>
          <w:tcPr>
            <w:tcW w:w="1084" w:type="dxa"/>
            <w:vAlign w:val="center"/>
          </w:tcPr>
          <w:p w:rsidR="009619F9" w:rsidRDefault="009619F9">
            <w:pPr>
              <w:pStyle w:val="ConsPlusNormal"/>
              <w:jc w:val="center"/>
            </w:pPr>
            <w:r>
              <w:t>11 721,50</w:t>
            </w:r>
          </w:p>
        </w:tc>
        <w:tc>
          <w:tcPr>
            <w:tcW w:w="1084" w:type="dxa"/>
            <w:vAlign w:val="center"/>
          </w:tcPr>
          <w:p w:rsidR="009619F9" w:rsidRDefault="009619F9">
            <w:pPr>
              <w:pStyle w:val="ConsPlusNormal"/>
              <w:jc w:val="center"/>
            </w:pPr>
            <w:r>
              <w:t>12 818,00</w:t>
            </w:r>
          </w:p>
        </w:tc>
        <w:tc>
          <w:tcPr>
            <w:tcW w:w="1084" w:type="dxa"/>
            <w:vAlign w:val="center"/>
          </w:tcPr>
          <w:p w:rsidR="009619F9" w:rsidRDefault="009619F9">
            <w:pPr>
              <w:pStyle w:val="ConsPlusNormal"/>
              <w:jc w:val="center"/>
            </w:pPr>
            <w:r>
              <w:t>13 364,00</w:t>
            </w:r>
          </w:p>
        </w:tc>
        <w:tc>
          <w:tcPr>
            <w:tcW w:w="1084" w:type="dxa"/>
            <w:vAlign w:val="center"/>
          </w:tcPr>
          <w:p w:rsidR="009619F9" w:rsidRDefault="009619F9">
            <w:pPr>
              <w:pStyle w:val="ConsPlusNormal"/>
              <w:jc w:val="center"/>
            </w:pPr>
            <w:r>
              <w:t>13 645,00</w:t>
            </w:r>
          </w:p>
        </w:tc>
        <w:tc>
          <w:tcPr>
            <w:tcW w:w="1084" w:type="dxa"/>
            <w:vAlign w:val="center"/>
          </w:tcPr>
          <w:p w:rsidR="009619F9" w:rsidRDefault="009619F9">
            <w:pPr>
              <w:pStyle w:val="ConsPlusNormal"/>
              <w:jc w:val="center"/>
            </w:pPr>
            <w:r>
              <w:t>13 645,00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ответственный исполнитель муниципальной программы: отдел молодежной политики</w:t>
            </w:r>
          </w:p>
        </w:tc>
        <w:tc>
          <w:tcPr>
            <w:tcW w:w="904" w:type="dxa"/>
            <w:vAlign w:val="center"/>
          </w:tcPr>
          <w:p w:rsidR="009619F9" w:rsidRDefault="009619F9">
            <w:pPr>
              <w:pStyle w:val="ConsPlusNormal"/>
              <w:jc w:val="center"/>
            </w:pPr>
            <w:r>
              <w:t>858 &lt;*&gt;</w:t>
            </w:r>
          </w:p>
        </w:tc>
        <w:tc>
          <w:tcPr>
            <w:tcW w:w="850" w:type="dxa"/>
            <w:vAlign w:val="center"/>
          </w:tcPr>
          <w:p w:rsidR="009619F9" w:rsidRDefault="009619F9">
            <w:pPr>
              <w:pStyle w:val="ConsPlusNormal"/>
              <w:jc w:val="center"/>
            </w:pPr>
            <w:r>
              <w:t>03000 0000</w:t>
            </w:r>
          </w:p>
        </w:tc>
        <w:tc>
          <w:tcPr>
            <w:tcW w:w="1084" w:type="dxa"/>
            <w:vAlign w:val="center"/>
          </w:tcPr>
          <w:p w:rsidR="009619F9" w:rsidRDefault="009619F9">
            <w:pPr>
              <w:pStyle w:val="ConsPlusNormal"/>
              <w:jc w:val="center"/>
            </w:pPr>
            <w:r>
              <w:t>4164,40</w:t>
            </w:r>
          </w:p>
        </w:tc>
        <w:tc>
          <w:tcPr>
            <w:tcW w:w="1084" w:type="dxa"/>
            <w:vAlign w:val="center"/>
          </w:tcPr>
          <w:p w:rsidR="009619F9" w:rsidRDefault="009619F9">
            <w:pPr>
              <w:pStyle w:val="ConsPlusNormal"/>
              <w:jc w:val="center"/>
            </w:pPr>
            <w:r>
              <w:t>4411,00</w:t>
            </w:r>
          </w:p>
        </w:tc>
        <w:tc>
          <w:tcPr>
            <w:tcW w:w="1084" w:type="dxa"/>
            <w:vAlign w:val="center"/>
          </w:tcPr>
          <w:p w:rsidR="009619F9" w:rsidRDefault="009619F9">
            <w:pPr>
              <w:pStyle w:val="ConsPlusNormal"/>
              <w:jc w:val="center"/>
            </w:pPr>
            <w:r>
              <w:t>4798,00</w:t>
            </w:r>
          </w:p>
        </w:tc>
        <w:tc>
          <w:tcPr>
            <w:tcW w:w="1084" w:type="dxa"/>
            <w:vAlign w:val="center"/>
          </w:tcPr>
          <w:p w:rsidR="009619F9" w:rsidRDefault="009619F9">
            <w:pPr>
              <w:pStyle w:val="ConsPlusNormal"/>
              <w:jc w:val="center"/>
            </w:pPr>
            <w:r>
              <w:t>4926,00</w:t>
            </w:r>
          </w:p>
        </w:tc>
        <w:tc>
          <w:tcPr>
            <w:tcW w:w="1084" w:type="dxa"/>
            <w:vAlign w:val="center"/>
          </w:tcPr>
          <w:p w:rsidR="009619F9" w:rsidRDefault="009619F9">
            <w:pPr>
              <w:pStyle w:val="ConsPlusNormal"/>
              <w:jc w:val="center"/>
            </w:pPr>
            <w:r>
              <w:t>4926,00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участники муниципальной программы: сельские территориальные администрации </w:t>
            </w:r>
            <w:proofErr w:type="gramStart"/>
            <w:r>
              <w:t>администрации</w:t>
            </w:r>
            <w:proofErr w:type="gramEnd"/>
            <w:r>
              <w:t xml:space="preserve"> Губкинского городского округа</w:t>
            </w:r>
          </w:p>
        </w:tc>
        <w:tc>
          <w:tcPr>
            <w:tcW w:w="904" w:type="dxa"/>
            <w:vAlign w:val="center"/>
          </w:tcPr>
          <w:p w:rsidR="009619F9" w:rsidRDefault="009619F9">
            <w:pPr>
              <w:pStyle w:val="ConsPlusNormal"/>
              <w:jc w:val="center"/>
            </w:pPr>
            <w:r>
              <w:t>922 - 940</w:t>
            </w:r>
          </w:p>
        </w:tc>
        <w:tc>
          <w:tcPr>
            <w:tcW w:w="850" w:type="dxa"/>
            <w:vAlign w:val="center"/>
          </w:tcPr>
          <w:p w:rsidR="009619F9" w:rsidRDefault="009619F9">
            <w:pPr>
              <w:pStyle w:val="ConsPlusNormal"/>
              <w:jc w:val="center"/>
            </w:pPr>
            <w:r>
              <w:t>X</w:t>
            </w:r>
          </w:p>
        </w:tc>
        <w:tc>
          <w:tcPr>
            <w:tcW w:w="1084" w:type="dxa"/>
            <w:vAlign w:val="center"/>
          </w:tcPr>
          <w:p w:rsidR="009619F9" w:rsidRDefault="009619F9">
            <w:pPr>
              <w:pStyle w:val="ConsPlusNormal"/>
              <w:jc w:val="center"/>
            </w:pPr>
            <w:r>
              <w:t>176,00</w:t>
            </w:r>
          </w:p>
        </w:tc>
        <w:tc>
          <w:tcPr>
            <w:tcW w:w="1084" w:type="dxa"/>
            <w:vAlign w:val="center"/>
          </w:tcPr>
          <w:p w:rsidR="009619F9" w:rsidRDefault="009619F9">
            <w:pPr>
              <w:pStyle w:val="ConsPlusNormal"/>
              <w:jc w:val="center"/>
            </w:pPr>
            <w:r>
              <w:t>241,00</w:t>
            </w:r>
          </w:p>
        </w:tc>
        <w:tc>
          <w:tcPr>
            <w:tcW w:w="1084" w:type="dxa"/>
            <w:vAlign w:val="center"/>
          </w:tcPr>
          <w:p w:rsidR="009619F9" w:rsidRDefault="009619F9">
            <w:pPr>
              <w:pStyle w:val="ConsPlusNormal"/>
              <w:jc w:val="center"/>
            </w:pPr>
            <w:r>
              <w:t>258,00</w:t>
            </w:r>
          </w:p>
        </w:tc>
        <w:tc>
          <w:tcPr>
            <w:tcW w:w="1084" w:type="dxa"/>
            <w:vAlign w:val="center"/>
          </w:tcPr>
          <w:p w:rsidR="009619F9" w:rsidRDefault="009619F9">
            <w:pPr>
              <w:pStyle w:val="ConsPlusNormal"/>
              <w:jc w:val="center"/>
            </w:pPr>
            <w:r>
              <w:t>258,00</w:t>
            </w:r>
          </w:p>
        </w:tc>
        <w:tc>
          <w:tcPr>
            <w:tcW w:w="1084" w:type="dxa"/>
            <w:vAlign w:val="center"/>
          </w:tcPr>
          <w:p w:rsidR="009619F9" w:rsidRDefault="009619F9">
            <w:pPr>
              <w:pStyle w:val="ConsPlusNormal"/>
              <w:jc w:val="center"/>
            </w:pPr>
            <w:r>
              <w:t>258,00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муниципальной программы: управление жилищно-коммунального комплекса и систем жизнеобеспечения</w:t>
            </w:r>
          </w:p>
        </w:tc>
        <w:tc>
          <w:tcPr>
            <w:tcW w:w="904" w:type="dxa"/>
            <w:vAlign w:val="center"/>
          </w:tcPr>
          <w:p w:rsidR="009619F9" w:rsidRDefault="009619F9">
            <w:pPr>
              <w:pStyle w:val="ConsPlusNormal"/>
              <w:jc w:val="center"/>
            </w:pPr>
            <w:r>
              <w:t>891</w:t>
            </w:r>
          </w:p>
        </w:tc>
        <w:tc>
          <w:tcPr>
            <w:tcW w:w="850" w:type="dxa"/>
            <w:vAlign w:val="center"/>
          </w:tcPr>
          <w:p w:rsidR="009619F9" w:rsidRDefault="009619F9">
            <w:pPr>
              <w:pStyle w:val="ConsPlusNormal"/>
              <w:jc w:val="center"/>
            </w:pPr>
            <w:r>
              <w:t>03000 0000</w:t>
            </w:r>
          </w:p>
        </w:tc>
        <w:tc>
          <w:tcPr>
            <w:tcW w:w="1084" w:type="dxa"/>
            <w:vAlign w:val="center"/>
          </w:tcPr>
          <w:p w:rsidR="009619F9" w:rsidRDefault="009619F9">
            <w:pPr>
              <w:pStyle w:val="ConsPlusNormal"/>
              <w:jc w:val="center"/>
            </w:pPr>
            <w:r>
              <w:t>3317,10</w:t>
            </w:r>
          </w:p>
        </w:tc>
        <w:tc>
          <w:tcPr>
            <w:tcW w:w="1084" w:type="dxa"/>
            <w:vAlign w:val="center"/>
          </w:tcPr>
          <w:p w:rsidR="009619F9" w:rsidRDefault="009619F9">
            <w:pPr>
              <w:pStyle w:val="ConsPlusNormal"/>
              <w:jc w:val="center"/>
            </w:pPr>
            <w:r>
              <w:t>3150,00</w:t>
            </w:r>
          </w:p>
        </w:tc>
        <w:tc>
          <w:tcPr>
            <w:tcW w:w="1084" w:type="dxa"/>
            <w:vAlign w:val="center"/>
          </w:tcPr>
          <w:p w:rsidR="009619F9" w:rsidRDefault="009619F9">
            <w:pPr>
              <w:pStyle w:val="ConsPlusNormal"/>
              <w:jc w:val="center"/>
            </w:pPr>
            <w:r>
              <w:t>3150,00</w:t>
            </w:r>
          </w:p>
        </w:tc>
        <w:tc>
          <w:tcPr>
            <w:tcW w:w="1084" w:type="dxa"/>
            <w:vAlign w:val="center"/>
          </w:tcPr>
          <w:p w:rsidR="009619F9" w:rsidRDefault="009619F9">
            <w:pPr>
              <w:pStyle w:val="ConsPlusNormal"/>
              <w:jc w:val="center"/>
            </w:pPr>
            <w:r>
              <w:t>3150,00</w:t>
            </w:r>
          </w:p>
        </w:tc>
        <w:tc>
          <w:tcPr>
            <w:tcW w:w="1084" w:type="dxa"/>
            <w:vAlign w:val="center"/>
          </w:tcPr>
          <w:p w:rsidR="009619F9" w:rsidRDefault="009619F9">
            <w:pPr>
              <w:pStyle w:val="ConsPlusNormal"/>
              <w:jc w:val="center"/>
            </w:pPr>
            <w:r>
              <w:t>3150,00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муниципальной программы: управление </w:t>
            </w:r>
            <w:r>
              <w:lastRenderedPageBreak/>
              <w:t>культуры</w:t>
            </w:r>
          </w:p>
        </w:tc>
        <w:tc>
          <w:tcPr>
            <w:tcW w:w="904" w:type="dxa"/>
            <w:vAlign w:val="center"/>
          </w:tcPr>
          <w:p w:rsidR="009619F9" w:rsidRDefault="009619F9">
            <w:pPr>
              <w:pStyle w:val="ConsPlusNormal"/>
              <w:jc w:val="center"/>
            </w:pPr>
            <w:r>
              <w:lastRenderedPageBreak/>
              <w:t>872</w:t>
            </w:r>
          </w:p>
        </w:tc>
        <w:tc>
          <w:tcPr>
            <w:tcW w:w="850" w:type="dxa"/>
            <w:vAlign w:val="center"/>
          </w:tcPr>
          <w:p w:rsidR="009619F9" w:rsidRDefault="009619F9">
            <w:pPr>
              <w:pStyle w:val="ConsPlusNormal"/>
              <w:jc w:val="center"/>
            </w:pPr>
            <w:r>
              <w:t>03000 0 000</w:t>
            </w:r>
          </w:p>
        </w:tc>
        <w:tc>
          <w:tcPr>
            <w:tcW w:w="1084" w:type="dxa"/>
            <w:vAlign w:val="center"/>
          </w:tcPr>
          <w:p w:rsidR="009619F9" w:rsidRDefault="009619F9">
            <w:pPr>
              <w:pStyle w:val="ConsPlusNormal"/>
              <w:jc w:val="center"/>
            </w:pPr>
            <w:r>
              <w:t>85,00</w:t>
            </w:r>
          </w:p>
        </w:tc>
        <w:tc>
          <w:tcPr>
            <w:tcW w:w="1084" w:type="dxa"/>
            <w:vAlign w:val="center"/>
          </w:tcPr>
          <w:p w:rsidR="009619F9" w:rsidRDefault="009619F9">
            <w:pPr>
              <w:pStyle w:val="ConsPlusNormal"/>
              <w:jc w:val="center"/>
            </w:pPr>
            <w:r>
              <w:t>85,00</w:t>
            </w:r>
          </w:p>
        </w:tc>
        <w:tc>
          <w:tcPr>
            <w:tcW w:w="1084" w:type="dxa"/>
            <w:vAlign w:val="center"/>
          </w:tcPr>
          <w:p w:rsidR="009619F9" w:rsidRDefault="009619F9">
            <w:pPr>
              <w:pStyle w:val="ConsPlusNormal"/>
              <w:jc w:val="center"/>
            </w:pPr>
            <w:r>
              <w:t>85,00</w:t>
            </w:r>
          </w:p>
        </w:tc>
        <w:tc>
          <w:tcPr>
            <w:tcW w:w="1084" w:type="dxa"/>
            <w:vAlign w:val="center"/>
          </w:tcPr>
          <w:p w:rsidR="009619F9" w:rsidRDefault="009619F9">
            <w:pPr>
              <w:pStyle w:val="ConsPlusNormal"/>
              <w:jc w:val="center"/>
            </w:pPr>
            <w:r>
              <w:t>85,00</w:t>
            </w:r>
          </w:p>
        </w:tc>
        <w:tc>
          <w:tcPr>
            <w:tcW w:w="1084" w:type="dxa"/>
            <w:vAlign w:val="center"/>
          </w:tcPr>
          <w:p w:rsidR="009619F9" w:rsidRDefault="009619F9">
            <w:pPr>
              <w:pStyle w:val="ConsPlusNormal"/>
              <w:jc w:val="center"/>
            </w:pPr>
            <w:r>
              <w:t>85,00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муниципальной программы: управление образования</w:t>
            </w:r>
          </w:p>
        </w:tc>
        <w:tc>
          <w:tcPr>
            <w:tcW w:w="904" w:type="dxa"/>
            <w:vAlign w:val="center"/>
          </w:tcPr>
          <w:p w:rsidR="009619F9" w:rsidRDefault="009619F9">
            <w:pPr>
              <w:pStyle w:val="ConsPlusNormal"/>
              <w:jc w:val="center"/>
            </w:pPr>
            <w:r>
              <w:t>871</w:t>
            </w:r>
          </w:p>
        </w:tc>
        <w:tc>
          <w:tcPr>
            <w:tcW w:w="850" w:type="dxa"/>
            <w:vAlign w:val="center"/>
          </w:tcPr>
          <w:p w:rsidR="009619F9" w:rsidRDefault="009619F9">
            <w:pPr>
              <w:pStyle w:val="ConsPlusNormal"/>
              <w:jc w:val="center"/>
            </w:pPr>
            <w:r>
              <w:t>03000 0 000</w:t>
            </w:r>
          </w:p>
        </w:tc>
        <w:tc>
          <w:tcPr>
            <w:tcW w:w="1084" w:type="dxa"/>
            <w:vAlign w:val="center"/>
          </w:tcPr>
          <w:p w:rsidR="009619F9" w:rsidRDefault="009619F9">
            <w:pPr>
              <w:pStyle w:val="ConsPlusNormal"/>
              <w:jc w:val="center"/>
            </w:pPr>
            <w:r>
              <w:t>157,00</w:t>
            </w:r>
          </w:p>
        </w:tc>
        <w:tc>
          <w:tcPr>
            <w:tcW w:w="1084" w:type="dxa"/>
            <w:vAlign w:val="center"/>
          </w:tcPr>
          <w:p w:rsidR="009619F9" w:rsidRDefault="009619F9">
            <w:pPr>
              <w:pStyle w:val="ConsPlusNormal"/>
              <w:jc w:val="center"/>
            </w:pPr>
            <w:r>
              <w:t>301,00</w:t>
            </w:r>
          </w:p>
        </w:tc>
        <w:tc>
          <w:tcPr>
            <w:tcW w:w="1084" w:type="dxa"/>
            <w:vAlign w:val="center"/>
          </w:tcPr>
          <w:p w:rsidR="009619F9" w:rsidRDefault="009619F9">
            <w:pPr>
              <w:pStyle w:val="ConsPlusNormal"/>
              <w:jc w:val="center"/>
            </w:pPr>
            <w:r>
              <w:t>301,00</w:t>
            </w:r>
          </w:p>
        </w:tc>
        <w:tc>
          <w:tcPr>
            <w:tcW w:w="1084" w:type="dxa"/>
            <w:vAlign w:val="center"/>
          </w:tcPr>
          <w:p w:rsidR="009619F9" w:rsidRDefault="009619F9">
            <w:pPr>
              <w:pStyle w:val="ConsPlusNormal"/>
              <w:jc w:val="center"/>
            </w:pPr>
            <w:r>
              <w:t>301,00</w:t>
            </w:r>
          </w:p>
        </w:tc>
        <w:tc>
          <w:tcPr>
            <w:tcW w:w="1084" w:type="dxa"/>
            <w:vAlign w:val="center"/>
          </w:tcPr>
          <w:p w:rsidR="009619F9" w:rsidRDefault="009619F9">
            <w:pPr>
              <w:pStyle w:val="ConsPlusNormal"/>
              <w:jc w:val="center"/>
            </w:pPr>
            <w:r>
              <w:t>301,00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муниципальной программы: МБУ "Центр молодежных инициатив"</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03109 20590</w:t>
            </w:r>
          </w:p>
        </w:tc>
        <w:tc>
          <w:tcPr>
            <w:tcW w:w="1084" w:type="dxa"/>
            <w:vAlign w:val="center"/>
          </w:tcPr>
          <w:p w:rsidR="009619F9" w:rsidRDefault="009619F9">
            <w:pPr>
              <w:pStyle w:val="ConsPlusNormal"/>
              <w:jc w:val="center"/>
            </w:pPr>
            <w:r>
              <w:t>3822,00</w:t>
            </w:r>
          </w:p>
        </w:tc>
        <w:tc>
          <w:tcPr>
            <w:tcW w:w="1084" w:type="dxa"/>
            <w:vAlign w:val="center"/>
          </w:tcPr>
          <w:p w:rsidR="009619F9" w:rsidRDefault="009619F9">
            <w:pPr>
              <w:pStyle w:val="ConsPlusNormal"/>
              <w:jc w:val="center"/>
            </w:pPr>
            <w:r>
              <w:t>4630,00</w:t>
            </w:r>
          </w:p>
        </w:tc>
        <w:tc>
          <w:tcPr>
            <w:tcW w:w="1084" w:type="dxa"/>
            <w:vAlign w:val="center"/>
          </w:tcPr>
          <w:p w:rsidR="009619F9" w:rsidRDefault="009619F9">
            <w:pPr>
              <w:pStyle w:val="ConsPlusNormal"/>
              <w:jc w:val="center"/>
            </w:pPr>
            <w:r>
              <w:t>4772,00</w:t>
            </w:r>
          </w:p>
        </w:tc>
        <w:tc>
          <w:tcPr>
            <w:tcW w:w="1084" w:type="dxa"/>
            <w:vAlign w:val="center"/>
          </w:tcPr>
          <w:p w:rsidR="009619F9" w:rsidRDefault="009619F9">
            <w:pPr>
              <w:pStyle w:val="ConsPlusNormal"/>
              <w:jc w:val="center"/>
            </w:pPr>
            <w:r>
              <w:t>4925,00</w:t>
            </w:r>
          </w:p>
        </w:tc>
        <w:tc>
          <w:tcPr>
            <w:tcW w:w="1084" w:type="dxa"/>
            <w:vAlign w:val="center"/>
          </w:tcPr>
          <w:p w:rsidR="009619F9" w:rsidRDefault="009619F9">
            <w:pPr>
              <w:pStyle w:val="ConsPlusNormal"/>
              <w:jc w:val="center"/>
            </w:pPr>
            <w:r>
              <w:t>4925,00</w:t>
            </w:r>
          </w:p>
        </w:tc>
      </w:tr>
      <w:tr w:rsidR="009619F9">
        <w:tc>
          <w:tcPr>
            <w:tcW w:w="1134" w:type="dxa"/>
            <w:vMerge w:val="restart"/>
          </w:tcPr>
          <w:p w:rsidR="009619F9" w:rsidRDefault="009619F9">
            <w:pPr>
              <w:pStyle w:val="ConsPlusNormal"/>
              <w:jc w:val="center"/>
            </w:pPr>
            <w:r>
              <w:t>Подпрограмма 1</w:t>
            </w:r>
          </w:p>
        </w:tc>
        <w:tc>
          <w:tcPr>
            <w:tcW w:w="2494" w:type="dxa"/>
            <w:vMerge w:val="restart"/>
          </w:tcPr>
          <w:p w:rsidR="009619F9" w:rsidRDefault="009619F9">
            <w:pPr>
              <w:pStyle w:val="ConsPlusNormal"/>
              <w:jc w:val="center"/>
            </w:pPr>
            <w:r>
              <w:t>"Молодежная политика"</w:t>
            </w:r>
          </w:p>
        </w:tc>
        <w:tc>
          <w:tcPr>
            <w:tcW w:w="2749" w:type="dxa"/>
          </w:tcPr>
          <w:p w:rsidR="009619F9" w:rsidRDefault="009619F9">
            <w:pPr>
              <w:pStyle w:val="ConsPlusNormal"/>
              <w:jc w:val="center"/>
            </w:pPr>
            <w:r>
              <w:t>всего</w:t>
            </w:r>
          </w:p>
        </w:tc>
        <w:tc>
          <w:tcPr>
            <w:tcW w:w="904" w:type="dxa"/>
            <w:vAlign w:val="center"/>
          </w:tcPr>
          <w:p w:rsidR="009619F9" w:rsidRDefault="009619F9">
            <w:pPr>
              <w:pStyle w:val="ConsPlusNormal"/>
              <w:jc w:val="center"/>
            </w:pPr>
            <w:r>
              <w:t>X</w:t>
            </w:r>
          </w:p>
        </w:tc>
        <w:tc>
          <w:tcPr>
            <w:tcW w:w="850" w:type="dxa"/>
            <w:vAlign w:val="center"/>
          </w:tcPr>
          <w:p w:rsidR="009619F9" w:rsidRDefault="009619F9">
            <w:pPr>
              <w:pStyle w:val="ConsPlusNormal"/>
              <w:jc w:val="center"/>
            </w:pPr>
            <w:r>
              <w:t>X</w:t>
            </w:r>
          </w:p>
        </w:tc>
        <w:tc>
          <w:tcPr>
            <w:tcW w:w="1084" w:type="dxa"/>
            <w:vAlign w:val="center"/>
          </w:tcPr>
          <w:p w:rsidR="009619F9" w:rsidRDefault="009619F9">
            <w:pPr>
              <w:pStyle w:val="ConsPlusNormal"/>
              <w:jc w:val="center"/>
            </w:pPr>
            <w:r>
              <w:t>7897,50</w:t>
            </w:r>
          </w:p>
        </w:tc>
        <w:tc>
          <w:tcPr>
            <w:tcW w:w="1084" w:type="dxa"/>
            <w:vAlign w:val="center"/>
          </w:tcPr>
          <w:p w:rsidR="009619F9" w:rsidRDefault="009619F9">
            <w:pPr>
              <w:pStyle w:val="ConsPlusNormal"/>
              <w:jc w:val="center"/>
            </w:pPr>
            <w:r>
              <w:t>9193,00</w:t>
            </w:r>
          </w:p>
        </w:tc>
        <w:tc>
          <w:tcPr>
            <w:tcW w:w="1084" w:type="dxa"/>
            <w:vAlign w:val="center"/>
          </w:tcPr>
          <w:p w:rsidR="009619F9" w:rsidRDefault="009619F9">
            <w:pPr>
              <w:pStyle w:val="ConsPlusNormal"/>
              <w:jc w:val="center"/>
            </w:pPr>
            <w:r>
              <w:t>9243,00</w:t>
            </w:r>
          </w:p>
        </w:tc>
        <w:tc>
          <w:tcPr>
            <w:tcW w:w="1084" w:type="dxa"/>
            <w:vAlign w:val="center"/>
          </w:tcPr>
          <w:p w:rsidR="009619F9" w:rsidRDefault="009619F9">
            <w:pPr>
              <w:pStyle w:val="ConsPlusNormal"/>
              <w:jc w:val="center"/>
            </w:pPr>
            <w:r>
              <w:t>9524,00</w:t>
            </w:r>
          </w:p>
        </w:tc>
        <w:tc>
          <w:tcPr>
            <w:tcW w:w="1084" w:type="dxa"/>
            <w:vAlign w:val="center"/>
          </w:tcPr>
          <w:p w:rsidR="009619F9" w:rsidRDefault="009619F9">
            <w:pPr>
              <w:pStyle w:val="ConsPlusNormal"/>
              <w:jc w:val="center"/>
            </w:pPr>
            <w:r>
              <w:t>9524,00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подпрограммы: отдел молодежной политики</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03100 00000</w:t>
            </w:r>
          </w:p>
        </w:tc>
        <w:tc>
          <w:tcPr>
            <w:tcW w:w="1084" w:type="dxa"/>
            <w:vAlign w:val="center"/>
          </w:tcPr>
          <w:p w:rsidR="009619F9" w:rsidRDefault="009619F9">
            <w:pPr>
              <w:pStyle w:val="ConsPlusNormal"/>
              <w:jc w:val="center"/>
            </w:pPr>
            <w:r>
              <w:t>3718,50</w:t>
            </w:r>
          </w:p>
        </w:tc>
        <w:tc>
          <w:tcPr>
            <w:tcW w:w="1084" w:type="dxa"/>
            <w:vAlign w:val="center"/>
          </w:tcPr>
          <w:p w:rsidR="009619F9" w:rsidRDefault="009619F9">
            <w:pPr>
              <w:pStyle w:val="ConsPlusNormal"/>
              <w:jc w:val="center"/>
            </w:pPr>
            <w:r>
              <w:t>3997,00</w:t>
            </w:r>
          </w:p>
        </w:tc>
        <w:tc>
          <w:tcPr>
            <w:tcW w:w="1084" w:type="dxa"/>
            <w:vAlign w:val="center"/>
          </w:tcPr>
          <w:p w:rsidR="009619F9" w:rsidRDefault="009619F9">
            <w:pPr>
              <w:pStyle w:val="ConsPlusNormal"/>
              <w:jc w:val="center"/>
            </w:pPr>
            <w:r>
              <w:t>3888,00</w:t>
            </w:r>
          </w:p>
        </w:tc>
        <w:tc>
          <w:tcPr>
            <w:tcW w:w="1084" w:type="dxa"/>
            <w:vAlign w:val="center"/>
          </w:tcPr>
          <w:p w:rsidR="009619F9" w:rsidRDefault="009619F9">
            <w:pPr>
              <w:pStyle w:val="ConsPlusNormal"/>
              <w:jc w:val="center"/>
            </w:pPr>
            <w:r>
              <w:t>4016,00</w:t>
            </w:r>
          </w:p>
        </w:tc>
        <w:tc>
          <w:tcPr>
            <w:tcW w:w="1084" w:type="dxa"/>
            <w:vAlign w:val="center"/>
          </w:tcPr>
          <w:p w:rsidR="009619F9" w:rsidRDefault="009619F9">
            <w:pPr>
              <w:pStyle w:val="ConsPlusNormal"/>
              <w:jc w:val="center"/>
            </w:pPr>
            <w:r>
              <w:t>4016,00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участники подпрограммы: сельские территориальные администрации </w:t>
            </w:r>
            <w:proofErr w:type="gramStart"/>
            <w:r>
              <w:t>администрации</w:t>
            </w:r>
            <w:proofErr w:type="gramEnd"/>
            <w:r>
              <w:t xml:space="preserve"> Губкинского городского округа</w:t>
            </w:r>
          </w:p>
        </w:tc>
        <w:tc>
          <w:tcPr>
            <w:tcW w:w="904" w:type="dxa"/>
            <w:vAlign w:val="center"/>
          </w:tcPr>
          <w:p w:rsidR="009619F9" w:rsidRDefault="009619F9">
            <w:pPr>
              <w:pStyle w:val="ConsPlusNormal"/>
              <w:jc w:val="center"/>
            </w:pPr>
            <w:r>
              <w:t>922 - 940</w:t>
            </w:r>
          </w:p>
        </w:tc>
        <w:tc>
          <w:tcPr>
            <w:tcW w:w="850" w:type="dxa"/>
            <w:vAlign w:val="center"/>
          </w:tcPr>
          <w:p w:rsidR="009619F9" w:rsidRDefault="009619F9">
            <w:pPr>
              <w:pStyle w:val="ConsPlusNormal"/>
              <w:jc w:val="center"/>
            </w:pPr>
            <w:r>
              <w:t>X</w:t>
            </w:r>
          </w:p>
        </w:tc>
        <w:tc>
          <w:tcPr>
            <w:tcW w:w="1084" w:type="dxa"/>
            <w:vAlign w:val="center"/>
          </w:tcPr>
          <w:p w:rsidR="009619F9" w:rsidRDefault="009619F9">
            <w:pPr>
              <w:pStyle w:val="ConsPlusNormal"/>
              <w:jc w:val="center"/>
            </w:pPr>
            <w:r>
              <w:t>176,00</w:t>
            </w:r>
          </w:p>
        </w:tc>
        <w:tc>
          <w:tcPr>
            <w:tcW w:w="1084" w:type="dxa"/>
            <w:vAlign w:val="center"/>
          </w:tcPr>
          <w:p w:rsidR="009619F9" w:rsidRDefault="009619F9">
            <w:pPr>
              <w:pStyle w:val="ConsPlusNormal"/>
              <w:jc w:val="center"/>
            </w:pPr>
            <w:r>
              <w:t>241,00</w:t>
            </w:r>
          </w:p>
        </w:tc>
        <w:tc>
          <w:tcPr>
            <w:tcW w:w="1084" w:type="dxa"/>
            <w:vAlign w:val="center"/>
          </w:tcPr>
          <w:p w:rsidR="009619F9" w:rsidRDefault="009619F9">
            <w:pPr>
              <w:pStyle w:val="ConsPlusNormal"/>
              <w:jc w:val="center"/>
            </w:pPr>
            <w:r>
              <w:t>258,00</w:t>
            </w:r>
          </w:p>
        </w:tc>
        <w:tc>
          <w:tcPr>
            <w:tcW w:w="1084" w:type="dxa"/>
            <w:vAlign w:val="center"/>
          </w:tcPr>
          <w:p w:rsidR="009619F9" w:rsidRDefault="009619F9">
            <w:pPr>
              <w:pStyle w:val="ConsPlusNormal"/>
              <w:jc w:val="center"/>
            </w:pPr>
            <w:r>
              <w:t>258,00</w:t>
            </w:r>
          </w:p>
        </w:tc>
        <w:tc>
          <w:tcPr>
            <w:tcW w:w="1084" w:type="dxa"/>
            <w:vAlign w:val="center"/>
          </w:tcPr>
          <w:p w:rsidR="009619F9" w:rsidRDefault="009619F9">
            <w:pPr>
              <w:pStyle w:val="ConsPlusNormal"/>
              <w:jc w:val="center"/>
            </w:pPr>
            <w:r>
              <w:t>258,00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подпрограммы: управление культуры</w:t>
            </w:r>
          </w:p>
        </w:tc>
        <w:tc>
          <w:tcPr>
            <w:tcW w:w="904" w:type="dxa"/>
            <w:vAlign w:val="center"/>
          </w:tcPr>
          <w:p w:rsidR="009619F9" w:rsidRDefault="009619F9">
            <w:pPr>
              <w:pStyle w:val="ConsPlusNormal"/>
              <w:jc w:val="center"/>
            </w:pPr>
            <w:r>
              <w:t>872</w:t>
            </w:r>
          </w:p>
        </w:tc>
        <w:tc>
          <w:tcPr>
            <w:tcW w:w="850" w:type="dxa"/>
            <w:vAlign w:val="center"/>
          </w:tcPr>
          <w:p w:rsidR="009619F9" w:rsidRDefault="009619F9">
            <w:pPr>
              <w:pStyle w:val="ConsPlusNormal"/>
              <w:jc w:val="center"/>
            </w:pPr>
            <w:r>
              <w:t>03100 00000</w:t>
            </w:r>
          </w:p>
        </w:tc>
        <w:tc>
          <w:tcPr>
            <w:tcW w:w="1084" w:type="dxa"/>
            <w:vAlign w:val="center"/>
          </w:tcPr>
          <w:p w:rsidR="009619F9" w:rsidRDefault="009619F9">
            <w:pPr>
              <w:pStyle w:val="ConsPlusNormal"/>
              <w:jc w:val="center"/>
            </w:pPr>
            <w:r>
              <w:t>85,00</w:t>
            </w:r>
          </w:p>
        </w:tc>
        <w:tc>
          <w:tcPr>
            <w:tcW w:w="1084" w:type="dxa"/>
            <w:vAlign w:val="center"/>
          </w:tcPr>
          <w:p w:rsidR="009619F9" w:rsidRDefault="009619F9">
            <w:pPr>
              <w:pStyle w:val="ConsPlusNormal"/>
              <w:jc w:val="center"/>
            </w:pPr>
            <w:r>
              <w:t>85,00</w:t>
            </w:r>
          </w:p>
        </w:tc>
        <w:tc>
          <w:tcPr>
            <w:tcW w:w="1084" w:type="dxa"/>
            <w:vAlign w:val="center"/>
          </w:tcPr>
          <w:p w:rsidR="009619F9" w:rsidRDefault="009619F9">
            <w:pPr>
              <w:pStyle w:val="ConsPlusNormal"/>
              <w:jc w:val="center"/>
            </w:pPr>
            <w:r>
              <w:t>85,00</w:t>
            </w:r>
          </w:p>
        </w:tc>
        <w:tc>
          <w:tcPr>
            <w:tcW w:w="1084" w:type="dxa"/>
            <w:vAlign w:val="center"/>
          </w:tcPr>
          <w:p w:rsidR="009619F9" w:rsidRDefault="009619F9">
            <w:pPr>
              <w:pStyle w:val="ConsPlusNormal"/>
              <w:jc w:val="center"/>
            </w:pPr>
            <w:r>
              <w:t>85,00</w:t>
            </w:r>
          </w:p>
        </w:tc>
        <w:tc>
          <w:tcPr>
            <w:tcW w:w="1084" w:type="dxa"/>
            <w:vAlign w:val="center"/>
          </w:tcPr>
          <w:p w:rsidR="009619F9" w:rsidRDefault="009619F9">
            <w:pPr>
              <w:pStyle w:val="ConsPlusNormal"/>
              <w:jc w:val="center"/>
            </w:pPr>
            <w:r>
              <w:t>85,00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подпрограммы: управление образования</w:t>
            </w:r>
          </w:p>
        </w:tc>
        <w:tc>
          <w:tcPr>
            <w:tcW w:w="904" w:type="dxa"/>
            <w:vAlign w:val="center"/>
          </w:tcPr>
          <w:p w:rsidR="009619F9" w:rsidRDefault="009619F9">
            <w:pPr>
              <w:pStyle w:val="ConsPlusNormal"/>
              <w:jc w:val="center"/>
            </w:pPr>
            <w:r>
              <w:t>871</w:t>
            </w:r>
          </w:p>
        </w:tc>
        <w:tc>
          <w:tcPr>
            <w:tcW w:w="850" w:type="dxa"/>
            <w:vAlign w:val="center"/>
          </w:tcPr>
          <w:p w:rsidR="009619F9" w:rsidRDefault="009619F9">
            <w:pPr>
              <w:pStyle w:val="ConsPlusNormal"/>
              <w:jc w:val="center"/>
            </w:pPr>
            <w:r>
              <w:t>03100 00000</w:t>
            </w:r>
          </w:p>
        </w:tc>
        <w:tc>
          <w:tcPr>
            <w:tcW w:w="1084" w:type="dxa"/>
            <w:vAlign w:val="center"/>
          </w:tcPr>
          <w:p w:rsidR="009619F9" w:rsidRDefault="009619F9">
            <w:pPr>
              <w:pStyle w:val="ConsPlusNormal"/>
              <w:jc w:val="center"/>
            </w:pPr>
            <w:r>
              <w:t>96,00</w:t>
            </w:r>
          </w:p>
        </w:tc>
        <w:tc>
          <w:tcPr>
            <w:tcW w:w="1084" w:type="dxa"/>
            <w:vAlign w:val="center"/>
          </w:tcPr>
          <w:p w:rsidR="009619F9" w:rsidRDefault="009619F9">
            <w:pPr>
              <w:pStyle w:val="ConsPlusNormal"/>
              <w:jc w:val="center"/>
            </w:pPr>
            <w:r>
              <w:t>240,00</w:t>
            </w:r>
          </w:p>
        </w:tc>
        <w:tc>
          <w:tcPr>
            <w:tcW w:w="1084" w:type="dxa"/>
            <w:vAlign w:val="center"/>
          </w:tcPr>
          <w:p w:rsidR="009619F9" w:rsidRDefault="009619F9">
            <w:pPr>
              <w:pStyle w:val="ConsPlusNormal"/>
              <w:jc w:val="center"/>
            </w:pPr>
            <w:r>
              <w:t>240,00</w:t>
            </w:r>
          </w:p>
        </w:tc>
        <w:tc>
          <w:tcPr>
            <w:tcW w:w="1084" w:type="dxa"/>
            <w:vAlign w:val="center"/>
          </w:tcPr>
          <w:p w:rsidR="009619F9" w:rsidRDefault="009619F9">
            <w:pPr>
              <w:pStyle w:val="ConsPlusNormal"/>
              <w:jc w:val="center"/>
            </w:pPr>
            <w:r>
              <w:t>240,00</w:t>
            </w:r>
          </w:p>
        </w:tc>
        <w:tc>
          <w:tcPr>
            <w:tcW w:w="1084" w:type="dxa"/>
            <w:vAlign w:val="center"/>
          </w:tcPr>
          <w:p w:rsidR="009619F9" w:rsidRDefault="009619F9">
            <w:pPr>
              <w:pStyle w:val="ConsPlusNormal"/>
              <w:jc w:val="center"/>
            </w:pPr>
            <w:r>
              <w:t>240,00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подпрограммы: МБУ "Центр молодежных инициатив"</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03109 20590</w:t>
            </w:r>
          </w:p>
        </w:tc>
        <w:tc>
          <w:tcPr>
            <w:tcW w:w="1084" w:type="dxa"/>
            <w:vAlign w:val="center"/>
          </w:tcPr>
          <w:p w:rsidR="009619F9" w:rsidRDefault="009619F9">
            <w:pPr>
              <w:pStyle w:val="ConsPlusNormal"/>
              <w:jc w:val="center"/>
            </w:pPr>
            <w:r>
              <w:t>3822,00</w:t>
            </w:r>
          </w:p>
        </w:tc>
        <w:tc>
          <w:tcPr>
            <w:tcW w:w="1084" w:type="dxa"/>
            <w:vAlign w:val="center"/>
          </w:tcPr>
          <w:p w:rsidR="009619F9" w:rsidRDefault="009619F9">
            <w:pPr>
              <w:pStyle w:val="ConsPlusNormal"/>
              <w:jc w:val="center"/>
            </w:pPr>
            <w:r>
              <w:t>4630,00</w:t>
            </w:r>
          </w:p>
        </w:tc>
        <w:tc>
          <w:tcPr>
            <w:tcW w:w="1084" w:type="dxa"/>
            <w:vAlign w:val="center"/>
          </w:tcPr>
          <w:p w:rsidR="009619F9" w:rsidRDefault="009619F9">
            <w:pPr>
              <w:pStyle w:val="ConsPlusNormal"/>
              <w:jc w:val="center"/>
            </w:pPr>
            <w:r>
              <w:t>4772,00</w:t>
            </w:r>
          </w:p>
        </w:tc>
        <w:tc>
          <w:tcPr>
            <w:tcW w:w="1084" w:type="dxa"/>
            <w:vAlign w:val="center"/>
          </w:tcPr>
          <w:p w:rsidR="009619F9" w:rsidRDefault="009619F9">
            <w:pPr>
              <w:pStyle w:val="ConsPlusNormal"/>
              <w:jc w:val="center"/>
            </w:pPr>
            <w:r>
              <w:t>4925,00</w:t>
            </w:r>
          </w:p>
        </w:tc>
        <w:tc>
          <w:tcPr>
            <w:tcW w:w="1084" w:type="dxa"/>
            <w:vAlign w:val="center"/>
          </w:tcPr>
          <w:p w:rsidR="009619F9" w:rsidRDefault="009619F9">
            <w:pPr>
              <w:pStyle w:val="ConsPlusNormal"/>
              <w:jc w:val="center"/>
            </w:pPr>
            <w:r>
              <w:t>4925,00</w:t>
            </w:r>
          </w:p>
        </w:tc>
      </w:tr>
      <w:tr w:rsidR="009619F9">
        <w:tc>
          <w:tcPr>
            <w:tcW w:w="1134" w:type="dxa"/>
          </w:tcPr>
          <w:p w:rsidR="009619F9" w:rsidRDefault="009619F9">
            <w:pPr>
              <w:pStyle w:val="ConsPlusNormal"/>
              <w:jc w:val="center"/>
            </w:pPr>
            <w:r>
              <w:t>Основное мероприятие 1.1.1.</w:t>
            </w:r>
          </w:p>
        </w:tc>
        <w:tc>
          <w:tcPr>
            <w:tcW w:w="2494" w:type="dxa"/>
          </w:tcPr>
          <w:p w:rsidR="009619F9" w:rsidRDefault="009619F9">
            <w:pPr>
              <w:pStyle w:val="ConsPlusNormal"/>
              <w:jc w:val="center"/>
            </w:pPr>
            <w:r>
              <w:t>Мероприятия молодежной политики, направленные на создание целостной системы молодежных информационных ресурсов</w:t>
            </w:r>
          </w:p>
        </w:tc>
        <w:tc>
          <w:tcPr>
            <w:tcW w:w="2749" w:type="dxa"/>
          </w:tcPr>
          <w:p w:rsidR="009619F9" w:rsidRDefault="009619F9">
            <w:pPr>
              <w:pStyle w:val="ConsPlusNormal"/>
              <w:jc w:val="center"/>
            </w:pPr>
            <w:r>
              <w:t>соисполнитель мероприятия: отдел молодежной политики</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03101 29090</w:t>
            </w:r>
          </w:p>
        </w:tc>
        <w:tc>
          <w:tcPr>
            <w:tcW w:w="1084" w:type="dxa"/>
            <w:vAlign w:val="center"/>
          </w:tcPr>
          <w:p w:rsidR="009619F9" w:rsidRDefault="009619F9">
            <w:pPr>
              <w:pStyle w:val="ConsPlusNormal"/>
              <w:jc w:val="center"/>
            </w:pPr>
            <w:r>
              <w:t>3,00</w:t>
            </w:r>
          </w:p>
        </w:tc>
        <w:tc>
          <w:tcPr>
            <w:tcW w:w="1084" w:type="dxa"/>
            <w:vAlign w:val="center"/>
          </w:tcPr>
          <w:p w:rsidR="009619F9" w:rsidRDefault="009619F9">
            <w:pPr>
              <w:pStyle w:val="ConsPlusNormal"/>
              <w:jc w:val="center"/>
            </w:pPr>
            <w:r>
              <w:t>15,00</w:t>
            </w:r>
          </w:p>
        </w:tc>
        <w:tc>
          <w:tcPr>
            <w:tcW w:w="1084" w:type="dxa"/>
            <w:vAlign w:val="center"/>
          </w:tcPr>
          <w:p w:rsidR="009619F9" w:rsidRDefault="009619F9">
            <w:pPr>
              <w:pStyle w:val="ConsPlusNormal"/>
              <w:jc w:val="center"/>
            </w:pPr>
            <w:r>
              <w:t>15,00</w:t>
            </w:r>
          </w:p>
        </w:tc>
        <w:tc>
          <w:tcPr>
            <w:tcW w:w="1084" w:type="dxa"/>
            <w:vAlign w:val="center"/>
          </w:tcPr>
          <w:p w:rsidR="009619F9" w:rsidRDefault="009619F9">
            <w:pPr>
              <w:pStyle w:val="ConsPlusNormal"/>
              <w:jc w:val="center"/>
            </w:pPr>
            <w:r>
              <w:t>15,00</w:t>
            </w:r>
          </w:p>
        </w:tc>
        <w:tc>
          <w:tcPr>
            <w:tcW w:w="1084" w:type="dxa"/>
            <w:vAlign w:val="center"/>
          </w:tcPr>
          <w:p w:rsidR="009619F9" w:rsidRDefault="009619F9">
            <w:pPr>
              <w:pStyle w:val="ConsPlusNormal"/>
              <w:jc w:val="center"/>
            </w:pPr>
            <w:r>
              <w:t>15,00</w:t>
            </w:r>
          </w:p>
        </w:tc>
      </w:tr>
      <w:tr w:rsidR="009619F9">
        <w:tc>
          <w:tcPr>
            <w:tcW w:w="1134" w:type="dxa"/>
            <w:vMerge w:val="restart"/>
          </w:tcPr>
          <w:p w:rsidR="009619F9" w:rsidRDefault="009619F9">
            <w:pPr>
              <w:pStyle w:val="ConsPlusNormal"/>
              <w:jc w:val="center"/>
            </w:pPr>
            <w:r>
              <w:lastRenderedPageBreak/>
              <w:t>Основное мероприятие 1.1.2.</w:t>
            </w:r>
          </w:p>
        </w:tc>
        <w:tc>
          <w:tcPr>
            <w:tcW w:w="2494" w:type="dxa"/>
            <w:vMerge w:val="restart"/>
          </w:tcPr>
          <w:p w:rsidR="009619F9" w:rsidRDefault="009619F9">
            <w:pPr>
              <w:pStyle w:val="ConsPlusNormal"/>
              <w:jc w:val="center"/>
            </w:pPr>
            <w:r>
              <w:t>Мероприятия по выявлению и поддержке талантливой молодежи, использованию продуктов ее инновационной деятельности</w:t>
            </w:r>
          </w:p>
        </w:tc>
        <w:tc>
          <w:tcPr>
            <w:tcW w:w="2749" w:type="dxa"/>
          </w:tcPr>
          <w:p w:rsidR="009619F9" w:rsidRDefault="009619F9">
            <w:pPr>
              <w:pStyle w:val="ConsPlusNormal"/>
              <w:jc w:val="center"/>
            </w:pPr>
            <w:r>
              <w:t>соисполнитель мероприятия: отдел молодежной политики</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03102 29130</w:t>
            </w:r>
          </w:p>
        </w:tc>
        <w:tc>
          <w:tcPr>
            <w:tcW w:w="1084" w:type="dxa"/>
            <w:vAlign w:val="center"/>
          </w:tcPr>
          <w:p w:rsidR="009619F9" w:rsidRDefault="009619F9">
            <w:pPr>
              <w:pStyle w:val="ConsPlusNormal"/>
              <w:jc w:val="center"/>
            </w:pPr>
            <w:r>
              <w:t>764,6</w:t>
            </w:r>
          </w:p>
        </w:tc>
        <w:tc>
          <w:tcPr>
            <w:tcW w:w="1084" w:type="dxa"/>
            <w:vAlign w:val="center"/>
          </w:tcPr>
          <w:p w:rsidR="009619F9" w:rsidRDefault="009619F9">
            <w:pPr>
              <w:pStyle w:val="ConsPlusNormal"/>
              <w:jc w:val="center"/>
            </w:pPr>
            <w:r>
              <w:t>712,00</w:t>
            </w:r>
          </w:p>
        </w:tc>
        <w:tc>
          <w:tcPr>
            <w:tcW w:w="1084" w:type="dxa"/>
            <w:vAlign w:val="center"/>
          </w:tcPr>
          <w:p w:rsidR="009619F9" w:rsidRDefault="009619F9">
            <w:pPr>
              <w:pStyle w:val="ConsPlusNormal"/>
              <w:jc w:val="center"/>
            </w:pPr>
            <w:r>
              <w:t>488,00</w:t>
            </w:r>
          </w:p>
        </w:tc>
        <w:tc>
          <w:tcPr>
            <w:tcW w:w="1084" w:type="dxa"/>
            <w:vAlign w:val="center"/>
          </w:tcPr>
          <w:p w:rsidR="009619F9" w:rsidRDefault="009619F9">
            <w:pPr>
              <w:pStyle w:val="ConsPlusNormal"/>
              <w:jc w:val="center"/>
            </w:pPr>
            <w:r>
              <w:t>488,00</w:t>
            </w:r>
          </w:p>
        </w:tc>
        <w:tc>
          <w:tcPr>
            <w:tcW w:w="1084" w:type="dxa"/>
            <w:vAlign w:val="center"/>
          </w:tcPr>
          <w:p w:rsidR="009619F9" w:rsidRDefault="009619F9">
            <w:pPr>
              <w:pStyle w:val="ConsPlusNormal"/>
              <w:jc w:val="center"/>
            </w:pPr>
            <w:r>
              <w:t>488,00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управление образования</w:t>
            </w:r>
          </w:p>
        </w:tc>
        <w:tc>
          <w:tcPr>
            <w:tcW w:w="904" w:type="dxa"/>
            <w:vAlign w:val="center"/>
          </w:tcPr>
          <w:p w:rsidR="009619F9" w:rsidRDefault="009619F9">
            <w:pPr>
              <w:pStyle w:val="ConsPlusNormal"/>
              <w:jc w:val="center"/>
            </w:pPr>
            <w:r>
              <w:t>871</w:t>
            </w:r>
          </w:p>
        </w:tc>
        <w:tc>
          <w:tcPr>
            <w:tcW w:w="850" w:type="dxa"/>
            <w:vAlign w:val="center"/>
          </w:tcPr>
          <w:p w:rsidR="009619F9" w:rsidRDefault="009619F9">
            <w:pPr>
              <w:pStyle w:val="ConsPlusNormal"/>
              <w:jc w:val="center"/>
            </w:pPr>
            <w:r>
              <w:t>03102 29130</w:t>
            </w:r>
          </w:p>
        </w:tc>
        <w:tc>
          <w:tcPr>
            <w:tcW w:w="1084" w:type="dxa"/>
            <w:vAlign w:val="center"/>
          </w:tcPr>
          <w:p w:rsidR="009619F9" w:rsidRDefault="009619F9">
            <w:pPr>
              <w:pStyle w:val="ConsPlusNormal"/>
              <w:jc w:val="center"/>
            </w:pPr>
            <w:r>
              <w:t>96,00</w:t>
            </w:r>
          </w:p>
        </w:tc>
        <w:tc>
          <w:tcPr>
            <w:tcW w:w="1084" w:type="dxa"/>
            <w:vAlign w:val="center"/>
          </w:tcPr>
          <w:p w:rsidR="009619F9" w:rsidRDefault="009619F9">
            <w:pPr>
              <w:pStyle w:val="ConsPlusNormal"/>
              <w:jc w:val="center"/>
            </w:pPr>
            <w:r>
              <w:t>240,00</w:t>
            </w:r>
          </w:p>
        </w:tc>
        <w:tc>
          <w:tcPr>
            <w:tcW w:w="1084" w:type="dxa"/>
            <w:vAlign w:val="center"/>
          </w:tcPr>
          <w:p w:rsidR="009619F9" w:rsidRDefault="009619F9">
            <w:pPr>
              <w:pStyle w:val="ConsPlusNormal"/>
              <w:jc w:val="center"/>
            </w:pPr>
            <w:r>
              <w:t>240,00</w:t>
            </w:r>
          </w:p>
        </w:tc>
        <w:tc>
          <w:tcPr>
            <w:tcW w:w="1084" w:type="dxa"/>
            <w:vAlign w:val="center"/>
          </w:tcPr>
          <w:p w:rsidR="009619F9" w:rsidRDefault="009619F9">
            <w:pPr>
              <w:pStyle w:val="ConsPlusNormal"/>
              <w:jc w:val="center"/>
            </w:pPr>
            <w:r>
              <w:t>240,00</w:t>
            </w:r>
          </w:p>
        </w:tc>
        <w:tc>
          <w:tcPr>
            <w:tcW w:w="1084" w:type="dxa"/>
            <w:vAlign w:val="center"/>
          </w:tcPr>
          <w:p w:rsidR="009619F9" w:rsidRDefault="009619F9">
            <w:pPr>
              <w:pStyle w:val="ConsPlusNormal"/>
              <w:jc w:val="center"/>
            </w:pPr>
            <w:r>
              <w:t>240,00</w:t>
            </w:r>
          </w:p>
        </w:tc>
      </w:tr>
      <w:tr w:rsidR="009619F9">
        <w:tc>
          <w:tcPr>
            <w:tcW w:w="1134" w:type="dxa"/>
          </w:tcPr>
          <w:p w:rsidR="009619F9" w:rsidRDefault="009619F9">
            <w:pPr>
              <w:pStyle w:val="ConsPlusNormal"/>
              <w:jc w:val="center"/>
            </w:pPr>
            <w:r>
              <w:t>Основное мероприятие 1.1.3.</w:t>
            </w:r>
          </w:p>
        </w:tc>
        <w:tc>
          <w:tcPr>
            <w:tcW w:w="2494" w:type="dxa"/>
          </w:tcPr>
          <w:p w:rsidR="009619F9" w:rsidRDefault="009619F9">
            <w:pPr>
              <w:pStyle w:val="ConsPlusNormal"/>
              <w:jc w:val="center"/>
            </w:pPr>
            <w:r>
              <w:t>Развитие и поддержка молодежных инициатив, направленных на организацию добровольческого труда молодежи</w:t>
            </w:r>
          </w:p>
        </w:tc>
        <w:tc>
          <w:tcPr>
            <w:tcW w:w="2749" w:type="dxa"/>
          </w:tcPr>
          <w:p w:rsidR="009619F9" w:rsidRDefault="009619F9">
            <w:pPr>
              <w:pStyle w:val="ConsPlusNormal"/>
              <w:jc w:val="center"/>
            </w:pPr>
            <w:r>
              <w:t>соисполнитель мероприятия: отдел молодежной политики</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03103 29100</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r>
      <w:tr w:rsidR="009619F9">
        <w:tc>
          <w:tcPr>
            <w:tcW w:w="1134" w:type="dxa"/>
          </w:tcPr>
          <w:p w:rsidR="009619F9" w:rsidRDefault="009619F9">
            <w:pPr>
              <w:pStyle w:val="ConsPlusNormal"/>
              <w:jc w:val="center"/>
            </w:pPr>
            <w:r>
              <w:t>Основное мероприятие 1.1.4.</w:t>
            </w:r>
          </w:p>
        </w:tc>
        <w:tc>
          <w:tcPr>
            <w:tcW w:w="2494" w:type="dxa"/>
          </w:tcPr>
          <w:p w:rsidR="009619F9" w:rsidRDefault="009619F9">
            <w:pPr>
              <w:pStyle w:val="ConsPlusNormal"/>
              <w:jc w:val="center"/>
            </w:pPr>
            <w:r>
              <w:t>Развитие моделей и форм вовлечения молодежи в трудовую и экономическую деятельность</w:t>
            </w:r>
          </w:p>
        </w:tc>
        <w:tc>
          <w:tcPr>
            <w:tcW w:w="2749" w:type="dxa"/>
          </w:tcPr>
          <w:p w:rsidR="009619F9" w:rsidRDefault="009619F9">
            <w:pPr>
              <w:pStyle w:val="ConsPlusNormal"/>
              <w:jc w:val="center"/>
            </w:pPr>
            <w:r>
              <w:t>соисполнитель мероприятия: отдел молодежной политики</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03104 29110</w:t>
            </w:r>
          </w:p>
        </w:tc>
        <w:tc>
          <w:tcPr>
            <w:tcW w:w="1084" w:type="dxa"/>
            <w:vAlign w:val="center"/>
          </w:tcPr>
          <w:p w:rsidR="009619F9" w:rsidRDefault="009619F9">
            <w:pPr>
              <w:pStyle w:val="ConsPlusNormal"/>
              <w:jc w:val="center"/>
            </w:pPr>
            <w:r>
              <w:t>3,00</w:t>
            </w:r>
          </w:p>
        </w:tc>
        <w:tc>
          <w:tcPr>
            <w:tcW w:w="1084" w:type="dxa"/>
            <w:vAlign w:val="center"/>
          </w:tcPr>
          <w:p w:rsidR="009619F9" w:rsidRDefault="009619F9">
            <w:pPr>
              <w:pStyle w:val="ConsPlusNormal"/>
              <w:jc w:val="center"/>
            </w:pPr>
            <w:r>
              <w:t>20,00</w:t>
            </w:r>
          </w:p>
        </w:tc>
        <w:tc>
          <w:tcPr>
            <w:tcW w:w="1084" w:type="dxa"/>
            <w:vAlign w:val="center"/>
          </w:tcPr>
          <w:p w:rsidR="009619F9" w:rsidRDefault="009619F9">
            <w:pPr>
              <w:pStyle w:val="ConsPlusNormal"/>
              <w:jc w:val="center"/>
            </w:pPr>
            <w:r>
              <w:t>20,00</w:t>
            </w:r>
          </w:p>
        </w:tc>
        <w:tc>
          <w:tcPr>
            <w:tcW w:w="1084" w:type="dxa"/>
            <w:vAlign w:val="center"/>
          </w:tcPr>
          <w:p w:rsidR="009619F9" w:rsidRDefault="009619F9">
            <w:pPr>
              <w:pStyle w:val="ConsPlusNormal"/>
              <w:jc w:val="center"/>
            </w:pPr>
            <w:r>
              <w:t>20,00</w:t>
            </w:r>
          </w:p>
        </w:tc>
        <w:tc>
          <w:tcPr>
            <w:tcW w:w="1084" w:type="dxa"/>
            <w:vAlign w:val="center"/>
          </w:tcPr>
          <w:p w:rsidR="009619F9" w:rsidRDefault="009619F9">
            <w:pPr>
              <w:pStyle w:val="ConsPlusNormal"/>
              <w:jc w:val="center"/>
            </w:pPr>
            <w:r>
              <w:t>20,00</w:t>
            </w:r>
          </w:p>
        </w:tc>
      </w:tr>
      <w:tr w:rsidR="009619F9">
        <w:tc>
          <w:tcPr>
            <w:tcW w:w="1134" w:type="dxa"/>
            <w:vMerge w:val="restart"/>
          </w:tcPr>
          <w:p w:rsidR="009619F9" w:rsidRDefault="009619F9">
            <w:pPr>
              <w:pStyle w:val="ConsPlusNormal"/>
              <w:jc w:val="center"/>
            </w:pPr>
            <w:r>
              <w:t>Основное мероприятие 1.1.5.</w:t>
            </w:r>
          </w:p>
        </w:tc>
        <w:tc>
          <w:tcPr>
            <w:tcW w:w="2494" w:type="dxa"/>
            <w:vMerge w:val="restart"/>
          </w:tcPr>
          <w:p w:rsidR="009619F9" w:rsidRDefault="009619F9">
            <w:pPr>
              <w:pStyle w:val="ConsPlusNormal"/>
              <w:jc w:val="center"/>
            </w:pPr>
            <w:r>
              <w:t>Мероприятия по развитию активности и вовлечению всех групп молодежи в социальную практику</w:t>
            </w:r>
          </w:p>
        </w:tc>
        <w:tc>
          <w:tcPr>
            <w:tcW w:w="2749" w:type="dxa"/>
          </w:tcPr>
          <w:p w:rsidR="009619F9" w:rsidRDefault="009619F9">
            <w:pPr>
              <w:pStyle w:val="ConsPlusNormal"/>
              <w:jc w:val="center"/>
            </w:pPr>
            <w:r>
              <w:t>всего</w:t>
            </w:r>
          </w:p>
        </w:tc>
        <w:tc>
          <w:tcPr>
            <w:tcW w:w="904" w:type="dxa"/>
            <w:vAlign w:val="center"/>
          </w:tcPr>
          <w:p w:rsidR="009619F9" w:rsidRDefault="009619F9">
            <w:pPr>
              <w:pStyle w:val="ConsPlusNormal"/>
              <w:jc w:val="center"/>
            </w:pPr>
            <w:r>
              <w:t>X</w:t>
            </w:r>
          </w:p>
        </w:tc>
        <w:tc>
          <w:tcPr>
            <w:tcW w:w="850" w:type="dxa"/>
            <w:vAlign w:val="center"/>
          </w:tcPr>
          <w:p w:rsidR="009619F9" w:rsidRDefault="009619F9">
            <w:pPr>
              <w:pStyle w:val="ConsPlusNormal"/>
              <w:jc w:val="center"/>
            </w:pPr>
            <w:r>
              <w:t>X</w:t>
            </w:r>
          </w:p>
        </w:tc>
        <w:tc>
          <w:tcPr>
            <w:tcW w:w="1084" w:type="dxa"/>
            <w:vAlign w:val="center"/>
          </w:tcPr>
          <w:p w:rsidR="009619F9" w:rsidRDefault="009619F9">
            <w:pPr>
              <w:pStyle w:val="ConsPlusNormal"/>
              <w:jc w:val="center"/>
            </w:pPr>
            <w:r>
              <w:t>28,7</w:t>
            </w:r>
          </w:p>
        </w:tc>
        <w:tc>
          <w:tcPr>
            <w:tcW w:w="1084" w:type="dxa"/>
            <w:vAlign w:val="center"/>
          </w:tcPr>
          <w:p w:rsidR="009619F9" w:rsidRDefault="009619F9">
            <w:pPr>
              <w:pStyle w:val="ConsPlusNormal"/>
              <w:jc w:val="center"/>
            </w:pPr>
            <w:r>
              <w:t>51,00</w:t>
            </w:r>
          </w:p>
        </w:tc>
        <w:tc>
          <w:tcPr>
            <w:tcW w:w="1084" w:type="dxa"/>
            <w:vAlign w:val="center"/>
          </w:tcPr>
          <w:p w:rsidR="009619F9" w:rsidRDefault="009619F9">
            <w:pPr>
              <w:pStyle w:val="ConsPlusNormal"/>
              <w:jc w:val="center"/>
            </w:pPr>
            <w:r>
              <w:t>52,00</w:t>
            </w:r>
          </w:p>
        </w:tc>
        <w:tc>
          <w:tcPr>
            <w:tcW w:w="1084" w:type="dxa"/>
            <w:vAlign w:val="center"/>
          </w:tcPr>
          <w:p w:rsidR="009619F9" w:rsidRDefault="009619F9">
            <w:pPr>
              <w:pStyle w:val="ConsPlusNormal"/>
              <w:jc w:val="center"/>
            </w:pPr>
            <w:r>
              <w:t>52,00</w:t>
            </w:r>
          </w:p>
        </w:tc>
        <w:tc>
          <w:tcPr>
            <w:tcW w:w="1084" w:type="dxa"/>
            <w:vAlign w:val="center"/>
          </w:tcPr>
          <w:p w:rsidR="009619F9" w:rsidRDefault="009619F9">
            <w:pPr>
              <w:pStyle w:val="ConsPlusNormal"/>
              <w:jc w:val="center"/>
            </w:pPr>
            <w:r>
              <w:t>52,00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мероприятия: отдел молодежной политики</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03105 29120</w:t>
            </w:r>
          </w:p>
        </w:tc>
        <w:tc>
          <w:tcPr>
            <w:tcW w:w="1084" w:type="dxa"/>
            <w:vAlign w:val="center"/>
          </w:tcPr>
          <w:p w:rsidR="009619F9" w:rsidRDefault="009619F9">
            <w:pPr>
              <w:pStyle w:val="ConsPlusNormal"/>
              <w:jc w:val="center"/>
            </w:pPr>
            <w:r>
              <w:t>28,7</w:t>
            </w:r>
          </w:p>
        </w:tc>
        <w:tc>
          <w:tcPr>
            <w:tcW w:w="1084" w:type="dxa"/>
            <w:vAlign w:val="center"/>
          </w:tcPr>
          <w:p w:rsidR="009619F9" w:rsidRDefault="009619F9">
            <w:pPr>
              <w:pStyle w:val="ConsPlusNormal"/>
              <w:jc w:val="center"/>
            </w:pPr>
            <w:r>
              <w:t>51,00</w:t>
            </w:r>
          </w:p>
        </w:tc>
        <w:tc>
          <w:tcPr>
            <w:tcW w:w="1084" w:type="dxa"/>
            <w:vAlign w:val="center"/>
          </w:tcPr>
          <w:p w:rsidR="009619F9" w:rsidRDefault="009619F9">
            <w:pPr>
              <w:pStyle w:val="ConsPlusNormal"/>
              <w:jc w:val="center"/>
            </w:pPr>
            <w:r>
              <w:t>52,00</w:t>
            </w:r>
          </w:p>
        </w:tc>
        <w:tc>
          <w:tcPr>
            <w:tcW w:w="1084" w:type="dxa"/>
            <w:vAlign w:val="center"/>
          </w:tcPr>
          <w:p w:rsidR="009619F9" w:rsidRDefault="009619F9">
            <w:pPr>
              <w:pStyle w:val="ConsPlusNormal"/>
              <w:jc w:val="center"/>
            </w:pPr>
            <w:r>
              <w:t>52,00</w:t>
            </w:r>
          </w:p>
        </w:tc>
        <w:tc>
          <w:tcPr>
            <w:tcW w:w="1084" w:type="dxa"/>
            <w:vAlign w:val="center"/>
          </w:tcPr>
          <w:p w:rsidR="009619F9" w:rsidRDefault="009619F9">
            <w:pPr>
              <w:pStyle w:val="ConsPlusNormal"/>
              <w:jc w:val="center"/>
            </w:pPr>
            <w:r>
              <w:t>52,00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Вислодубравская сельская территориальная администрация</w:t>
            </w:r>
          </w:p>
        </w:tc>
        <w:tc>
          <w:tcPr>
            <w:tcW w:w="904" w:type="dxa"/>
            <w:vAlign w:val="center"/>
          </w:tcPr>
          <w:p w:rsidR="009619F9" w:rsidRDefault="009619F9">
            <w:pPr>
              <w:pStyle w:val="ConsPlusNormal"/>
              <w:jc w:val="center"/>
            </w:pPr>
            <w:r>
              <w:t>925</w:t>
            </w:r>
          </w:p>
        </w:tc>
        <w:tc>
          <w:tcPr>
            <w:tcW w:w="850" w:type="dxa"/>
            <w:vAlign w:val="center"/>
          </w:tcPr>
          <w:p w:rsidR="009619F9" w:rsidRDefault="009619F9">
            <w:pPr>
              <w:pStyle w:val="ConsPlusNormal"/>
              <w:jc w:val="center"/>
            </w:pPr>
            <w:r>
              <w:t>03129 16</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Ивановская сельская территориальная администрация</w:t>
            </w:r>
          </w:p>
        </w:tc>
        <w:tc>
          <w:tcPr>
            <w:tcW w:w="904" w:type="dxa"/>
            <w:vAlign w:val="center"/>
          </w:tcPr>
          <w:p w:rsidR="009619F9" w:rsidRDefault="009619F9">
            <w:pPr>
              <w:pStyle w:val="ConsPlusNormal"/>
              <w:jc w:val="center"/>
            </w:pPr>
            <w:r>
              <w:t>933</w:t>
            </w:r>
          </w:p>
        </w:tc>
        <w:tc>
          <w:tcPr>
            <w:tcW w:w="850" w:type="dxa"/>
            <w:vAlign w:val="center"/>
          </w:tcPr>
          <w:p w:rsidR="009619F9" w:rsidRDefault="009619F9">
            <w:pPr>
              <w:pStyle w:val="ConsPlusNormal"/>
              <w:jc w:val="center"/>
            </w:pPr>
            <w:r>
              <w:t>03129 16</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Никаноровская сельская территориальная </w:t>
            </w:r>
            <w:r>
              <w:lastRenderedPageBreak/>
              <w:t>администрация</w:t>
            </w:r>
          </w:p>
        </w:tc>
        <w:tc>
          <w:tcPr>
            <w:tcW w:w="904" w:type="dxa"/>
            <w:vAlign w:val="center"/>
          </w:tcPr>
          <w:p w:rsidR="009619F9" w:rsidRDefault="009619F9">
            <w:pPr>
              <w:pStyle w:val="ConsPlusNormal"/>
              <w:jc w:val="center"/>
            </w:pPr>
            <w:r>
              <w:lastRenderedPageBreak/>
              <w:t>928</w:t>
            </w:r>
          </w:p>
        </w:tc>
        <w:tc>
          <w:tcPr>
            <w:tcW w:w="850" w:type="dxa"/>
            <w:vAlign w:val="center"/>
          </w:tcPr>
          <w:p w:rsidR="009619F9" w:rsidRDefault="009619F9">
            <w:pPr>
              <w:pStyle w:val="ConsPlusNormal"/>
              <w:jc w:val="center"/>
            </w:pPr>
            <w:r>
              <w:t>03129 16</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Сергиевская сельская территориальная администрация</w:t>
            </w:r>
          </w:p>
        </w:tc>
        <w:tc>
          <w:tcPr>
            <w:tcW w:w="904" w:type="dxa"/>
            <w:vAlign w:val="center"/>
          </w:tcPr>
          <w:p w:rsidR="009619F9" w:rsidRDefault="009619F9">
            <w:pPr>
              <w:pStyle w:val="ConsPlusNormal"/>
              <w:jc w:val="center"/>
            </w:pPr>
            <w:r>
              <w:t>939</w:t>
            </w:r>
          </w:p>
        </w:tc>
        <w:tc>
          <w:tcPr>
            <w:tcW w:w="850" w:type="dxa"/>
            <w:vAlign w:val="center"/>
          </w:tcPr>
          <w:p w:rsidR="009619F9" w:rsidRDefault="009619F9">
            <w:pPr>
              <w:pStyle w:val="ConsPlusNormal"/>
              <w:jc w:val="center"/>
            </w:pPr>
            <w:r>
              <w:t>03129 16</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Юрьевская сельская территориальная администрация</w:t>
            </w:r>
          </w:p>
        </w:tc>
        <w:tc>
          <w:tcPr>
            <w:tcW w:w="904" w:type="dxa"/>
            <w:vAlign w:val="center"/>
          </w:tcPr>
          <w:p w:rsidR="009619F9" w:rsidRDefault="009619F9">
            <w:pPr>
              <w:pStyle w:val="ConsPlusNormal"/>
              <w:jc w:val="center"/>
            </w:pPr>
            <w:r>
              <w:t>940</w:t>
            </w:r>
          </w:p>
        </w:tc>
        <w:tc>
          <w:tcPr>
            <w:tcW w:w="850" w:type="dxa"/>
            <w:vAlign w:val="center"/>
          </w:tcPr>
          <w:p w:rsidR="009619F9" w:rsidRDefault="009619F9">
            <w:pPr>
              <w:pStyle w:val="ConsPlusNormal"/>
              <w:jc w:val="center"/>
            </w:pPr>
            <w:r>
              <w:t>03129 16</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r>
      <w:tr w:rsidR="009619F9">
        <w:tc>
          <w:tcPr>
            <w:tcW w:w="1134" w:type="dxa"/>
            <w:vMerge w:val="restart"/>
          </w:tcPr>
          <w:p w:rsidR="009619F9" w:rsidRDefault="009619F9">
            <w:pPr>
              <w:pStyle w:val="ConsPlusNormal"/>
              <w:jc w:val="center"/>
            </w:pPr>
            <w:r>
              <w:t>Основное мероприятие 1.1.6.</w:t>
            </w:r>
          </w:p>
        </w:tc>
        <w:tc>
          <w:tcPr>
            <w:tcW w:w="2494" w:type="dxa"/>
            <w:vMerge w:val="restart"/>
          </w:tcPr>
          <w:p w:rsidR="009619F9" w:rsidRDefault="009619F9">
            <w:pPr>
              <w:pStyle w:val="ConsPlusNormal"/>
              <w:jc w:val="center"/>
            </w:pPr>
            <w:r>
              <w:t>Мероприятия по формированию системы духовно-нравственных ценностей и гражданской культуры</w:t>
            </w:r>
          </w:p>
        </w:tc>
        <w:tc>
          <w:tcPr>
            <w:tcW w:w="2749" w:type="dxa"/>
          </w:tcPr>
          <w:p w:rsidR="009619F9" w:rsidRDefault="009619F9">
            <w:pPr>
              <w:pStyle w:val="ConsPlusNormal"/>
              <w:jc w:val="center"/>
            </w:pPr>
            <w:r>
              <w:t>всего</w:t>
            </w:r>
          </w:p>
        </w:tc>
        <w:tc>
          <w:tcPr>
            <w:tcW w:w="904" w:type="dxa"/>
            <w:vAlign w:val="center"/>
          </w:tcPr>
          <w:p w:rsidR="009619F9" w:rsidRDefault="009619F9">
            <w:pPr>
              <w:pStyle w:val="ConsPlusNormal"/>
              <w:jc w:val="center"/>
            </w:pPr>
            <w:r>
              <w:t>X</w:t>
            </w:r>
          </w:p>
        </w:tc>
        <w:tc>
          <w:tcPr>
            <w:tcW w:w="850" w:type="dxa"/>
            <w:vAlign w:val="center"/>
          </w:tcPr>
          <w:p w:rsidR="009619F9" w:rsidRDefault="009619F9">
            <w:pPr>
              <w:pStyle w:val="ConsPlusNormal"/>
              <w:jc w:val="center"/>
            </w:pPr>
            <w:r>
              <w:t>X</w:t>
            </w:r>
          </w:p>
        </w:tc>
        <w:tc>
          <w:tcPr>
            <w:tcW w:w="1084" w:type="dxa"/>
            <w:vAlign w:val="center"/>
          </w:tcPr>
          <w:p w:rsidR="009619F9" w:rsidRDefault="009619F9">
            <w:pPr>
              <w:pStyle w:val="ConsPlusNormal"/>
              <w:jc w:val="center"/>
            </w:pPr>
            <w:r>
              <w:t>90,00</w:t>
            </w:r>
          </w:p>
        </w:tc>
        <w:tc>
          <w:tcPr>
            <w:tcW w:w="1084" w:type="dxa"/>
            <w:vAlign w:val="center"/>
          </w:tcPr>
          <w:p w:rsidR="009619F9" w:rsidRDefault="009619F9">
            <w:pPr>
              <w:pStyle w:val="ConsPlusNormal"/>
              <w:jc w:val="center"/>
            </w:pPr>
            <w:r>
              <w:t>162,00</w:t>
            </w:r>
          </w:p>
        </w:tc>
        <w:tc>
          <w:tcPr>
            <w:tcW w:w="1084" w:type="dxa"/>
            <w:vAlign w:val="center"/>
          </w:tcPr>
          <w:p w:rsidR="009619F9" w:rsidRDefault="009619F9">
            <w:pPr>
              <w:pStyle w:val="ConsPlusNormal"/>
              <w:jc w:val="center"/>
            </w:pPr>
            <w:r>
              <w:t>159,00</w:t>
            </w:r>
          </w:p>
        </w:tc>
        <w:tc>
          <w:tcPr>
            <w:tcW w:w="1084" w:type="dxa"/>
            <w:vAlign w:val="center"/>
          </w:tcPr>
          <w:p w:rsidR="009619F9" w:rsidRDefault="009619F9">
            <w:pPr>
              <w:pStyle w:val="ConsPlusNormal"/>
              <w:jc w:val="center"/>
            </w:pPr>
            <w:r>
              <w:t>159,00</w:t>
            </w:r>
          </w:p>
        </w:tc>
        <w:tc>
          <w:tcPr>
            <w:tcW w:w="1084" w:type="dxa"/>
            <w:vAlign w:val="center"/>
          </w:tcPr>
          <w:p w:rsidR="009619F9" w:rsidRDefault="009619F9">
            <w:pPr>
              <w:pStyle w:val="ConsPlusNormal"/>
              <w:jc w:val="center"/>
            </w:pPr>
            <w:r>
              <w:t>159,00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мероприятия: отдел молодежной политики</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03106 29140</w:t>
            </w:r>
          </w:p>
        </w:tc>
        <w:tc>
          <w:tcPr>
            <w:tcW w:w="1084" w:type="dxa"/>
            <w:vAlign w:val="center"/>
          </w:tcPr>
          <w:p w:rsidR="009619F9" w:rsidRDefault="009619F9">
            <w:pPr>
              <w:pStyle w:val="ConsPlusNormal"/>
              <w:jc w:val="center"/>
            </w:pPr>
            <w:r>
              <w:t>0,00</w:t>
            </w:r>
          </w:p>
        </w:tc>
        <w:tc>
          <w:tcPr>
            <w:tcW w:w="1084" w:type="dxa"/>
            <w:vAlign w:val="center"/>
          </w:tcPr>
          <w:p w:rsidR="009619F9" w:rsidRDefault="009619F9">
            <w:pPr>
              <w:pStyle w:val="ConsPlusNormal"/>
              <w:jc w:val="center"/>
            </w:pPr>
            <w:r>
              <w:t>20,00</w:t>
            </w:r>
          </w:p>
        </w:tc>
        <w:tc>
          <w:tcPr>
            <w:tcW w:w="1084" w:type="dxa"/>
            <w:vAlign w:val="center"/>
          </w:tcPr>
          <w:p w:rsidR="009619F9" w:rsidRDefault="009619F9">
            <w:pPr>
              <w:pStyle w:val="ConsPlusNormal"/>
              <w:jc w:val="center"/>
            </w:pPr>
            <w:r>
              <w:t>17,00</w:t>
            </w:r>
          </w:p>
        </w:tc>
        <w:tc>
          <w:tcPr>
            <w:tcW w:w="1084" w:type="dxa"/>
            <w:vAlign w:val="center"/>
          </w:tcPr>
          <w:p w:rsidR="009619F9" w:rsidRDefault="009619F9">
            <w:pPr>
              <w:pStyle w:val="ConsPlusNormal"/>
              <w:jc w:val="center"/>
            </w:pPr>
            <w:r>
              <w:t>17,00</w:t>
            </w:r>
          </w:p>
        </w:tc>
        <w:tc>
          <w:tcPr>
            <w:tcW w:w="1084" w:type="dxa"/>
            <w:vAlign w:val="center"/>
          </w:tcPr>
          <w:p w:rsidR="009619F9" w:rsidRDefault="009619F9">
            <w:pPr>
              <w:pStyle w:val="ConsPlusNormal"/>
              <w:jc w:val="center"/>
            </w:pPr>
            <w:r>
              <w:t>17,00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управление культуры</w:t>
            </w:r>
          </w:p>
        </w:tc>
        <w:tc>
          <w:tcPr>
            <w:tcW w:w="904" w:type="dxa"/>
            <w:vAlign w:val="center"/>
          </w:tcPr>
          <w:p w:rsidR="009619F9" w:rsidRDefault="009619F9">
            <w:pPr>
              <w:pStyle w:val="ConsPlusNormal"/>
              <w:jc w:val="center"/>
            </w:pPr>
            <w:r>
              <w:t>872</w:t>
            </w:r>
          </w:p>
        </w:tc>
        <w:tc>
          <w:tcPr>
            <w:tcW w:w="850" w:type="dxa"/>
            <w:vAlign w:val="center"/>
          </w:tcPr>
          <w:p w:rsidR="009619F9" w:rsidRDefault="009619F9">
            <w:pPr>
              <w:pStyle w:val="ConsPlusNormal"/>
              <w:jc w:val="center"/>
            </w:pPr>
            <w:r>
              <w:t>03106 29140</w:t>
            </w:r>
          </w:p>
        </w:tc>
        <w:tc>
          <w:tcPr>
            <w:tcW w:w="1084" w:type="dxa"/>
            <w:vAlign w:val="center"/>
          </w:tcPr>
          <w:p w:rsidR="009619F9" w:rsidRDefault="009619F9">
            <w:pPr>
              <w:pStyle w:val="ConsPlusNormal"/>
              <w:jc w:val="center"/>
            </w:pPr>
            <w:r>
              <w:t>85,00</w:t>
            </w:r>
          </w:p>
        </w:tc>
        <w:tc>
          <w:tcPr>
            <w:tcW w:w="1084" w:type="dxa"/>
            <w:vAlign w:val="center"/>
          </w:tcPr>
          <w:p w:rsidR="009619F9" w:rsidRDefault="009619F9">
            <w:pPr>
              <w:pStyle w:val="ConsPlusNormal"/>
              <w:jc w:val="center"/>
            </w:pPr>
            <w:r>
              <w:t>85,00</w:t>
            </w:r>
          </w:p>
        </w:tc>
        <w:tc>
          <w:tcPr>
            <w:tcW w:w="1084" w:type="dxa"/>
            <w:vAlign w:val="center"/>
          </w:tcPr>
          <w:p w:rsidR="009619F9" w:rsidRDefault="009619F9">
            <w:pPr>
              <w:pStyle w:val="ConsPlusNormal"/>
              <w:jc w:val="center"/>
            </w:pPr>
            <w:r>
              <w:t>85,00</w:t>
            </w:r>
          </w:p>
        </w:tc>
        <w:tc>
          <w:tcPr>
            <w:tcW w:w="1084" w:type="dxa"/>
            <w:vAlign w:val="center"/>
          </w:tcPr>
          <w:p w:rsidR="009619F9" w:rsidRDefault="009619F9">
            <w:pPr>
              <w:pStyle w:val="ConsPlusNormal"/>
              <w:jc w:val="center"/>
            </w:pPr>
            <w:r>
              <w:t>85,00</w:t>
            </w:r>
          </w:p>
        </w:tc>
        <w:tc>
          <w:tcPr>
            <w:tcW w:w="1084" w:type="dxa"/>
            <w:vAlign w:val="center"/>
          </w:tcPr>
          <w:p w:rsidR="009619F9" w:rsidRDefault="009619F9">
            <w:pPr>
              <w:pStyle w:val="ConsPlusNormal"/>
              <w:jc w:val="center"/>
            </w:pPr>
            <w:r>
              <w:t>85,00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Богословская сельская территориальная администрация</w:t>
            </w:r>
          </w:p>
        </w:tc>
        <w:tc>
          <w:tcPr>
            <w:tcW w:w="904" w:type="dxa"/>
            <w:vAlign w:val="center"/>
          </w:tcPr>
          <w:p w:rsidR="009619F9" w:rsidRDefault="009619F9">
            <w:pPr>
              <w:pStyle w:val="ConsPlusNormal"/>
              <w:jc w:val="center"/>
            </w:pPr>
            <w:r>
              <w:t>924</w:t>
            </w:r>
          </w:p>
        </w:tc>
        <w:tc>
          <w:tcPr>
            <w:tcW w:w="850" w:type="dxa"/>
            <w:vAlign w:val="center"/>
          </w:tcPr>
          <w:p w:rsidR="009619F9" w:rsidRDefault="009619F9">
            <w:pPr>
              <w:pStyle w:val="ConsPlusNormal"/>
              <w:jc w:val="center"/>
            </w:pPr>
            <w:r>
              <w:t>03106 29140</w:t>
            </w:r>
          </w:p>
        </w:tc>
        <w:tc>
          <w:tcPr>
            <w:tcW w:w="1084" w:type="dxa"/>
            <w:vAlign w:val="center"/>
          </w:tcPr>
          <w:p w:rsidR="009619F9" w:rsidRDefault="009619F9">
            <w:pPr>
              <w:pStyle w:val="ConsPlusNormal"/>
              <w:jc w:val="center"/>
            </w:pPr>
            <w:r>
              <w:t>5,00</w:t>
            </w:r>
          </w:p>
        </w:tc>
        <w:tc>
          <w:tcPr>
            <w:tcW w:w="1084" w:type="dxa"/>
            <w:vAlign w:val="center"/>
          </w:tcPr>
          <w:p w:rsidR="009619F9" w:rsidRDefault="009619F9">
            <w:pPr>
              <w:pStyle w:val="ConsPlusNormal"/>
              <w:jc w:val="center"/>
            </w:pPr>
            <w:r>
              <w:t>57,00</w:t>
            </w:r>
          </w:p>
        </w:tc>
        <w:tc>
          <w:tcPr>
            <w:tcW w:w="1084" w:type="dxa"/>
            <w:vAlign w:val="center"/>
          </w:tcPr>
          <w:p w:rsidR="009619F9" w:rsidRDefault="009619F9">
            <w:pPr>
              <w:pStyle w:val="ConsPlusNormal"/>
              <w:jc w:val="center"/>
            </w:pPr>
            <w:r>
              <w:t>57,00</w:t>
            </w:r>
          </w:p>
        </w:tc>
        <w:tc>
          <w:tcPr>
            <w:tcW w:w="1084" w:type="dxa"/>
            <w:vAlign w:val="center"/>
          </w:tcPr>
          <w:p w:rsidR="009619F9" w:rsidRDefault="009619F9">
            <w:pPr>
              <w:pStyle w:val="ConsPlusNormal"/>
              <w:jc w:val="center"/>
            </w:pPr>
            <w:r>
              <w:t>57,00</w:t>
            </w:r>
          </w:p>
        </w:tc>
        <w:tc>
          <w:tcPr>
            <w:tcW w:w="1084" w:type="dxa"/>
            <w:vAlign w:val="center"/>
          </w:tcPr>
          <w:p w:rsidR="009619F9" w:rsidRDefault="009619F9">
            <w:pPr>
              <w:pStyle w:val="ConsPlusNormal"/>
              <w:jc w:val="center"/>
            </w:pPr>
            <w:r>
              <w:t>57,00</w:t>
            </w:r>
          </w:p>
        </w:tc>
      </w:tr>
      <w:tr w:rsidR="009619F9">
        <w:tc>
          <w:tcPr>
            <w:tcW w:w="1134" w:type="dxa"/>
          </w:tcPr>
          <w:p w:rsidR="009619F9" w:rsidRDefault="009619F9">
            <w:pPr>
              <w:pStyle w:val="ConsPlusNormal"/>
              <w:jc w:val="center"/>
            </w:pPr>
            <w:r>
              <w:t>Основное мероприятие 1.1.7.</w:t>
            </w:r>
          </w:p>
        </w:tc>
        <w:tc>
          <w:tcPr>
            <w:tcW w:w="2494" w:type="dxa"/>
          </w:tcPr>
          <w:p w:rsidR="009619F9" w:rsidRDefault="009619F9">
            <w:pPr>
              <w:pStyle w:val="ConsPlusNormal"/>
              <w:jc w:val="center"/>
            </w:pPr>
            <w:r>
              <w:t>Мероприятия по поддержке и социальной адаптации отдельных категорий молодежи</w:t>
            </w:r>
          </w:p>
        </w:tc>
        <w:tc>
          <w:tcPr>
            <w:tcW w:w="2749" w:type="dxa"/>
          </w:tcPr>
          <w:p w:rsidR="009619F9" w:rsidRDefault="009619F9">
            <w:pPr>
              <w:pStyle w:val="ConsPlusNormal"/>
              <w:jc w:val="center"/>
            </w:pPr>
            <w:r>
              <w:t>соисполнитель мероприятия: отдел молодежной политики</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03107 29150</w:t>
            </w:r>
          </w:p>
        </w:tc>
        <w:tc>
          <w:tcPr>
            <w:tcW w:w="1084" w:type="dxa"/>
            <w:vAlign w:val="center"/>
          </w:tcPr>
          <w:p w:rsidR="009619F9" w:rsidRDefault="009619F9">
            <w:pPr>
              <w:pStyle w:val="ConsPlusNormal"/>
              <w:jc w:val="center"/>
            </w:pPr>
            <w:r>
              <w:t>111,10</w:t>
            </w:r>
          </w:p>
        </w:tc>
        <w:tc>
          <w:tcPr>
            <w:tcW w:w="1084" w:type="dxa"/>
            <w:vAlign w:val="center"/>
          </w:tcPr>
          <w:p w:rsidR="009619F9" w:rsidRDefault="009619F9">
            <w:pPr>
              <w:pStyle w:val="ConsPlusNormal"/>
              <w:jc w:val="center"/>
            </w:pPr>
            <w:r>
              <w:t>97,00</w:t>
            </w:r>
          </w:p>
        </w:tc>
        <w:tc>
          <w:tcPr>
            <w:tcW w:w="1084" w:type="dxa"/>
            <w:vAlign w:val="center"/>
          </w:tcPr>
          <w:p w:rsidR="009619F9" w:rsidRDefault="009619F9">
            <w:pPr>
              <w:pStyle w:val="ConsPlusNormal"/>
              <w:jc w:val="center"/>
            </w:pPr>
            <w:r>
              <w:t>91,00</w:t>
            </w:r>
          </w:p>
        </w:tc>
        <w:tc>
          <w:tcPr>
            <w:tcW w:w="1084" w:type="dxa"/>
            <w:vAlign w:val="center"/>
          </w:tcPr>
          <w:p w:rsidR="009619F9" w:rsidRDefault="009619F9">
            <w:pPr>
              <w:pStyle w:val="ConsPlusNormal"/>
              <w:jc w:val="center"/>
            </w:pPr>
            <w:r>
              <w:t>91,00</w:t>
            </w:r>
          </w:p>
        </w:tc>
        <w:tc>
          <w:tcPr>
            <w:tcW w:w="1084" w:type="dxa"/>
            <w:vAlign w:val="center"/>
          </w:tcPr>
          <w:p w:rsidR="009619F9" w:rsidRDefault="009619F9">
            <w:pPr>
              <w:pStyle w:val="ConsPlusNormal"/>
              <w:jc w:val="center"/>
            </w:pPr>
            <w:r>
              <w:t>91,00</w:t>
            </w:r>
          </w:p>
        </w:tc>
      </w:tr>
      <w:tr w:rsidR="009619F9">
        <w:tc>
          <w:tcPr>
            <w:tcW w:w="1134" w:type="dxa"/>
            <w:vMerge w:val="restart"/>
          </w:tcPr>
          <w:p w:rsidR="009619F9" w:rsidRDefault="009619F9">
            <w:pPr>
              <w:pStyle w:val="ConsPlusNormal"/>
              <w:jc w:val="center"/>
            </w:pPr>
            <w:r>
              <w:t>Основное мероприятие 1.1.8.</w:t>
            </w:r>
          </w:p>
        </w:tc>
        <w:tc>
          <w:tcPr>
            <w:tcW w:w="2494" w:type="dxa"/>
            <w:vMerge w:val="restart"/>
          </w:tcPr>
          <w:p w:rsidR="009619F9" w:rsidRDefault="009619F9">
            <w:pPr>
              <w:pStyle w:val="ConsPlusNormal"/>
              <w:jc w:val="center"/>
            </w:pPr>
            <w:r>
              <w:t>Реализация молодежной политики на сельских территориях Губкинского городского округа Белгородской области</w:t>
            </w:r>
          </w:p>
        </w:tc>
        <w:tc>
          <w:tcPr>
            <w:tcW w:w="2749" w:type="dxa"/>
          </w:tcPr>
          <w:p w:rsidR="009619F9" w:rsidRDefault="009619F9">
            <w:pPr>
              <w:pStyle w:val="ConsPlusNormal"/>
              <w:jc w:val="center"/>
            </w:pPr>
            <w:r>
              <w:t>всего</w:t>
            </w:r>
          </w:p>
        </w:tc>
        <w:tc>
          <w:tcPr>
            <w:tcW w:w="904" w:type="dxa"/>
            <w:vAlign w:val="center"/>
          </w:tcPr>
          <w:p w:rsidR="009619F9" w:rsidRDefault="009619F9">
            <w:pPr>
              <w:pStyle w:val="ConsPlusNormal"/>
              <w:jc w:val="center"/>
            </w:pPr>
            <w:r>
              <w:t>X</w:t>
            </w:r>
          </w:p>
        </w:tc>
        <w:tc>
          <w:tcPr>
            <w:tcW w:w="850" w:type="dxa"/>
            <w:vAlign w:val="center"/>
          </w:tcPr>
          <w:p w:rsidR="009619F9" w:rsidRDefault="009619F9">
            <w:pPr>
              <w:pStyle w:val="ConsPlusNormal"/>
              <w:jc w:val="center"/>
            </w:pPr>
            <w:r>
              <w:t>X</w:t>
            </w:r>
          </w:p>
        </w:tc>
        <w:tc>
          <w:tcPr>
            <w:tcW w:w="1084" w:type="dxa"/>
            <w:vAlign w:val="center"/>
          </w:tcPr>
          <w:p w:rsidR="009619F9" w:rsidRDefault="009619F9">
            <w:pPr>
              <w:pStyle w:val="ConsPlusNormal"/>
              <w:jc w:val="center"/>
            </w:pPr>
            <w:r>
              <w:t>171,00</w:t>
            </w:r>
          </w:p>
        </w:tc>
        <w:tc>
          <w:tcPr>
            <w:tcW w:w="1084" w:type="dxa"/>
            <w:vAlign w:val="center"/>
          </w:tcPr>
          <w:p w:rsidR="009619F9" w:rsidRDefault="009619F9">
            <w:pPr>
              <w:pStyle w:val="ConsPlusNormal"/>
              <w:jc w:val="center"/>
            </w:pPr>
            <w:r>
              <w:t>184,00</w:t>
            </w:r>
          </w:p>
        </w:tc>
        <w:tc>
          <w:tcPr>
            <w:tcW w:w="1084" w:type="dxa"/>
            <w:vAlign w:val="center"/>
          </w:tcPr>
          <w:p w:rsidR="009619F9" w:rsidRDefault="009619F9">
            <w:pPr>
              <w:pStyle w:val="ConsPlusNormal"/>
              <w:jc w:val="center"/>
            </w:pPr>
            <w:r>
              <w:t>201,00</w:t>
            </w:r>
          </w:p>
        </w:tc>
        <w:tc>
          <w:tcPr>
            <w:tcW w:w="1084" w:type="dxa"/>
            <w:vAlign w:val="center"/>
          </w:tcPr>
          <w:p w:rsidR="009619F9" w:rsidRDefault="009619F9">
            <w:pPr>
              <w:pStyle w:val="ConsPlusNormal"/>
              <w:jc w:val="center"/>
            </w:pPr>
            <w:r>
              <w:t>201,00</w:t>
            </w:r>
          </w:p>
        </w:tc>
        <w:tc>
          <w:tcPr>
            <w:tcW w:w="1084" w:type="dxa"/>
            <w:vAlign w:val="center"/>
          </w:tcPr>
          <w:p w:rsidR="009619F9" w:rsidRDefault="009619F9">
            <w:pPr>
              <w:pStyle w:val="ConsPlusNormal"/>
              <w:jc w:val="center"/>
            </w:pPr>
            <w:r>
              <w:t>201,00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Архангельская сельская территориальная администрация</w:t>
            </w:r>
          </w:p>
        </w:tc>
        <w:tc>
          <w:tcPr>
            <w:tcW w:w="904" w:type="dxa"/>
            <w:vAlign w:val="center"/>
          </w:tcPr>
          <w:p w:rsidR="009619F9" w:rsidRDefault="009619F9">
            <w:pPr>
              <w:pStyle w:val="ConsPlusNormal"/>
              <w:jc w:val="center"/>
            </w:pPr>
            <w:r>
              <w:t>922</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4,00</w:t>
            </w:r>
          </w:p>
        </w:tc>
        <w:tc>
          <w:tcPr>
            <w:tcW w:w="1084" w:type="dxa"/>
            <w:vAlign w:val="center"/>
          </w:tcPr>
          <w:p w:rsidR="009619F9" w:rsidRDefault="009619F9">
            <w:pPr>
              <w:pStyle w:val="ConsPlusNormal"/>
              <w:jc w:val="center"/>
            </w:pPr>
            <w:r>
              <w:t>4,00</w:t>
            </w:r>
          </w:p>
        </w:tc>
        <w:tc>
          <w:tcPr>
            <w:tcW w:w="1084" w:type="dxa"/>
            <w:vAlign w:val="center"/>
          </w:tcPr>
          <w:p w:rsidR="009619F9" w:rsidRDefault="009619F9">
            <w:pPr>
              <w:pStyle w:val="ConsPlusNormal"/>
              <w:jc w:val="center"/>
            </w:pPr>
            <w:r>
              <w:t>4,00</w:t>
            </w:r>
          </w:p>
        </w:tc>
        <w:tc>
          <w:tcPr>
            <w:tcW w:w="1084" w:type="dxa"/>
            <w:vAlign w:val="center"/>
          </w:tcPr>
          <w:p w:rsidR="009619F9" w:rsidRDefault="009619F9">
            <w:pPr>
              <w:pStyle w:val="ConsPlusNormal"/>
              <w:jc w:val="center"/>
            </w:pPr>
            <w:r>
              <w:t>4,00</w:t>
            </w:r>
          </w:p>
        </w:tc>
        <w:tc>
          <w:tcPr>
            <w:tcW w:w="1084" w:type="dxa"/>
            <w:vAlign w:val="center"/>
          </w:tcPr>
          <w:p w:rsidR="009619F9" w:rsidRDefault="009619F9">
            <w:pPr>
              <w:pStyle w:val="ConsPlusNormal"/>
              <w:jc w:val="center"/>
            </w:pPr>
            <w:r>
              <w:t>4,00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Боброводворская сельская </w:t>
            </w:r>
            <w:r>
              <w:lastRenderedPageBreak/>
              <w:t>территориальная администрация</w:t>
            </w:r>
          </w:p>
        </w:tc>
        <w:tc>
          <w:tcPr>
            <w:tcW w:w="904" w:type="dxa"/>
            <w:vAlign w:val="center"/>
          </w:tcPr>
          <w:p w:rsidR="009619F9" w:rsidRDefault="009619F9">
            <w:pPr>
              <w:pStyle w:val="ConsPlusNormal"/>
              <w:jc w:val="center"/>
            </w:pPr>
            <w:r>
              <w:lastRenderedPageBreak/>
              <w:t>923</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13,00</w:t>
            </w:r>
          </w:p>
        </w:tc>
        <w:tc>
          <w:tcPr>
            <w:tcW w:w="1084" w:type="dxa"/>
            <w:vAlign w:val="center"/>
          </w:tcPr>
          <w:p w:rsidR="009619F9" w:rsidRDefault="009619F9">
            <w:pPr>
              <w:pStyle w:val="ConsPlusNormal"/>
              <w:jc w:val="center"/>
            </w:pPr>
            <w:r>
              <w:t>0,00</w:t>
            </w:r>
          </w:p>
        </w:tc>
        <w:tc>
          <w:tcPr>
            <w:tcW w:w="1084" w:type="dxa"/>
            <w:vAlign w:val="center"/>
          </w:tcPr>
          <w:p w:rsidR="009619F9" w:rsidRDefault="009619F9">
            <w:pPr>
              <w:pStyle w:val="ConsPlusNormal"/>
              <w:jc w:val="center"/>
            </w:pPr>
            <w:r>
              <w:t>13,00</w:t>
            </w:r>
          </w:p>
        </w:tc>
        <w:tc>
          <w:tcPr>
            <w:tcW w:w="1084" w:type="dxa"/>
            <w:vAlign w:val="center"/>
          </w:tcPr>
          <w:p w:rsidR="009619F9" w:rsidRDefault="009619F9">
            <w:pPr>
              <w:pStyle w:val="ConsPlusNormal"/>
              <w:jc w:val="center"/>
            </w:pPr>
            <w:r>
              <w:t>13,00</w:t>
            </w:r>
          </w:p>
        </w:tc>
        <w:tc>
          <w:tcPr>
            <w:tcW w:w="1084" w:type="dxa"/>
            <w:vAlign w:val="center"/>
          </w:tcPr>
          <w:p w:rsidR="009619F9" w:rsidRDefault="009619F9">
            <w:pPr>
              <w:pStyle w:val="ConsPlusNormal"/>
              <w:jc w:val="center"/>
            </w:pPr>
            <w:r>
              <w:t>13,00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Богословская сельская территориальная администрация</w:t>
            </w:r>
          </w:p>
        </w:tc>
        <w:tc>
          <w:tcPr>
            <w:tcW w:w="904" w:type="dxa"/>
            <w:vAlign w:val="center"/>
          </w:tcPr>
          <w:p w:rsidR="009619F9" w:rsidRDefault="009619F9">
            <w:pPr>
              <w:pStyle w:val="ConsPlusNormal"/>
              <w:jc w:val="center"/>
            </w:pPr>
            <w:r>
              <w:t>924</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0</w:t>
            </w:r>
          </w:p>
        </w:tc>
        <w:tc>
          <w:tcPr>
            <w:tcW w:w="1084" w:type="dxa"/>
            <w:vAlign w:val="center"/>
          </w:tcPr>
          <w:p w:rsidR="009619F9" w:rsidRDefault="009619F9">
            <w:pPr>
              <w:pStyle w:val="ConsPlusNormal"/>
              <w:jc w:val="center"/>
            </w:pPr>
            <w:r>
              <w:t>5,00</w:t>
            </w:r>
          </w:p>
        </w:tc>
        <w:tc>
          <w:tcPr>
            <w:tcW w:w="1084" w:type="dxa"/>
            <w:vAlign w:val="center"/>
          </w:tcPr>
          <w:p w:rsidR="009619F9" w:rsidRDefault="009619F9">
            <w:pPr>
              <w:pStyle w:val="ConsPlusNormal"/>
              <w:jc w:val="center"/>
            </w:pPr>
            <w:r>
              <w:t>5,00</w:t>
            </w:r>
          </w:p>
        </w:tc>
        <w:tc>
          <w:tcPr>
            <w:tcW w:w="1084" w:type="dxa"/>
            <w:vAlign w:val="center"/>
          </w:tcPr>
          <w:p w:rsidR="009619F9" w:rsidRDefault="009619F9">
            <w:pPr>
              <w:pStyle w:val="ConsPlusNormal"/>
              <w:jc w:val="center"/>
            </w:pPr>
            <w:r>
              <w:t>5,00</w:t>
            </w:r>
          </w:p>
        </w:tc>
        <w:tc>
          <w:tcPr>
            <w:tcW w:w="1084" w:type="dxa"/>
            <w:vAlign w:val="center"/>
          </w:tcPr>
          <w:p w:rsidR="009619F9" w:rsidRDefault="009619F9">
            <w:pPr>
              <w:pStyle w:val="ConsPlusNormal"/>
              <w:jc w:val="center"/>
            </w:pPr>
            <w:r>
              <w:t>5,00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Вислодубравская сельская территориальная администрация</w:t>
            </w:r>
          </w:p>
        </w:tc>
        <w:tc>
          <w:tcPr>
            <w:tcW w:w="904" w:type="dxa"/>
            <w:vAlign w:val="center"/>
          </w:tcPr>
          <w:p w:rsidR="009619F9" w:rsidRDefault="009619F9">
            <w:pPr>
              <w:pStyle w:val="ConsPlusNormal"/>
              <w:jc w:val="center"/>
            </w:pPr>
            <w:r>
              <w:t>925</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9,00</w:t>
            </w:r>
          </w:p>
        </w:tc>
        <w:tc>
          <w:tcPr>
            <w:tcW w:w="1084" w:type="dxa"/>
            <w:vAlign w:val="center"/>
          </w:tcPr>
          <w:p w:rsidR="009619F9" w:rsidRDefault="009619F9">
            <w:pPr>
              <w:pStyle w:val="ConsPlusNormal"/>
              <w:jc w:val="center"/>
            </w:pPr>
            <w:r>
              <w:t>5,00</w:t>
            </w:r>
          </w:p>
        </w:tc>
        <w:tc>
          <w:tcPr>
            <w:tcW w:w="1084" w:type="dxa"/>
            <w:vAlign w:val="center"/>
          </w:tcPr>
          <w:p w:rsidR="009619F9" w:rsidRDefault="009619F9">
            <w:pPr>
              <w:pStyle w:val="ConsPlusNormal"/>
              <w:jc w:val="center"/>
            </w:pPr>
            <w:r>
              <w:t>9,00</w:t>
            </w:r>
          </w:p>
        </w:tc>
        <w:tc>
          <w:tcPr>
            <w:tcW w:w="1084" w:type="dxa"/>
            <w:vAlign w:val="center"/>
          </w:tcPr>
          <w:p w:rsidR="009619F9" w:rsidRDefault="009619F9">
            <w:pPr>
              <w:pStyle w:val="ConsPlusNormal"/>
              <w:jc w:val="center"/>
            </w:pPr>
            <w:r>
              <w:t>9,00</w:t>
            </w:r>
          </w:p>
        </w:tc>
        <w:tc>
          <w:tcPr>
            <w:tcW w:w="1084" w:type="dxa"/>
            <w:vAlign w:val="center"/>
          </w:tcPr>
          <w:p w:rsidR="009619F9" w:rsidRDefault="009619F9">
            <w:pPr>
              <w:pStyle w:val="ConsPlusNormal"/>
              <w:jc w:val="center"/>
            </w:pPr>
            <w:r>
              <w:t>9,00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Ивановская сельская территориальная администрация</w:t>
            </w:r>
          </w:p>
        </w:tc>
        <w:tc>
          <w:tcPr>
            <w:tcW w:w="904" w:type="dxa"/>
            <w:vAlign w:val="center"/>
          </w:tcPr>
          <w:p w:rsidR="009619F9" w:rsidRDefault="009619F9">
            <w:pPr>
              <w:pStyle w:val="ConsPlusNormal"/>
              <w:jc w:val="center"/>
            </w:pPr>
            <w:r>
              <w:t>933</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12,00</w:t>
            </w:r>
          </w:p>
        </w:tc>
        <w:tc>
          <w:tcPr>
            <w:tcW w:w="1084" w:type="dxa"/>
            <w:vAlign w:val="center"/>
          </w:tcPr>
          <w:p w:rsidR="009619F9" w:rsidRDefault="009619F9">
            <w:pPr>
              <w:pStyle w:val="ConsPlusNormal"/>
              <w:jc w:val="center"/>
            </w:pPr>
            <w:r>
              <w:t>12,00</w:t>
            </w:r>
          </w:p>
        </w:tc>
        <w:tc>
          <w:tcPr>
            <w:tcW w:w="1084" w:type="dxa"/>
            <w:vAlign w:val="center"/>
          </w:tcPr>
          <w:p w:rsidR="009619F9" w:rsidRDefault="009619F9">
            <w:pPr>
              <w:pStyle w:val="ConsPlusNormal"/>
              <w:jc w:val="center"/>
            </w:pPr>
            <w:r>
              <w:t>12,00</w:t>
            </w:r>
          </w:p>
        </w:tc>
        <w:tc>
          <w:tcPr>
            <w:tcW w:w="1084" w:type="dxa"/>
            <w:vAlign w:val="center"/>
          </w:tcPr>
          <w:p w:rsidR="009619F9" w:rsidRDefault="009619F9">
            <w:pPr>
              <w:pStyle w:val="ConsPlusNormal"/>
              <w:jc w:val="center"/>
            </w:pPr>
            <w:r>
              <w:t>12,00</w:t>
            </w:r>
          </w:p>
        </w:tc>
        <w:tc>
          <w:tcPr>
            <w:tcW w:w="1084" w:type="dxa"/>
            <w:vAlign w:val="center"/>
          </w:tcPr>
          <w:p w:rsidR="009619F9" w:rsidRDefault="009619F9">
            <w:pPr>
              <w:pStyle w:val="ConsPlusNormal"/>
              <w:jc w:val="center"/>
            </w:pPr>
            <w:r>
              <w:t>12,00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Истобнянская сельская территориальная администрация</w:t>
            </w:r>
          </w:p>
        </w:tc>
        <w:tc>
          <w:tcPr>
            <w:tcW w:w="904" w:type="dxa"/>
            <w:vAlign w:val="center"/>
          </w:tcPr>
          <w:p w:rsidR="009619F9" w:rsidRDefault="009619F9">
            <w:pPr>
              <w:pStyle w:val="ConsPlusNormal"/>
              <w:jc w:val="center"/>
            </w:pPr>
            <w:r>
              <w:t>926</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9,00</w:t>
            </w:r>
          </w:p>
        </w:tc>
        <w:tc>
          <w:tcPr>
            <w:tcW w:w="1084" w:type="dxa"/>
            <w:vAlign w:val="center"/>
          </w:tcPr>
          <w:p w:rsidR="009619F9" w:rsidRDefault="009619F9">
            <w:pPr>
              <w:pStyle w:val="ConsPlusNormal"/>
              <w:jc w:val="center"/>
            </w:pPr>
            <w:r>
              <w:t>9,00</w:t>
            </w:r>
          </w:p>
        </w:tc>
        <w:tc>
          <w:tcPr>
            <w:tcW w:w="1084" w:type="dxa"/>
            <w:vAlign w:val="center"/>
          </w:tcPr>
          <w:p w:rsidR="009619F9" w:rsidRDefault="009619F9">
            <w:pPr>
              <w:pStyle w:val="ConsPlusNormal"/>
              <w:jc w:val="center"/>
            </w:pPr>
            <w:r>
              <w:t>9,00</w:t>
            </w:r>
          </w:p>
        </w:tc>
        <w:tc>
          <w:tcPr>
            <w:tcW w:w="1084" w:type="dxa"/>
            <w:vAlign w:val="center"/>
          </w:tcPr>
          <w:p w:rsidR="009619F9" w:rsidRDefault="009619F9">
            <w:pPr>
              <w:pStyle w:val="ConsPlusNormal"/>
              <w:jc w:val="center"/>
            </w:pPr>
            <w:r>
              <w:t>9,00</w:t>
            </w:r>
          </w:p>
        </w:tc>
        <w:tc>
          <w:tcPr>
            <w:tcW w:w="1084" w:type="dxa"/>
            <w:vAlign w:val="center"/>
          </w:tcPr>
          <w:p w:rsidR="009619F9" w:rsidRDefault="009619F9">
            <w:pPr>
              <w:pStyle w:val="ConsPlusNormal"/>
              <w:jc w:val="center"/>
            </w:pPr>
            <w:r>
              <w:t>9,00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Коньшинская сельская территориальная администрация</w:t>
            </w:r>
          </w:p>
        </w:tc>
        <w:tc>
          <w:tcPr>
            <w:tcW w:w="904" w:type="dxa"/>
            <w:vAlign w:val="center"/>
          </w:tcPr>
          <w:p w:rsidR="009619F9" w:rsidRDefault="009619F9">
            <w:pPr>
              <w:pStyle w:val="ConsPlusNormal"/>
              <w:jc w:val="center"/>
            </w:pPr>
            <w:r>
              <w:t>927</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11,00</w:t>
            </w:r>
          </w:p>
        </w:tc>
        <w:tc>
          <w:tcPr>
            <w:tcW w:w="1084" w:type="dxa"/>
            <w:vAlign w:val="center"/>
          </w:tcPr>
          <w:p w:rsidR="009619F9" w:rsidRDefault="009619F9">
            <w:pPr>
              <w:pStyle w:val="ConsPlusNormal"/>
              <w:jc w:val="center"/>
            </w:pPr>
            <w:r>
              <w:t>11,00</w:t>
            </w:r>
          </w:p>
        </w:tc>
        <w:tc>
          <w:tcPr>
            <w:tcW w:w="1084" w:type="dxa"/>
            <w:vAlign w:val="center"/>
          </w:tcPr>
          <w:p w:rsidR="009619F9" w:rsidRDefault="009619F9">
            <w:pPr>
              <w:pStyle w:val="ConsPlusNormal"/>
              <w:jc w:val="center"/>
            </w:pPr>
            <w:r>
              <w:t>11,00</w:t>
            </w:r>
          </w:p>
        </w:tc>
        <w:tc>
          <w:tcPr>
            <w:tcW w:w="1084" w:type="dxa"/>
            <w:vAlign w:val="center"/>
          </w:tcPr>
          <w:p w:rsidR="009619F9" w:rsidRDefault="009619F9">
            <w:pPr>
              <w:pStyle w:val="ConsPlusNormal"/>
              <w:jc w:val="center"/>
            </w:pPr>
            <w:r>
              <w:t>11,00</w:t>
            </w:r>
          </w:p>
        </w:tc>
        <w:tc>
          <w:tcPr>
            <w:tcW w:w="1084" w:type="dxa"/>
            <w:vAlign w:val="center"/>
          </w:tcPr>
          <w:p w:rsidR="009619F9" w:rsidRDefault="009619F9">
            <w:pPr>
              <w:pStyle w:val="ConsPlusNormal"/>
              <w:jc w:val="center"/>
            </w:pPr>
            <w:r>
              <w:t>11,00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Мелавская сельская территориальная администрация</w:t>
            </w:r>
          </w:p>
        </w:tc>
        <w:tc>
          <w:tcPr>
            <w:tcW w:w="904" w:type="dxa"/>
            <w:vAlign w:val="center"/>
          </w:tcPr>
          <w:p w:rsidR="009619F9" w:rsidRDefault="009619F9">
            <w:pPr>
              <w:pStyle w:val="ConsPlusNormal"/>
              <w:jc w:val="center"/>
            </w:pPr>
            <w:r>
              <w:t>936</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8,00</w:t>
            </w:r>
          </w:p>
        </w:tc>
        <w:tc>
          <w:tcPr>
            <w:tcW w:w="1084" w:type="dxa"/>
            <w:vAlign w:val="center"/>
          </w:tcPr>
          <w:p w:rsidR="009619F9" w:rsidRDefault="009619F9">
            <w:pPr>
              <w:pStyle w:val="ConsPlusNormal"/>
              <w:jc w:val="center"/>
            </w:pPr>
            <w:r>
              <w:t>8,00</w:t>
            </w:r>
          </w:p>
        </w:tc>
        <w:tc>
          <w:tcPr>
            <w:tcW w:w="1084" w:type="dxa"/>
            <w:vAlign w:val="center"/>
          </w:tcPr>
          <w:p w:rsidR="009619F9" w:rsidRDefault="009619F9">
            <w:pPr>
              <w:pStyle w:val="ConsPlusNormal"/>
              <w:jc w:val="center"/>
            </w:pPr>
            <w:r>
              <w:t>8,00</w:t>
            </w:r>
          </w:p>
        </w:tc>
        <w:tc>
          <w:tcPr>
            <w:tcW w:w="1084" w:type="dxa"/>
            <w:vAlign w:val="center"/>
          </w:tcPr>
          <w:p w:rsidR="009619F9" w:rsidRDefault="009619F9">
            <w:pPr>
              <w:pStyle w:val="ConsPlusNormal"/>
              <w:jc w:val="center"/>
            </w:pPr>
            <w:r>
              <w:t>8,00</w:t>
            </w:r>
          </w:p>
        </w:tc>
        <w:tc>
          <w:tcPr>
            <w:tcW w:w="1084" w:type="dxa"/>
            <w:vAlign w:val="center"/>
          </w:tcPr>
          <w:p w:rsidR="009619F9" w:rsidRDefault="009619F9">
            <w:pPr>
              <w:pStyle w:val="ConsPlusNormal"/>
              <w:jc w:val="center"/>
            </w:pPr>
            <w:r>
              <w:t>8,00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Никаноровская сельская территориальная администрация</w:t>
            </w:r>
          </w:p>
        </w:tc>
        <w:tc>
          <w:tcPr>
            <w:tcW w:w="904" w:type="dxa"/>
            <w:vAlign w:val="center"/>
          </w:tcPr>
          <w:p w:rsidR="009619F9" w:rsidRDefault="009619F9">
            <w:pPr>
              <w:pStyle w:val="ConsPlusNormal"/>
              <w:jc w:val="center"/>
            </w:pPr>
            <w:r>
              <w:t>928</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0,00</w:t>
            </w:r>
          </w:p>
        </w:tc>
        <w:tc>
          <w:tcPr>
            <w:tcW w:w="1084" w:type="dxa"/>
            <w:vAlign w:val="center"/>
          </w:tcPr>
          <w:p w:rsidR="009619F9" w:rsidRDefault="009619F9">
            <w:pPr>
              <w:pStyle w:val="ConsPlusNormal"/>
              <w:jc w:val="center"/>
            </w:pPr>
            <w:r>
              <w:t>9,00</w:t>
            </w:r>
          </w:p>
        </w:tc>
        <w:tc>
          <w:tcPr>
            <w:tcW w:w="1084" w:type="dxa"/>
            <w:vAlign w:val="center"/>
          </w:tcPr>
          <w:p w:rsidR="009619F9" w:rsidRDefault="009619F9">
            <w:pPr>
              <w:pStyle w:val="ConsPlusNormal"/>
              <w:jc w:val="center"/>
            </w:pPr>
            <w:r>
              <w:t>9,00</w:t>
            </w:r>
          </w:p>
        </w:tc>
        <w:tc>
          <w:tcPr>
            <w:tcW w:w="1084" w:type="dxa"/>
            <w:vAlign w:val="center"/>
          </w:tcPr>
          <w:p w:rsidR="009619F9" w:rsidRDefault="009619F9">
            <w:pPr>
              <w:pStyle w:val="ConsPlusNormal"/>
              <w:jc w:val="center"/>
            </w:pPr>
            <w:r>
              <w:t>9,00</w:t>
            </w:r>
          </w:p>
        </w:tc>
        <w:tc>
          <w:tcPr>
            <w:tcW w:w="1084" w:type="dxa"/>
            <w:vAlign w:val="center"/>
          </w:tcPr>
          <w:p w:rsidR="009619F9" w:rsidRDefault="009619F9">
            <w:pPr>
              <w:pStyle w:val="ConsPlusNormal"/>
              <w:jc w:val="center"/>
            </w:pPr>
            <w:r>
              <w:t>9,00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Осколецкая сельская </w:t>
            </w:r>
            <w:r>
              <w:lastRenderedPageBreak/>
              <w:t>территориальная администрация</w:t>
            </w:r>
          </w:p>
        </w:tc>
        <w:tc>
          <w:tcPr>
            <w:tcW w:w="904" w:type="dxa"/>
            <w:vAlign w:val="center"/>
          </w:tcPr>
          <w:p w:rsidR="009619F9" w:rsidRDefault="009619F9">
            <w:pPr>
              <w:pStyle w:val="ConsPlusNormal"/>
              <w:jc w:val="center"/>
            </w:pPr>
            <w:r>
              <w:lastRenderedPageBreak/>
              <w:t>931</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2,00</w:t>
            </w:r>
          </w:p>
        </w:tc>
        <w:tc>
          <w:tcPr>
            <w:tcW w:w="1084" w:type="dxa"/>
            <w:vAlign w:val="center"/>
          </w:tcPr>
          <w:p w:rsidR="009619F9" w:rsidRDefault="009619F9">
            <w:pPr>
              <w:pStyle w:val="ConsPlusNormal"/>
              <w:jc w:val="center"/>
            </w:pPr>
            <w:r>
              <w:t>9,00</w:t>
            </w:r>
          </w:p>
        </w:tc>
        <w:tc>
          <w:tcPr>
            <w:tcW w:w="1084" w:type="dxa"/>
            <w:vAlign w:val="center"/>
          </w:tcPr>
          <w:p w:rsidR="009619F9" w:rsidRDefault="009619F9">
            <w:pPr>
              <w:pStyle w:val="ConsPlusNormal"/>
              <w:jc w:val="center"/>
            </w:pPr>
            <w:r>
              <w:t>9,00</w:t>
            </w:r>
          </w:p>
        </w:tc>
        <w:tc>
          <w:tcPr>
            <w:tcW w:w="1084" w:type="dxa"/>
            <w:vAlign w:val="center"/>
          </w:tcPr>
          <w:p w:rsidR="009619F9" w:rsidRDefault="009619F9">
            <w:pPr>
              <w:pStyle w:val="ConsPlusNormal"/>
              <w:jc w:val="center"/>
            </w:pPr>
            <w:r>
              <w:t>9,00</w:t>
            </w:r>
          </w:p>
        </w:tc>
        <w:tc>
          <w:tcPr>
            <w:tcW w:w="1084" w:type="dxa"/>
            <w:vAlign w:val="center"/>
          </w:tcPr>
          <w:p w:rsidR="009619F9" w:rsidRDefault="009619F9">
            <w:pPr>
              <w:pStyle w:val="ConsPlusNormal"/>
              <w:jc w:val="center"/>
            </w:pPr>
            <w:r>
              <w:t>9,00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Сапрыкинская сельская территориальная администрация</w:t>
            </w:r>
          </w:p>
        </w:tc>
        <w:tc>
          <w:tcPr>
            <w:tcW w:w="904" w:type="dxa"/>
            <w:vAlign w:val="center"/>
          </w:tcPr>
          <w:p w:rsidR="009619F9" w:rsidRDefault="009619F9">
            <w:pPr>
              <w:pStyle w:val="ConsPlusNormal"/>
              <w:jc w:val="center"/>
            </w:pPr>
            <w:r>
              <w:t>934</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10,00</w:t>
            </w:r>
          </w:p>
        </w:tc>
        <w:tc>
          <w:tcPr>
            <w:tcW w:w="1084" w:type="dxa"/>
            <w:vAlign w:val="center"/>
          </w:tcPr>
          <w:p w:rsidR="009619F9" w:rsidRDefault="009619F9">
            <w:pPr>
              <w:pStyle w:val="ConsPlusNormal"/>
              <w:jc w:val="center"/>
            </w:pPr>
            <w:r>
              <w:t>10,00</w:t>
            </w:r>
          </w:p>
        </w:tc>
        <w:tc>
          <w:tcPr>
            <w:tcW w:w="1084" w:type="dxa"/>
            <w:vAlign w:val="center"/>
          </w:tcPr>
          <w:p w:rsidR="009619F9" w:rsidRDefault="009619F9">
            <w:pPr>
              <w:pStyle w:val="ConsPlusNormal"/>
              <w:jc w:val="center"/>
            </w:pPr>
            <w:r>
              <w:t>10,00</w:t>
            </w:r>
          </w:p>
        </w:tc>
        <w:tc>
          <w:tcPr>
            <w:tcW w:w="1084" w:type="dxa"/>
            <w:vAlign w:val="center"/>
          </w:tcPr>
          <w:p w:rsidR="009619F9" w:rsidRDefault="009619F9">
            <w:pPr>
              <w:pStyle w:val="ConsPlusNormal"/>
              <w:jc w:val="center"/>
            </w:pPr>
            <w:r>
              <w:t>10,00</w:t>
            </w:r>
          </w:p>
        </w:tc>
        <w:tc>
          <w:tcPr>
            <w:tcW w:w="1084" w:type="dxa"/>
            <w:vAlign w:val="center"/>
          </w:tcPr>
          <w:p w:rsidR="009619F9" w:rsidRDefault="009619F9">
            <w:pPr>
              <w:pStyle w:val="ConsPlusNormal"/>
              <w:jc w:val="center"/>
            </w:pPr>
            <w:r>
              <w:t>10,00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Сергиевская сельская территориальная администрация</w:t>
            </w:r>
          </w:p>
        </w:tc>
        <w:tc>
          <w:tcPr>
            <w:tcW w:w="904" w:type="dxa"/>
            <w:vAlign w:val="center"/>
          </w:tcPr>
          <w:p w:rsidR="009619F9" w:rsidRDefault="009619F9">
            <w:pPr>
              <w:pStyle w:val="ConsPlusNormal"/>
              <w:jc w:val="center"/>
            </w:pPr>
            <w:r>
              <w:t>939</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0,00</w:t>
            </w:r>
          </w:p>
        </w:tc>
        <w:tc>
          <w:tcPr>
            <w:tcW w:w="1084" w:type="dxa"/>
            <w:vAlign w:val="center"/>
          </w:tcPr>
          <w:p w:rsidR="009619F9" w:rsidRDefault="009619F9">
            <w:pPr>
              <w:pStyle w:val="ConsPlusNormal"/>
              <w:jc w:val="center"/>
            </w:pPr>
            <w:r>
              <w:t>9,00</w:t>
            </w:r>
          </w:p>
        </w:tc>
        <w:tc>
          <w:tcPr>
            <w:tcW w:w="1084" w:type="dxa"/>
            <w:vAlign w:val="center"/>
          </w:tcPr>
          <w:p w:rsidR="009619F9" w:rsidRDefault="009619F9">
            <w:pPr>
              <w:pStyle w:val="ConsPlusNormal"/>
              <w:jc w:val="center"/>
            </w:pPr>
            <w:r>
              <w:t>9,00</w:t>
            </w:r>
          </w:p>
        </w:tc>
        <w:tc>
          <w:tcPr>
            <w:tcW w:w="1084" w:type="dxa"/>
            <w:vAlign w:val="center"/>
          </w:tcPr>
          <w:p w:rsidR="009619F9" w:rsidRDefault="009619F9">
            <w:pPr>
              <w:pStyle w:val="ConsPlusNormal"/>
              <w:jc w:val="center"/>
            </w:pPr>
            <w:r>
              <w:t>9,00</w:t>
            </w:r>
          </w:p>
        </w:tc>
        <w:tc>
          <w:tcPr>
            <w:tcW w:w="1084" w:type="dxa"/>
            <w:vAlign w:val="center"/>
          </w:tcPr>
          <w:p w:rsidR="009619F9" w:rsidRDefault="009619F9">
            <w:pPr>
              <w:pStyle w:val="ConsPlusNormal"/>
              <w:jc w:val="center"/>
            </w:pPr>
            <w:r>
              <w:t>9,00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Скороднянская сельская территориальная администрация</w:t>
            </w:r>
          </w:p>
        </w:tc>
        <w:tc>
          <w:tcPr>
            <w:tcW w:w="904" w:type="dxa"/>
            <w:vAlign w:val="center"/>
          </w:tcPr>
          <w:p w:rsidR="009619F9" w:rsidRDefault="009619F9">
            <w:pPr>
              <w:pStyle w:val="ConsPlusNormal"/>
              <w:jc w:val="center"/>
            </w:pPr>
            <w:r>
              <w:t>929</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25,00</w:t>
            </w:r>
          </w:p>
        </w:tc>
        <w:tc>
          <w:tcPr>
            <w:tcW w:w="1084" w:type="dxa"/>
            <w:vAlign w:val="center"/>
          </w:tcPr>
          <w:p w:rsidR="009619F9" w:rsidRDefault="009619F9">
            <w:pPr>
              <w:pStyle w:val="ConsPlusNormal"/>
              <w:jc w:val="center"/>
            </w:pPr>
            <w:r>
              <w:t>25,00</w:t>
            </w:r>
          </w:p>
        </w:tc>
        <w:tc>
          <w:tcPr>
            <w:tcW w:w="1084" w:type="dxa"/>
            <w:vAlign w:val="center"/>
          </w:tcPr>
          <w:p w:rsidR="009619F9" w:rsidRDefault="009619F9">
            <w:pPr>
              <w:pStyle w:val="ConsPlusNormal"/>
              <w:jc w:val="center"/>
            </w:pPr>
            <w:r>
              <w:t>25,00</w:t>
            </w:r>
          </w:p>
        </w:tc>
        <w:tc>
          <w:tcPr>
            <w:tcW w:w="1084" w:type="dxa"/>
            <w:vAlign w:val="center"/>
          </w:tcPr>
          <w:p w:rsidR="009619F9" w:rsidRDefault="009619F9">
            <w:pPr>
              <w:pStyle w:val="ConsPlusNormal"/>
              <w:jc w:val="center"/>
            </w:pPr>
            <w:r>
              <w:t>25,00</w:t>
            </w:r>
          </w:p>
        </w:tc>
        <w:tc>
          <w:tcPr>
            <w:tcW w:w="1084" w:type="dxa"/>
            <w:vAlign w:val="center"/>
          </w:tcPr>
          <w:p w:rsidR="009619F9" w:rsidRDefault="009619F9">
            <w:pPr>
              <w:pStyle w:val="ConsPlusNormal"/>
              <w:jc w:val="center"/>
            </w:pPr>
            <w:r>
              <w:t>25,00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Теплоколодезянская сельская территориальная администрация</w:t>
            </w:r>
          </w:p>
        </w:tc>
        <w:tc>
          <w:tcPr>
            <w:tcW w:w="904" w:type="dxa"/>
            <w:vAlign w:val="center"/>
          </w:tcPr>
          <w:p w:rsidR="009619F9" w:rsidRDefault="009619F9">
            <w:pPr>
              <w:pStyle w:val="ConsPlusNormal"/>
              <w:jc w:val="center"/>
            </w:pPr>
            <w:r>
              <w:t>935</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4,00</w:t>
            </w:r>
          </w:p>
        </w:tc>
        <w:tc>
          <w:tcPr>
            <w:tcW w:w="1084" w:type="dxa"/>
            <w:vAlign w:val="center"/>
          </w:tcPr>
          <w:p w:rsidR="009619F9" w:rsidRDefault="009619F9">
            <w:pPr>
              <w:pStyle w:val="ConsPlusNormal"/>
              <w:jc w:val="center"/>
            </w:pPr>
            <w:r>
              <w:t>4,00</w:t>
            </w:r>
          </w:p>
        </w:tc>
        <w:tc>
          <w:tcPr>
            <w:tcW w:w="1084" w:type="dxa"/>
            <w:vAlign w:val="center"/>
          </w:tcPr>
          <w:p w:rsidR="009619F9" w:rsidRDefault="009619F9">
            <w:pPr>
              <w:pStyle w:val="ConsPlusNormal"/>
              <w:jc w:val="center"/>
            </w:pPr>
            <w:r>
              <w:t>4,00</w:t>
            </w:r>
          </w:p>
        </w:tc>
        <w:tc>
          <w:tcPr>
            <w:tcW w:w="1084" w:type="dxa"/>
            <w:vAlign w:val="center"/>
          </w:tcPr>
          <w:p w:rsidR="009619F9" w:rsidRDefault="009619F9">
            <w:pPr>
              <w:pStyle w:val="ConsPlusNormal"/>
              <w:jc w:val="center"/>
            </w:pPr>
            <w:r>
              <w:t>4,00</w:t>
            </w:r>
          </w:p>
        </w:tc>
        <w:tc>
          <w:tcPr>
            <w:tcW w:w="1084" w:type="dxa"/>
            <w:vAlign w:val="center"/>
          </w:tcPr>
          <w:p w:rsidR="009619F9" w:rsidRDefault="009619F9">
            <w:pPr>
              <w:pStyle w:val="ConsPlusNormal"/>
              <w:jc w:val="center"/>
            </w:pPr>
            <w:r>
              <w:t>4,00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Толстянская сельская территориальная администрация</w:t>
            </w:r>
          </w:p>
        </w:tc>
        <w:tc>
          <w:tcPr>
            <w:tcW w:w="904" w:type="dxa"/>
            <w:vAlign w:val="center"/>
          </w:tcPr>
          <w:p w:rsidR="009619F9" w:rsidRDefault="009619F9">
            <w:pPr>
              <w:pStyle w:val="ConsPlusNormal"/>
              <w:jc w:val="center"/>
            </w:pPr>
            <w:r>
              <w:t>937</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8,00</w:t>
            </w:r>
          </w:p>
        </w:tc>
        <w:tc>
          <w:tcPr>
            <w:tcW w:w="1084" w:type="dxa"/>
            <w:vAlign w:val="center"/>
          </w:tcPr>
          <w:p w:rsidR="009619F9" w:rsidRDefault="009619F9">
            <w:pPr>
              <w:pStyle w:val="ConsPlusNormal"/>
              <w:jc w:val="center"/>
            </w:pPr>
            <w:r>
              <w:t>8,00</w:t>
            </w:r>
          </w:p>
        </w:tc>
        <w:tc>
          <w:tcPr>
            <w:tcW w:w="1084" w:type="dxa"/>
            <w:vAlign w:val="center"/>
          </w:tcPr>
          <w:p w:rsidR="009619F9" w:rsidRDefault="009619F9">
            <w:pPr>
              <w:pStyle w:val="ConsPlusNormal"/>
              <w:jc w:val="center"/>
            </w:pPr>
            <w:r>
              <w:t>8,00</w:t>
            </w:r>
          </w:p>
        </w:tc>
        <w:tc>
          <w:tcPr>
            <w:tcW w:w="1084" w:type="dxa"/>
            <w:vAlign w:val="center"/>
          </w:tcPr>
          <w:p w:rsidR="009619F9" w:rsidRDefault="009619F9">
            <w:pPr>
              <w:pStyle w:val="ConsPlusNormal"/>
              <w:jc w:val="center"/>
            </w:pPr>
            <w:r>
              <w:t>8,00</w:t>
            </w:r>
          </w:p>
        </w:tc>
        <w:tc>
          <w:tcPr>
            <w:tcW w:w="1084" w:type="dxa"/>
            <w:vAlign w:val="center"/>
          </w:tcPr>
          <w:p w:rsidR="009619F9" w:rsidRDefault="009619F9">
            <w:pPr>
              <w:pStyle w:val="ConsPlusNormal"/>
              <w:jc w:val="center"/>
            </w:pPr>
            <w:r>
              <w:t>8,00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Троицкая сельская территориальная администрация</w:t>
            </w:r>
          </w:p>
        </w:tc>
        <w:tc>
          <w:tcPr>
            <w:tcW w:w="904" w:type="dxa"/>
            <w:vAlign w:val="center"/>
          </w:tcPr>
          <w:p w:rsidR="009619F9" w:rsidRDefault="009619F9">
            <w:pPr>
              <w:pStyle w:val="ConsPlusNormal"/>
              <w:jc w:val="center"/>
            </w:pPr>
            <w:r>
              <w:t>932</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25,00</w:t>
            </w:r>
          </w:p>
        </w:tc>
        <w:tc>
          <w:tcPr>
            <w:tcW w:w="1084" w:type="dxa"/>
            <w:vAlign w:val="center"/>
          </w:tcPr>
          <w:p w:rsidR="009619F9" w:rsidRDefault="009619F9">
            <w:pPr>
              <w:pStyle w:val="ConsPlusNormal"/>
              <w:jc w:val="center"/>
            </w:pPr>
            <w:r>
              <w:t>25,00</w:t>
            </w:r>
          </w:p>
        </w:tc>
        <w:tc>
          <w:tcPr>
            <w:tcW w:w="1084" w:type="dxa"/>
            <w:vAlign w:val="center"/>
          </w:tcPr>
          <w:p w:rsidR="009619F9" w:rsidRDefault="009619F9">
            <w:pPr>
              <w:pStyle w:val="ConsPlusNormal"/>
              <w:jc w:val="center"/>
            </w:pPr>
            <w:r>
              <w:t>25,00</w:t>
            </w:r>
          </w:p>
        </w:tc>
        <w:tc>
          <w:tcPr>
            <w:tcW w:w="1084" w:type="dxa"/>
            <w:vAlign w:val="center"/>
          </w:tcPr>
          <w:p w:rsidR="009619F9" w:rsidRDefault="009619F9">
            <w:pPr>
              <w:pStyle w:val="ConsPlusNormal"/>
              <w:jc w:val="center"/>
            </w:pPr>
            <w:r>
              <w:t>25,00</w:t>
            </w:r>
          </w:p>
        </w:tc>
        <w:tc>
          <w:tcPr>
            <w:tcW w:w="1084" w:type="dxa"/>
            <w:vAlign w:val="center"/>
          </w:tcPr>
          <w:p w:rsidR="009619F9" w:rsidRDefault="009619F9">
            <w:pPr>
              <w:pStyle w:val="ConsPlusNormal"/>
              <w:jc w:val="center"/>
            </w:pPr>
            <w:r>
              <w:t>25,00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Уколовская сельская территориальная администрация</w:t>
            </w:r>
          </w:p>
        </w:tc>
        <w:tc>
          <w:tcPr>
            <w:tcW w:w="904" w:type="dxa"/>
            <w:vAlign w:val="center"/>
          </w:tcPr>
          <w:p w:rsidR="009619F9" w:rsidRDefault="009619F9">
            <w:pPr>
              <w:pStyle w:val="ConsPlusNormal"/>
              <w:jc w:val="center"/>
            </w:pPr>
            <w:r>
              <w:t>938</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12,00</w:t>
            </w:r>
          </w:p>
        </w:tc>
        <w:tc>
          <w:tcPr>
            <w:tcW w:w="1084" w:type="dxa"/>
            <w:vAlign w:val="center"/>
          </w:tcPr>
          <w:p w:rsidR="009619F9" w:rsidRDefault="009619F9">
            <w:pPr>
              <w:pStyle w:val="ConsPlusNormal"/>
              <w:jc w:val="center"/>
            </w:pPr>
            <w:r>
              <w:t>12,00</w:t>
            </w:r>
          </w:p>
        </w:tc>
        <w:tc>
          <w:tcPr>
            <w:tcW w:w="1084" w:type="dxa"/>
            <w:vAlign w:val="center"/>
          </w:tcPr>
          <w:p w:rsidR="009619F9" w:rsidRDefault="009619F9">
            <w:pPr>
              <w:pStyle w:val="ConsPlusNormal"/>
              <w:jc w:val="center"/>
            </w:pPr>
            <w:r>
              <w:t>12,00</w:t>
            </w:r>
          </w:p>
        </w:tc>
        <w:tc>
          <w:tcPr>
            <w:tcW w:w="1084" w:type="dxa"/>
            <w:vAlign w:val="center"/>
          </w:tcPr>
          <w:p w:rsidR="009619F9" w:rsidRDefault="009619F9">
            <w:pPr>
              <w:pStyle w:val="ConsPlusNormal"/>
              <w:jc w:val="center"/>
            </w:pPr>
            <w:r>
              <w:t>12,00</w:t>
            </w:r>
          </w:p>
        </w:tc>
        <w:tc>
          <w:tcPr>
            <w:tcW w:w="1084" w:type="dxa"/>
            <w:vAlign w:val="center"/>
          </w:tcPr>
          <w:p w:rsidR="009619F9" w:rsidRDefault="009619F9">
            <w:pPr>
              <w:pStyle w:val="ConsPlusNormal"/>
              <w:jc w:val="center"/>
            </w:pPr>
            <w:r>
              <w:t>12,00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участник мероприятия: Чуевская сельская </w:t>
            </w:r>
            <w:r>
              <w:lastRenderedPageBreak/>
              <w:t>территориальная администрация</w:t>
            </w:r>
          </w:p>
        </w:tc>
        <w:tc>
          <w:tcPr>
            <w:tcW w:w="904" w:type="dxa"/>
            <w:vAlign w:val="center"/>
          </w:tcPr>
          <w:p w:rsidR="009619F9" w:rsidRDefault="009619F9">
            <w:pPr>
              <w:pStyle w:val="ConsPlusNormal"/>
              <w:jc w:val="center"/>
            </w:pPr>
            <w:r>
              <w:lastRenderedPageBreak/>
              <w:t>930</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8,00</w:t>
            </w:r>
          </w:p>
        </w:tc>
        <w:tc>
          <w:tcPr>
            <w:tcW w:w="1084" w:type="dxa"/>
            <w:vAlign w:val="center"/>
          </w:tcPr>
          <w:p w:rsidR="009619F9" w:rsidRDefault="009619F9">
            <w:pPr>
              <w:pStyle w:val="ConsPlusNormal"/>
              <w:jc w:val="center"/>
            </w:pPr>
            <w:r>
              <w:t>8,00</w:t>
            </w:r>
          </w:p>
        </w:tc>
        <w:tc>
          <w:tcPr>
            <w:tcW w:w="1084" w:type="dxa"/>
            <w:vAlign w:val="center"/>
          </w:tcPr>
          <w:p w:rsidR="009619F9" w:rsidRDefault="009619F9">
            <w:pPr>
              <w:pStyle w:val="ConsPlusNormal"/>
              <w:jc w:val="center"/>
            </w:pPr>
            <w:r>
              <w:t>8,00</w:t>
            </w:r>
          </w:p>
        </w:tc>
        <w:tc>
          <w:tcPr>
            <w:tcW w:w="1084" w:type="dxa"/>
            <w:vAlign w:val="center"/>
          </w:tcPr>
          <w:p w:rsidR="009619F9" w:rsidRDefault="009619F9">
            <w:pPr>
              <w:pStyle w:val="ConsPlusNormal"/>
              <w:jc w:val="center"/>
            </w:pPr>
            <w:r>
              <w:t>8,00</w:t>
            </w:r>
          </w:p>
        </w:tc>
        <w:tc>
          <w:tcPr>
            <w:tcW w:w="1084" w:type="dxa"/>
            <w:vAlign w:val="center"/>
          </w:tcPr>
          <w:p w:rsidR="009619F9" w:rsidRDefault="009619F9">
            <w:pPr>
              <w:pStyle w:val="ConsPlusNormal"/>
              <w:jc w:val="center"/>
            </w:pPr>
            <w:r>
              <w:t>8,00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Юрьевская сельская территориальная администрация</w:t>
            </w:r>
          </w:p>
        </w:tc>
        <w:tc>
          <w:tcPr>
            <w:tcW w:w="904" w:type="dxa"/>
            <w:vAlign w:val="center"/>
          </w:tcPr>
          <w:p w:rsidR="009619F9" w:rsidRDefault="009619F9">
            <w:pPr>
              <w:pStyle w:val="ConsPlusNormal"/>
              <w:jc w:val="center"/>
            </w:pPr>
            <w:r>
              <w:t>940</w:t>
            </w:r>
          </w:p>
        </w:tc>
        <w:tc>
          <w:tcPr>
            <w:tcW w:w="850" w:type="dxa"/>
            <w:vAlign w:val="center"/>
          </w:tcPr>
          <w:p w:rsidR="009619F9" w:rsidRDefault="009619F9">
            <w:pPr>
              <w:pStyle w:val="ConsPlusNormal"/>
              <w:jc w:val="center"/>
            </w:pPr>
            <w:r>
              <w:t>03108 29160</w:t>
            </w:r>
          </w:p>
        </w:tc>
        <w:tc>
          <w:tcPr>
            <w:tcW w:w="1084" w:type="dxa"/>
            <w:vAlign w:val="center"/>
          </w:tcPr>
          <w:p w:rsidR="009619F9" w:rsidRDefault="009619F9">
            <w:pPr>
              <w:pStyle w:val="ConsPlusNormal"/>
              <w:jc w:val="center"/>
            </w:pPr>
            <w:r>
              <w:t>11,00</w:t>
            </w:r>
          </w:p>
        </w:tc>
        <w:tc>
          <w:tcPr>
            <w:tcW w:w="1084" w:type="dxa"/>
            <w:vAlign w:val="center"/>
          </w:tcPr>
          <w:p w:rsidR="009619F9" w:rsidRDefault="009619F9">
            <w:pPr>
              <w:pStyle w:val="ConsPlusNormal"/>
              <w:jc w:val="center"/>
            </w:pPr>
            <w:r>
              <w:t>11,00</w:t>
            </w:r>
          </w:p>
        </w:tc>
        <w:tc>
          <w:tcPr>
            <w:tcW w:w="1084" w:type="dxa"/>
            <w:vAlign w:val="center"/>
          </w:tcPr>
          <w:p w:rsidR="009619F9" w:rsidRDefault="009619F9">
            <w:pPr>
              <w:pStyle w:val="ConsPlusNormal"/>
              <w:jc w:val="center"/>
            </w:pPr>
            <w:r>
              <w:t>11,00</w:t>
            </w:r>
          </w:p>
        </w:tc>
        <w:tc>
          <w:tcPr>
            <w:tcW w:w="1084" w:type="dxa"/>
            <w:vAlign w:val="center"/>
          </w:tcPr>
          <w:p w:rsidR="009619F9" w:rsidRDefault="009619F9">
            <w:pPr>
              <w:pStyle w:val="ConsPlusNormal"/>
              <w:jc w:val="center"/>
            </w:pPr>
            <w:r>
              <w:t>11,00</w:t>
            </w:r>
          </w:p>
        </w:tc>
        <w:tc>
          <w:tcPr>
            <w:tcW w:w="1084" w:type="dxa"/>
            <w:vAlign w:val="center"/>
          </w:tcPr>
          <w:p w:rsidR="009619F9" w:rsidRDefault="009619F9">
            <w:pPr>
              <w:pStyle w:val="ConsPlusNormal"/>
              <w:jc w:val="center"/>
            </w:pPr>
            <w:r>
              <w:t>11,00</w:t>
            </w:r>
          </w:p>
        </w:tc>
      </w:tr>
      <w:tr w:rsidR="009619F9">
        <w:tc>
          <w:tcPr>
            <w:tcW w:w="1134" w:type="dxa"/>
          </w:tcPr>
          <w:p w:rsidR="009619F9" w:rsidRDefault="009619F9">
            <w:pPr>
              <w:pStyle w:val="ConsPlusNormal"/>
              <w:jc w:val="center"/>
            </w:pPr>
            <w:r>
              <w:t>Основное мероприятие 1.1.9.</w:t>
            </w:r>
          </w:p>
        </w:tc>
        <w:tc>
          <w:tcPr>
            <w:tcW w:w="2494" w:type="dxa"/>
          </w:tcPr>
          <w:p w:rsidR="009619F9" w:rsidRDefault="009619F9">
            <w:pPr>
              <w:pStyle w:val="ConsPlusNormal"/>
              <w:jc w:val="center"/>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749" w:type="dxa"/>
          </w:tcPr>
          <w:p w:rsidR="009619F9" w:rsidRDefault="009619F9">
            <w:pPr>
              <w:pStyle w:val="ConsPlusNormal"/>
              <w:jc w:val="center"/>
            </w:pPr>
            <w:r>
              <w:t>участник мероприятия: МБУ "Центр молодежных инициатив"</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03109 20590</w:t>
            </w:r>
          </w:p>
        </w:tc>
        <w:tc>
          <w:tcPr>
            <w:tcW w:w="1084" w:type="dxa"/>
            <w:vAlign w:val="center"/>
          </w:tcPr>
          <w:p w:rsidR="009619F9" w:rsidRDefault="009619F9">
            <w:pPr>
              <w:pStyle w:val="ConsPlusNormal"/>
              <w:jc w:val="center"/>
            </w:pPr>
            <w:r>
              <w:t>3822,00</w:t>
            </w:r>
          </w:p>
        </w:tc>
        <w:tc>
          <w:tcPr>
            <w:tcW w:w="1084" w:type="dxa"/>
            <w:vAlign w:val="center"/>
          </w:tcPr>
          <w:p w:rsidR="009619F9" w:rsidRDefault="009619F9">
            <w:pPr>
              <w:pStyle w:val="ConsPlusNormal"/>
              <w:jc w:val="center"/>
            </w:pPr>
            <w:r>
              <w:t>4630,00</w:t>
            </w:r>
          </w:p>
        </w:tc>
        <w:tc>
          <w:tcPr>
            <w:tcW w:w="1084" w:type="dxa"/>
            <w:vAlign w:val="center"/>
          </w:tcPr>
          <w:p w:rsidR="009619F9" w:rsidRDefault="009619F9">
            <w:pPr>
              <w:pStyle w:val="ConsPlusNormal"/>
              <w:jc w:val="center"/>
            </w:pPr>
            <w:r>
              <w:t>4772,00</w:t>
            </w:r>
          </w:p>
        </w:tc>
        <w:tc>
          <w:tcPr>
            <w:tcW w:w="1084" w:type="dxa"/>
            <w:vAlign w:val="center"/>
          </w:tcPr>
          <w:p w:rsidR="009619F9" w:rsidRDefault="009619F9">
            <w:pPr>
              <w:pStyle w:val="ConsPlusNormal"/>
              <w:jc w:val="center"/>
            </w:pPr>
            <w:r>
              <w:t>4925,00</w:t>
            </w:r>
          </w:p>
        </w:tc>
        <w:tc>
          <w:tcPr>
            <w:tcW w:w="1084" w:type="dxa"/>
            <w:vAlign w:val="center"/>
          </w:tcPr>
          <w:p w:rsidR="009619F9" w:rsidRDefault="009619F9">
            <w:pPr>
              <w:pStyle w:val="ConsPlusNormal"/>
              <w:jc w:val="center"/>
            </w:pPr>
            <w:r>
              <w:t>4925,00</w:t>
            </w:r>
          </w:p>
        </w:tc>
      </w:tr>
      <w:tr w:rsidR="009619F9">
        <w:tc>
          <w:tcPr>
            <w:tcW w:w="1134" w:type="dxa"/>
          </w:tcPr>
          <w:p w:rsidR="009619F9" w:rsidRDefault="009619F9">
            <w:pPr>
              <w:pStyle w:val="ConsPlusNormal"/>
              <w:jc w:val="center"/>
            </w:pPr>
            <w:r>
              <w:t>Основное мероприятие 1.1.10.</w:t>
            </w:r>
          </w:p>
        </w:tc>
        <w:tc>
          <w:tcPr>
            <w:tcW w:w="2494" w:type="dxa"/>
          </w:tcPr>
          <w:p w:rsidR="009619F9" w:rsidRDefault="009619F9">
            <w:pPr>
              <w:pStyle w:val="ConsPlusNormal"/>
              <w:jc w:val="center"/>
            </w:pPr>
            <w:r>
              <w:t>Обеспечение реализации муниципальной программы</w:t>
            </w:r>
          </w:p>
        </w:tc>
        <w:tc>
          <w:tcPr>
            <w:tcW w:w="2749" w:type="dxa"/>
          </w:tcPr>
          <w:p w:rsidR="009619F9" w:rsidRDefault="009619F9">
            <w:pPr>
              <w:pStyle w:val="ConsPlusNormal"/>
              <w:jc w:val="center"/>
            </w:pPr>
            <w:r>
              <w:t>соисполнитель подпрограммы: отдел молодежной политики</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03110 00190</w:t>
            </w:r>
          </w:p>
        </w:tc>
        <w:tc>
          <w:tcPr>
            <w:tcW w:w="1084" w:type="dxa"/>
            <w:vAlign w:val="center"/>
          </w:tcPr>
          <w:p w:rsidR="009619F9" w:rsidRDefault="009619F9">
            <w:pPr>
              <w:pStyle w:val="ConsPlusNormal"/>
              <w:jc w:val="center"/>
            </w:pPr>
            <w:r>
              <w:t>2808,10</w:t>
            </w:r>
          </w:p>
        </w:tc>
        <w:tc>
          <w:tcPr>
            <w:tcW w:w="1084" w:type="dxa"/>
            <w:vAlign w:val="center"/>
          </w:tcPr>
          <w:p w:rsidR="009619F9" w:rsidRDefault="009619F9">
            <w:pPr>
              <w:pStyle w:val="ConsPlusNormal"/>
              <w:jc w:val="center"/>
            </w:pPr>
            <w:r>
              <w:t>3082,00</w:t>
            </w:r>
          </w:p>
        </w:tc>
        <w:tc>
          <w:tcPr>
            <w:tcW w:w="1084" w:type="dxa"/>
            <w:vAlign w:val="center"/>
          </w:tcPr>
          <w:p w:rsidR="009619F9" w:rsidRDefault="009619F9">
            <w:pPr>
              <w:pStyle w:val="ConsPlusNormal"/>
              <w:jc w:val="center"/>
            </w:pPr>
            <w:r>
              <w:t>3205,00</w:t>
            </w:r>
          </w:p>
        </w:tc>
        <w:tc>
          <w:tcPr>
            <w:tcW w:w="1084" w:type="dxa"/>
            <w:vAlign w:val="center"/>
          </w:tcPr>
          <w:p w:rsidR="009619F9" w:rsidRDefault="009619F9">
            <w:pPr>
              <w:pStyle w:val="ConsPlusNormal"/>
              <w:jc w:val="center"/>
            </w:pPr>
            <w:r>
              <w:t>3333,00</w:t>
            </w:r>
          </w:p>
        </w:tc>
        <w:tc>
          <w:tcPr>
            <w:tcW w:w="1084" w:type="dxa"/>
            <w:vAlign w:val="center"/>
          </w:tcPr>
          <w:p w:rsidR="009619F9" w:rsidRDefault="009619F9">
            <w:pPr>
              <w:pStyle w:val="ConsPlusNormal"/>
              <w:jc w:val="center"/>
            </w:pPr>
            <w:r>
              <w:t>3333,00</w:t>
            </w:r>
          </w:p>
        </w:tc>
      </w:tr>
      <w:tr w:rsidR="009619F9">
        <w:tc>
          <w:tcPr>
            <w:tcW w:w="1134" w:type="dxa"/>
            <w:vMerge w:val="restart"/>
          </w:tcPr>
          <w:p w:rsidR="009619F9" w:rsidRDefault="009619F9">
            <w:pPr>
              <w:pStyle w:val="ConsPlusNormal"/>
              <w:jc w:val="center"/>
            </w:pPr>
            <w:r>
              <w:t>Подпрограмма 2</w:t>
            </w:r>
          </w:p>
        </w:tc>
        <w:tc>
          <w:tcPr>
            <w:tcW w:w="2494" w:type="dxa"/>
            <w:vMerge w:val="restart"/>
          </w:tcPr>
          <w:p w:rsidR="009619F9" w:rsidRDefault="009619F9">
            <w:pPr>
              <w:pStyle w:val="ConsPlusNormal"/>
              <w:jc w:val="center"/>
            </w:pPr>
            <w:r>
              <w:t>"Патриотическое воспитание граждан"</w:t>
            </w:r>
          </w:p>
        </w:tc>
        <w:tc>
          <w:tcPr>
            <w:tcW w:w="2749" w:type="dxa"/>
          </w:tcPr>
          <w:p w:rsidR="009619F9" w:rsidRDefault="009619F9">
            <w:pPr>
              <w:pStyle w:val="ConsPlusNormal"/>
              <w:jc w:val="center"/>
            </w:pPr>
            <w:r>
              <w:t>всего</w:t>
            </w:r>
          </w:p>
        </w:tc>
        <w:tc>
          <w:tcPr>
            <w:tcW w:w="904" w:type="dxa"/>
            <w:vAlign w:val="center"/>
          </w:tcPr>
          <w:p w:rsidR="009619F9" w:rsidRDefault="009619F9">
            <w:pPr>
              <w:pStyle w:val="ConsPlusNormal"/>
              <w:jc w:val="center"/>
            </w:pPr>
            <w:r>
              <w:t>X</w:t>
            </w:r>
          </w:p>
        </w:tc>
        <w:tc>
          <w:tcPr>
            <w:tcW w:w="850" w:type="dxa"/>
            <w:vAlign w:val="center"/>
          </w:tcPr>
          <w:p w:rsidR="009619F9" w:rsidRDefault="009619F9">
            <w:pPr>
              <w:pStyle w:val="ConsPlusNormal"/>
              <w:jc w:val="center"/>
            </w:pPr>
            <w:r>
              <w:t>X</w:t>
            </w:r>
          </w:p>
        </w:tc>
        <w:tc>
          <w:tcPr>
            <w:tcW w:w="1084" w:type="dxa"/>
            <w:vAlign w:val="center"/>
          </w:tcPr>
          <w:p w:rsidR="009619F9" w:rsidRDefault="009619F9">
            <w:pPr>
              <w:pStyle w:val="ConsPlusNormal"/>
              <w:jc w:val="center"/>
            </w:pPr>
            <w:r>
              <w:t>424,90</w:t>
            </w:r>
          </w:p>
        </w:tc>
        <w:tc>
          <w:tcPr>
            <w:tcW w:w="1084" w:type="dxa"/>
            <w:vAlign w:val="center"/>
          </w:tcPr>
          <w:p w:rsidR="009619F9" w:rsidRDefault="009619F9">
            <w:pPr>
              <w:pStyle w:val="ConsPlusNormal"/>
              <w:jc w:val="center"/>
            </w:pPr>
            <w:r>
              <w:t>375,00</w:t>
            </w:r>
          </w:p>
        </w:tc>
        <w:tc>
          <w:tcPr>
            <w:tcW w:w="1084" w:type="dxa"/>
            <w:vAlign w:val="center"/>
          </w:tcPr>
          <w:p w:rsidR="009619F9" w:rsidRDefault="009619F9">
            <w:pPr>
              <w:pStyle w:val="ConsPlusNormal"/>
              <w:jc w:val="center"/>
            </w:pPr>
            <w:r>
              <w:t>871,00</w:t>
            </w:r>
          </w:p>
        </w:tc>
        <w:tc>
          <w:tcPr>
            <w:tcW w:w="1084" w:type="dxa"/>
            <w:vAlign w:val="center"/>
          </w:tcPr>
          <w:p w:rsidR="009619F9" w:rsidRDefault="009619F9">
            <w:pPr>
              <w:pStyle w:val="ConsPlusNormal"/>
              <w:jc w:val="center"/>
            </w:pPr>
            <w:r>
              <w:t>871,00</w:t>
            </w:r>
          </w:p>
        </w:tc>
        <w:tc>
          <w:tcPr>
            <w:tcW w:w="1084" w:type="dxa"/>
            <w:vAlign w:val="center"/>
          </w:tcPr>
          <w:p w:rsidR="009619F9" w:rsidRDefault="009619F9">
            <w:pPr>
              <w:pStyle w:val="ConsPlusNormal"/>
              <w:jc w:val="center"/>
            </w:pPr>
            <w:r>
              <w:t>871,00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подпрограммы: отдел молодежной политики</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03200 00000</w:t>
            </w:r>
          </w:p>
        </w:tc>
        <w:tc>
          <w:tcPr>
            <w:tcW w:w="1084" w:type="dxa"/>
            <w:vAlign w:val="center"/>
          </w:tcPr>
          <w:p w:rsidR="009619F9" w:rsidRDefault="009619F9">
            <w:pPr>
              <w:pStyle w:val="ConsPlusNormal"/>
              <w:jc w:val="center"/>
            </w:pPr>
            <w:r>
              <w:t>363,90</w:t>
            </w:r>
          </w:p>
        </w:tc>
        <w:tc>
          <w:tcPr>
            <w:tcW w:w="1084" w:type="dxa"/>
            <w:vAlign w:val="center"/>
          </w:tcPr>
          <w:p w:rsidR="009619F9" w:rsidRDefault="009619F9">
            <w:pPr>
              <w:pStyle w:val="ConsPlusNormal"/>
              <w:jc w:val="center"/>
            </w:pPr>
            <w:r>
              <w:t>314,00</w:t>
            </w:r>
          </w:p>
        </w:tc>
        <w:tc>
          <w:tcPr>
            <w:tcW w:w="1084" w:type="dxa"/>
            <w:vAlign w:val="center"/>
          </w:tcPr>
          <w:p w:rsidR="009619F9" w:rsidRDefault="009619F9">
            <w:pPr>
              <w:pStyle w:val="ConsPlusNormal"/>
              <w:jc w:val="center"/>
            </w:pPr>
            <w:r>
              <w:t>810,00</w:t>
            </w:r>
          </w:p>
        </w:tc>
        <w:tc>
          <w:tcPr>
            <w:tcW w:w="1084" w:type="dxa"/>
            <w:vAlign w:val="center"/>
          </w:tcPr>
          <w:p w:rsidR="009619F9" w:rsidRDefault="009619F9">
            <w:pPr>
              <w:pStyle w:val="ConsPlusNormal"/>
              <w:jc w:val="center"/>
            </w:pPr>
            <w:r>
              <w:t>810,00</w:t>
            </w:r>
          </w:p>
        </w:tc>
        <w:tc>
          <w:tcPr>
            <w:tcW w:w="1084" w:type="dxa"/>
            <w:vAlign w:val="center"/>
          </w:tcPr>
          <w:p w:rsidR="009619F9" w:rsidRDefault="009619F9">
            <w:pPr>
              <w:pStyle w:val="ConsPlusNormal"/>
              <w:jc w:val="center"/>
            </w:pPr>
            <w:r>
              <w:t>810,00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подпрограммы: управление образования</w:t>
            </w:r>
          </w:p>
        </w:tc>
        <w:tc>
          <w:tcPr>
            <w:tcW w:w="904" w:type="dxa"/>
            <w:vAlign w:val="center"/>
          </w:tcPr>
          <w:p w:rsidR="009619F9" w:rsidRDefault="009619F9">
            <w:pPr>
              <w:pStyle w:val="ConsPlusNormal"/>
              <w:jc w:val="center"/>
            </w:pPr>
            <w:r>
              <w:t>871</w:t>
            </w:r>
          </w:p>
        </w:tc>
        <w:tc>
          <w:tcPr>
            <w:tcW w:w="850" w:type="dxa"/>
            <w:vAlign w:val="center"/>
          </w:tcPr>
          <w:p w:rsidR="009619F9" w:rsidRDefault="009619F9">
            <w:pPr>
              <w:pStyle w:val="ConsPlusNormal"/>
              <w:jc w:val="center"/>
            </w:pPr>
            <w:r>
              <w:t>03200 00000</w:t>
            </w:r>
          </w:p>
        </w:tc>
        <w:tc>
          <w:tcPr>
            <w:tcW w:w="1084" w:type="dxa"/>
            <w:vAlign w:val="center"/>
          </w:tcPr>
          <w:p w:rsidR="009619F9" w:rsidRDefault="009619F9">
            <w:pPr>
              <w:pStyle w:val="ConsPlusNormal"/>
              <w:jc w:val="center"/>
            </w:pPr>
            <w:r>
              <w:t>61,00</w:t>
            </w:r>
          </w:p>
        </w:tc>
        <w:tc>
          <w:tcPr>
            <w:tcW w:w="1084" w:type="dxa"/>
            <w:vAlign w:val="center"/>
          </w:tcPr>
          <w:p w:rsidR="009619F9" w:rsidRDefault="009619F9">
            <w:pPr>
              <w:pStyle w:val="ConsPlusNormal"/>
              <w:jc w:val="center"/>
            </w:pPr>
            <w:r>
              <w:t>61,00</w:t>
            </w:r>
          </w:p>
        </w:tc>
        <w:tc>
          <w:tcPr>
            <w:tcW w:w="1084" w:type="dxa"/>
            <w:vAlign w:val="center"/>
          </w:tcPr>
          <w:p w:rsidR="009619F9" w:rsidRDefault="009619F9">
            <w:pPr>
              <w:pStyle w:val="ConsPlusNormal"/>
              <w:jc w:val="center"/>
            </w:pPr>
            <w:r>
              <w:t>61,00</w:t>
            </w:r>
          </w:p>
        </w:tc>
        <w:tc>
          <w:tcPr>
            <w:tcW w:w="1084" w:type="dxa"/>
            <w:vAlign w:val="center"/>
          </w:tcPr>
          <w:p w:rsidR="009619F9" w:rsidRDefault="009619F9">
            <w:pPr>
              <w:pStyle w:val="ConsPlusNormal"/>
              <w:jc w:val="center"/>
            </w:pPr>
            <w:r>
              <w:t>61,00</w:t>
            </w:r>
          </w:p>
        </w:tc>
        <w:tc>
          <w:tcPr>
            <w:tcW w:w="1084" w:type="dxa"/>
            <w:vAlign w:val="center"/>
          </w:tcPr>
          <w:p w:rsidR="009619F9" w:rsidRDefault="009619F9">
            <w:pPr>
              <w:pStyle w:val="ConsPlusNormal"/>
              <w:jc w:val="center"/>
            </w:pPr>
            <w:r>
              <w:t>61,00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подпрограммы: управление культуры</w:t>
            </w:r>
          </w:p>
        </w:tc>
        <w:tc>
          <w:tcPr>
            <w:tcW w:w="904" w:type="dxa"/>
            <w:vAlign w:val="center"/>
          </w:tcPr>
          <w:p w:rsidR="009619F9" w:rsidRDefault="009619F9">
            <w:pPr>
              <w:pStyle w:val="ConsPlusNormal"/>
              <w:jc w:val="center"/>
            </w:pPr>
            <w:r>
              <w:t>872</w:t>
            </w:r>
          </w:p>
        </w:tc>
        <w:tc>
          <w:tcPr>
            <w:tcW w:w="850" w:type="dxa"/>
            <w:vAlign w:val="center"/>
          </w:tcPr>
          <w:p w:rsidR="009619F9" w:rsidRDefault="009619F9">
            <w:pPr>
              <w:pStyle w:val="ConsPlusNormal"/>
              <w:jc w:val="center"/>
            </w:pPr>
            <w:r>
              <w:t>03200 00000</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r>
      <w:tr w:rsidR="009619F9">
        <w:tc>
          <w:tcPr>
            <w:tcW w:w="1134" w:type="dxa"/>
            <w:vMerge w:val="restart"/>
          </w:tcPr>
          <w:p w:rsidR="009619F9" w:rsidRDefault="009619F9">
            <w:pPr>
              <w:pStyle w:val="ConsPlusNormal"/>
              <w:jc w:val="center"/>
            </w:pPr>
            <w:r>
              <w:t>Основное мероприят</w:t>
            </w:r>
            <w:r>
              <w:lastRenderedPageBreak/>
              <w:t>ие 2.1.1.</w:t>
            </w:r>
          </w:p>
        </w:tc>
        <w:tc>
          <w:tcPr>
            <w:tcW w:w="2494" w:type="dxa"/>
            <w:vMerge w:val="restart"/>
          </w:tcPr>
          <w:p w:rsidR="009619F9" w:rsidRDefault="009619F9">
            <w:pPr>
              <w:pStyle w:val="ConsPlusNormal"/>
              <w:jc w:val="center"/>
            </w:pPr>
            <w:r>
              <w:lastRenderedPageBreak/>
              <w:t xml:space="preserve">Мероприятия по совершенствованию </w:t>
            </w:r>
            <w:r>
              <w:lastRenderedPageBreak/>
              <w:t>системы патриотического воспитания граждан</w:t>
            </w:r>
          </w:p>
        </w:tc>
        <w:tc>
          <w:tcPr>
            <w:tcW w:w="2749" w:type="dxa"/>
          </w:tcPr>
          <w:p w:rsidR="009619F9" w:rsidRDefault="009619F9">
            <w:pPr>
              <w:pStyle w:val="ConsPlusNormal"/>
              <w:jc w:val="center"/>
            </w:pPr>
            <w:r>
              <w:lastRenderedPageBreak/>
              <w:t>всего</w:t>
            </w:r>
          </w:p>
        </w:tc>
        <w:tc>
          <w:tcPr>
            <w:tcW w:w="904" w:type="dxa"/>
            <w:vAlign w:val="center"/>
          </w:tcPr>
          <w:p w:rsidR="009619F9" w:rsidRDefault="009619F9">
            <w:pPr>
              <w:pStyle w:val="ConsPlusNormal"/>
              <w:jc w:val="center"/>
            </w:pPr>
            <w:r>
              <w:t>X</w:t>
            </w:r>
          </w:p>
        </w:tc>
        <w:tc>
          <w:tcPr>
            <w:tcW w:w="850" w:type="dxa"/>
            <w:vAlign w:val="center"/>
          </w:tcPr>
          <w:p w:rsidR="009619F9" w:rsidRDefault="009619F9">
            <w:pPr>
              <w:pStyle w:val="ConsPlusNormal"/>
              <w:jc w:val="center"/>
            </w:pPr>
            <w:r>
              <w:t>X</w:t>
            </w:r>
          </w:p>
        </w:tc>
        <w:tc>
          <w:tcPr>
            <w:tcW w:w="1084" w:type="dxa"/>
            <w:vAlign w:val="center"/>
          </w:tcPr>
          <w:p w:rsidR="009619F9" w:rsidRDefault="009619F9">
            <w:pPr>
              <w:pStyle w:val="ConsPlusNormal"/>
              <w:jc w:val="center"/>
            </w:pPr>
            <w:r>
              <w:t>279,40</w:t>
            </w:r>
          </w:p>
        </w:tc>
        <w:tc>
          <w:tcPr>
            <w:tcW w:w="1084" w:type="dxa"/>
            <w:vAlign w:val="center"/>
          </w:tcPr>
          <w:p w:rsidR="009619F9" w:rsidRDefault="009619F9">
            <w:pPr>
              <w:pStyle w:val="ConsPlusNormal"/>
              <w:jc w:val="center"/>
            </w:pPr>
            <w:r>
              <w:t>279,00</w:t>
            </w:r>
          </w:p>
        </w:tc>
        <w:tc>
          <w:tcPr>
            <w:tcW w:w="1084" w:type="dxa"/>
            <w:vAlign w:val="center"/>
          </w:tcPr>
          <w:p w:rsidR="009619F9" w:rsidRDefault="009619F9">
            <w:pPr>
              <w:pStyle w:val="ConsPlusNormal"/>
              <w:jc w:val="center"/>
            </w:pPr>
            <w:r>
              <w:t>763,00</w:t>
            </w:r>
          </w:p>
        </w:tc>
        <w:tc>
          <w:tcPr>
            <w:tcW w:w="1084" w:type="dxa"/>
            <w:vAlign w:val="center"/>
          </w:tcPr>
          <w:p w:rsidR="009619F9" w:rsidRDefault="009619F9">
            <w:pPr>
              <w:pStyle w:val="ConsPlusNormal"/>
              <w:jc w:val="center"/>
            </w:pPr>
            <w:r>
              <w:t>763,00</w:t>
            </w:r>
          </w:p>
        </w:tc>
        <w:tc>
          <w:tcPr>
            <w:tcW w:w="1084" w:type="dxa"/>
            <w:vAlign w:val="center"/>
          </w:tcPr>
          <w:p w:rsidR="009619F9" w:rsidRDefault="009619F9">
            <w:pPr>
              <w:pStyle w:val="ConsPlusNormal"/>
              <w:jc w:val="center"/>
            </w:pPr>
            <w:r>
              <w:t>763,00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соисполнитель </w:t>
            </w:r>
            <w:r>
              <w:lastRenderedPageBreak/>
              <w:t>мероприятия: отдел молодежной политики</w:t>
            </w:r>
          </w:p>
        </w:tc>
        <w:tc>
          <w:tcPr>
            <w:tcW w:w="904" w:type="dxa"/>
            <w:vAlign w:val="center"/>
          </w:tcPr>
          <w:p w:rsidR="009619F9" w:rsidRDefault="009619F9">
            <w:pPr>
              <w:pStyle w:val="ConsPlusNormal"/>
              <w:jc w:val="center"/>
            </w:pPr>
            <w:r>
              <w:lastRenderedPageBreak/>
              <w:t>858</w:t>
            </w:r>
          </w:p>
        </w:tc>
        <w:tc>
          <w:tcPr>
            <w:tcW w:w="850" w:type="dxa"/>
            <w:vAlign w:val="center"/>
          </w:tcPr>
          <w:p w:rsidR="009619F9" w:rsidRDefault="009619F9">
            <w:pPr>
              <w:pStyle w:val="ConsPlusNormal"/>
              <w:jc w:val="center"/>
            </w:pPr>
            <w:r>
              <w:t xml:space="preserve">03201 </w:t>
            </w:r>
            <w:r>
              <w:lastRenderedPageBreak/>
              <w:t>29170</w:t>
            </w:r>
          </w:p>
        </w:tc>
        <w:tc>
          <w:tcPr>
            <w:tcW w:w="1084" w:type="dxa"/>
            <w:vAlign w:val="center"/>
          </w:tcPr>
          <w:p w:rsidR="009619F9" w:rsidRDefault="009619F9">
            <w:pPr>
              <w:pStyle w:val="ConsPlusNormal"/>
              <w:jc w:val="center"/>
            </w:pPr>
            <w:r>
              <w:lastRenderedPageBreak/>
              <w:t>241,40</w:t>
            </w:r>
          </w:p>
        </w:tc>
        <w:tc>
          <w:tcPr>
            <w:tcW w:w="1084" w:type="dxa"/>
            <w:vAlign w:val="center"/>
          </w:tcPr>
          <w:p w:rsidR="009619F9" w:rsidRDefault="009619F9">
            <w:pPr>
              <w:pStyle w:val="ConsPlusNormal"/>
              <w:jc w:val="center"/>
            </w:pPr>
            <w:r>
              <w:t>241,00</w:t>
            </w:r>
          </w:p>
        </w:tc>
        <w:tc>
          <w:tcPr>
            <w:tcW w:w="1084" w:type="dxa"/>
            <w:vAlign w:val="center"/>
          </w:tcPr>
          <w:p w:rsidR="009619F9" w:rsidRDefault="009619F9">
            <w:pPr>
              <w:pStyle w:val="ConsPlusNormal"/>
              <w:jc w:val="center"/>
            </w:pPr>
            <w:r>
              <w:t>725,00</w:t>
            </w:r>
          </w:p>
        </w:tc>
        <w:tc>
          <w:tcPr>
            <w:tcW w:w="1084" w:type="dxa"/>
            <w:vAlign w:val="center"/>
          </w:tcPr>
          <w:p w:rsidR="009619F9" w:rsidRDefault="009619F9">
            <w:pPr>
              <w:pStyle w:val="ConsPlusNormal"/>
              <w:jc w:val="center"/>
            </w:pPr>
            <w:r>
              <w:t>725,00</w:t>
            </w:r>
          </w:p>
        </w:tc>
        <w:tc>
          <w:tcPr>
            <w:tcW w:w="1084" w:type="dxa"/>
            <w:vAlign w:val="center"/>
          </w:tcPr>
          <w:p w:rsidR="009619F9" w:rsidRDefault="009619F9">
            <w:pPr>
              <w:pStyle w:val="ConsPlusNormal"/>
              <w:jc w:val="center"/>
            </w:pPr>
            <w:r>
              <w:t>725,00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управление образования</w:t>
            </w:r>
          </w:p>
        </w:tc>
        <w:tc>
          <w:tcPr>
            <w:tcW w:w="904" w:type="dxa"/>
            <w:vAlign w:val="center"/>
          </w:tcPr>
          <w:p w:rsidR="009619F9" w:rsidRDefault="009619F9">
            <w:pPr>
              <w:pStyle w:val="ConsPlusNormal"/>
              <w:jc w:val="center"/>
            </w:pPr>
            <w:r>
              <w:t>871</w:t>
            </w:r>
          </w:p>
        </w:tc>
        <w:tc>
          <w:tcPr>
            <w:tcW w:w="850" w:type="dxa"/>
            <w:vAlign w:val="center"/>
          </w:tcPr>
          <w:p w:rsidR="009619F9" w:rsidRDefault="009619F9">
            <w:pPr>
              <w:pStyle w:val="ConsPlusNormal"/>
              <w:jc w:val="center"/>
            </w:pPr>
            <w:r>
              <w:t>03201 29917 0</w:t>
            </w:r>
          </w:p>
        </w:tc>
        <w:tc>
          <w:tcPr>
            <w:tcW w:w="1084" w:type="dxa"/>
            <w:vAlign w:val="center"/>
          </w:tcPr>
          <w:p w:rsidR="009619F9" w:rsidRDefault="009619F9">
            <w:pPr>
              <w:pStyle w:val="ConsPlusNormal"/>
              <w:jc w:val="center"/>
            </w:pPr>
            <w:r>
              <w:t>38,00</w:t>
            </w:r>
          </w:p>
        </w:tc>
        <w:tc>
          <w:tcPr>
            <w:tcW w:w="1084" w:type="dxa"/>
            <w:vAlign w:val="center"/>
          </w:tcPr>
          <w:p w:rsidR="009619F9" w:rsidRDefault="009619F9">
            <w:pPr>
              <w:pStyle w:val="ConsPlusNormal"/>
              <w:jc w:val="center"/>
            </w:pPr>
            <w:r>
              <w:t>38,00</w:t>
            </w:r>
          </w:p>
        </w:tc>
        <w:tc>
          <w:tcPr>
            <w:tcW w:w="1084" w:type="dxa"/>
            <w:vAlign w:val="center"/>
          </w:tcPr>
          <w:p w:rsidR="009619F9" w:rsidRDefault="009619F9">
            <w:pPr>
              <w:pStyle w:val="ConsPlusNormal"/>
              <w:jc w:val="center"/>
            </w:pPr>
            <w:r>
              <w:t>38,00</w:t>
            </w:r>
          </w:p>
        </w:tc>
        <w:tc>
          <w:tcPr>
            <w:tcW w:w="1084" w:type="dxa"/>
            <w:vAlign w:val="center"/>
          </w:tcPr>
          <w:p w:rsidR="009619F9" w:rsidRDefault="009619F9">
            <w:pPr>
              <w:pStyle w:val="ConsPlusNormal"/>
              <w:jc w:val="center"/>
            </w:pPr>
            <w:r>
              <w:t>38,00</w:t>
            </w:r>
          </w:p>
        </w:tc>
        <w:tc>
          <w:tcPr>
            <w:tcW w:w="1084" w:type="dxa"/>
            <w:vAlign w:val="center"/>
          </w:tcPr>
          <w:p w:rsidR="009619F9" w:rsidRDefault="009619F9">
            <w:pPr>
              <w:pStyle w:val="ConsPlusNormal"/>
              <w:jc w:val="center"/>
            </w:pPr>
            <w:r>
              <w:t>38,00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управление культуры</w:t>
            </w:r>
          </w:p>
        </w:tc>
        <w:tc>
          <w:tcPr>
            <w:tcW w:w="904" w:type="dxa"/>
            <w:vAlign w:val="center"/>
          </w:tcPr>
          <w:p w:rsidR="009619F9" w:rsidRDefault="009619F9">
            <w:pPr>
              <w:pStyle w:val="ConsPlusNormal"/>
              <w:jc w:val="center"/>
            </w:pPr>
            <w:r>
              <w:t>872</w:t>
            </w:r>
          </w:p>
        </w:tc>
        <w:tc>
          <w:tcPr>
            <w:tcW w:w="850" w:type="dxa"/>
            <w:vAlign w:val="center"/>
          </w:tcPr>
          <w:p w:rsidR="009619F9" w:rsidRDefault="009619F9">
            <w:pPr>
              <w:pStyle w:val="ConsPlusNormal"/>
              <w:jc w:val="center"/>
            </w:pPr>
            <w:r>
              <w:t>03201 29170</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pP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c>
          <w:tcPr>
            <w:tcW w:w="1084" w:type="dxa"/>
            <w:vAlign w:val="center"/>
          </w:tcPr>
          <w:p w:rsidR="009619F9" w:rsidRDefault="009619F9">
            <w:pPr>
              <w:pStyle w:val="ConsPlusNormal"/>
              <w:jc w:val="center"/>
            </w:pPr>
            <w:r>
              <w:t>-</w:t>
            </w:r>
          </w:p>
        </w:tc>
      </w:tr>
      <w:tr w:rsidR="009619F9">
        <w:tc>
          <w:tcPr>
            <w:tcW w:w="1134" w:type="dxa"/>
            <w:vMerge w:val="restart"/>
          </w:tcPr>
          <w:p w:rsidR="009619F9" w:rsidRDefault="009619F9">
            <w:pPr>
              <w:pStyle w:val="ConsPlusNormal"/>
              <w:jc w:val="center"/>
            </w:pPr>
            <w:r>
              <w:t>Основное мероприятие 2.1.2.</w:t>
            </w:r>
          </w:p>
        </w:tc>
        <w:tc>
          <w:tcPr>
            <w:tcW w:w="2494" w:type="dxa"/>
            <w:vMerge w:val="restart"/>
          </w:tcPr>
          <w:p w:rsidR="009619F9" w:rsidRDefault="009619F9">
            <w:pPr>
              <w:pStyle w:val="ConsPlusNormal"/>
              <w:jc w:val="center"/>
            </w:pPr>
            <w:r>
              <w:t>Мероприятия по патриотическому воспитанию граждан в ходе историко-патриотических мероприятий</w:t>
            </w:r>
          </w:p>
        </w:tc>
        <w:tc>
          <w:tcPr>
            <w:tcW w:w="2749" w:type="dxa"/>
          </w:tcPr>
          <w:p w:rsidR="009619F9" w:rsidRDefault="009619F9">
            <w:pPr>
              <w:pStyle w:val="ConsPlusNormal"/>
              <w:jc w:val="center"/>
            </w:pPr>
            <w:r>
              <w:t>всего</w:t>
            </w:r>
          </w:p>
        </w:tc>
        <w:tc>
          <w:tcPr>
            <w:tcW w:w="904" w:type="dxa"/>
            <w:vAlign w:val="center"/>
          </w:tcPr>
          <w:p w:rsidR="009619F9" w:rsidRDefault="009619F9">
            <w:pPr>
              <w:pStyle w:val="ConsPlusNormal"/>
              <w:jc w:val="center"/>
            </w:pPr>
            <w:r>
              <w:t>X</w:t>
            </w:r>
          </w:p>
        </w:tc>
        <w:tc>
          <w:tcPr>
            <w:tcW w:w="850" w:type="dxa"/>
            <w:vAlign w:val="center"/>
          </w:tcPr>
          <w:p w:rsidR="009619F9" w:rsidRDefault="009619F9">
            <w:pPr>
              <w:pStyle w:val="ConsPlusNormal"/>
              <w:jc w:val="center"/>
            </w:pPr>
            <w:r>
              <w:t>X</w:t>
            </w:r>
          </w:p>
        </w:tc>
        <w:tc>
          <w:tcPr>
            <w:tcW w:w="1084" w:type="dxa"/>
            <w:vAlign w:val="center"/>
          </w:tcPr>
          <w:p w:rsidR="009619F9" w:rsidRDefault="009619F9">
            <w:pPr>
              <w:pStyle w:val="ConsPlusNormal"/>
              <w:jc w:val="center"/>
            </w:pPr>
            <w:r>
              <w:t>145,50</w:t>
            </w:r>
          </w:p>
        </w:tc>
        <w:tc>
          <w:tcPr>
            <w:tcW w:w="1084" w:type="dxa"/>
            <w:vAlign w:val="center"/>
          </w:tcPr>
          <w:p w:rsidR="009619F9" w:rsidRDefault="009619F9">
            <w:pPr>
              <w:pStyle w:val="ConsPlusNormal"/>
              <w:jc w:val="center"/>
            </w:pPr>
            <w:r>
              <w:t>96,00</w:t>
            </w:r>
          </w:p>
        </w:tc>
        <w:tc>
          <w:tcPr>
            <w:tcW w:w="1084" w:type="dxa"/>
            <w:vAlign w:val="center"/>
          </w:tcPr>
          <w:p w:rsidR="009619F9" w:rsidRDefault="009619F9">
            <w:pPr>
              <w:pStyle w:val="ConsPlusNormal"/>
              <w:jc w:val="center"/>
            </w:pPr>
            <w:r>
              <w:t>108,00</w:t>
            </w:r>
          </w:p>
        </w:tc>
        <w:tc>
          <w:tcPr>
            <w:tcW w:w="1084" w:type="dxa"/>
            <w:vAlign w:val="center"/>
          </w:tcPr>
          <w:p w:rsidR="009619F9" w:rsidRDefault="009619F9">
            <w:pPr>
              <w:pStyle w:val="ConsPlusNormal"/>
              <w:jc w:val="center"/>
            </w:pPr>
            <w:r>
              <w:t>108,00</w:t>
            </w:r>
          </w:p>
        </w:tc>
        <w:tc>
          <w:tcPr>
            <w:tcW w:w="1084" w:type="dxa"/>
            <w:vAlign w:val="center"/>
          </w:tcPr>
          <w:p w:rsidR="009619F9" w:rsidRDefault="009619F9">
            <w:pPr>
              <w:pStyle w:val="ConsPlusNormal"/>
              <w:jc w:val="center"/>
            </w:pPr>
            <w:r>
              <w:t>108,00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мероприятия: отдел молодежной политики</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03202 29180</w:t>
            </w:r>
          </w:p>
        </w:tc>
        <w:tc>
          <w:tcPr>
            <w:tcW w:w="1084" w:type="dxa"/>
            <w:vAlign w:val="center"/>
          </w:tcPr>
          <w:p w:rsidR="009619F9" w:rsidRDefault="009619F9">
            <w:pPr>
              <w:pStyle w:val="ConsPlusNormal"/>
              <w:jc w:val="center"/>
            </w:pPr>
            <w:r>
              <w:t>122,50</w:t>
            </w:r>
          </w:p>
        </w:tc>
        <w:tc>
          <w:tcPr>
            <w:tcW w:w="1084" w:type="dxa"/>
            <w:vAlign w:val="center"/>
          </w:tcPr>
          <w:p w:rsidR="009619F9" w:rsidRDefault="009619F9">
            <w:pPr>
              <w:pStyle w:val="ConsPlusNormal"/>
              <w:jc w:val="center"/>
            </w:pPr>
            <w:r>
              <w:t>73,00</w:t>
            </w:r>
          </w:p>
        </w:tc>
        <w:tc>
          <w:tcPr>
            <w:tcW w:w="1084" w:type="dxa"/>
            <w:vAlign w:val="center"/>
          </w:tcPr>
          <w:p w:rsidR="009619F9" w:rsidRDefault="009619F9">
            <w:pPr>
              <w:pStyle w:val="ConsPlusNormal"/>
              <w:jc w:val="center"/>
            </w:pPr>
            <w:r>
              <w:t>85,00</w:t>
            </w:r>
          </w:p>
        </w:tc>
        <w:tc>
          <w:tcPr>
            <w:tcW w:w="1084" w:type="dxa"/>
            <w:vAlign w:val="center"/>
          </w:tcPr>
          <w:p w:rsidR="009619F9" w:rsidRDefault="009619F9">
            <w:pPr>
              <w:pStyle w:val="ConsPlusNormal"/>
              <w:jc w:val="center"/>
            </w:pPr>
            <w:r>
              <w:t>85,00</w:t>
            </w:r>
          </w:p>
        </w:tc>
        <w:tc>
          <w:tcPr>
            <w:tcW w:w="1084" w:type="dxa"/>
            <w:vAlign w:val="center"/>
          </w:tcPr>
          <w:p w:rsidR="009619F9" w:rsidRDefault="009619F9">
            <w:pPr>
              <w:pStyle w:val="ConsPlusNormal"/>
              <w:jc w:val="center"/>
            </w:pPr>
            <w:r>
              <w:t>85,00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участник мероприятия: управление образования</w:t>
            </w:r>
          </w:p>
        </w:tc>
        <w:tc>
          <w:tcPr>
            <w:tcW w:w="904" w:type="dxa"/>
            <w:vAlign w:val="center"/>
          </w:tcPr>
          <w:p w:rsidR="009619F9" w:rsidRDefault="009619F9">
            <w:pPr>
              <w:pStyle w:val="ConsPlusNormal"/>
              <w:jc w:val="center"/>
            </w:pPr>
            <w:r>
              <w:t>871</w:t>
            </w:r>
          </w:p>
        </w:tc>
        <w:tc>
          <w:tcPr>
            <w:tcW w:w="850" w:type="dxa"/>
            <w:vAlign w:val="center"/>
          </w:tcPr>
          <w:p w:rsidR="009619F9" w:rsidRDefault="009619F9">
            <w:pPr>
              <w:pStyle w:val="ConsPlusNormal"/>
              <w:jc w:val="center"/>
            </w:pPr>
            <w:r>
              <w:t>03202 29180</w:t>
            </w:r>
          </w:p>
        </w:tc>
        <w:tc>
          <w:tcPr>
            <w:tcW w:w="1084" w:type="dxa"/>
            <w:vAlign w:val="center"/>
          </w:tcPr>
          <w:p w:rsidR="009619F9" w:rsidRDefault="009619F9">
            <w:pPr>
              <w:pStyle w:val="ConsPlusNormal"/>
              <w:jc w:val="center"/>
            </w:pPr>
            <w:r>
              <w:t>23,00</w:t>
            </w:r>
          </w:p>
        </w:tc>
        <w:tc>
          <w:tcPr>
            <w:tcW w:w="1084" w:type="dxa"/>
            <w:vAlign w:val="center"/>
          </w:tcPr>
          <w:p w:rsidR="009619F9" w:rsidRDefault="009619F9">
            <w:pPr>
              <w:pStyle w:val="ConsPlusNormal"/>
              <w:jc w:val="center"/>
            </w:pPr>
            <w:r>
              <w:t>23,00</w:t>
            </w:r>
          </w:p>
        </w:tc>
        <w:tc>
          <w:tcPr>
            <w:tcW w:w="1084" w:type="dxa"/>
            <w:vAlign w:val="center"/>
          </w:tcPr>
          <w:p w:rsidR="009619F9" w:rsidRDefault="009619F9">
            <w:pPr>
              <w:pStyle w:val="ConsPlusNormal"/>
              <w:jc w:val="center"/>
            </w:pPr>
            <w:r>
              <w:t>23,00</w:t>
            </w:r>
          </w:p>
        </w:tc>
        <w:tc>
          <w:tcPr>
            <w:tcW w:w="1084" w:type="dxa"/>
            <w:vAlign w:val="center"/>
          </w:tcPr>
          <w:p w:rsidR="009619F9" w:rsidRDefault="009619F9">
            <w:pPr>
              <w:pStyle w:val="ConsPlusNormal"/>
              <w:jc w:val="center"/>
            </w:pPr>
            <w:r>
              <w:t>23,00</w:t>
            </w:r>
          </w:p>
        </w:tc>
        <w:tc>
          <w:tcPr>
            <w:tcW w:w="1084" w:type="dxa"/>
            <w:vAlign w:val="center"/>
          </w:tcPr>
          <w:p w:rsidR="009619F9" w:rsidRDefault="009619F9">
            <w:pPr>
              <w:pStyle w:val="ConsPlusNormal"/>
              <w:jc w:val="center"/>
            </w:pPr>
            <w:r>
              <w:t>23,00</w:t>
            </w:r>
          </w:p>
        </w:tc>
      </w:tr>
      <w:tr w:rsidR="009619F9">
        <w:tc>
          <w:tcPr>
            <w:tcW w:w="1134" w:type="dxa"/>
          </w:tcPr>
          <w:p w:rsidR="009619F9" w:rsidRDefault="009619F9">
            <w:pPr>
              <w:pStyle w:val="ConsPlusNormal"/>
              <w:jc w:val="center"/>
            </w:pPr>
            <w:r>
              <w:t>Подпрограмма 3</w:t>
            </w:r>
          </w:p>
        </w:tc>
        <w:tc>
          <w:tcPr>
            <w:tcW w:w="2494" w:type="dxa"/>
          </w:tcPr>
          <w:p w:rsidR="009619F9" w:rsidRDefault="009619F9">
            <w:pPr>
              <w:pStyle w:val="ConsPlusNormal"/>
              <w:jc w:val="center"/>
            </w:pPr>
            <w:r>
              <w:t>Подпрограмма "Обеспечение жильем молодых семей"</w:t>
            </w:r>
          </w:p>
        </w:tc>
        <w:tc>
          <w:tcPr>
            <w:tcW w:w="2749" w:type="dxa"/>
          </w:tcPr>
          <w:p w:rsidR="009619F9" w:rsidRDefault="009619F9">
            <w:pPr>
              <w:pStyle w:val="ConsPlusNormal"/>
              <w:jc w:val="center"/>
            </w:pPr>
            <w:r>
              <w:t>соисполнитель подпрограммы: управление жилищно-коммунального комплекса и систем жизнеобеспечения</w:t>
            </w:r>
          </w:p>
        </w:tc>
        <w:tc>
          <w:tcPr>
            <w:tcW w:w="904" w:type="dxa"/>
            <w:vAlign w:val="center"/>
          </w:tcPr>
          <w:p w:rsidR="009619F9" w:rsidRDefault="009619F9">
            <w:pPr>
              <w:pStyle w:val="ConsPlusNormal"/>
              <w:jc w:val="center"/>
            </w:pPr>
            <w:r>
              <w:t>891</w:t>
            </w:r>
          </w:p>
        </w:tc>
        <w:tc>
          <w:tcPr>
            <w:tcW w:w="850" w:type="dxa"/>
            <w:vAlign w:val="center"/>
          </w:tcPr>
          <w:p w:rsidR="009619F9" w:rsidRDefault="009619F9">
            <w:pPr>
              <w:pStyle w:val="ConsPlusNormal"/>
              <w:jc w:val="center"/>
            </w:pPr>
            <w:r>
              <w:t>03300 00000</w:t>
            </w:r>
          </w:p>
        </w:tc>
        <w:tc>
          <w:tcPr>
            <w:tcW w:w="1084" w:type="dxa"/>
            <w:vAlign w:val="center"/>
          </w:tcPr>
          <w:p w:rsidR="009619F9" w:rsidRDefault="009619F9">
            <w:pPr>
              <w:pStyle w:val="ConsPlusNormal"/>
              <w:jc w:val="center"/>
            </w:pPr>
            <w:r>
              <w:t>3317,10</w:t>
            </w:r>
          </w:p>
        </w:tc>
        <w:tc>
          <w:tcPr>
            <w:tcW w:w="1084" w:type="dxa"/>
            <w:vAlign w:val="center"/>
          </w:tcPr>
          <w:p w:rsidR="009619F9" w:rsidRDefault="009619F9">
            <w:pPr>
              <w:pStyle w:val="ConsPlusNormal"/>
              <w:jc w:val="center"/>
            </w:pPr>
            <w:r>
              <w:t>3150,00</w:t>
            </w:r>
          </w:p>
        </w:tc>
        <w:tc>
          <w:tcPr>
            <w:tcW w:w="1084" w:type="dxa"/>
            <w:vAlign w:val="center"/>
          </w:tcPr>
          <w:p w:rsidR="009619F9" w:rsidRDefault="009619F9">
            <w:pPr>
              <w:pStyle w:val="ConsPlusNormal"/>
              <w:jc w:val="center"/>
            </w:pPr>
            <w:r>
              <w:t>3150,00</w:t>
            </w:r>
          </w:p>
        </w:tc>
        <w:tc>
          <w:tcPr>
            <w:tcW w:w="1084" w:type="dxa"/>
            <w:vAlign w:val="center"/>
          </w:tcPr>
          <w:p w:rsidR="009619F9" w:rsidRDefault="009619F9">
            <w:pPr>
              <w:pStyle w:val="ConsPlusNormal"/>
              <w:jc w:val="center"/>
            </w:pPr>
            <w:r>
              <w:t>3150,00</w:t>
            </w:r>
          </w:p>
        </w:tc>
        <w:tc>
          <w:tcPr>
            <w:tcW w:w="1084" w:type="dxa"/>
            <w:vAlign w:val="center"/>
          </w:tcPr>
          <w:p w:rsidR="009619F9" w:rsidRDefault="009619F9">
            <w:pPr>
              <w:pStyle w:val="ConsPlusNormal"/>
              <w:jc w:val="center"/>
            </w:pPr>
            <w:r>
              <w:t>3150,00</w:t>
            </w:r>
          </w:p>
        </w:tc>
      </w:tr>
      <w:tr w:rsidR="009619F9">
        <w:tc>
          <w:tcPr>
            <w:tcW w:w="1134" w:type="dxa"/>
          </w:tcPr>
          <w:p w:rsidR="009619F9" w:rsidRDefault="009619F9">
            <w:pPr>
              <w:pStyle w:val="ConsPlusNormal"/>
              <w:jc w:val="center"/>
            </w:pPr>
            <w:r>
              <w:t>Основное мероприятие 3.1.1.</w:t>
            </w:r>
          </w:p>
        </w:tc>
        <w:tc>
          <w:tcPr>
            <w:tcW w:w="2494" w:type="dxa"/>
          </w:tcPr>
          <w:p w:rsidR="009619F9" w:rsidRDefault="009619F9">
            <w:pPr>
              <w:pStyle w:val="ConsPlusNormal"/>
              <w:jc w:val="center"/>
            </w:pPr>
            <w:r>
              <w:t>Реализация мероприятий по обеспечению жильем молодых семей</w:t>
            </w:r>
          </w:p>
        </w:tc>
        <w:tc>
          <w:tcPr>
            <w:tcW w:w="2749" w:type="dxa"/>
          </w:tcPr>
          <w:p w:rsidR="009619F9" w:rsidRDefault="009619F9">
            <w:pPr>
              <w:pStyle w:val="ConsPlusNormal"/>
              <w:jc w:val="center"/>
            </w:pPr>
            <w:r>
              <w:t>соисполнитель мероприятия: управление жилищно-коммунального комплекса и систем жизнеобеспечения</w:t>
            </w:r>
          </w:p>
        </w:tc>
        <w:tc>
          <w:tcPr>
            <w:tcW w:w="904" w:type="dxa"/>
            <w:vAlign w:val="center"/>
          </w:tcPr>
          <w:p w:rsidR="009619F9" w:rsidRDefault="009619F9">
            <w:pPr>
              <w:pStyle w:val="ConsPlusNormal"/>
              <w:jc w:val="center"/>
            </w:pPr>
            <w:r>
              <w:t>891</w:t>
            </w:r>
          </w:p>
        </w:tc>
        <w:tc>
          <w:tcPr>
            <w:tcW w:w="850" w:type="dxa"/>
            <w:vAlign w:val="center"/>
          </w:tcPr>
          <w:p w:rsidR="009619F9" w:rsidRDefault="009619F9">
            <w:pPr>
              <w:pStyle w:val="ConsPlusNormal"/>
              <w:jc w:val="center"/>
            </w:pPr>
            <w:r>
              <w:t>03301 L4970</w:t>
            </w:r>
          </w:p>
        </w:tc>
        <w:tc>
          <w:tcPr>
            <w:tcW w:w="1084" w:type="dxa"/>
            <w:vAlign w:val="center"/>
          </w:tcPr>
          <w:p w:rsidR="009619F9" w:rsidRDefault="009619F9">
            <w:pPr>
              <w:pStyle w:val="ConsPlusNormal"/>
              <w:jc w:val="center"/>
            </w:pPr>
            <w:r>
              <w:t>3317,10</w:t>
            </w:r>
          </w:p>
        </w:tc>
        <w:tc>
          <w:tcPr>
            <w:tcW w:w="1084" w:type="dxa"/>
            <w:vAlign w:val="center"/>
          </w:tcPr>
          <w:p w:rsidR="009619F9" w:rsidRDefault="009619F9">
            <w:pPr>
              <w:pStyle w:val="ConsPlusNormal"/>
              <w:jc w:val="center"/>
            </w:pPr>
            <w:r>
              <w:t>3150,00</w:t>
            </w:r>
          </w:p>
        </w:tc>
        <w:tc>
          <w:tcPr>
            <w:tcW w:w="1084" w:type="dxa"/>
            <w:vAlign w:val="center"/>
          </w:tcPr>
          <w:p w:rsidR="009619F9" w:rsidRDefault="009619F9">
            <w:pPr>
              <w:pStyle w:val="ConsPlusNormal"/>
              <w:jc w:val="center"/>
            </w:pPr>
            <w:r>
              <w:t>3150,00</w:t>
            </w:r>
          </w:p>
        </w:tc>
        <w:tc>
          <w:tcPr>
            <w:tcW w:w="1084" w:type="dxa"/>
            <w:vAlign w:val="center"/>
          </w:tcPr>
          <w:p w:rsidR="009619F9" w:rsidRDefault="009619F9">
            <w:pPr>
              <w:pStyle w:val="ConsPlusNormal"/>
              <w:jc w:val="center"/>
            </w:pPr>
            <w:r>
              <w:t>3150,00</w:t>
            </w:r>
          </w:p>
        </w:tc>
        <w:tc>
          <w:tcPr>
            <w:tcW w:w="1084" w:type="dxa"/>
            <w:vAlign w:val="center"/>
          </w:tcPr>
          <w:p w:rsidR="009619F9" w:rsidRDefault="009619F9">
            <w:pPr>
              <w:pStyle w:val="ConsPlusNormal"/>
              <w:jc w:val="center"/>
            </w:pPr>
            <w:r>
              <w:t>3150,00</w:t>
            </w:r>
          </w:p>
        </w:tc>
      </w:tr>
      <w:tr w:rsidR="009619F9">
        <w:tc>
          <w:tcPr>
            <w:tcW w:w="1134" w:type="dxa"/>
            <w:vMerge w:val="restart"/>
          </w:tcPr>
          <w:p w:rsidR="009619F9" w:rsidRDefault="009619F9">
            <w:pPr>
              <w:pStyle w:val="ConsPlusNormal"/>
              <w:jc w:val="center"/>
            </w:pPr>
            <w:r>
              <w:t>Подпрограмма 4</w:t>
            </w:r>
          </w:p>
        </w:tc>
        <w:tc>
          <w:tcPr>
            <w:tcW w:w="2494" w:type="dxa"/>
            <w:vMerge w:val="restart"/>
          </w:tcPr>
          <w:p w:rsidR="009619F9" w:rsidRDefault="009619F9">
            <w:pPr>
              <w:pStyle w:val="ConsPlusNormal"/>
              <w:jc w:val="center"/>
            </w:pPr>
            <w:r>
              <w:t>"Развитие добровольческого (волонтерского) движения"</w:t>
            </w:r>
          </w:p>
        </w:tc>
        <w:tc>
          <w:tcPr>
            <w:tcW w:w="2749" w:type="dxa"/>
          </w:tcPr>
          <w:p w:rsidR="009619F9" w:rsidRDefault="009619F9">
            <w:pPr>
              <w:pStyle w:val="ConsPlusNormal"/>
              <w:jc w:val="center"/>
            </w:pPr>
            <w:r>
              <w:t>всего</w:t>
            </w:r>
          </w:p>
        </w:tc>
        <w:tc>
          <w:tcPr>
            <w:tcW w:w="904" w:type="dxa"/>
            <w:vAlign w:val="center"/>
          </w:tcPr>
          <w:p w:rsidR="009619F9" w:rsidRDefault="009619F9">
            <w:pPr>
              <w:pStyle w:val="ConsPlusNormal"/>
              <w:jc w:val="center"/>
            </w:pPr>
            <w:r>
              <w:t>X</w:t>
            </w:r>
          </w:p>
        </w:tc>
        <w:tc>
          <w:tcPr>
            <w:tcW w:w="850" w:type="dxa"/>
            <w:vAlign w:val="center"/>
          </w:tcPr>
          <w:p w:rsidR="009619F9" w:rsidRDefault="009619F9">
            <w:pPr>
              <w:pStyle w:val="ConsPlusNormal"/>
              <w:jc w:val="center"/>
            </w:pPr>
            <w:r>
              <w:t>X</w:t>
            </w:r>
          </w:p>
        </w:tc>
        <w:tc>
          <w:tcPr>
            <w:tcW w:w="1084" w:type="dxa"/>
            <w:vAlign w:val="center"/>
          </w:tcPr>
          <w:p w:rsidR="009619F9" w:rsidRDefault="009619F9">
            <w:pPr>
              <w:pStyle w:val="ConsPlusNormal"/>
              <w:jc w:val="center"/>
            </w:pPr>
            <w:r>
              <w:t>82,00</w:t>
            </w:r>
          </w:p>
        </w:tc>
        <w:tc>
          <w:tcPr>
            <w:tcW w:w="1084" w:type="dxa"/>
            <w:vAlign w:val="center"/>
          </w:tcPr>
          <w:p w:rsidR="009619F9" w:rsidRDefault="009619F9">
            <w:pPr>
              <w:pStyle w:val="ConsPlusNormal"/>
              <w:jc w:val="center"/>
            </w:pPr>
            <w:r>
              <w:t>100,00</w:t>
            </w:r>
          </w:p>
        </w:tc>
        <w:tc>
          <w:tcPr>
            <w:tcW w:w="1084" w:type="dxa"/>
            <w:vAlign w:val="center"/>
          </w:tcPr>
          <w:p w:rsidR="009619F9" w:rsidRDefault="009619F9">
            <w:pPr>
              <w:pStyle w:val="ConsPlusNormal"/>
              <w:jc w:val="center"/>
            </w:pPr>
            <w:r>
              <w:t>100,00</w:t>
            </w:r>
          </w:p>
        </w:tc>
        <w:tc>
          <w:tcPr>
            <w:tcW w:w="1084" w:type="dxa"/>
            <w:vAlign w:val="center"/>
          </w:tcPr>
          <w:p w:rsidR="009619F9" w:rsidRDefault="009619F9">
            <w:pPr>
              <w:pStyle w:val="ConsPlusNormal"/>
              <w:jc w:val="center"/>
            </w:pPr>
            <w:r>
              <w:t>100,00</w:t>
            </w:r>
          </w:p>
        </w:tc>
        <w:tc>
          <w:tcPr>
            <w:tcW w:w="1084" w:type="dxa"/>
            <w:vAlign w:val="center"/>
          </w:tcPr>
          <w:p w:rsidR="009619F9" w:rsidRDefault="009619F9">
            <w:pPr>
              <w:pStyle w:val="ConsPlusNormal"/>
              <w:jc w:val="center"/>
            </w:pPr>
            <w:r>
              <w:t>100,00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подпрограммы: отдел молодежной политики</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03400 00000</w:t>
            </w:r>
          </w:p>
        </w:tc>
        <w:tc>
          <w:tcPr>
            <w:tcW w:w="1084" w:type="dxa"/>
            <w:vAlign w:val="center"/>
          </w:tcPr>
          <w:p w:rsidR="009619F9" w:rsidRDefault="009619F9">
            <w:pPr>
              <w:pStyle w:val="ConsPlusNormal"/>
              <w:jc w:val="center"/>
            </w:pPr>
            <w:r>
              <w:t>82,00</w:t>
            </w:r>
          </w:p>
        </w:tc>
        <w:tc>
          <w:tcPr>
            <w:tcW w:w="1084" w:type="dxa"/>
            <w:vAlign w:val="center"/>
          </w:tcPr>
          <w:p w:rsidR="009619F9" w:rsidRDefault="009619F9">
            <w:pPr>
              <w:pStyle w:val="ConsPlusNormal"/>
              <w:jc w:val="center"/>
            </w:pPr>
            <w:r>
              <w:t>100,00</w:t>
            </w:r>
          </w:p>
        </w:tc>
        <w:tc>
          <w:tcPr>
            <w:tcW w:w="1084" w:type="dxa"/>
            <w:vAlign w:val="center"/>
          </w:tcPr>
          <w:p w:rsidR="009619F9" w:rsidRDefault="009619F9">
            <w:pPr>
              <w:pStyle w:val="ConsPlusNormal"/>
              <w:jc w:val="center"/>
            </w:pPr>
            <w:r>
              <w:t>100,00</w:t>
            </w:r>
          </w:p>
        </w:tc>
        <w:tc>
          <w:tcPr>
            <w:tcW w:w="1084" w:type="dxa"/>
            <w:vAlign w:val="center"/>
          </w:tcPr>
          <w:p w:rsidR="009619F9" w:rsidRDefault="009619F9">
            <w:pPr>
              <w:pStyle w:val="ConsPlusNormal"/>
              <w:jc w:val="center"/>
            </w:pPr>
            <w:r>
              <w:t>100,00</w:t>
            </w:r>
          </w:p>
        </w:tc>
        <w:tc>
          <w:tcPr>
            <w:tcW w:w="1084" w:type="dxa"/>
            <w:vAlign w:val="center"/>
          </w:tcPr>
          <w:p w:rsidR="009619F9" w:rsidRDefault="009619F9">
            <w:pPr>
              <w:pStyle w:val="ConsPlusNormal"/>
              <w:jc w:val="center"/>
            </w:pPr>
            <w:r>
              <w:t>100,00</w:t>
            </w:r>
          </w:p>
        </w:tc>
      </w:tr>
      <w:tr w:rsidR="009619F9">
        <w:tc>
          <w:tcPr>
            <w:tcW w:w="1134" w:type="dxa"/>
            <w:vMerge w:val="restart"/>
          </w:tcPr>
          <w:p w:rsidR="009619F9" w:rsidRDefault="009619F9">
            <w:pPr>
              <w:pStyle w:val="ConsPlusNormal"/>
              <w:jc w:val="center"/>
            </w:pPr>
            <w:r>
              <w:t>Основное Мероприятие 4.1.1.</w:t>
            </w:r>
          </w:p>
        </w:tc>
        <w:tc>
          <w:tcPr>
            <w:tcW w:w="2494" w:type="dxa"/>
            <w:vMerge w:val="restart"/>
          </w:tcPr>
          <w:p w:rsidR="009619F9" w:rsidRDefault="009619F9">
            <w:pPr>
              <w:pStyle w:val="ConsPlusNormal"/>
              <w:jc w:val="center"/>
            </w:pPr>
            <w:r>
              <w:t xml:space="preserve">Совершенствование форм и методов работы по развитию добровольческого </w:t>
            </w:r>
            <w:r>
              <w:lastRenderedPageBreak/>
              <w:t>движения, инфраструктуры и механизмов поддержки добровольчества</w:t>
            </w:r>
          </w:p>
        </w:tc>
        <w:tc>
          <w:tcPr>
            <w:tcW w:w="2749" w:type="dxa"/>
          </w:tcPr>
          <w:p w:rsidR="009619F9" w:rsidRDefault="009619F9">
            <w:pPr>
              <w:pStyle w:val="ConsPlusNormal"/>
              <w:jc w:val="center"/>
            </w:pPr>
            <w:r>
              <w:lastRenderedPageBreak/>
              <w:t>всего</w:t>
            </w:r>
          </w:p>
        </w:tc>
        <w:tc>
          <w:tcPr>
            <w:tcW w:w="904" w:type="dxa"/>
            <w:vAlign w:val="center"/>
          </w:tcPr>
          <w:p w:rsidR="009619F9" w:rsidRDefault="009619F9">
            <w:pPr>
              <w:pStyle w:val="ConsPlusNormal"/>
              <w:jc w:val="center"/>
            </w:pPr>
            <w:r>
              <w:t>X</w:t>
            </w:r>
          </w:p>
        </w:tc>
        <w:tc>
          <w:tcPr>
            <w:tcW w:w="850" w:type="dxa"/>
            <w:vAlign w:val="center"/>
          </w:tcPr>
          <w:p w:rsidR="009619F9" w:rsidRDefault="009619F9">
            <w:pPr>
              <w:pStyle w:val="ConsPlusNormal"/>
              <w:jc w:val="center"/>
            </w:pPr>
            <w:r>
              <w:t>X</w:t>
            </w:r>
          </w:p>
        </w:tc>
        <w:tc>
          <w:tcPr>
            <w:tcW w:w="1084" w:type="dxa"/>
            <w:vAlign w:val="center"/>
          </w:tcPr>
          <w:p w:rsidR="009619F9" w:rsidRDefault="009619F9">
            <w:pPr>
              <w:pStyle w:val="ConsPlusNormal"/>
              <w:jc w:val="center"/>
            </w:pPr>
            <w:r>
              <w:t>60,00</w:t>
            </w:r>
          </w:p>
        </w:tc>
        <w:tc>
          <w:tcPr>
            <w:tcW w:w="1084" w:type="dxa"/>
            <w:vAlign w:val="center"/>
          </w:tcPr>
          <w:p w:rsidR="009619F9" w:rsidRDefault="009619F9">
            <w:pPr>
              <w:pStyle w:val="ConsPlusNormal"/>
              <w:jc w:val="center"/>
            </w:pPr>
            <w:r>
              <w:t>60,00</w:t>
            </w:r>
          </w:p>
        </w:tc>
        <w:tc>
          <w:tcPr>
            <w:tcW w:w="1084" w:type="dxa"/>
            <w:vAlign w:val="center"/>
          </w:tcPr>
          <w:p w:rsidR="009619F9" w:rsidRDefault="009619F9">
            <w:pPr>
              <w:pStyle w:val="ConsPlusNormal"/>
              <w:jc w:val="center"/>
            </w:pPr>
            <w:r>
              <w:t>60,00</w:t>
            </w:r>
          </w:p>
        </w:tc>
        <w:tc>
          <w:tcPr>
            <w:tcW w:w="1084" w:type="dxa"/>
            <w:vAlign w:val="center"/>
          </w:tcPr>
          <w:p w:rsidR="009619F9" w:rsidRDefault="009619F9">
            <w:pPr>
              <w:pStyle w:val="ConsPlusNormal"/>
              <w:jc w:val="center"/>
            </w:pPr>
            <w:r>
              <w:t>60,00</w:t>
            </w:r>
          </w:p>
        </w:tc>
        <w:tc>
          <w:tcPr>
            <w:tcW w:w="1084" w:type="dxa"/>
            <w:vAlign w:val="center"/>
          </w:tcPr>
          <w:p w:rsidR="009619F9" w:rsidRDefault="009619F9">
            <w:pPr>
              <w:pStyle w:val="ConsPlusNormal"/>
              <w:jc w:val="center"/>
            </w:pPr>
            <w:r>
              <w:t>60,00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 xml:space="preserve">соисполнитель подпрограммы: отдел </w:t>
            </w:r>
            <w:r>
              <w:lastRenderedPageBreak/>
              <w:t>молодежной политики</w:t>
            </w:r>
          </w:p>
        </w:tc>
        <w:tc>
          <w:tcPr>
            <w:tcW w:w="904" w:type="dxa"/>
            <w:vAlign w:val="center"/>
          </w:tcPr>
          <w:p w:rsidR="009619F9" w:rsidRDefault="009619F9">
            <w:pPr>
              <w:pStyle w:val="ConsPlusNormal"/>
              <w:jc w:val="center"/>
            </w:pPr>
            <w:r>
              <w:lastRenderedPageBreak/>
              <w:t>858</w:t>
            </w:r>
          </w:p>
        </w:tc>
        <w:tc>
          <w:tcPr>
            <w:tcW w:w="850" w:type="dxa"/>
            <w:vAlign w:val="center"/>
          </w:tcPr>
          <w:p w:rsidR="009619F9" w:rsidRDefault="009619F9">
            <w:pPr>
              <w:pStyle w:val="ConsPlusNormal"/>
              <w:jc w:val="center"/>
            </w:pPr>
            <w:r>
              <w:t>03401 29990</w:t>
            </w:r>
          </w:p>
        </w:tc>
        <w:tc>
          <w:tcPr>
            <w:tcW w:w="1084" w:type="dxa"/>
            <w:vAlign w:val="center"/>
          </w:tcPr>
          <w:p w:rsidR="009619F9" w:rsidRDefault="009619F9">
            <w:pPr>
              <w:pStyle w:val="ConsPlusNormal"/>
              <w:jc w:val="center"/>
            </w:pPr>
            <w:r>
              <w:t>60,00</w:t>
            </w:r>
          </w:p>
        </w:tc>
        <w:tc>
          <w:tcPr>
            <w:tcW w:w="1084" w:type="dxa"/>
            <w:vAlign w:val="center"/>
          </w:tcPr>
          <w:p w:rsidR="009619F9" w:rsidRDefault="009619F9">
            <w:pPr>
              <w:pStyle w:val="ConsPlusNormal"/>
              <w:jc w:val="center"/>
            </w:pPr>
            <w:r>
              <w:t>60,00</w:t>
            </w:r>
          </w:p>
        </w:tc>
        <w:tc>
          <w:tcPr>
            <w:tcW w:w="1084" w:type="dxa"/>
            <w:vAlign w:val="center"/>
          </w:tcPr>
          <w:p w:rsidR="009619F9" w:rsidRDefault="009619F9">
            <w:pPr>
              <w:pStyle w:val="ConsPlusNormal"/>
              <w:jc w:val="center"/>
            </w:pPr>
            <w:r>
              <w:t>60,00</w:t>
            </w:r>
          </w:p>
        </w:tc>
        <w:tc>
          <w:tcPr>
            <w:tcW w:w="1084" w:type="dxa"/>
            <w:vAlign w:val="center"/>
          </w:tcPr>
          <w:p w:rsidR="009619F9" w:rsidRDefault="009619F9">
            <w:pPr>
              <w:pStyle w:val="ConsPlusNormal"/>
              <w:jc w:val="center"/>
            </w:pPr>
            <w:r>
              <w:t>60,00</w:t>
            </w:r>
          </w:p>
        </w:tc>
        <w:tc>
          <w:tcPr>
            <w:tcW w:w="1084" w:type="dxa"/>
            <w:vAlign w:val="center"/>
          </w:tcPr>
          <w:p w:rsidR="009619F9" w:rsidRDefault="009619F9">
            <w:pPr>
              <w:pStyle w:val="ConsPlusNormal"/>
              <w:jc w:val="center"/>
            </w:pPr>
            <w:r>
              <w:t>60,00</w:t>
            </w:r>
          </w:p>
        </w:tc>
      </w:tr>
      <w:tr w:rsidR="009619F9">
        <w:tc>
          <w:tcPr>
            <w:tcW w:w="1134" w:type="dxa"/>
            <w:vMerge w:val="restart"/>
          </w:tcPr>
          <w:p w:rsidR="009619F9" w:rsidRDefault="009619F9">
            <w:pPr>
              <w:pStyle w:val="ConsPlusNormal"/>
              <w:jc w:val="center"/>
            </w:pPr>
            <w:r>
              <w:lastRenderedPageBreak/>
              <w:t>Основное Мероприятие 4.2.1.</w:t>
            </w:r>
          </w:p>
        </w:tc>
        <w:tc>
          <w:tcPr>
            <w:tcW w:w="2494" w:type="dxa"/>
            <w:vMerge w:val="restart"/>
          </w:tcPr>
          <w:p w:rsidR="009619F9" w:rsidRDefault="009619F9">
            <w:pPr>
              <w:pStyle w:val="ConsPlusNormal"/>
              <w:jc w:val="center"/>
            </w:pPr>
            <w:r>
              <w:t>Развитие системы научного, методического и кадрового сопровождения добровольческого движения</w:t>
            </w:r>
          </w:p>
        </w:tc>
        <w:tc>
          <w:tcPr>
            <w:tcW w:w="2749" w:type="dxa"/>
          </w:tcPr>
          <w:p w:rsidR="009619F9" w:rsidRDefault="009619F9">
            <w:pPr>
              <w:pStyle w:val="ConsPlusNormal"/>
              <w:jc w:val="center"/>
            </w:pPr>
            <w:r>
              <w:t>всего</w:t>
            </w:r>
          </w:p>
        </w:tc>
        <w:tc>
          <w:tcPr>
            <w:tcW w:w="904" w:type="dxa"/>
            <w:vAlign w:val="center"/>
          </w:tcPr>
          <w:p w:rsidR="009619F9" w:rsidRDefault="009619F9">
            <w:pPr>
              <w:pStyle w:val="ConsPlusNormal"/>
              <w:jc w:val="center"/>
            </w:pPr>
            <w:r>
              <w:t>X</w:t>
            </w:r>
          </w:p>
        </w:tc>
        <w:tc>
          <w:tcPr>
            <w:tcW w:w="850" w:type="dxa"/>
            <w:vAlign w:val="center"/>
          </w:tcPr>
          <w:p w:rsidR="009619F9" w:rsidRDefault="009619F9">
            <w:pPr>
              <w:pStyle w:val="ConsPlusNormal"/>
              <w:jc w:val="center"/>
            </w:pPr>
            <w:r>
              <w:t>X</w:t>
            </w:r>
          </w:p>
        </w:tc>
        <w:tc>
          <w:tcPr>
            <w:tcW w:w="1084" w:type="dxa"/>
            <w:vAlign w:val="center"/>
          </w:tcPr>
          <w:p w:rsidR="009619F9" w:rsidRDefault="009619F9">
            <w:pPr>
              <w:pStyle w:val="ConsPlusNormal"/>
              <w:jc w:val="center"/>
            </w:pPr>
            <w:r>
              <w:t>12,00</w:t>
            </w:r>
          </w:p>
        </w:tc>
        <w:tc>
          <w:tcPr>
            <w:tcW w:w="1084" w:type="dxa"/>
            <w:vAlign w:val="center"/>
          </w:tcPr>
          <w:p w:rsidR="009619F9" w:rsidRDefault="009619F9">
            <w:pPr>
              <w:pStyle w:val="ConsPlusNormal"/>
              <w:jc w:val="center"/>
            </w:pPr>
            <w:r>
              <w:t>20,00</w:t>
            </w:r>
          </w:p>
        </w:tc>
        <w:tc>
          <w:tcPr>
            <w:tcW w:w="1084" w:type="dxa"/>
            <w:vAlign w:val="center"/>
          </w:tcPr>
          <w:p w:rsidR="009619F9" w:rsidRDefault="009619F9">
            <w:pPr>
              <w:pStyle w:val="ConsPlusNormal"/>
              <w:jc w:val="center"/>
            </w:pPr>
            <w:r>
              <w:t>20,00</w:t>
            </w:r>
          </w:p>
        </w:tc>
        <w:tc>
          <w:tcPr>
            <w:tcW w:w="1084" w:type="dxa"/>
            <w:vAlign w:val="center"/>
          </w:tcPr>
          <w:p w:rsidR="009619F9" w:rsidRDefault="009619F9">
            <w:pPr>
              <w:pStyle w:val="ConsPlusNormal"/>
              <w:jc w:val="center"/>
            </w:pPr>
            <w:r>
              <w:t>20,00</w:t>
            </w:r>
          </w:p>
        </w:tc>
        <w:tc>
          <w:tcPr>
            <w:tcW w:w="1084" w:type="dxa"/>
            <w:vAlign w:val="center"/>
          </w:tcPr>
          <w:p w:rsidR="009619F9" w:rsidRDefault="009619F9">
            <w:pPr>
              <w:pStyle w:val="ConsPlusNormal"/>
              <w:jc w:val="center"/>
            </w:pPr>
            <w:r>
              <w:t>20,00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подпрограммы: отдел молодежной политики</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03401 29990</w:t>
            </w:r>
          </w:p>
        </w:tc>
        <w:tc>
          <w:tcPr>
            <w:tcW w:w="1084" w:type="dxa"/>
            <w:vAlign w:val="center"/>
          </w:tcPr>
          <w:p w:rsidR="009619F9" w:rsidRDefault="009619F9">
            <w:pPr>
              <w:pStyle w:val="ConsPlusNormal"/>
              <w:jc w:val="center"/>
            </w:pPr>
            <w:r>
              <w:t>12,00</w:t>
            </w:r>
          </w:p>
        </w:tc>
        <w:tc>
          <w:tcPr>
            <w:tcW w:w="1084" w:type="dxa"/>
            <w:vAlign w:val="center"/>
          </w:tcPr>
          <w:p w:rsidR="009619F9" w:rsidRDefault="009619F9">
            <w:pPr>
              <w:pStyle w:val="ConsPlusNormal"/>
              <w:jc w:val="center"/>
            </w:pPr>
            <w:r>
              <w:t>20,00</w:t>
            </w:r>
          </w:p>
        </w:tc>
        <w:tc>
          <w:tcPr>
            <w:tcW w:w="1084" w:type="dxa"/>
            <w:vAlign w:val="center"/>
          </w:tcPr>
          <w:p w:rsidR="009619F9" w:rsidRDefault="009619F9">
            <w:pPr>
              <w:pStyle w:val="ConsPlusNormal"/>
              <w:jc w:val="center"/>
            </w:pPr>
            <w:r>
              <w:t>20,00</w:t>
            </w:r>
          </w:p>
        </w:tc>
        <w:tc>
          <w:tcPr>
            <w:tcW w:w="1084" w:type="dxa"/>
            <w:vAlign w:val="center"/>
          </w:tcPr>
          <w:p w:rsidR="009619F9" w:rsidRDefault="009619F9">
            <w:pPr>
              <w:pStyle w:val="ConsPlusNormal"/>
              <w:jc w:val="center"/>
            </w:pPr>
            <w:r>
              <w:t>20,00</w:t>
            </w:r>
          </w:p>
        </w:tc>
        <w:tc>
          <w:tcPr>
            <w:tcW w:w="1084" w:type="dxa"/>
            <w:vAlign w:val="center"/>
          </w:tcPr>
          <w:p w:rsidR="009619F9" w:rsidRDefault="009619F9">
            <w:pPr>
              <w:pStyle w:val="ConsPlusNormal"/>
              <w:jc w:val="center"/>
            </w:pPr>
            <w:r>
              <w:t>20,00</w:t>
            </w:r>
          </w:p>
        </w:tc>
      </w:tr>
      <w:tr w:rsidR="009619F9">
        <w:tc>
          <w:tcPr>
            <w:tcW w:w="1134" w:type="dxa"/>
            <w:vMerge w:val="restart"/>
          </w:tcPr>
          <w:p w:rsidR="009619F9" w:rsidRDefault="009619F9">
            <w:pPr>
              <w:pStyle w:val="ConsPlusNormal"/>
              <w:jc w:val="center"/>
            </w:pPr>
            <w:r>
              <w:t>Основное Мероприятие 4.3.1.</w:t>
            </w:r>
          </w:p>
        </w:tc>
        <w:tc>
          <w:tcPr>
            <w:tcW w:w="2494" w:type="dxa"/>
            <w:vMerge w:val="restart"/>
          </w:tcPr>
          <w:p w:rsidR="009619F9" w:rsidRDefault="009619F9">
            <w:pPr>
              <w:pStyle w:val="ConsPlusNormal"/>
              <w:jc w:val="center"/>
            </w:pPr>
            <w:r>
              <w:t>Информационное обеспечение добровольческого движения</w:t>
            </w:r>
          </w:p>
        </w:tc>
        <w:tc>
          <w:tcPr>
            <w:tcW w:w="2749" w:type="dxa"/>
          </w:tcPr>
          <w:p w:rsidR="009619F9" w:rsidRDefault="009619F9">
            <w:pPr>
              <w:pStyle w:val="ConsPlusNormal"/>
              <w:jc w:val="center"/>
            </w:pPr>
            <w:r>
              <w:t>всего</w:t>
            </w:r>
          </w:p>
        </w:tc>
        <w:tc>
          <w:tcPr>
            <w:tcW w:w="904" w:type="dxa"/>
            <w:vAlign w:val="center"/>
          </w:tcPr>
          <w:p w:rsidR="009619F9" w:rsidRDefault="009619F9">
            <w:pPr>
              <w:pStyle w:val="ConsPlusNormal"/>
              <w:jc w:val="center"/>
            </w:pPr>
            <w:r>
              <w:t>X</w:t>
            </w:r>
          </w:p>
        </w:tc>
        <w:tc>
          <w:tcPr>
            <w:tcW w:w="850" w:type="dxa"/>
            <w:vAlign w:val="center"/>
          </w:tcPr>
          <w:p w:rsidR="009619F9" w:rsidRDefault="009619F9">
            <w:pPr>
              <w:pStyle w:val="ConsPlusNormal"/>
              <w:jc w:val="center"/>
            </w:pPr>
            <w:r>
              <w:t>X</w:t>
            </w:r>
          </w:p>
        </w:tc>
        <w:tc>
          <w:tcPr>
            <w:tcW w:w="1084" w:type="dxa"/>
            <w:vAlign w:val="center"/>
          </w:tcPr>
          <w:p w:rsidR="009619F9" w:rsidRDefault="009619F9">
            <w:pPr>
              <w:pStyle w:val="ConsPlusNormal"/>
              <w:jc w:val="center"/>
            </w:pPr>
            <w:r>
              <w:t>10,00</w:t>
            </w:r>
          </w:p>
        </w:tc>
        <w:tc>
          <w:tcPr>
            <w:tcW w:w="1084" w:type="dxa"/>
            <w:vAlign w:val="center"/>
          </w:tcPr>
          <w:p w:rsidR="009619F9" w:rsidRDefault="009619F9">
            <w:pPr>
              <w:pStyle w:val="ConsPlusNormal"/>
              <w:jc w:val="center"/>
            </w:pPr>
            <w:r>
              <w:t>20,00</w:t>
            </w:r>
          </w:p>
        </w:tc>
        <w:tc>
          <w:tcPr>
            <w:tcW w:w="1084" w:type="dxa"/>
            <w:vAlign w:val="center"/>
          </w:tcPr>
          <w:p w:rsidR="009619F9" w:rsidRDefault="009619F9">
            <w:pPr>
              <w:pStyle w:val="ConsPlusNormal"/>
              <w:jc w:val="center"/>
            </w:pPr>
            <w:r>
              <w:t>20,00</w:t>
            </w:r>
          </w:p>
        </w:tc>
        <w:tc>
          <w:tcPr>
            <w:tcW w:w="1084" w:type="dxa"/>
            <w:vAlign w:val="center"/>
          </w:tcPr>
          <w:p w:rsidR="009619F9" w:rsidRDefault="009619F9">
            <w:pPr>
              <w:pStyle w:val="ConsPlusNormal"/>
              <w:jc w:val="center"/>
            </w:pPr>
            <w:r>
              <w:t>20,00</w:t>
            </w:r>
          </w:p>
        </w:tc>
        <w:tc>
          <w:tcPr>
            <w:tcW w:w="1084" w:type="dxa"/>
            <w:vAlign w:val="center"/>
          </w:tcPr>
          <w:p w:rsidR="009619F9" w:rsidRDefault="009619F9">
            <w:pPr>
              <w:pStyle w:val="ConsPlusNormal"/>
              <w:jc w:val="center"/>
            </w:pPr>
            <w:r>
              <w:t>20,00</w:t>
            </w:r>
          </w:p>
        </w:tc>
      </w:tr>
      <w:tr w:rsidR="009619F9">
        <w:tc>
          <w:tcPr>
            <w:tcW w:w="1134" w:type="dxa"/>
            <w:vMerge/>
          </w:tcPr>
          <w:p w:rsidR="009619F9" w:rsidRDefault="009619F9">
            <w:pPr>
              <w:pStyle w:val="ConsPlusNormal"/>
            </w:pPr>
          </w:p>
        </w:tc>
        <w:tc>
          <w:tcPr>
            <w:tcW w:w="2494" w:type="dxa"/>
            <w:vMerge/>
          </w:tcPr>
          <w:p w:rsidR="009619F9" w:rsidRDefault="009619F9">
            <w:pPr>
              <w:pStyle w:val="ConsPlusNormal"/>
            </w:pPr>
          </w:p>
        </w:tc>
        <w:tc>
          <w:tcPr>
            <w:tcW w:w="2749" w:type="dxa"/>
          </w:tcPr>
          <w:p w:rsidR="009619F9" w:rsidRDefault="009619F9">
            <w:pPr>
              <w:pStyle w:val="ConsPlusNormal"/>
              <w:jc w:val="center"/>
            </w:pPr>
            <w:r>
              <w:t>соисполнитель подпрограммы: отдел молодежной политики</w:t>
            </w:r>
          </w:p>
        </w:tc>
        <w:tc>
          <w:tcPr>
            <w:tcW w:w="904" w:type="dxa"/>
            <w:vAlign w:val="center"/>
          </w:tcPr>
          <w:p w:rsidR="009619F9" w:rsidRDefault="009619F9">
            <w:pPr>
              <w:pStyle w:val="ConsPlusNormal"/>
              <w:jc w:val="center"/>
            </w:pPr>
            <w:r>
              <w:t>858</w:t>
            </w:r>
          </w:p>
        </w:tc>
        <w:tc>
          <w:tcPr>
            <w:tcW w:w="850" w:type="dxa"/>
            <w:vAlign w:val="center"/>
          </w:tcPr>
          <w:p w:rsidR="009619F9" w:rsidRDefault="009619F9">
            <w:pPr>
              <w:pStyle w:val="ConsPlusNormal"/>
              <w:jc w:val="center"/>
            </w:pPr>
            <w:r>
              <w:t>03401 29990</w:t>
            </w:r>
          </w:p>
        </w:tc>
        <w:tc>
          <w:tcPr>
            <w:tcW w:w="1084" w:type="dxa"/>
            <w:vAlign w:val="center"/>
          </w:tcPr>
          <w:p w:rsidR="009619F9" w:rsidRDefault="009619F9">
            <w:pPr>
              <w:pStyle w:val="ConsPlusNormal"/>
              <w:jc w:val="center"/>
            </w:pPr>
            <w:r>
              <w:t>10,00</w:t>
            </w:r>
          </w:p>
        </w:tc>
        <w:tc>
          <w:tcPr>
            <w:tcW w:w="1084" w:type="dxa"/>
            <w:vAlign w:val="center"/>
          </w:tcPr>
          <w:p w:rsidR="009619F9" w:rsidRDefault="009619F9">
            <w:pPr>
              <w:pStyle w:val="ConsPlusNormal"/>
              <w:jc w:val="center"/>
            </w:pPr>
            <w:r>
              <w:t>20,00</w:t>
            </w:r>
          </w:p>
        </w:tc>
        <w:tc>
          <w:tcPr>
            <w:tcW w:w="1084" w:type="dxa"/>
            <w:vAlign w:val="center"/>
          </w:tcPr>
          <w:p w:rsidR="009619F9" w:rsidRDefault="009619F9">
            <w:pPr>
              <w:pStyle w:val="ConsPlusNormal"/>
              <w:jc w:val="center"/>
            </w:pPr>
            <w:r>
              <w:t>20,00</w:t>
            </w:r>
          </w:p>
        </w:tc>
        <w:tc>
          <w:tcPr>
            <w:tcW w:w="1084" w:type="dxa"/>
            <w:vAlign w:val="center"/>
          </w:tcPr>
          <w:p w:rsidR="009619F9" w:rsidRDefault="009619F9">
            <w:pPr>
              <w:pStyle w:val="ConsPlusNormal"/>
              <w:jc w:val="center"/>
            </w:pPr>
            <w:r>
              <w:t>20,00</w:t>
            </w:r>
          </w:p>
        </w:tc>
        <w:tc>
          <w:tcPr>
            <w:tcW w:w="1084" w:type="dxa"/>
            <w:vAlign w:val="center"/>
          </w:tcPr>
          <w:p w:rsidR="009619F9" w:rsidRDefault="009619F9">
            <w:pPr>
              <w:pStyle w:val="ConsPlusNormal"/>
              <w:jc w:val="center"/>
            </w:pPr>
            <w:r>
              <w:t>20,00</w:t>
            </w:r>
          </w:p>
        </w:tc>
      </w:tr>
    </w:tbl>
    <w:p w:rsidR="009619F9" w:rsidRDefault="009619F9">
      <w:pPr>
        <w:pStyle w:val="ConsPlusNormal"/>
        <w:sectPr w:rsidR="009619F9">
          <w:pgSz w:w="16838" w:h="11905" w:orient="landscape"/>
          <w:pgMar w:top="1701" w:right="1134" w:bottom="850" w:left="1134" w:header="0" w:footer="0" w:gutter="0"/>
          <w:cols w:space="720"/>
          <w:titlePg/>
        </w:sectPr>
      </w:pPr>
    </w:p>
    <w:p w:rsidR="009619F9" w:rsidRDefault="009619F9">
      <w:pPr>
        <w:pStyle w:val="ConsPlusNormal"/>
        <w:jc w:val="both"/>
      </w:pPr>
    </w:p>
    <w:p w:rsidR="009619F9" w:rsidRDefault="009619F9">
      <w:pPr>
        <w:pStyle w:val="ConsPlusNormal"/>
        <w:jc w:val="both"/>
      </w:pPr>
    </w:p>
    <w:p w:rsidR="009619F9" w:rsidRDefault="009619F9">
      <w:pPr>
        <w:pStyle w:val="ConsPlusNormal"/>
        <w:jc w:val="both"/>
      </w:pPr>
    </w:p>
    <w:p w:rsidR="009619F9" w:rsidRDefault="009619F9">
      <w:pPr>
        <w:pStyle w:val="ConsPlusNormal"/>
        <w:jc w:val="both"/>
      </w:pPr>
    </w:p>
    <w:p w:rsidR="009619F9" w:rsidRDefault="009619F9">
      <w:pPr>
        <w:pStyle w:val="ConsPlusNormal"/>
        <w:jc w:val="both"/>
      </w:pPr>
    </w:p>
    <w:p w:rsidR="009619F9" w:rsidRDefault="009619F9">
      <w:pPr>
        <w:pStyle w:val="ConsPlusNormal"/>
        <w:jc w:val="right"/>
        <w:outlineLvl w:val="1"/>
      </w:pPr>
      <w:r>
        <w:t>Приложение N 5</w:t>
      </w:r>
    </w:p>
    <w:p w:rsidR="009619F9" w:rsidRDefault="009619F9">
      <w:pPr>
        <w:pStyle w:val="ConsPlusNormal"/>
        <w:jc w:val="right"/>
      </w:pPr>
      <w:r>
        <w:t>к муниципальной программе "Молодежь</w:t>
      </w:r>
    </w:p>
    <w:p w:rsidR="009619F9" w:rsidRDefault="009619F9">
      <w:pPr>
        <w:pStyle w:val="ConsPlusNormal"/>
        <w:jc w:val="right"/>
      </w:pPr>
      <w:r>
        <w:t>Губкинского городского округа</w:t>
      </w:r>
    </w:p>
    <w:p w:rsidR="009619F9" w:rsidRDefault="009619F9">
      <w:pPr>
        <w:pStyle w:val="ConsPlusNormal"/>
        <w:jc w:val="right"/>
      </w:pPr>
      <w:r>
        <w:t>Белгородской области"</w:t>
      </w:r>
    </w:p>
    <w:p w:rsidR="009619F9" w:rsidRDefault="009619F9">
      <w:pPr>
        <w:pStyle w:val="ConsPlusNormal"/>
        <w:jc w:val="both"/>
      </w:pPr>
    </w:p>
    <w:p w:rsidR="009619F9" w:rsidRDefault="009619F9">
      <w:pPr>
        <w:pStyle w:val="ConsPlusTitle"/>
        <w:jc w:val="center"/>
      </w:pPr>
      <w:r>
        <w:t>Сведения</w:t>
      </w:r>
    </w:p>
    <w:p w:rsidR="009619F9" w:rsidRDefault="009619F9">
      <w:pPr>
        <w:pStyle w:val="ConsPlusTitle"/>
        <w:jc w:val="center"/>
      </w:pPr>
      <w:r>
        <w:t>о методике расчета показателей конечного</w:t>
      </w:r>
    </w:p>
    <w:p w:rsidR="009619F9" w:rsidRDefault="009619F9">
      <w:pPr>
        <w:pStyle w:val="ConsPlusTitle"/>
        <w:jc w:val="center"/>
      </w:pPr>
      <w:r>
        <w:t>результата муниципальной программы</w:t>
      </w:r>
    </w:p>
    <w:p w:rsidR="009619F9" w:rsidRDefault="009619F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599"/>
        <w:gridCol w:w="1204"/>
        <w:gridCol w:w="5499"/>
        <w:gridCol w:w="2104"/>
        <w:gridCol w:w="1714"/>
      </w:tblGrid>
      <w:tr w:rsidR="009619F9">
        <w:tc>
          <w:tcPr>
            <w:tcW w:w="454" w:type="dxa"/>
          </w:tcPr>
          <w:p w:rsidR="009619F9" w:rsidRDefault="009619F9">
            <w:pPr>
              <w:pStyle w:val="ConsPlusNormal"/>
              <w:jc w:val="center"/>
            </w:pPr>
            <w:r>
              <w:t xml:space="preserve">N </w:t>
            </w:r>
            <w:proofErr w:type="gramStart"/>
            <w:r>
              <w:t>п</w:t>
            </w:r>
            <w:proofErr w:type="gramEnd"/>
            <w:r>
              <w:t>/п</w:t>
            </w:r>
          </w:p>
        </w:tc>
        <w:tc>
          <w:tcPr>
            <w:tcW w:w="2599" w:type="dxa"/>
          </w:tcPr>
          <w:p w:rsidR="009619F9" w:rsidRDefault="009619F9">
            <w:pPr>
              <w:pStyle w:val="ConsPlusNormal"/>
              <w:jc w:val="center"/>
            </w:pPr>
            <w:r>
              <w:t>Наименование показателя конечного результата</w:t>
            </w:r>
          </w:p>
        </w:tc>
        <w:tc>
          <w:tcPr>
            <w:tcW w:w="1204" w:type="dxa"/>
          </w:tcPr>
          <w:p w:rsidR="009619F9" w:rsidRDefault="009619F9">
            <w:pPr>
              <w:pStyle w:val="ConsPlusNormal"/>
              <w:jc w:val="center"/>
            </w:pPr>
            <w:r>
              <w:t>Единица измерения</w:t>
            </w:r>
          </w:p>
        </w:tc>
        <w:tc>
          <w:tcPr>
            <w:tcW w:w="5499" w:type="dxa"/>
          </w:tcPr>
          <w:p w:rsidR="009619F9" w:rsidRDefault="009619F9">
            <w:pPr>
              <w:pStyle w:val="ConsPlusNormal"/>
              <w:jc w:val="center"/>
            </w:pPr>
            <w:r>
              <w:t>Алгоритм формирования (формула) и методологические пояснения к показателю</w:t>
            </w:r>
          </w:p>
        </w:tc>
        <w:tc>
          <w:tcPr>
            <w:tcW w:w="2104" w:type="dxa"/>
          </w:tcPr>
          <w:p w:rsidR="009619F9" w:rsidRDefault="009619F9">
            <w:pPr>
              <w:pStyle w:val="ConsPlusNormal"/>
              <w:jc w:val="center"/>
            </w:pPr>
            <w:r>
              <w:t>Метод сбора информации</w:t>
            </w:r>
          </w:p>
        </w:tc>
        <w:tc>
          <w:tcPr>
            <w:tcW w:w="1714" w:type="dxa"/>
          </w:tcPr>
          <w:p w:rsidR="009619F9" w:rsidRDefault="009619F9">
            <w:pPr>
              <w:pStyle w:val="ConsPlusNormal"/>
              <w:jc w:val="center"/>
            </w:pPr>
            <w:r>
              <w:t>Временные характеристики показателя</w:t>
            </w:r>
          </w:p>
        </w:tc>
      </w:tr>
      <w:tr w:rsidR="009619F9">
        <w:tc>
          <w:tcPr>
            <w:tcW w:w="454" w:type="dxa"/>
          </w:tcPr>
          <w:p w:rsidR="009619F9" w:rsidRDefault="009619F9">
            <w:pPr>
              <w:pStyle w:val="ConsPlusNormal"/>
              <w:jc w:val="center"/>
            </w:pPr>
            <w:r>
              <w:t>1</w:t>
            </w:r>
          </w:p>
        </w:tc>
        <w:tc>
          <w:tcPr>
            <w:tcW w:w="2599" w:type="dxa"/>
          </w:tcPr>
          <w:p w:rsidR="009619F9" w:rsidRDefault="009619F9">
            <w:pPr>
              <w:pStyle w:val="ConsPlusNormal"/>
              <w:jc w:val="center"/>
            </w:pPr>
            <w:r>
              <w:t>2</w:t>
            </w:r>
          </w:p>
        </w:tc>
        <w:tc>
          <w:tcPr>
            <w:tcW w:w="1204" w:type="dxa"/>
          </w:tcPr>
          <w:p w:rsidR="009619F9" w:rsidRDefault="009619F9">
            <w:pPr>
              <w:pStyle w:val="ConsPlusNormal"/>
              <w:jc w:val="center"/>
            </w:pPr>
            <w:r>
              <w:t>3</w:t>
            </w:r>
          </w:p>
        </w:tc>
        <w:tc>
          <w:tcPr>
            <w:tcW w:w="5499" w:type="dxa"/>
          </w:tcPr>
          <w:p w:rsidR="009619F9" w:rsidRDefault="009619F9">
            <w:pPr>
              <w:pStyle w:val="ConsPlusNormal"/>
              <w:jc w:val="center"/>
            </w:pPr>
            <w:r>
              <w:t>4</w:t>
            </w:r>
          </w:p>
        </w:tc>
        <w:tc>
          <w:tcPr>
            <w:tcW w:w="2104" w:type="dxa"/>
          </w:tcPr>
          <w:p w:rsidR="009619F9" w:rsidRDefault="009619F9">
            <w:pPr>
              <w:pStyle w:val="ConsPlusNormal"/>
              <w:jc w:val="center"/>
            </w:pPr>
            <w:r>
              <w:t>5</w:t>
            </w:r>
          </w:p>
        </w:tc>
        <w:tc>
          <w:tcPr>
            <w:tcW w:w="1714" w:type="dxa"/>
          </w:tcPr>
          <w:p w:rsidR="009619F9" w:rsidRDefault="009619F9">
            <w:pPr>
              <w:pStyle w:val="ConsPlusNormal"/>
              <w:jc w:val="center"/>
            </w:pPr>
            <w:r>
              <w:t>6</w:t>
            </w:r>
          </w:p>
        </w:tc>
      </w:tr>
      <w:tr w:rsidR="009619F9">
        <w:tc>
          <w:tcPr>
            <w:tcW w:w="13574" w:type="dxa"/>
            <w:gridSpan w:val="6"/>
          </w:tcPr>
          <w:p w:rsidR="009619F9" w:rsidRDefault="009619F9">
            <w:pPr>
              <w:pStyle w:val="ConsPlusNormal"/>
              <w:jc w:val="center"/>
              <w:outlineLvl w:val="2"/>
            </w:pPr>
            <w:r>
              <w:t>Муниципальная программа "Молодежь Губкинского городского округа Белгородской области"</w:t>
            </w:r>
          </w:p>
        </w:tc>
      </w:tr>
      <w:tr w:rsidR="009619F9">
        <w:tc>
          <w:tcPr>
            <w:tcW w:w="454" w:type="dxa"/>
          </w:tcPr>
          <w:p w:rsidR="009619F9" w:rsidRDefault="009619F9">
            <w:pPr>
              <w:pStyle w:val="ConsPlusNormal"/>
              <w:jc w:val="center"/>
            </w:pPr>
            <w:r>
              <w:t>1.</w:t>
            </w:r>
          </w:p>
        </w:tc>
        <w:tc>
          <w:tcPr>
            <w:tcW w:w="2599" w:type="dxa"/>
          </w:tcPr>
          <w:p w:rsidR="009619F9" w:rsidRDefault="009619F9">
            <w:pPr>
              <w:pStyle w:val="ConsPlusNormal"/>
              <w:jc w:val="center"/>
            </w:pPr>
            <w:r>
              <w:t>Доля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w:t>
            </w:r>
          </w:p>
        </w:tc>
        <w:tc>
          <w:tcPr>
            <w:tcW w:w="1204" w:type="dxa"/>
          </w:tcPr>
          <w:p w:rsidR="009619F9" w:rsidRDefault="009619F9">
            <w:pPr>
              <w:pStyle w:val="ConsPlusNormal"/>
              <w:jc w:val="center"/>
            </w:pPr>
            <w:r>
              <w:t>Процент</w:t>
            </w:r>
          </w:p>
        </w:tc>
        <w:tc>
          <w:tcPr>
            <w:tcW w:w="5499" w:type="dxa"/>
          </w:tcPr>
          <w:p w:rsidR="009619F9" w:rsidRDefault="009619F9">
            <w:pPr>
              <w:pStyle w:val="ConsPlusNormal"/>
              <w:jc w:val="both"/>
            </w:pPr>
            <w:r>
              <w:t>ДМв. = Квов. / Кобщ. x 100, где:</w:t>
            </w:r>
          </w:p>
          <w:p w:rsidR="009619F9" w:rsidRDefault="009619F9">
            <w:pPr>
              <w:pStyle w:val="ConsPlusNormal"/>
              <w:jc w:val="both"/>
            </w:pPr>
            <w:r>
              <w:t>ДМв. - доля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w:t>
            </w:r>
          </w:p>
          <w:p w:rsidR="009619F9" w:rsidRDefault="009619F9">
            <w:pPr>
              <w:pStyle w:val="ConsPlusNormal"/>
              <w:jc w:val="both"/>
            </w:pPr>
            <w:r>
              <w:t>Квов. - количество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w:t>
            </w:r>
          </w:p>
          <w:p w:rsidR="009619F9" w:rsidRDefault="009619F9">
            <w:pPr>
              <w:pStyle w:val="ConsPlusNormal"/>
              <w:jc w:val="both"/>
            </w:pPr>
            <w:r>
              <w:t>Кобщ. - общее число молодежи округа</w:t>
            </w:r>
          </w:p>
        </w:tc>
        <w:tc>
          <w:tcPr>
            <w:tcW w:w="2104" w:type="dxa"/>
          </w:tcPr>
          <w:p w:rsidR="009619F9" w:rsidRDefault="009619F9">
            <w:pPr>
              <w:pStyle w:val="ConsPlusNormal"/>
              <w:jc w:val="center"/>
            </w:pPr>
            <w:r>
              <w:t>Административная информация</w:t>
            </w:r>
          </w:p>
        </w:tc>
        <w:tc>
          <w:tcPr>
            <w:tcW w:w="1714" w:type="dxa"/>
          </w:tcPr>
          <w:p w:rsidR="009619F9" w:rsidRDefault="009619F9">
            <w:pPr>
              <w:pStyle w:val="ConsPlusNormal"/>
              <w:jc w:val="center"/>
            </w:pPr>
            <w:r>
              <w:t xml:space="preserve">До 15 февраля года, следующего за </w:t>
            </w:r>
            <w:proofErr w:type="gramStart"/>
            <w:r>
              <w:t>отчетным</w:t>
            </w:r>
            <w:proofErr w:type="gramEnd"/>
          </w:p>
        </w:tc>
      </w:tr>
      <w:tr w:rsidR="009619F9">
        <w:tc>
          <w:tcPr>
            <w:tcW w:w="454" w:type="dxa"/>
          </w:tcPr>
          <w:p w:rsidR="009619F9" w:rsidRDefault="009619F9">
            <w:pPr>
              <w:pStyle w:val="ConsPlusNormal"/>
              <w:jc w:val="center"/>
            </w:pPr>
            <w:r>
              <w:t>2.</w:t>
            </w:r>
          </w:p>
        </w:tc>
        <w:tc>
          <w:tcPr>
            <w:tcW w:w="2599" w:type="dxa"/>
          </w:tcPr>
          <w:p w:rsidR="009619F9" w:rsidRDefault="009619F9">
            <w:pPr>
              <w:pStyle w:val="ConsPlusNormal"/>
              <w:jc w:val="center"/>
            </w:pPr>
            <w:r>
              <w:t xml:space="preserve">Доля молодежи, охваченной мероприятиями по пропаганде здорового образа жизни и профилактике негативных </w:t>
            </w:r>
            <w:r>
              <w:lastRenderedPageBreak/>
              <w:t>явлений</w:t>
            </w:r>
          </w:p>
        </w:tc>
        <w:tc>
          <w:tcPr>
            <w:tcW w:w="1204" w:type="dxa"/>
          </w:tcPr>
          <w:p w:rsidR="009619F9" w:rsidRDefault="009619F9">
            <w:pPr>
              <w:pStyle w:val="ConsPlusNormal"/>
              <w:jc w:val="center"/>
            </w:pPr>
            <w:r>
              <w:lastRenderedPageBreak/>
              <w:t>Процент</w:t>
            </w:r>
          </w:p>
        </w:tc>
        <w:tc>
          <w:tcPr>
            <w:tcW w:w="5499" w:type="dxa"/>
          </w:tcPr>
          <w:p w:rsidR="009619F9" w:rsidRDefault="009619F9">
            <w:pPr>
              <w:pStyle w:val="ConsPlusNormal"/>
              <w:jc w:val="both"/>
            </w:pPr>
            <w:r>
              <w:t>ДМо. = Кохв. / Кобщ. x 100, где:</w:t>
            </w:r>
          </w:p>
          <w:p w:rsidR="009619F9" w:rsidRDefault="009619F9">
            <w:pPr>
              <w:pStyle w:val="ConsPlusNormal"/>
              <w:jc w:val="both"/>
            </w:pPr>
            <w:r>
              <w:t>ДМо. - доля молодежи, охваченной мероприятиями по пропаганде здорового образа жизни и профилактике негативных явлений;</w:t>
            </w:r>
          </w:p>
          <w:p w:rsidR="009619F9" w:rsidRDefault="009619F9">
            <w:pPr>
              <w:pStyle w:val="ConsPlusNormal"/>
              <w:jc w:val="both"/>
            </w:pPr>
            <w:r>
              <w:t xml:space="preserve">Кохв. - количество молодежи, охваченной мероприятиями по пропаганде здорового образа жизни и </w:t>
            </w:r>
            <w:r>
              <w:lastRenderedPageBreak/>
              <w:t>профилактике негативных явлений;</w:t>
            </w:r>
          </w:p>
          <w:p w:rsidR="009619F9" w:rsidRDefault="009619F9">
            <w:pPr>
              <w:pStyle w:val="ConsPlusNormal"/>
              <w:jc w:val="both"/>
            </w:pPr>
            <w:r>
              <w:t>Кобщ. - общее число молодежи округа</w:t>
            </w:r>
          </w:p>
        </w:tc>
        <w:tc>
          <w:tcPr>
            <w:tcW w:w="2104" w:type="dxa"/>
          </w:tcPr>
          <w:p w:rsidR="009619F9" w:rsidRDefault="009619F9">
            <w:pPr>
              <w:pStyle w:val="ConsPlusNormal"/>
              <w:jc w:val="center"/>
            </w:pPr>
            <w:r>
              <w:lastRenderedPageBreak/>
              <w:t>Административная информация</w:t>
            </w:r>
          </w:p>
        </w:tc>
        <w:tc>
          <w:tcPr>
            <w:tcW w:w="1714" w:type="dxa"/>
          </w:tcPr>
          <w:p w:rsidR="009619F9" w:rsidRDefault="009619F9">
            <w:pPr>
              <w:pStyle w:val="ConsPlusNormal"/>
              <w:jc w:val="center"/>
            </w:pPr>
            <w:r>
              <w:t xml:space="preserve">До 15 февраля года, следующего за </w:t>
            </w:r>
            <w:proofErr w:type="gramStart"/>
            <w:r>
              <w:t>отчетным</w:t>
            </w:r>
            <w:proofErr w:type="gramEnd"/>
          </w:p>
        </w:tc>
      </w:tr>
      <w:tr w:rsidR="009619F9">
        <w:tc>
          <w:tcPr>
            <w:tcW w:w="454" w:type="dxa"/>
          </w:tcPr>
          <w:p w:rsidR="009619F9" w:rsidRDefault="009619F9">
            <w:pPr>
              <w:pStyle w:val="ConsPlusNormal"/>
              <w:jc w:val="center"/>
            </w:pPr>
            <w:r>
              <w:lastRenderedPageBreak/>
              <w:t>3.</w:t>
            </w:r>
          </w:p>
        </w:tc>
        <w:tc>
          <w:tcPr>
            <w:tcW w:w="2599" w:type="dxa"/>
          </w:tcPr>
          <w:p w:rsidR="009619F9" w:rsidRDefault="009619F9">
            <w:pPr>
              <w:pStyle w:val="ConsPlusNormal"/>
              <w:jc w:val="center"/>
            </w:pPr>
            <w:r>
              <w:t>Доля молодежи, охваченной мероприятиями по информационному сопровождению</w:t>
            </w:r>
          </w:p>
        </w:tc>
        <w:tc>
          <w:tcPr>
            <w:tcW w:w="1204" w:type="dxa"/>
          </w:tcPr>
          <w:p w:rsidR="009619F9" w:rsidRDefault="009619F9">
            <w:pPr>
              <w:pStyle w:val="ConsPlusNormal"/>
              <w:jc w:val="center"/>
            </w:pPr>
            <w:r>
              <w:t>Процент</w:t>
            </w:r>
          </w:p>
        </w:tc>
        <w:tc>
          <w:tcPr>
            <w:tcW w:w="5499" w:type="dxa"/>
          </w:tcPr>
          <w:p w:rsidR="009619F9" w:rsidRDefault="009619F9">
            <w:pPr>
              <w:pStyle w:val="ConsPlusNormal"/>
              <w:jc w:val="both"/>
            </w:pPr>
            <w:r>
              <w:t>ДМи. = Коис. / Кобщ. x 100, где:</w:t>
            </w:r>
          </w:p>
          <w:p w:rsidR="009619F9" w:rsidRDefault="009619F9">
            <w:pPr>
              <w:pStyle w:val="ConsPlusNormal"/>
              <w:jc w:val="both"/>
            </w:pPr>
            <w:r>
              <w:t>ДМи. - доля молодежи, охваченной мероприятиями по информационному сопровождению;</w:t>
            </w:r>
          </w:p>
          <w:p w:rsidR="009619F9" w:rsidRDefault="009619F9">
            <w:pPr>
              <w:pStyle w:val="ConsPlusNormal"/>
              <w:jc w:val="both"/>
            </w:pPr>
            <w:r>
              <w:t>Коис. - количество молодежи, охваченной мероприятиями по информационному сопровождению;</w:t>
            </w:r>
          </w:p>
          <w:p w:rsidR="009619F9" w:rsidRDefault="009619F9">
            <w:pPr>
              <w:pStyle w:val="ConsPlusNormal"/>
              <w:jc w:val="both"/>
            </w:pPr>
            <w:r>
              <w:t>Кобщ. - общее число молодежи округа</w:t>
            </w:r>
          </w:p>
        </w:tc>
        <w:tc>
          <w:tcPr>
            <w:tcW w:w="2104" w:type="dxa"/>
          </w:tcPr>
          <w:p w:rsidR="009619F9" w:rsidRDefault="009619F9">
            <w:pPr>
              <w:pStyle w:val="ConsPlusNormal"/>
              <w:jc w:val="center"/>
            </w:pPr>
            <w:r>
              <w:t>Административная информация</w:t>
            </w:r>
          </w:p>
        </w:tc>
        <w:tc>
          <w:tcPr>
            <w:tcW w:w="1714" w:type="dxa"/>
          </w:tcPr>
          <w:p w:rsidR="009619F9" w:rsidRDefault="009619F9">
            <w:pPr>
              <w:pStyle w:val="ConsPlusNormal"/>
              <w:jc w:val="center"/>
            </w:pPr>
            <w:r>
              <w:t xml:space="preserve">До 15 февраля года, следующего за </w:t>
            </w:r>
            <w:proofErr w:type="gramStart"/>
            <w:r>
              <w:t>отчетным</w:t>
            </w:r>
            <w:proofErr w:type="gramEnd"/>
          </w:p>
        </w:tc>
      </w:tr>
      <w:tr w:rsidR="009619F9">
        <w:tc>
          <w:tcPr>
            <w:tcW w:w="454" w:type="dxa"/>
          </w:tcPr>
          <w:p w:rsidR="009619F9" w:rsidRDefault="009619F9">
            <w:pPr>
              <w:pStyle w:val="ConsPlusNormal"/>
              <w:jc w:val="center"/>
            </w:pPr>
            <w:r>
              <w:t>4.</w:t>
            </w:r>
          </w:p>
        </w:tc>
        <w:tc>
          <w:tcPr>
            <w:tcW w:w="2599" w:type="dxa"/>
          </w:tcPr>
          <w:p w:rsidR="009619F9" w:rsidRDefault="009619F9">
            <w:pPr>
              <w:pStyle w:val="ConsPlusNormal"/>
              <w:jc w:val="center"/>
            </w:pPr>
            <w:r>
              <w:t>Доля молодежи, охваченной мероприятиями по патриотическому и духовно-нравственному воспитанию</w:t>
            </w:r>
          </w:p>
        </w:tc>
        <w:tc>
          <w:tcPr>
            <w:tcW w:w="1204" w:type="dxa"/>
          </w:tcPr>
          <w:p w:rsidR="009619F9" w:rsidRDefault="009619F9">
            <w:pPr>
              <w:pStyle w:val="ConsPlusNormal"/>
              <w:jc w:val="center"/>
            </w:pPr>
            <w:r>
              <w:t>Процент</w:t>
            </w:r>
          </w:p>
        </w:tc>
        <w:tc>
          <w:tcPr>
            <w:tcW w:w="5499" w:type="dxa"/>
          </w:tcPr>
          <w:p w:rsidR="009619F9" w:rsidRDefault="009619F9">
            <w:pPr>
              <w:pStyle w:val="ConsPlusNormal"/>
              <w:jc w:val="both"/>
            </w:pPr>
            <w:r>
              <w:t>ДМп. = Коп. / Кобщ. x 100, где:</w:t>
            </w:r>
          </w:p>
          <w:p w:rsidR="009619F9" w:rsidRDefault="009619F9">
            <w:pPr>
              <w:pStyle w:val="ConsPlusNormal"/>
              <w:jc w:val="both"/>
            </w:pPr>
            <w:r>
              <w:t>ДМп. - доля молодежи, охваченной мероприятиями по патриотическому и духовно-нравственному воспитанию;</w:t>
            </w:r>
          </w:p>
          <w:p w:rsidR="009619F9" w:rsidRDefault="009619F9">
            <w:pPr>
              <w:pStyle w:val="ConsPlusNormal"/>
              <w:jc w:val="both"/>
            </w:pPr>
            <w:r>
              <w:t>Коп - количество молодежи, охваченной мероприятиями по патриотическому и духовно-нравственному воспитанию;</w:t>
            </w:r>
          </w:p>
          <w:p w:rsidR="009619F9" w:rsidRDefault="009619F9">
            <w:pPr>
              <w:pStyle w:val="ConsPlusNormal"/>
              <w:jc w:val="both"/>
            </w:pPr>
            <w:r>
              <w:t>Кобщ. - общее число молодежи округа</w:t>
            </w:r>
          </w:p>
        </w:tc>
        <w:tc>
          <w:tcPr>
            <w:tcW w:w="2104" w:type="dxa"/>
          </w:tcPr>
          <w:p w:rsidR="009619F9" w:rsidRDefault="009619F9">
            <w:pPr>
              <w:pStyle w:val="ConsPlusNormal"/>
              <w:jc w:val="center"/>
            </w:pPr>
            <w:r>
              <w:t>Административная информация</w:t>
            </w:r>
          </w:p>
        </w:tc>
        <w:tc>
          <w:tcPr>
            <w:tcW w:w="1714" w:type="dxa"/>
          </w:tcPr>
          <w:p w:rsidR="009619F9" w:rsidRDefault="009619F9">
            <w:pPr>
              <w:pStyle w:val="ConsPlusNormal"/>
              <w:jc w:val="center"/>
            </w:pPr>
            <w:r>
              <w:t xml:space="preserve">До 15 февраля года, следующего за </w:t>
            </w:r>
            <w:proofErr w:type="gramStart"/>
            <w:r>
              <w:t>отчетным</w:t>
            </w:r>
            <w:proofErr w:type="gramEnd"/>
          </w:p>
        </w:tc>
      </w:tr>
      <w:tr w:rsidR="009619F9">
        <w:tc>
          <w:tcPr>
            <w:tcW w:w="454" w:type="dxa"/>
          </w:tcPr>
          <w:p w:rsidR="009619F9" w:rsidRDefault="009619F9">
            <w:pPr>
              <w:pStyle w:val="ConsPlusNormal"/>
              <w:jc w:val="center"/>
            </w:pPr>
            <w:r>
              <w:t>5.</w:t>
            </w:r>
          </w:p>
        </w:tc>
        <w:tc>
          <w:tcPr>
            <w:tcW w:w="2599" w:type="dxa"/>
          </w:tcPr>
          <w:p w:rsidR="009619F9" w:rsidRDefault="009619F9">
            <w:pPr>
              <w:pStyle w:val="ConsPlusNormal"/>
              <w:jc w:val="center"/>
            </w:pPr>
            <w:r>
              <w:t>Доля подростков категории групп социального риска, участвующих в мероприятиях по патриотическому и духовно-нравственному воспитанию</w:t>
            </w:r>
          </w:p>
        </w:tc>
        <w:tc>
          <w:tcPr>
            <w:tcW w:w="1204" w:type="dxa"/>
          </w:tcPr>
          <w:p w:rsidR="009619F9" w:rsidRDefault="009619F9">
            <w:pPr>
              <w:pStyle w:val="ConsPlusNormal"/>
              <w:jc w:val="center"/>
            </w:pPr>
            <w:r>
              <w:t>Процент</w:t>
            </w:r>
          </w:p>
        </w:tc>
        <w:tc>
          <w:tcPr>
            <w:tcW w:w="5499" w:type="dxa"/>
          </w:tcPr>
          <w:p w:rsidR="009619F9" w:rsidRDefault="009619F9">
            <w:pPr>
              <w:pStyle w:val="ConsPlusNormal"/>
              <w:jc w:val="both"/>
            </w:pPr>
            <w:r>
              <w:t>ДПп. = Кпмп. / Кобщ. x 100, где:</w:t>
            </w:r>
          </w:p>
          <w:p w:rsidR="009619F9" w:rsidRDefault="009619F9">
            <w:pPr>
              <w:pStyle w:val="ConsPlusNormal"/>
              <w:jc w:val="both"/>
            </w:pPr>
            <w:r>
              <w:t>ДПп. - доля подростков категории групп социального риска, участвующих в мероприятиях по патриотическому и духовно-нравственному воспитанию;</w:t>
            </w:r>
          </w:p>
          <w:p w:rsidR="009619F9" w:rsidRDefault="009619F9">
            <w:pPr>
              <w:pStyle w:val="ConsPlusNormal"/>
              <w:jc w:val="both"/>
            </w:pPr>
            <w:r>
              <w:t>Кпмп. - количество подростков категории групп социального риска, участвующих в мероприятиях по патриотическому и духовно-нравственному воспитанию;</w:t>
            </w:r>
          </w:p>
          <w:p w:rsidR="009619F9" w:rsidRDefault="009619F9">
            <w:pPr>
              <w:pStyle w:val="ConsPlusNormal"/>
              <w:jc w:val="both"/>
            </w:pPr>
            <w:r>
              <w:t>Кобщ. - общее число подростков категории групп социального риска</w:t>
            </w:r>
          </w:p>
        </w:tc>
        <w:tc>
          <w:tcPr>
            <w:tcW w:w="2104" w:type="dxa"/>
          </w:tcPr>
          <w:p w:rsidR="009619F9" w:rsidRDefault="009619F9">
            <w:pPr>
              <w:pStyle w:val="ConsPlusNormal"/>
              <w:jc w:val="center"/>
            </w:pPr>
            <w:r>
              <w:t>Административная информация</w:t>
            </w:r>
          </w:p>
        </w:tc>
        <w:tc>
          <w:tcPr>
            <w:tcW w:w="1714" w:type="dxa"/>
          </w:tcPr>
          <w:p w:rsidR="009619F9" w:rsidRDefault="009619F9">
            <w:pPr>
              <w:pStyle w:val="ConsPlusNormal"/>
              <w:jc w:val="center"/>
            </w:pPr>
            <w:r>
              <w:t xml:space="preserve">До 15 февраля года, следующего за </w:t>
            </w:r>
            <w:proofErr w:type="gramStart"/>
            <w:r>
              <w:t>отчетным</w:t>
            </w:r>
            <w:proofErr w:type="gramEnd"/>
          </w:p>
        </w:tc>
      </w:tr>
      <w:tr w:rsidR="009619F9">
        <w:tc>
          <w:tcPr>
            <w:tcW w:w="454" w:type="dxa"/>
          </w:tcPr>
          <w:p w:rsidR="009619F9" w:rsidRDefault="009619F9">
            <w:pPr>
              <w:pStyle w:val="ConsPlusNormal"/>
              <w:jc w:val="center"/>
            </w:pPr>
            <w:r>
              <w:t>6.</w:t>
            </w:r>
          </w:p>
        </w:tc>
        <w:tc>
          <w:tcPr>
            <w:tcW w:w="2599" w:type="dxa"/>
          </w:tcPr>
          <w:p w:rsidR="009619F9" w:rsidRDefault="009619F9">
            <w:pPr>
              <w:pStyle w:val="ConsPlusNormal"/>
              <w:jc w:val="center"/>
            </w:pPr>
            <w:r>
              <w:t>Количество молодых семей, улучшивших жилищные условия за счет безвозмездной социальной выплаты на улучшение</w:t>
            </w:r>
          </w:p>
          <w:p w:rsidR="009619F9" w:rsidRDefault="009619F9">
            <w:pPr>
              <w:pStyle w:val="ConsPlusNormal"/>
              <w:jc w:val="center"/>
            </w:pPr>
            <w:r>
              <w:t>жилищных условий</w:t>
            </w:r>
          </w:p>
        </w:tc>
        <w:tc>
          <w:tcPr>
            <w:tcW w:w="1204" w:type="dxa"/>
          </w:tcPr>
          <w:p w:rsidR="009619F9" w:rsidRDefault="009619F9">
            <w:pPr>
              <w:pStyle w:val="ConsPlusNormal"/>
              <w:jc w:val="center"/>
            </w:pPr>
            <w:r>
              <w:t>Кол-во семей</w:t>
            </w:r>
          </w:p>
        </w:tc>
        <w:tc>
          <w:tcPr>
            <w:tcW w:w="5499" w:type="dxa"/>
          </w:tcPr>
          <w:p w:rsidR="009619F9" w:rsidRDefault="009619F9">
            <w:pPr>
              <w:pStyle w:val="ConsPlusNormal"/>
              <w:jc w:val="both"/>
            </w:pPr>
            <w:r>
              <w:t>Количество молодых семей, улучшивших жилищные условия за счет безвозмездной социальной выплаты на улучшение жилищных условий</w:t>
            </w:r>
          </w:p>
        </w:tc>
        <w:tc>
          <w:tcPr>
            <w:tcW w:w="2104" w:type="dxa"/>
          </w:tcPr>
          <w:p w:rsidR="009619F9" w:rsidRDefault="009619F9">
            <w:pPr>
              <w:pStyle w:val="ConsPlusNormal"/>
              <w:jc w:val="center"/>
            </w:pPr>
            <w:r>
              <w:t>Административная информация</w:t>
            </w:r>
          </w:p>
        </w:tc>
        <w:tc>
          <w:tcPr>
            <w:tcW w:w="1714" w:type="dxa"/>
          </w:tcPr>
          <w:p w:rsidR="009619F9" w:rsidRDefault="009619F9">
            <w:pPr>
              <w:pStyle w:val="ConsPlusNormal"/>
              <w:jc w:val="center"/>
            </w:pPr>
            <w:r>
              <w:t xml:space="preserve">До 15 февраля года, следующего за </w:t>
            </w:r>
            <w:proofErr w:type="gramStart"/>
            <w:r>
              <w:t>отчетным</w:t>
            </w:r>
            <w:proofErr w:type="gramEnd"/>
          </w:p>
        </w:tc>
      </w:tr>
      <w:tr w:rsidR="009619F9">
        <w:tc>
          <w:tcPr>
            <w:tcW w:w="454" w:type="dxa"/>
          </w:tcPr>
          <w:p w:rsidR="009619F9" w:rsidRDefault="009619F9">
            <w:pPr>
              <w:pStyle w:val="ConsPlusNormal"/>
              <w:jc w:val="center"/>
            </w:pPr>
            <w:r>
              <w:t>7.</w:t>
            </w:r>
          </w:p>
        </w:tc>
        <w:tc>
          <w:tcPr>
            <w:tcW w:w="2599" w:type="dxa"/>
          </w:tcPr>
          <w:p w:rsidR="009619F9" w:rsidRDefault="009619F9">
            <w:pPr>
              <w:pStyle w:val="ConsPlusNormal"/>
              <w:jc w:val="center"/>
            </w:pPr>
            <w:r>
              <w:t xml:space="preserve">Доля молодежи в возрасте от 14 до 35 лет, участвующей в добровольческой </w:t>
            </w:r>
            <w:r>
              <w:lastRenderedPageBreak/>
              <w:t>деятельности, от общего числа количества молодежи Губкинского городского округа в возрасте от 14 до 35 лет</w:t>
            </w:r>
          </w:p>
        </w:tc>
        <w:tc>
          <w:tcPr>
            <w:tcW w:w="1204" w:type="dxa"/>
          </w:tcPr>
          <w:p w:rsidR="009619F9" w:rsidRDefault="009619F9">
            <w:pPr>
              <w:pStyle w:val="ConsPlusNormal"/>
              <w:jc w:val="center"/>
            </w:pPr>
            <w:r>
              <w:lastRenderedPageBreak/>
              <w:t>Процент</w:t>
            </w:r>
          </w:p>
        </w:tc>
        <w:tc>
          <w:tcPr>
            <w:tcW w:w="5499" w:type="dxa"/>
          </w:tcPr>
          <w:p w:rsidR="009619F9" w:rsidRDefault="009619F9">
            <w:pPr>
              <w:pStyle w:val="ConsPlusNormal"/>
              <w:jc w:val="both"/>
            </w:pPr>
            <w:r>
              <w:t>ДМд. = Куд / Кобщ. x 100, где:</w:t>
            </w:r>
          </w:p>
          <w:p w:rsidR="009619F9" w:rsidRDefault="009619F9">
            <w:pPr>
              <w:pStyle w:val="ConsPlusNormal"/>
              <w:jc w:val="both"/>
            </w:pPr>
            <w:r>
              <w:t xml:space="preserve">ДМд. - доля молодежи в возрасте от 14 до 35 лет, участвующей в добровольческой деятельности, от общего числа количества молодежи Губкинского </w:t>
            </w:r>
            <w:r>
              <w:lastRenderedPageBreak/>
              <w:t>городского округа в возрасте от 14 до 35 лет;</w:t>
            </w:r>
          </w:p>
          <w:p w:rsidR="009619F9" w:rsidRDefault="009619F9">
            <w:pPr>
              <w:pStyle w:val="ConsPlusNormal"/>
              <w:jc w:val="both"/>
            </w:pPr>
            <w:r>
              <w:t>Куд - количество молодежи в возрасте от 14 до 35 лет, участвующей в добровольческой деятельности;</w:t>
            </w:r>
          </w:p>
          <w:p w:rsidR="009619F9" w:rsidRDefault="009619F9">
            <w:pPr>
              <w:pStyle w:val="ConsPlusNormal"/>
              <w:jc w:val="both"/>
            </w:pPr>
            <w:r>
              <w:t>Кобщ. - общее число молодежи округа</w:t>
            </w:r>
          </w:p>
        </w:tc>
        <w:tc>
          <w:tcPr>
            <w:tcW w:w="2104" w:type="dxa"/>
          </w:tcPr>
          <w:p w:rsidR="009619F9" w:rsidRDefault="009619F9">
            <w:pPr>
              <w:pStyle w:val="ConsPlusNormal"/>
              <w:jc w:val="center"/>
            </w:pPr>
            <w:r>
              <w:lastRenderedPageBreak/>
              <w:t>Административная информация</w:t>
            </w:r>
          </w:p>
        </w:tc>
        <w:tc>
          <w:tcPr>
            <w:tcW w:w="1714" w:type="dxa"/>
          </w:tcPr>
          <w:p w:rsidR="009619F9" w:rsidRDefault="009619F9">
            <w:pPr>
              <w:pStyle w:val="ConsPlusNormal"/>
              <w:jc w:val="center"/>
            </w:pPr>
            <w:r>
              <w:t xml:space="preserve">До 15 февраля года, следующего за </w:t>
            </w:r>
            <w:proofErr w:type="gramStart"/>
            <w:r>
              <w:t>отчетным</w:t>
            </w:r>
            <w:proofErr w:type="gramEnd"/>
          </w:p>
        </w:tc>
      </w:tr>
      <w:tr w:rsidR="009619F9">
        <w:tc>
          <w:tcPr>
            <w:tcW w:w="13574" w:type="dxa"/>
            <w:gridSpan w:val="6"/>
          </w:tcPr>
          <w:p w:rsidR="009619F9" w:rsidRDefault="009619F9">
            <w:pPr>
              <w:pStyle w:val="ConsPlusNormal"/>
              <w:jc w:val="center"/>
              <w:outlineLvl w:val="2"/>
            </w:pPr>
            <w:r>
              <w:lastRenderedPageBreak/>
              <w:t>Подпрограмма 1 "Молодежная политика"</w:t>
            </w:r>
          </w:p>
        </w:tc>
      </w:tr>
      <w:tr w:rsidR="009619F9">
        <w:tc>
          <w:tcPr>
            <w:tcW w:w="454" w:type="dxa"/>
          </w:tcPr>
          <w:p w:rsidR="009619F9" w:rsidRDefault="009619F9">
            <w:pPr>
              <w:pStyle w:val="ConsPlusNormal"/>
              <w:jc w:val="center"/>
            </w:pPr>
            <w:r>
              <w:t>1.</w:t>
            </w:r>
          </w:p>
        </w:tc>
        <w:tc>
          <w:tcPr>
            <w:tcW w:w="2599" w:type="dxa"/>
          </w:tcPr>
          <w:p w:rsidR="009619F9" w:rsidRDefault="009619F9">
            <w:pPr>
              <w:pStyle w:val="ConsPlusNormal"/>
              <w:jc w:val="center"/>
            </w:pPr>
            <w:r>
              <w:t>Доля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w:t>
            </w:r>
          </w:p>
        </w:tc>
        <w:tc>
          <w:tcPr>
            <w:tcW w:w="1204" w:type="dxa"/>
          </w:tcPr>
          <w:p w:rsidR="009619F9" w:rsidRDefault="009619F9">
            <w:pPr>
              <w:pStyle w:val="ConsPlusNormal"/>
              <w:jc w:val="center"/>
            </w:pPr>
            <w:r>
              <w:t>Процент</w:t>
            </w:r>
          </w:p>
        </w:tc>
        <w:tc>
          <w:tcPr>
            <w:tcW w:w="5499" w:type="dxa"/>
          </w:tcPr>
          <w:p w:rsidR="009619F9" w:rsidRDefault="009619F9">
            <w:pPr>
              <w:pStyle w:val="ConsPlusNormal"/>
              <w:jc w:val="both"/>
            </w:pPr>
            <w:r>
              <w:t>ДМв. = Квов. / Кобщ. x 100, где:</w:t>
            </w:r>
          </w:p>
          <w:p w:rsidR="009619F9" w:rsidRDefault="009619F9">
            <w:pPr>
              <w:pStyle w:val="ConsPlusNormal"/>
              <w:jc w:val="both"/>
            </w:pPr>
            <w:r>
              <w:t>ДМв. - доля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w:t>
            </w:r>
          </w:p>
          <w:p w:rsidR="009619F9" w:rsidRDefault="009619F9">
            <w:pPr>
              <w:pStyle w:val="ConsPlusNormal"/>
              <w:jc w:val="both"/>
            </w:pPr>
            <w:r>
              <w:t>Квов. - количество молодежи, вовлеченной в волонтерскую деятельность, деятельность трудовых объединений, студенческих трудовых отрядов, молодежных бирж труда и других форм занятости;</w:t>
            </w:r>
          </w:p>
          <w:p w:rsidR="009619F9" w:rsidRDefault="009619F9">
            <w:pPr>
              <w:pStyle w:val="ConsPlusNormal"/>
              <w:jc w:val="both"/>
            </w:pPr>
            <w:r>
              <w:t>Кобщ. - общее число молодежи округа</w:t>
            </w:r>
          </w:p>
        </w:tc>
        <w:tc>
          <w:tcPr>
            <w:tcW w:w="2104" w:type="dxa"/>
          </w:tcPr>
          <w:p w:rsidR="009619F9" w:rsidRDefault="009619F9">
            <w:pPr>
              <w:pStyle w:val="ConsPlusNormal"/>
              <w:jc w:val="center"/>
            </w:pPr>
            <w:r>
              <w:t>Административная информация</w:t>
            </w:r>
          </w:p>
        </w:tc>
        <w:tc>
          <w:tcPr>
            <w:tcW w:w="1714" w:type="dxa"/>
          </w:tcPr>
          <w:p w:rsidR="009619F9" w:rsidRDefault="009619F9">
            <w:pPr>
              <w:pStyle w:val="ConsPlusNormal"/>
              <w:jc w:val="center"/>
            </w:pPr>
            <w:r>
              <w:t xml:space="preserve">До 15 февраля года, следующего за </w:t>
            </w:r>
            <w:proofErr w:type="gramStart"/>
            <w:r>
              <w:t>отчетным</w:t>
            </w:r>
            <w:proofErr w:type="gramEnd"/>
          </w:p>
        </w:tc>
      </w:tr>
      <w:tr w:rsidR="009619F9">
        <w:tc>
          <w:tcPr>
            <w:tcW w:w="454" w:type="dxa"/>
          </w:tcPr>
          <w:p w:rsidR="009619F9" w:rsidRDefault="009619F9">
            <w:pPr>
              <w:pStyle w:val="ConsPlusNormal"/>
              <w:jc w:val="center"/>
            </w:pPr>
            <w:r>
              <w:t>2.</w:t>
            </w:r>
          </w:p>
        </w:tc>
        <w:tc>
          <w:tcPr>
            <w:tcW w:w="2599" w:type="dxa"/>
          </w:tcPr>
          <w:p w:rsidR="009619F9" w:rsidRDefault="009619F9">
            <w:pPr>
              <w:pStyle w:val="ConsPlusNormal"/>
              <w:jc w:val="center"/>
            </w:pPr>
            <w:r>
              <w:t>Доля молодежи, охваченной мероприятиями по пропаганде здорового образа жизни и профилактике негативных явлений</w:t>
            </w:r>
          </w:p>
        </w:tc>
        <w:tc>
          <w:tcPr>
            <w:tcW w:w="1204" w:type="dxa"/>
          </w:tcPr>
          <w:p w:rsidR="009619F9" w:rsidRDefault="009619F9">
            <w:pPr>
              <w:pStyle w:val="ConsPlusNormal"/>
              <w:jc w:val="center"/>
            </w:pPr>
            <w:r>
              <w:t>Процент</w:t>
            </w:r>
          </w:p>
        </w:tc>
        <w:tc>
          <w:tcPr>
            <w:tcW w:w="5499" w:type="dxa"/>
          </w:tcPr>
          <w:p w:rsidR="009619F9" w:rsidRDefault="009619F9">
            <w:pPr>
              <w:pStyle w:val="ConsPlusNormal"/>
              <w:jc w:val="both"/>
            </w:pPr>
            <w:r>
              <w:t>ДМо. = Кохв. / Кобщ. x 100, где:</w:t>
            </w:r>
          </w:p>
          <w:p w:rsidR="009619F9" w:rsidRDefault="009619F9">
            <w:pPr>
              <w:pStyle w:val="ConsPlusNormal"/>
              <w:jc w:val="both"/>
            </w:pPr>
            <w:r>
              <w:t>ДМо. - доля молодежи, охваченной мероприятиями по пропаганде здорового образа жизни и профилактике негативных явлений;</w:t>
            </w:r>
          </w:p>
          <w:p w:rsidR="009619F9" w:rsidRDefault="009619F9">
            <w:pPr>
              <w:pStyle w:val="ConsPlusNormal"/>
              <w:jc w:val="both"/>
            </w:pPr>
            <w:r>
              <w:t>Кохв. - количество молодежи, охваченной мероприятиями по пропаганде здорового образа жизни и профилактике негативных явлений;</w:t>
            </w:r>
          </w:p>
          <w:p w:rsidR="009619F9" w:rsidRDefault="009619F9">
            <w:pPr>
              <w:pStyle w:val="ConsPlusNormal"/>
              <w:jc w:val="both"/>
            </w:pPr>
            <w:r>
              <w:t>Кобщ. - общее число молодежи округа</w:t>
            </w:r>
          </w:p>
        </w:tc>
        <w:tc>
          <w:tcPr>
            <w:tcW w:w="2104" w:type="dxa"/>
          </w:tcPr>
          <w:p w:rsidR="009619F9" w:rsidRDefault="009619F9">
            <w:pPr>
              <w:pStyle w:val="ConsPlusNormal"/>
              <w:jc w:val="center"/>
            </w:pPr>
            <w:r>
              <w:t>Административная информация</w:t>
            </w:r>
          </w:p>
        </w:tc>
        <w:tc>
          <w:tcPr>
            <w:tcW w:w="1714" w:type="dxa"/>
          </w:tcPr>
          <w:p w:rsidR="009619F9" w:rsidRDefault="009619F9">
            <w:pPr>
              <w:pStyle w:val="ConsPlusNormal"/>
              <w:jc w:val="center"/>
            </w:pPr>
            <w:r>
              <w:t xml:space="preserve">До 15 февраля года, следующего за </w:t>
            </w:r>
            <w:proofErr w:type="gramStart"/>
            <w:r>
              <w:t>отчетным</w:t>
            </w:r>
            <w:proofErr w:type="gramEnd"/>
          </w:p>
        </w:tc>
      </w:tr>
      <w:tr w:rsidR="009619F9">
        <w:tc>
          <w:tcPr>
            <w:tcW w:w="454" w:type="dxa"/>
          </w:tcPr>
          <w:p w:rsidR="009619F9" w:rsidRDefault="009619F9">
            <w:pPr>
              <w:pStyle w:val="ConsPlusNormal"/>
              <w:jc w:val="center"/>
            </w:pPr>
            <w:r>
              <w:t>3.</w:t>
            </w:r>
          </w:p>
        </w:tc>
        <w:tc>
          <w:tcPr>
            <w:tcW w:w="2599" w:type="dxa"/>
          </w:tcPr>
          <w:p w:rsidR="009619F9" w:rsidRDefault="009619F9">
            <w:pPr>
              <w:pStyle w:val="ConsPlusNormal"/>
              <w:jc w:val="center"/>
            </w:pPr>
            <w:r>
              <w:t>Доля молодежи, охваченной мероприятиями по информационному сопровождению</w:t>
            </w:r>
          </w:p>
        </w:tc>
        <w:tc>
          <w:tcPr>
            <w:tcW w:w="1204" w:type="dxa"/>
          </w:tcPr>
          <w:p w:rsidR="009619F9" w:rsidRDefault="009619F9">
            <w:pPr>
              <w:pStyle w:val="ConsPlusNormal"/>
              <w:jc w:val="center"/>
            </w:pPr>
            <w:r>
              <w:t>Процент</w:t>
            </w:r>
          </w:p>
        </w:tc>
        <w:tc>
          <w:tcPr>
            <w:tcW w:w="5499" w:type="dxa"/>
          </w:tcPr>
          <w:p w:rsidR="009619F9" w:rsidRDefault="009619F9">
            <w:pPr>
              <w:pStyle w:val="ConsPlusNormal"/>
              <w:jc w:val="both"/>
            </w:pPr>
            <w:r>
              <w:t>ДМи. = Коис. / Кобщ. x 100, где:</w:t>
            </w:r>
          </w:p>
          <w:p w:rsidR="009619F9" w:rsidRDefault="009619F9">
            <w:pPr>
              <w:pStyle w:val="ConsPlusNormal"/>
              <w:jc w:val="both"/>
            </w:pPr>
            <w:r>
              <w:t>ДМи. - доля молодежи, охваченной мероприятиями по информационному сопровождению;</w:t>
            </w:r>
          </w:p>
          <w:p w:rsidR="009619F9" w:rsidRDefault="009619F9">
            <w:pPr>
              <w:pStyle w:val="ConsPlusNormal"/>
              <w:jc w:val="both"/>
            </w:pPr>
            <w:r>
              <w:t>Коис. - количество молодежи, охваченной мероприятиями по информационному сопровождению;</w:t>
            </w:r>
          </w:p>
          <w:p w:rsidR="009619F9" w:rsidRDefault="009619F9">
            <w:pPr>
              <w:pStyle w:val="ConsPlusNormal"/>
              <w:jc w:val="both"/>
            </w:pPr>
            <w:r>
              <w:t>Кобщ. - общее число молодежи округа</w:t>
            </w:r>
          </w:p>
        </w:tc>
        <w:tc>
          <w:tcPr>
            <w:tcW w:w="2104" w:type="dxa"/>
          </w:tcPr>
          <w:p w:rsidR="009619F9" w:rsidRDefault="009619F9">
            <w:pPr>
              <w:pStyle w:val="ConsPlusNormal"/>
              <w:jc w:val="center"/>
            </w:pPr>
            <w:r>
              <w:t>Административная информация</w:t>
            </w:r>
          </w:p>
        </w:tc>
        <w:tc>
          <w:tcPr>
            <w:tcW w:w="1714" w:type="dxa"/>
          </w:tcPr>
          <w:p w:rsidR="009619F9" w:rsidRDefault="009619F9">
            <w:pPr>
              <w:pStyle w:val="ConsPlusNormal"/>
              <w:jc w:val="center"/>
            </w:pPr>
            <w:r>
              <w:t xml:space="preserve">До 15 февраля года, следующего за </w:t>
            </w:r>
            <w:proofErr w:type="gramStart"/>
            <w:r>
              <w:t>отчетным</w:t>
            </w:r>
            <w:proofErr w:type="gramEnd"/>
          </w:p>
        </w:tc>
      </w:tr>
      <w:tr w:rsidR="009619F9">
        <w:tc>
          <w:tcPr>
            <w:tcW w:w="13574" w:type="dxa"/>
            <w:gridSpan w:val="6"/>
          </w:tcPr>
          <w:p w:rsidR="009619F9" w:rsidRDefault="009619F9">
            <w:pPr>
              <w:pStyle w:val="ConsPlusNormal"/>
              <w:jc w:val="center"/>
              <w:outlineLvl w:val="2"/>
            </w:pPr>
            <w:r>
              <w:t>Подпрограмма 2 "Патриотическое воспитание граждан"</w:t>
            </w:r>
          </w:p>
        </w:tc>
      </w:tr>
      <w:tr w:rsidR="009619F9">
        <w:tc>
          <w:tcPr>
            <w:tcW w:w="454" w:type="dxa"/>
          </w:tcPr>
          <w:p w:rsidR="009619F9" w:rsidRDefault="009619F9">
            <w:pPr>
              <w:pStyle w:val="ConsPlusNormal"/>
              <w:jc w:val="center"/>
            </w:pPr>
            <w:r>
              <w:t>1.</w:t>
            </w:r>
          </w:p>
        </w:tc>
        <w:tc>
          <w:tcPr>
            <w:tcW w:w="2599" w:type="dxa"/>
          </w:tcPr>
          <w:p w:rsidR="009619F9" w:rsidRDefault="009619F9">
            <w:pPr>
              <w:pStyle w:val="ConsPlusNormal"/>
              <w:jc w:val="center"/>
            </w:pPr>
            <w:r>
              <w:t xml:space="preserve">Доля молодежи, охваченной мероприятиями по </w:t>
            </w:r>
            <w:r>
              <w:lastRenderedPageBreak/>
              <w:t>патриотическому и духовно-нравственному воспитанию</w:t>
            </w:r>
          </w:p>
        </w:tc>
        <w:tc>
          <w:tcPr>
            <w:tcW w:w="1204" w:type="dxa"/>
          </w:tcPr>
          <w:p w:rsidR="009619F9" w:rsidRDefault="009619F9">
            <w:pPr>
              <w:pStyle w:val="ConsPlusNormal"/>
              <w:jc w:val="center"/>
            </w:pPr>
            <w:r>
              <w:lastRenderedPageBreak/>
              <w:t>Процент</w:t>
            </w:r>
          </w:p>
        </w:tc>
        <w:tc>
          <w:tcPr>
            <w:tcW w:w="5499" w:type="dxa"/>
          </w:tcPr>
          <w:p w:rsidR="009619F9" w:rsidRDefault="009619F9">
            <w:pPr>
              <w:pStyle w:val="ConsPlusNormal"/>
              <w:jc w:val="both"/>
            </w:pPr>
            <w:r>
              <w:t>ДМп. = Коп. / Кобщ. x 100, где:</w:t>
            </w:r>
          </w:p>
          <w:p w:rsidR="009619F9" w:rsidRDefault="009619F9">
            <w:pPr>
              <w:pStyle w:val="ConsPlusNormal"/>
              <w:jc w:val="both"/>
            </w:pPr>
            <w:r>
              <w:t>ДМп. - доля молодежи, охваченной мероприятиями по патриотическому и духовно-нравственному воспитанию;</w:t>
            </w:r>
          </w:p>
          <w:p w:rsidR="009619F9" w:rsidRDefault="009619F9">
            <w:pPr>
              <w:pStyle w:val="ConsPlusNormal"/>
              <w:jc w:val="both"/>
            </w:pPr>
            <w:r>
              <w:lastRenderedPageBreak/>
              <w:t>Коп - количество молодежи, охваченной мероприятиями по патриотическому и духовно-нравственному воспитанию;</w:t>
            </w:r>
          </w:p>
          <w:p w:rsidR="009619F9" w:rsidRDefault="009619F9">
            <w:pPr>
              <w:pStyle w:val="ConsPlusNormal"/>
              <w:jc w:val="both"/>
            </w:pPr>
            <w:r>
              <w:t>Кобщ. - общее число молодежи округа</w:t>
            </w:r>
          </w:p>
        </w:tc>
        <w:tc>
          <w:tcPr>
            <w:tcW w:w="2104" w:type="dxa"/>
          </w:tcPr>
          <w:p w:rsidR="009619F9" w:rsidRDefault="009619F9">
            <w:pPr>
              <w:pStyle w:val="ConsPlusNormal"/>
              <w:jc w:val="center"/>
            </w:pPr>
            <w:r>
              <w:lastRenderedPageBreak/>
              <w:t>Административная информация</w:t>
            </w:r>
          </w:p>
        </w:tc>
        <w:tc>
          <w:tcPr>
            <w:tcW w:w="1714" w:type="dxa"/>
          </w:tcPr>
          <w:p w:rsidR="009619F9" w:rsidRDefault="009619F9">
            <w:pPr>
              <w:pStyle w:val="ConsPlusNormal"/>
              <w:jc w:val="center"/>
            </w:pPr>
            <w:r>
              <w:t xml:space="preserve">До 15 февраля года, следующего за </w:t>
            </w:r>
            <w:proofErr w:type="gramStart"/>
            <w:r>
              <w:lastRenderedPageBreak/>
              <w:t>отчетным</w:t>
            </w:r>
            <w:proofErr w:type="gramEnd"/>
          </w:p>
        </w:tc>
      </w:tr>
      <w:tr w:rsidR="009619F9">
        <w:tc>
          <w:tcPr>
            <w:tcW w:w="454" w:type="dxa"/>
          </w:tcPr>
          <w:p w:rsidR="009619F9" w:rsidRDefault="009619F9">
            <w:pPr>
              <w:pStyle w:val="ConsPlusNormal"/>
              <w:jc w:val="center"/>
            </w:pPr>
            <w:r>
              <w:lastRenderedPageBreak/>
              <w:t>2.</w:t>
            </w:r>
          </w:p>
        </w:tc>
        <w:tc>
          <w:tcPr>
            <w:tcW w:w="2599" w:type="dxa"/>
          </w:tcPr>
          <w:p w:rsidR="009619F9" w:rsidRDefault="009619F9">
            <w:pPr>
              <w:pStyle w:val="ConsPlusNormal"/>
              <w:jc w:val="center"/>
            </w:pPr>
            <w:r>
              <w:t>Доля подростков категории групп социального риска, участвующих в мероприятиях по патриотическому и духовно-нравственному воспитанию</w:t>
            </w:r>
          </w:p>
        </w:tc>
        <w:tc>
          <w:tcPr>
            <w:tcW w:w="1204" w:type="dxa"/>
          </w:tcPr>
          <w:p w:rsidR="009619F9" w:rsidRDefault="009619F9">
            <w:pPr>
              <w:pStyle w:val="ConsPlusNormal"/>
              <w:jc w:val="center"/>
            </w:pPr>
            <w:r>
              <w:t>Процент</w:t>
            </w:r>
          </w:p>
        </w:tc>
        <w:tc>
          <w:tcPr>
            <w:tcW w:w="5499" w:type="dxa"/>
          </w:tcPr>
          <w:p w:rsidR="009619F9" w:rsidRDefault="009619F9">
            <w:pPr>
              <w:pStyle w:val="ConsPlusNormal"/>
              <w:jc w:val="both"/>
            </w:pPr>
            <w:r>
              <w:t>ДПп. = Кпмп. / Кобщ. x 100, где:</w:t>
            </w:r>
          </w:p>
          <w:p w:rsidR="009619F9" w:rsidRDefault="009619F9">
            <w:pPr>
              <w:pStyle w:val="ConsPlusNormal"/>
              <w:jc w:val="both"/>
            </w:pPr>
            <w:r>
              <w:t>ДПп. - доля подростков категории групп социального риска, участвующих в мероприятиях по патриотическому и духовно-нравственному воспитанию;</w:t>
            </w:r>
          </w:p>
          <w:p w:rsidR="009619F9" w:rsidRDefault="009619F9">
            <w:pPr>
              <w:pStyle w:val="ConsPlusNormal"/>
              <w:jc w:val="both"/>
            </w:pPr>
            <w:r>
              <w:t>Кпмп. - количество подростков категории групп социального риска, участвующих в мероприятиях по патриотическому и духовно-нравственному воспитанию;</w:t>
            </w:r>
          </w:p>
          <w:p w:rsidR="009619F9" w:rsidRDefault="009619F9">
            <w:pPr>
              <w:pStyle w:val="ConsPlusNormal"/>
              <w:jc w:val="both"/>
            </w:pPr>
            <w:r>
              <w:t>Кобщ. - общее число подростков категории групп социального риска</w:t>
            </w:r>
          </w:p>
        </w:tc>
        <w:tc>
          <w:tcPr>
            <w:tcW w:w="2104" w:type="dxa"/>
          </w:tcPr>
          <w:p w:rsidR="009619F9" w:rsidRDefault="009619F9">
            <w:pPr>
              <w:pStyle w:val="ConsPlusNormal"/>
              <w:jc w:val="center"/>
            </w:pPr>
            <w:r>
              <w:t>Административная информация</w:t>
            </w:r>
          </w:p>
        </w:tc>
        <w:tc>
          <w:tcPr>
            <w:tcW w:w="1714" w:type="dxa"/>
          </w:tcPr>
          <w:p w:rsidR="009619F9" w:rsidRDefault="009619F9">
            <w:pPr>
              <w:pStyle w:val="ConsPlusNormal"/>
              <w:jc w:val="center"/>
            </w:pPr>
            <w:r>
              <w:t xml:space="preserve">До 15 февраля года, следующего за </w:t>
            </w:r>
            <w:proofErr w:type="gramStart"/>
            <w:r>
              <w:t>отчетным</w:t>
            </w:r>
            <w:proofErr w:type="gramEnd"/>
          </w:p>
        </w:tc>
      </w:tr>
      <w:tr w:rsidR="009619F9">
        <w:tc>
          <w:tcPr>
            <w:tcW w:w="13574" w:type="dxa"/>
            <w:gridSpan w:val="6"/>
          </w:tcPr>
          <w:p w:rsidR="009619F9" w:rsidRDefault="009619F9">
            <w:pPr>
              <w:pStyle w:val="ConsPlusNormal"/>
              <w:jc w:val="center"/>
              <w:outlineLvl w:val="2"/>
            </w:pPr>
            <w:r>
              <w:t>Подпрограмма 3 "Обеспечение жильем молодых семей"</w:t>
            </w:r>
          </w:p>
        </w:tc>
      </w:tr>
      <w:tr w:rsidR="009619F9">
        <w:tc>
          <w:tcPr>
            <w:tcW w:w="454" w:type="dxa"/>
          </w:tcPr>
          <w:p w:rsidR="009619F9" w:rsidRDefault="009619F9">
            <w:pPr>
              <w:pStyle w:val="ConsPlusNormal"/>
              <w:jc w:val="center"/>
            </w:pPr>
            <w:r>
              <w:t>1.</w:t>
            </w:r>
          </w:p>
        </w:tc>
        <w:tc>
          <w:tcPr>
            <w:tcW w:w="2599" w:type="dxa"/>
          </w:tcPr>
          <w:p w:rsidR="009619F9" w:rsidRDefault="009619F9">
            <w:pPr>
              <w:pStyle w:val="ConsPlusNormal"/>
              <w:jc w:val="center"/>
            </w:pPr>
            <w:r>
              <w:t>Обеспечение молодых семей безвозмездной социальной выплатой на улучшение жилищных условий</w:t>
            </w:r>
          </w:p>
        </w:tc>
        <w:tc>
          <w:tcPr>
            <w:tcW w:w="1204" w:type="dxa"/>
          </w:tcPr>
          <w:p w:rsidR="009619F9" w:rsidRDefault="009619F9">
            <w:pPr>
              <w:pStyle w:val="ConsPlusNormal"/>
              <w:jc w:val="center"/>
            </w:pPr>
            <w:r>
              <w:t>Кол-во семей</w:t>
            </w:r>
          </w:p>
        </w:tc>
        <w:tc>
          <w:tcPr>
            <w:tcW w:w="5499" w:type="dxa"/>
          </w:tcPr>
          <w:p w:rsidR="009619F9" w:rsidRDefault="009619F9">
            <w:pPr>
              <w:pStyle w:val="ConsPlusNormal"/>
              <w:jc w:val="both"/>
            </w:pPr>
            <w:r>
              <w:t>Количество молодых семей, улучшивших жилищные условия за счет безвозмездной социальной выплаты на улучшение жилищных условий</w:t>
            </w:r>
          </w:p>
        </w:tc>
        <w:tc>
          <w:tcPr>
            <w:tcW w:w="2104" w:type="dxa"/>
          </w:tcPr>
          <w:p w:rsidR="009619F9" w:rsidRDefault="009619F9">
            <w:pPr>
              <w:pStyle w:val="ConsPlusNormal"/>
              <w:jc w:val="center"/>
            </w:pPr>
            <w:r>
              <w:t>Административная информация</w:t>
            </w:r>
          </w:p>
        </w:tc>
        <w:tc>
          <w:tcPr>
            <w:tcW w:w="1714" w:type="dxa"/>
          </w:tcPr>
          <w:p w:rsidR="009619F9" w:rsidRDefault="009619F9">
            <w:pPr>
              <w:pStyle w:val="ConsPlusNormal"/>
              <w:jc w:val="center"/>
            </w:pPr>
            <w:r>
              <w:t xml:space="preserve">До 15 февраля года, следующего за </w:t>
            </w:r>
            <w:proofErr w:type="gramStart"/>
            <w:r>
              <w:t>отчетным</w:t>
            </w:r>
            <w:proofErr w:type="gramEnd"/>
          </w:p>
        </w:tc>
      </w:tr>
      <w:tr w:rsidR="009619F9">
        <w:tc>
          <w:tcPr>
            <w:tcW w:w="13574" w:type="dxa"/>
            <w:gridSpan w:val="6"/>
          </w:tcPr>
          <w:p w:rsidR="009619F9" w:rsidRDefault="009619F9">
            <w:pPr>
              <w:pStyle w:val="ConsPlusNormal"/>
              <w:jc w:val="center"/>
              <w:outlineLvl w:val="2"/>
            </w:pPr>
            <w:r>
              <w:t>Подпрограмма 4 "Развитие добровольческого (волонтерского) движения"</w:t>
            </w:r>
          </w:p>
        </w:tc>
      </w:tr>
      <w:tr w:rsidR="009619F9">
        <w:tc>
          <w:tcPr>
            <w:tcW w:w="454" w:type="dxa"/>
          </w:tcPr>
          <w:p w:rsidR="009619F9" w:rsidRDefault="009619F9">
            <w:pPr>
              <w:pStyle w:val="ConsPlusNormal"/>
              <w:jc w:val="center"/>
            </w:pPr>
            <w:r>
              <w:t>1.</w:t>
            </w:r>
          </w:p>
        </w:tc>
        <w:tc>
          <w:tcPr>
            <w:tcW w:w="2599" w:type="dxa"/>
          </w:tcPr>
          <w:p w:rsidR="009619F9" w:rsidRDefault="009619F9">
            <w:pPr>
              <w:pStyle w:val="ConsPlusNormal"/>
              <w:jc w:val="center"/>
            </w:pPr>
            <w:r>
              <w:t>Доля молодежи в возрасте от 14 до 35 лет, участвующей в добровольческой деятельности, от общего числа количества молодежи Губкинского городского округа в возрасте от 14 до 35 лет</w:t>
            </w:r>
          </w:p>
        </w:tc>
        <w:tc>
          <w:tcPr>
            <w:tcW w:w="1204" w:type="dxa"/>
          </w:tcPr>
          <w:p w:rsidR="009619F9" w:rsidRDefault="009619F9">
            <w:pPr>
              <w:pStyle w:val="ConsPlusNormal"/>
              <w:jc w:val="center"/>
            </w:pPr>
            <w:r>
              <w:t>Процент</w:t>
            </w:r>
          </w:p>
        </w:tc>
        <w:tc>
          <w:tcPr>
            <w:tcW w:w="5499" w:type="dxa"/>
          </w:tcPr>
          <w:p w:rsidR="009619F9" w:rsidRDefault="009619F9">
            <w:pPr>
              <w:pStyle w:val="ConsPlusNormal"/>
              <w:jc w:val="both"/>
            </w:pPr>
            <w:r>
              <w:t>ДМд. = Куд / Кобщ. x 100, где:</w:t>
            </w:r>
          </w:p>
          <w:p w:rsidR="009619F9" w:rsidRDefault="009619F9">
            <w:pPr>
              <w:pStyle w:val="ConsPlusNormal"/>
              <w:jc w:val="both"/>
            </w:pPr>
            <w:r>
              <w:t>ДМд. - доля молодежи в возрасте от 14 до 35 лет, участвующей в добровольческой деятельности, от общего числа количества молодежи Губкинского городского округа в возрасте от 14 до 35 лет;</w:t>
            </w:r>
          </w:p>
          <w:p w:rsidR="009619F9" w:rsidRDefault="009619F9">
            <w:pPr>
              <w:pStyle w:val="ConsPlusNormal"/>
              <w:jc w:val="both"/>
            </w:pPr>
            <w:r>
              <w:t>Куд - количество молодежи в возрасте от 14 до 35 лет, участвующей в добровольческой деятельности;</w:t>
            </w:r>
          </w:p>
          <w:p w:rsidR="009619F9" w:rsidRDefault="009619F9">
            <w:pPr>
              <w:pStyle w:val="ConsPlusNormal"/>
              <w:jc w:val="both"/>
            </w:pPr>
            <w:r>
              <w:t>Кобщ. - общее число молодежи округа</w:t>
            </w:r>
          </w:p>
        </w:tc>
        <w:tc>
          <w:tcPr>
            <w:tcW w:w="2104" w:type="dxa"/>
          </w:tcPr>
          <w:p w:rsidR="009619F9" w:rsidRDefault="009619F9">
            <w:pPr>
              <w:pStyle w:val="ConsPlusNormal"/>
              <w:jc w:val="center"/>
            </w:pPr>
            <w:r>
              <w:t>Административная информация</w:t>
            </w:r>
          </w:p>
        </w:tc>
        <w:tc>
          <w:tcPr>
            <w:tcW w:w="1714" w:type="dxa"/>
          </w:tcPr>
          <w:p w:rsidR="009619F9" w:rsidRDefault="009619F9">
            <w:pPr>
              <w:pStyle w:val="ConsPlusNormal"/>
              <w:jc w:val="center"/>
            </w:pPr>
            <w:r>
              <w:t xml:space="preserve">До 15 февраля года, следующего за </w:t>
            </w:r>
            <w:proofErr w:type="gramStart"/>
            <w:r>
              <w:t>отчетным</w:t>
            </w:r>
            <w:proofErr w:type="gramEnd"/>
          </w:p>
        </w:tc>
      </w:tr>
    </w:tbl>
    <w:p w:rsidR="009619F9" w:rsidRDefault="009619F9">
      <w:pPr>
        <w:pStyle w:val="ConsPlusNormal"/>
        <w:jc w:val="center"/>
      </w:pPr>
    </w:p>
    <w:p w:rsidR="009619F9" w:rsidRDefault="009619F9">
      <w:pPr>
        <w:pStyle w:val="ConsPlusNormal"/>
        <w:jc w:val="both"/>
      </w:pPr>
    </w:p>
    <w:p w:rsidR="009619F9" w:rsidRDefault="009619F9">
      <w:pPr>
        <w:pStyle w:val="ConsPlusNormal"/>
        <w:pBdr>
          <w:bottom w:val="single" w:sz="6" w:space="0" w:color="auto"/>
        </w:pBdr>
        <w:spacing w:before="100" w:after="100"/>
        <w:jc w:val="both"/>
        <w:rPr>
          <w:sz w:val="2"/>
          <w:szCs w:val="2"/>
        </w:rPr>
      </w:pPr>
    </w:p>
    <w:p w:rsidR="008366B9" w:rsidRDefault="008366B9"/>
    <w:sectPr w:rsidR="008366B9">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9F9"/>
    <w:rsid w:val="008366B9"/>
    <w:rsid w:val="00931200"/>
    <w:rsid w:val="009619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619F9"/>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9619F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619F9"/>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9619F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619F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9619F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619F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619F9"/>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619F9"/>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9619F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619F9"/>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9619F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619F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9619F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619F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619F9"/>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76DE5D142DA1362AF3A6D13A3AA96B3DD7E1E151105E316E0B7809185A443EED2B8B97F1F64446E43AF8C751AD8F03B06F9B0A342A873CAAF3FE63Aa7G" TargetMode="External"/><Relationship Id="rId13" Type="http://schemas.openxmlformats.org/officeDocument/2006/relationships/hyperlink" Target="consultantplus://offline/ref=D76DE5D142DA1362AF3A6D13A3AA96B3DD7E1E151206EA17EEB7809185A443EED2B8B97F1F64446E43AF8C751AD8F03B06F9B0A342A873CAAF3FE63Aa7G" TargetMode="External"/><Relationship Id="rId18" Type="http://schemas.openxmlformats.org/officeDocument/2006/relationships/hyperlink" Target="consultantplus://offline/ref=D76DE5D142DA1362AF3A6D13A3AA96B3DD7E1E151D07EE1BE0B7809185A443EED2B8B97F1F64446E43AF8C751AD8F03B06F9B0A342A873CAAF3FE63Aa7G" TargetMode="External"/><Relationship Id="rId26" Type="http://schemas.openxmlformats.org/officeDocument/2006/relationships/hyperlink" Target="consultantplus://offline/ref=D76DE5D142DA1362AF3A6D13A3AA96B3DD7E1E151107EB17E7B7809185A443EED2B8B97F1F64446E43AF8C761AD8F03B06F9B0A342A873CAAF3FE63Aa7G" TargetMode="External"/><Relationship Id="rId39" Type="http://schemas.openxmlformats.org/officeDocument/2006/relationships/hyperlink" Target="consultantplus://offline/ref=D76DE5D142DA1362AF3A731EB5C6CCBEDA76481A100FE145BAE8DBCCD2AD49B995F7E03D5B69456F42A4D82155D9AC7E52EAB0A342AB72D63AaFG" TargetMode="External"/><Relationship Id="rId3" Type="http://schemas.openxmlformats.org/officeDocument/2006/relationships/settings" Target="settings.xml"/><Relationship Id="rId21" Type="http://schemas.openxmlformats.org/officeDocument/2006/relationships/hyperlink" Target="consultantplus://offline/ref=D76DE5D142DA1362AF3A731EB5C6CCBEDD76401E1700E145BAE8DBCCD2AD49B987F7B8315A685B6F42B18E701338aEG" TargetMode="External"/><Relationship Id="rId34" Type="http://schemas.openxmlformats.org/officeDocument/2006/relationships/hyperlink" Target="consultantplus://offline/ref=D76DE5D142DA1362AF3A6D13A3AA96B3DD7E1E151D0EE211E0B7809185A443EED2B8B96D1F3C486F42B18D710F8EA17D35a1G" TargetMode="External"/><Relationship Id="rId42" Type="http://schemas.openxmlformats.org/officeDocument/2006/relationships/hyperlink" Target="consultantplus://offline/ref=D76DE5D142DA1362AF3A6D13A3AA96B3DD7E1E15110FED12EFB7809185A443EED2B8B96D1F3C486F42B18D710F8EA17D35a1G" TargetMode="External"/><Relationship Id="rId7" Type="http://schemas.openxmlformats.org/officeDocument/2006/relationships/hyperlink" Target="consultantplus://offline/ref=D76DE5D142DA1362AF3A6D13A3AA96B3DD7E1E151107EB17E7B7809185A443EED2B8B97F1F64446E43AF8C751AD8F03B06F9B0A342A873CAAF3FE63Aa7G" TargetMode="External"/><Relationship Id="rId12" Type="http://schemas.openxmlformats.org/officeDocument/2006/relationships/hyperlink" Target="consultantplus://offline/ref=D76DE5D142DA1362AF3A6D13A3AA96B3DD7E1E151301EF12E0B7809185A443EED2B8B97F1F64446E43AF8C751AD8F03B06F9B0A342A873CAAF3FE63Aa7G" TargetMode="External"/><Relationship Id="rId17" Type="http://schemas.openxmlformats.org/officeDocument/2006/relationships/hyperlink" Target="consultantplus://offline/ref=D76DE5D142DA1362AF3A6D13A3AA96B3DD7E1E15120FE314EFB7809185A443EED2B8B97F1F64446E43AF8C751AD8F03B06F9B0A342A873CAAF3FE63Aa7G" TargetMode="External"/><Relationship Id="rId25" Type="http://schemas.openxmlformats.org/officeDocument/2006/relationships/hyperlink" Target="consultantplus://offline/ref=D76DE5D142DA1362AF3A6D13A3AA96B3DD7E1E15120FE314EFB7809185A443EED2B8B97F1F64446E43AF8C771AD8F03B06F9B0A342A873CAAF3FE63Aa7G" TargetMode="External"/><Relationship Id="rId33" Type="http://schemas.openxmlformats.org/officeDocument/2006/relationships/hyperlink" Target="consultantplus://offline/ref=D76DE5D142DA1362AF3A731EB5C6CCBEDA7149191107E145BAE8DBCCD2AD49B987F7B8315A685B6F42B18E701338aEG" TargetMode="External"/><Relationship Id="rId38" Type="http://schemas.openxmlformats.org/officeDocument/2006/relationships/hyperlink" Target="consultantplus://offline/ref=D76DE5D142DA1362AF3A731EB5C6CCBEDD774218120FE145BAE8DBCCD2AD49B987F7B8315A685B6F42B18E701338aEG" TargetMode="External"/><Relationship Id="rId2" Type="http://schemas.microsoft.com/office/2007/relationships/stylesWithEffects" Target="stylesWithEffects.xml"/><Relationship Id="rId16" Type="http://schemas.openxmlformats.org/officeDocument/2006/relationships/hyperlink" Target="consultantplus://offline/ref=D76DE5D142DA1362AF3A6D13A3AA96B3DD7E1E15120EEF14E4B7809185A443EED2B8B97F1F64446E43AF8C751AD8F03B06F9B0A342A873CAAF3FE63Aa7G" TargetMode="External"/><Relationship Id="rId20" Type="http://schemas.openxmlformats.org/officeDocument/2006/relationships/hyperlink" Target="consultantplus://offline/ref=D76DE5D142DA1362AF3A6D13A3AA96B3DD7E1E151D01E31AE7B7809185A443EED2B8B97F1F64446E43AF8C751AD8F03B06F9B0A342A873CAAF3FE63Aa7G" TargetMode="External"/><Relationship Id="rId29" Type="http://schemas.openxmlformats.org/officeDocument/2006/relationships/hyperlink" Target="consultantplus://offline/ref=D76DE5D142DA1362AF3A6D13A3AA96B3DD7E1E151606E317E2B7809185A443EED2B8B96D1F3C486F42B18D710F8EA17D35a1G" TargetMode="External"/><Relationship Id="rId41" Type="http://schemas.openxmlformats.org/officeDocument/2006/relationships/hyperlink" Target="consultantplus://offline/ref=D76DE5D142DA1362AF3A731EB5C6CCBED87241101603E145BAE8DBCCD2AD49B995F7E03D5B69456F47A4D82155D9AC7E52EAB0A342AB72D63AaFG" TargetMode="External"/><Relationship Id="rId1" Type="http://schemas.openxmlformats.org/officeDocument/2006/relationships/styles" Target="styles.xml"/><Relationship Id="rId6" Type="http://schemas.openxmlformats.org/officeDocument/2006/relationships/hyperlink" Target="consultantplus://offline/ref=D76DE5D142DA1362AF3A6D13A3AA96B3DD7E1E151106EA11E4B7809185A443EED2B8B97F1F64446E43AF8C751AD8F03B06F9B0A342A873CAAF3FE63Aa7G" TargetMode="External"/><Relationship Id="rId11" Type="http://schemas.openxmlformats.org/officeDocument/2006/relationships/hyperlink" Target="consultantplus://offline/ref=D76DE5D142DA1362AF3A6D13A3AA96B3DD7E1E151305E213E7B7809185A443EED2B8B97F1F64446E43AF8C751AD8F03B06F9B0A342A873CAAF3FE63Aa7G" TargetMode="External"/><Relationship Id="rId24" Type="http://schemas.openxmlformats.org/officeDocument/2006/relationships/hyperlink" Target="consultantplus://offline/ref=D76DE5D142DA1362AF3A6D13A3AA96B3DD7E1E15120FEC17E4B7809185A443EED2B8B96D1F3C486F42B18D710F8EA17D35a1G" TargetMode="External"/><Relationship Id="rId32" Type="http://schemas.openxmlformats.org/officeDocument/2006/relationships/hyperlink" Target="consultantplus://offline/ref=D76DE5D142DA1362AF3A6D13A3AA96B3DD7E1E151D01E31AE7B7809185A443EED2B8B97F1F64446E43AF8C761AD8F03B06F9B0A342A873CAAF3FE63Aa7G" TargetMode="External"/><Relationship Id="rId37" Type="http://schemas.openxmlformats.org/officeDocument/2006/relationships/hyperlink" Target="consultantplus://offline/ref=D76DE5D142DA1362AF3A731EB5C6CCBEDA754818130FE145BAE8DBCCD2AD49B995F7E03D5B69456E4BA4D82155D9AC7E52EAB0A342AB72D63AaFG" TargetMode="External"/><Relationship Id="rId40" Type="http://schemas.openxmlformats.org/officeDocument/2006/relationships/hyperlink" Target="consultantplus://offline/ref=D76DE5D142DA1362AF3A731EB5C6CCBEDD77481B1201E145BAE8DBCCD2AD49B987F7B8315A685B6F42B18E701338aEG" TargetMode="External"/><Relationship Id="rId5" Type="http://schemas.openxmlformats.org/officeDocument/2006/relationships/hyperlink" Target="consultantplus://offline/ref=D76DE5D142DA1362AF3A6D13A3AA96B3DD7E1E15160FEE13EFB7809185A443EED2B8B97F1F64446E43AF8C751AD8F03B06F9B0A342A873CAAF3FE63Aa7G" TargetMode="External"/><Relationship Id="rId15" Type="http://schemas.openxmlformats.org/officeDocument/2006/relationships/hyperlink" Target="consultantplus://offline/ref=D76DE5D142DA1362AF3A6D13A3AA96B3DD7E1E151200EA15E5B7809185A443EED2B8B97F1F64446E43AF8C751AD8F03B06F9B0A342A873CAAF3FE63Aa7G" TargetMode="External"/><Relationship Id="rId23" Type="http://schemas.openxmlformats.org/officeDocument/2006/relationships/hyperlink" Target="consultantplus://offline/ref=D76DE5D142DA1362AF3A6D13A3AA96B3DD7E1E151D0EEF12E2B7809185A443EED2B8B96D1F3C486F42B18D710F8EA17D35a1G" TargetMode="External"/><Relationship Id="rId28" Type="http://schemas.openxmlformats.org/officeDocument/2006/relationships/hyperlink" Target="consultantplus://offline/ref=D76DE5D142DA1362AF3A6D13A3AA96B3DD7E1E15120FE314EFB7809185A443EED2B8B97F1F64446E43AF8C761AD8F03B06F9B0A342A873CAAF3FE63Aa7G" TargetMode="External"/><Relationship Id="rId36" Type="http://schemas.openxmlformats.org/officeDocument/2006/relationships/hyperlink" Target="consultantplus://offline/ref=D76DE5D142DA1362AF3A6D13A3AA96B3DD7E1E151407ED1AE1B7809185A443EED2B8B97F1F64446E43AF8D721AD8F03B06F9B0A342A873CAAF3FE63Aa7G" TargetMode="External"/><Relationship Id="rId10" Type="http://schemas.openxmlformats.org/officeDocument/2006/relationships/hyperlink" Target="consultantplus://offline/ref=D76DE5D142DA1362AF3A6D13A3AA96B3DD7E1E151002E816E0B7809185A443EED2B8B97F1F64446E43AF8C751AD8F03B06F9B0A342A873CAAF3FE63Aa7G" TargetMode="External"/><Relationship Id="rId19" Type="http://schemas.openxmlformats.org/officeDocument/2006/relationships/hyperlink" Target="consultantplus://offline/ref=D76DE5D142DA1362AF3A6D13A3AA96B3DD7E1E151D02E216EEB7809185A443EED2B8B97F1F64446E43AF8C751AD8F03B06F9B0A342A873CAAF3FE63Aa7G" TargetMode="External"/><Relationship Id="rId31" Type="http://schemas.openxmlformats.org/officeDocument/2006/relationships/hyperlink" Target="consultantplus://offline/ref=D76DE5D142DA1362AF3A6D13A3AA96B3DD7E1E15120FE314EFB7809185A443EED2B8B97F1F64446E43AF8C791AD8F03B06F9B0A342A873CAAF3FE63Aa7G"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D76DE5D142DA1362AF3A6D13A3AA96B3DD7E1E151007E213E2B7809185A443EED2B8B97F1F64446E43AF8C751AD8F03B06F9B0A342A873CAAF3FE63Aa7G" TargetMode="External"/><Relationship Id="rId14" Type="http://schemas.openxmlformats.org/officeDocument/2006/relationships/hyperlink" Target="consultantplus://offline/ref=D76DE5D142DA1362AF3A6D13A3AA96B3DD7E1E151204EC17E3B7809185A443EED2B8B97F1F64446E43AF8C751AD8F03B06F9B0A342A873CAAF3FE63Aa7G" TargetMode="External"/><Relationship Id="rId22" Type="http://schemas.openxmlformats.org/officeDocument/2006/relationships/hyperlink" Target="consultantplus://offline/ref=D76DE5D142DA1362AF3A731EB5C6CCBEDD7742191D01E145BAE8DBCCD2AD49B987F7B8315A685B6F42B18E701338aEG" TargetMode="External"/><Relationship Id="rId27" Type="http://schemas.openxmlformats.org/officeDocument/2006/relationships/hyperlink" Target="consultantplus://offline/ref=D76DE5D142DA1362AF3A6D13A3AA96B3DD7E1E151301EF12E0B7809185A443EED2B8B97F1F64446E43AF8C771AD8F03B06F9B0A342A873CAAF3FE63Aa7G" TargetMode="External"/><Relationship Id="rId30" Type="http://schemas.openxmlformats.org/officeDocument/2006/relationships/hyperlink" Target="consultantplus://offline/ref=D76DE5D142DA1362AF3A6D13A3AA96B3DD7E1E151705EA13EEB7809185A443EED2B8B96D1F3C486F42B18D710F8EA17D35a1G" TargetMode="External"/><Relationship Id="rId35" Type="http://schemas.openxmlformats.org/officeDocument/2006/relationships/hyperlink" Target="consultantplus://offline/ref=D76DE5D142DA1362AF3A6D13A3AA96B3DD7E1E151C02EC1AEDEA8A99DCA841E9DDE7AE785668456E43AE8D7B45DDE52A5EF5B0BC5DA86CD6AD3D3Ea6G"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99</Pages>
  <Words>25728</Words>
  <Characters>146655</Characters>
  <Application>Microsoft Office Word</Application>
  <DocSecurity>0</DocSecurity>
  <Lines>1222</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Прочаковский</dc:creator>
  <cp:lastModifiedBy>Дмитрий Прочаковский</cp:lastModifiedBy>
  <cp:revision>1</cp:revision>
  <dcterms:created xsi:type="dcterms:W3CDTF">2022-11-11T06:26:00Z</dcterms:created>
  <dcterms:modified xsi:type="dcterms:W3CDTF">2022-11-11T06:27:00Z</dcterms:modified>
</cp:coreProperties>
</file>