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D55" w:rsidRPr="00475892" w:rsidRDefault="00345D55" w:rsidP="007B020D">
      <w:pPr>
        <w:jc w:val="center"/>
        <w:outlineLvl w:val="0"/>
        <w:rPr>
          <w:b/>
          <w:sz w:val="26"/>
          <w:szCs w:val="26"/>
        </w:rPr>
      </w:pPr>
    </w:p>
    <w:p w:rsidR="00345D55" w:rsidRPr="00475892" w:rsidRDefault="00345D55" w:rsidP="00345D55">
      <w:pPr>
        <w:jc w:val="center"/>
        <w:outlineLvl w:val="0"/>
        <w:rPr>
          <w:b/>
          <w:sz w:val="16"/>
          <w:szCs w:val="16"/>
        </w:rPr>
      </w:pPr>
    </w:p>
    <w:p w:rsidR="00345D55" w:rsidRPr="00475892" w:rsidRDefault="00345D55" w:rsidP="00345D55">
      <w:pPr>
        <w:jc w:val="center"/>
        <w:outlineLvl w:val="0"/>
        <w:rPr>
          <w:b/>
          <w:sz w:val="16"/>
          <w:szCs w:val="16"/>
        </w:rPr>
      </w:pPr>
    </w:p>
    <w:p w:rsidR="00345D55" w:rsidRPr="00475892" w:rsidRDefault="00345D55" w:rsidP="00345D55">
      <w:pPr>
        <w:jc w:val="center"/>
        <w:outlineLvl w:val="0"/>
        <w:rPr>
          <w:rFonts w:ascii="Arial" w:hAnsi="Arial" w:cs="Arial"/>
          <w:b/>
        </w:rPr>
      </w:pPr>
      <w:r w:rsidRPr="00475892">
        <w:rPr>
          <w:rFonts w:ascii="Arial" w:hAnsi="Arial" w:cs="Arial"/>
          <w:b/>
        </w:rPr>
        <w:t>ГУБКИНСКИЙ ГОРОДСКОЙ ОКРУГ</w:t>
      </w:r>
    </w:p>
    <w:p w:rsidR="00345D55" w:rsidRPr="00475892" w:rsidRDefault="00345D55" w:rsidP="00345D55">
      <w:pPr>
        <w:jc w:val="center"/>
        <w:rPr>
          <w:rFonts w:ascii="Arial" w:hAnsi="Arial" w:cs="Arial"/>
        </w:rPr>
      </w:pPr>
      <w:r w:rsidRPr="00475892">
        <w:rPr>
          <w:rFonts w:ascii="Arial" w:hAnsi="Arial" w:cs="Arial"/>
          <w:b/>
        </w:rPr>
        <w:t>БЕЛГОРОДСКОЙ ОБЛАСТИ</w:t>
      </w:r>
    </w:p>
    <w:p w:rsidR="00345D55" w:rsidRPr="00475892" w:rsidRDefault="00345D55" w:rsidP="00345D55">
      <w:pPr>
        <w:jc w:val="center"/>
        <w:rPr>
          <w:rFonts w:ascii="Arial" w:hAnsi="Arial" w:cs="Arial"/>
          <w:b/>
        </w:rPr>
      </w:pPr>
    </w:p>
    <w:p w:rsidR="00345D55" w:rsidRPr="00475892" w:rsidRDefault="00345D55" w:rsidP="00345D55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475892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345D55" w:rsidRPr="00475892" w:rsidRDefault="00345D55" w:rsidP="00345D55">
      <w:pPr>
        <w:jc w:val="center"/>
        <w:outlineLvl w:val="0"/>
        <w:rPr>
          <w:rFonts w:ascii="Arial" w:hAnsi="Arial" w:cs="Arial"/>
          <w:b/>
        </w:rPr>
      </w:pPr>
    </w:p>
    <w:p w:rsidR="00345D55" w:rsidRPr="00475892" w:rsidRDefault="00345D55" w:rsidP="00345D55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475892">
        <w:rPr>
          <w:rFonts w:ascii="Arial" w:hAnsi="Arial" w:cs="Arial"/>
          <w:sz w:val="32"/>
          <w:szCs w:val="32"/>
        </w:rPr>
        <w:t>П О С Т А Н О В Л Е Н И Е</w:t>
      </w:r>
    </w:p>
    <w:p w:rsidR="00345D55" w:rsidRPr="00475892" w:rsidRDefault="00345D55" w:rsidP="00345D55">
      <w:pPr>
        <w:jc w:val="center"/>
        <w:rPr>
          <w:rFonts w:ascii="Arial" w:hAnsi="Arial" w:cs="Arial"/>
          <w:b/>
        </w:rPr>
      </w:pPr>
    </w:p>
    <w:p w:rsidR="00345D55" w:rsidRPr="00475892" w:rsidRDefault="00345D55" w:rsidP="00345D55">
      <w:pPr>
        <w:jc w:val="center"/>
        <w:rPr>
          <w:rFonts w:ascii="Arial" w:hAnsi="Arial" w:cs="Arial"/>
          <w:b/>
          <w:sz w:val="17"/>
          <w:szCs w:val="17"/>
        </w:rPr>
      </w:pPr>
      <w:r w:rsidRPr="00475892">
        <w:rPr>
          <w:rFonts w:ascii="Arial" w:hAnsi="Arial" w:cs="Arial"/>
          <w:b/>
          <w:sz w:val="17"/>
          <w:szCs w:val="17"/>
        </w:rPr>
        <w:t>Губкин</w:t>
      </w:r>
    </w:p>
    <w:p w:rsidR="00345D55" w:rsidRPr="00475892" w:rsidRDefault="00345D55" w:rsidP="00345D55">
      <w:pPr>
        <w:jc w:val="center"/>
        <w:rPr>
          <w:rFonts w:ascii="Arial" w:hAnsi="Arial" w:cs="Arial"/>
          <w:b/>
        </w:rPr>
      </w:pPr>
    </w:p>
    <w:p w:rsidR="00345D55" w:rsidRPr="00475892" w:rsidRDefault="00345D55" w:rsidP="00345D55">
      <w:pPr>
        <w:jc w:val="both"/>
        <w:rPr>
          <w:rFonts w:ascii="Arial" w:hAnsi="Arial" w:cs="Arial"/>
          <w:b/>
          <w:sz w:val="18"/>
          <w:szCs w:val="18"/>
        </w:rPr>
      </w:pPr>
      <w:r w:rsidRPr="00475892">
        <w:rPr>
          <w:rFonts w:ascii="Arial" w:hAnsi="Arial" w:cs="Arial"/>
          <w:b/>
          <w:sz w:val="18"/>
          <w:szCs w:val="18"/>
        </w:rPr>
        <w:t xml:space="preserve"> “____</w:t>
      </w:r>
      <w:r w:rsidR="00787883">
        <w:rPr>
          <w:rFonts w:ascii="Arial" w:hAnsi="Arial" w:cs="Arial"/>
          <w:b/>
          <w:sz w:val="18"/>
          <w:szCs w:val="18"/>
        </w:rPr>
        <w:t>____” _____________________ 2022</w:t>
      </w:r>
      <w:r w:rsidRPr="00475892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475892">
        <w:rPr>
          <w:rFonts w:ascii="Arial" w:hAnsi="Arial" w:cs="Arial"/>
          <w:b/>
          <w:sz w:val="18"/>
          <w:szCs w:val="18"/>
        </w:rPr>
        <w:tab/>
      </w:r>
      <w:r w:rsidRPr="00475892">
        <w:rPr>
          <w:rFonts w:ascii="Arial" w:hAnsi="Arial" w:cs="Arial"/>
          <w:b/>
          <w:sz w:val="18"/>
          <w:szCs w:val="18"/>
        </w:rPr>
        <w:tab/>
      </w:r>
      <w:r w:rsidRPr="00475892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345D55" w:rsidRPr="00475892" w:rsidRDefault="00345D55" w:rsidP="00345D55">
      <w:pPr>
        <w:ind w:firstLine="709"/>
        <w:jc w:val="both"/>
        <w:rPr>
          <w:sz w:val="28"/>
        </w:rPr>
      </w:pPr>
    </w:p>
    <w:p w:rsidR="00345D55" w:rsidRPr="00475892" w:rsidRDefault="00345D55" w:rsidP="00345D55">
      <w:pPr>
        <w:ind w:firstLine="709"/>
        <w:jc w:val="both"/>
        <w:rPr>
          <w:sz w:val="28"/>
        </w:rPr>
      </w:pPr>
    </w:p>
    <w:p w:rsidR="00787883" w:rsidRDefault="00787883" w:rsidP="00345D55">
      <w:pPr>
        <w:tabs>
          <w:tab w:val="left" w:pos="24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муниципального</w:t>
      </w:r>
    </w:p>
    <w:p w:rsidR="00345D55" w:rsidRDefault="00787883" w:rsidP="00345D55">
      <w:pPr>
        <w:tabs>
          <w:tab w:val="left" w:pos="24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казенного учреждения «Дирекция </w:t>
      </w:r>
    </w:p>
    <w:p w:rsidR="00787883" w:rsidRDefault="00787883" w:rsidP="00345D55">
      <w:pPr>
        <w:tabs>
          <w:tab w:val="left" w:pos="24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жилищно-коммунального хозяйства</w:t>
      </w:r>
    </w:p>
    <w:p w:rsidR="00787883" w:rsidRDefault="00787883" w:rsidP="00345D55">
      <w:pPr>
        <w:tabs>
          <w:tab w:val="left" w:pos="24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 благоустройства Губкинского</w:t>
      </w:r>
    </w:p>
    <w:p w:rsidR="00BF22D1" w:rsidRPr="00475892" w:rsidRDefault="00787883" w:rsidP="00345D55">
      <w:pPr>
        <w:tabs>
          <w:tab w:val="left" w:pos="24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  <w:r w:rsidR="00BF22D1">
        <w:rPr>
          <w:b/>
          <w:sz w:val="28"/>
          <w:szCs w:val="28"/>
        </w:rPr>
        <w:t>»</w:t>
      </w:r>
    </w:p>
    <w:p w:rsidR="00345D55" w:rsidRDefault="00345D55" w:rsidP="00345D55">
      <w:pPr>
        <w:tabs>
          <w:tab w:val="left" w:pos="2410"/>
        </w:tabs>
        <w:jc w:val="both"/>
        <w:rPr>
          <w:sz w:val="28"/>
          <w:szCs w:val="28"/>
        </w:rPr>
      </w:pPr>
    </w:p>
    <w:p w:rsidR="00345D55" w:rsidRDefault="00345D55" w:rsidP="00345D55">
      <w:pPr>
        <w:tabs>
          <w:tab w:val="left" w:pos="2410"/>
        </w:tabs>
        <w:jc w:val="both"/>
        <w:rPr>
          <w:sz w:val="28"/>
          <w:szCs w:val="28"/>
        </w:rPr>
      </w:pPr>
    </w:p>
    <w:p w:rsidR="00345D55" w:rsidRPr="00F71F78" w:rsidRDefault="00345D55" w:rsidP="00345D55">
      <w:pPr>
        <w:tabs>
          <w:tab w:val="left" w:pos="2410"/>
        </w:tabs>
        <w:jc w:val="both"/>
        <w:rPr>
          <w:sz w:val="28"/>
          <w:szCs w:val="28"/>
        </w:rPr>
      </w:pPr>
    </w:p>
    <w:p w:rsidR="00345D55" w:rsidRDefault="00133348" w:rsidP="00345D55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</w:rPr>
        <w:tab/>
        <w:t xml:space="preserve">Руководствуясь Гражданским кодексом Российской Федерации, </w:t>
      </w:r>
      <w:r w:rsidR="00BF22D1">
        <w:rPr>
          <w:sz w:val="28"/>
        </w:rPr>
        <w:t>ф</w:t>
      </w:r>
      <w:r>
        <w:rPr>
          <w:sz w:val="28"/>
        </w:rPr>
        <w:t>едеральным</w:t>
      </w:r>
      <w:r w:rsidR="00BF22D1">
        <w:rPr>
          <w:sz w:val="28"/>
        </w:rPr>
        <w:t>и</w:t>
      </w:r>
      <w:r>
        <w:rPr>
          <w:sz w:val="28"/>
        </w:rPr>
        <w:t xml:space="preserve"> закон</w:t>
      </w:r>
      <w:r w:rsidR="00BF22D1">
        <w:rPr>
          <w:sz w:val="28"/>
        </w:rPr>
        <w:t>а</w:t>
      </w:r>
      <w:r>
        <w:rPr>
          <w:sz w:val="28"/>
        </w:rPr>
        <w:t>м</w:t>
      </w:r>
      <w:r w:rsidR="00BF22D1">
        <w:rPr>
          <w:sz w:val="28"/>
        </w:rPr>
        <w:t>и</w:t>
      </w:r>
      <w:r>
        <w:rPr>
          <w:sz w:val="28"/>
        </w:rPr>
        <w:t xml:space="preserve"> от 06</w:t>
      </w:r>
      <w:r w:rsidR="0060439F">
        <w:rPr>
          <w:sz w:val="28"/>
        </w:rPr>
        <w:t xml:space="preserve"> октября </w:t>
      </w:r>
      <w:r>
        <w:rPr>
          <w:sz w:val="28"/>
        </w:rPr>
        <w:t>2003 г</w:t>
      </w:r>
      <w:r w:rsidR="0060439F">
        <w:rPr>
          <w:sz w:val="28"/>
        </w:rPr>
        <w:t>ода</w:t>
      </w:r>
      <w:r>
        <w:rPr>
          <w:sz w:val="28"/>
        </w:rPr>
        <w:t xml:space="preserve"> № 131-ФЗ «Об общих принципах организации местного самоуправления в Российской Федерации»</w:t>
      </w:r>
      <w:r w:rsidR="00BF22D1">
        <w:rPr>
          <w:sz w:val="28"/>
        </w:rPr>
        <w:t xml:space="preserve">, от </w:t>
      </w:r>
      <w:r w:rsidR="00843ED1">
        <w:rPr>
          <w:sz w:val="28"/>
        </w:rPr>
        <w:br/>
      </w:r>
      <w:r w:rsidR="00BF22D1">
        <w:rPr>
          <w:sz w:val="28"/>
        </w:rPr>
        <w:t xml:space="preserve">08 августа 2001 года № 129-ФЗ «О государственной регистрации юридических лиц и индивидуальных предпринимателей», </w:t>
      </w:r>
      <w:r>
        <w:rPr>
          <w:sz w:val="28"/>
        </w:rPr>
        <w:t>Уставом Губкинского городского округа</w:t>
      </w:r>
      <w:r w:rsidR="00787883">
        <w:rPr>
          <w:sz w:val="28"/>
        </w:rPr>
        <w:t>,</w:t>
      </w:r>
      <w:r w:rsidR="00345D55">
        <w:rPr>
          <w:sz w:val="28"/>
        </w:rPr>
        <w:t xml:space="preserve"> </w:t>
      </w:r>
      <w:r w:rsidR="00BF22D1">
        <w:rPr>
          <w:sz w:val="28"/>
        </w:rPr>
        <w:t xml:space="preserve">постановлением администрации Губкинского городского округа от </w:t>
      </w:r>
      <w:r w:rsidR="00843ED1">
        <w:rPr>
          <w:sz w:val="28"/>
        </w:rPr>
        <w:br/>
      </w:r>
      <w:r w:rsidR="00BF22D1">
        <w:rPr>
          <w:sz w:val="28"/>
        </w:rPr>
        <w:t xml:space="preserve">10 марта 2011 года № 342-па «О </w:t>
      </w:r>
      <w:r w:rsidR="0093049C">
        <w:rPr>
          <w:sz w:val="28"/>
        </w:rPr>
        <w:t>П</w:t>
      </w:r>
      <w:r w:rsidR="00BF22D1">
        <w:rPr>
          <w:sz w:val="28"/>
        </w:rPr>
        <w:t>орядке создания, реорганизации, изменения типа и ликвидации муниципальных учреждений, а также утверждени</w:t>
      </w:r>
      <w:r w:rsidR="0093049C">
        <w:rPr>
          <w:sz w:val="28"/>
        </w:rPr>
        <w:t>я</w:t>
      </w:r>
      <w:r w:rsidR="00BF22D1">
        <w:rPr>
          <w:sz w:val="28"/>
        </w:rPr>
        <w:t xml:space="preserve"> уставов муниципальных учреждений и внесения в них изменений»</w:t>
      </w:r>
    </w:p>
    <w:p w:rsidR="00133348" w:rsidRPr="0095185F" w:rsidRDefault="00133348" w:rsidP="00133348">
      <w:pPr>
        <w:pStyle w:val="a5"/>
        <w:rPr>
          <w:sz w:val="22"/>
          <w:szCs w:val="22"/>
        </w:rPr>
      </w:pPr>
    </w:p>
    <w:p w:rsidR="00133348" w:rsidRPr="00976484" w:rsidRDefault="00BB2335" w:rsidP="00142125">
      <w:pPr>
        <w:pStyle w:val="a5"/>
        <w:ind w:left="0"/>
        <w:rPr>
          <w:b/>
          <w:sz w:val="28"/>
        </w:rPr>
      </w:pPr>
      <w:r>
        <w:rPr>
          <w:b/>
          <w:sz w:val="28"/>
        </w:rPr>
        <w:t>ПОСТАНОВЛЯЕТ</w:t>
      </w:r>
      <w:r w:rsidR="00133348" w:rsidRPr="00976484">
        <w:rPr>
          <w:b/>
          <w:sz w:val="28"/>
        </w:rPr>
        <w:t>:</w:t>
      </w:r>
    </w:p>
    <w:p w:rsidR="00133348" w:rsidRPr="0095185F" w:rsidRDefault="00133348" w:rsidP="00133348">
      <w:pPr>
        <w:tabs>
          <w:tab w:val="left" w:pos="1134"/>
        </w:tabs>
        <w:ind w:firstLine="709"/>
        <w:jc w:val="both"/>
        <w:rPr>
          <w:sz w:val="22"/>
          <w:szCs w:val="22"/>
        </w:rPr>
      </w:pPr>
    </w:p>
    <w:p w:rsidR="00A45DB4" w:rsidRPr="00A45DB4" w:rsidRDefault="00A45DB4" w:rsidP="00787883">
      <w:pPr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r w:rsidR="00BF22D1">
        <w:rPr>
          <w:sz w:val="28"/>
        </w:rPr>
        <w:t>Создать муниципальное казенное учреждение «</w:t>
      </w:r>
      <w:r w:rsidR="00787883">
        <w:rPr>
          <w:sz w:val="28"/>
        </w:rPr>
        <w:t xml:space="preserve">Дирекция жилищно-коммунального хозяйства и благоустройства Губкинского </w:t>
      </w:r>
      <w:r w:rsidR="00787883" w:rsidRPr="00787883">
        <w:rPr>
          <w:sz w:val="28"/>
        </w:rPr>
        <w:t>городского округа</w:t>
      </w:r>
      <w:r w:rsidR="00787883">
        <w:rPr>
          <w:sz w:val="28"/>
        </w:rPr>
        <w:t>».</w:t>
      </w:r>
    </w:p>
    <w:p w:rsidR="00216A4C" w:rsidRPr="00677BD1" w:rsidRDefault="00787883" w:rsidP="00677BD1">
      <w:pPr>
        <w:pStyle w:val="a3"/>
        <w:tabs>
          <w:tab w:val="left" w:pos="1134"/>
        </w:tabs>
        <w:ind w:firstLine="709"/>
        <w:rPr>
          <w:szCs w:val="20"/>
        </w:rPr>
      </w:pPr>
      <w:r>
        <w:t>2</w:t>
      </w:r>
      <w:r w:rsidR="00216A4C">
        <w:t>. Определить</w:t>
      </w:r>
      <w:r>
        <w:t xml:space="preserve"> основной целью деятельности муниципального казенного учреждения</w:t>
      </w:r>
      <w:r w:rsidR="00216A4C">
        <w:t xml:space="preserve"> «</w:t>
      </w:r>
      <w:r w:rsidRPr="00787883">
        <w:t>Дирекция жилищно-коммунального хозяйства и благоустройства Губкинского городского округа</w:t>
      </w:r>
      <w:r w:rsidR="00677BD1">
        <w:t>»</w:t>
      </w:r>
      <w:r w:rsidR="00ED5844">
        <w:rPr>
          <w:szCs w:val="20"/>
        </w:rPr>
        <w:t xml:space="preserve"> реализацию функций по решению вопросов местного значения</w:t>
      </w:r>
      <w:r w:rsidR="00677BD1">
        <w:rPr>
          <w:szCs w:val="20"/>
        </w:rPr>
        <w:t xml:space="preserve"> в </w:t>
      </w:r>
      <w:r w:rsidR="00ED5844">
        <w:rPr>
          <w:szCs w:val="20"/>
        </w:rPr>
        <w:t xml:space="preserve">сфере обеспечения населения </w:t>
      </w:r>
      <w:r w:rsidR="00677BD1" w:rsidRPr="00677BD1">
        <w:rPr>
          <w:szCs w:val="20"/>
        </w:rPr>
        <w:t>Губкинского городского округа</w:t>
      </w:r>
      <w:r w:rsidR="00ED5844">
        <w:rPr>
          <w:szCs w:val="20"/>
        </w:rPr>
        <w:t xml:space="preserve"> Белгородской области услугами жилищно-коммунального комплекса</w:t>
      </w:r>
      <w:r w:rsidR="00677BD1">
        <w:rPr>
          <w:szCs w:val="20"/>
        </w:rPr>
        <w:t>.</w:t>
      </w:r>
    </w:p>
    <w:p w:rsidR="00216A4C" w:rsidRDefault="00787883" w:rsidP="00216A4C">
      <w:pPr>
        <w:pStyle w:val="a3"/>
        <w:tabs>
          <w:tab w:val="left" w:pos="1134"/>
        </w:tabs>
        <w:ind w:firstLine="709"/>
      </w:pPr>
      <w:r>
        <w:t>3. Утвердить Устав муниципального казенного учреждения</w:t>
      </w:r>
      <w:r w:rsidR="00216A4C">
        <w:t xml:space="preserve"> </w:t>
      </w:r>
      <w:r w:rsidRPr="00787883">
        <w:t>«Дирекция жилищно-коммунального хозяйства и благоустройства Губкинского городского округа»</w:t>
      </w:r>
      <w:r w:rsidR="00E604DA">
        <w:t xml:space="preserve"> (приложение № 1</w:t>
      </w:r>
      <w:r w:rsidR="00216A4C">
        <w:t>).</w:t>
      </w:r>
    </w:p>
    <w:p w:rsidR="00216A4C" w:rsidRDefault="00787883" w:rsidP="00216A4C">
      <w:pPr>
        <w:pStyle w:val="a3"/>
        <w:tabs>
          <w:tab w:val="left" w:pos="1134"/>
        </w:tabs>
        <w:ind w:firstLine="709"/>
      </w:pPr>
      <w:r>
        <w:t>4</w:t>
      </w:r>
      <w:r w:rsidR="00216A4C">
        <w:t xml:space="preserve">. </w:t>
      </w:r>
      <w:r>
        <w:t xml:space="preserve">Администрации Губкинского городского округа </w:t>
      </w:r>
      <w:r w:rsidR="00ED5844">
        <w:t xml:space="preserve">в лице управления жилищно-коммунального комплекса и систем жизнеобеспечения </w:t>
      </w:r>
      <w:r w:rsidR="00ED5844">
        <w:lastRenderedPageBreak/>
        <w:t xml:space="preserve">администрации Губкинского городского округа </w:t>
      </w:r>
      <w:r>
        <w:t xml:space="preserve">осуществлять функции и полномочия учредителя муниципального казенного </w:t>
      </w:r>
      <w:r w:rsidR="00AD2374">
        <w:t xml:space="preserve">учреждения </w:t>
      </w:r>
      <w:r w:rsidR="00AD2374" w:rsidRPr="00787883">
        <w:t>«Дирекция жилищно-коммунального хозяйства и благоустройства Губкинского городского округа»</w:t>
      </w:r>
      <w:r w:rsidR="00AD2374">
        <w:t xml:space="preserve">. </w:t>
      </w:r>
      <w:r>
        <w:t xml:space="preserve"> </w:t>
      </w:r>
    </w:p>
    <w:p w:rsidR="00F85E14" w:rsidRDefault="00ED5844" w:rsidP="00216A4C">
      <w:pPr>
        <w:pStyle w:val="a3"/>
        <w:tabs>
          <w:tab w:val="left" w:pos="1134"/>
        </w:tabs>
        <w:ind w:firstLine="709"/>
      </w:pPr>
      <w:r>
        <w:t>5</w:t>
      </w:r>
      <w:r w:rsidR="00F85E14">
        <w:t xml:space="preserve">. </w:t>
      </w:r>
      <w:r w:rsidR="004816F0">
        <w:t xml:space="preserve">Изъять у управления жилищно-коммунального комплекса и систем жизнеобеспечения администрации Губкинского городского округа из оперативного управления в состав муниципальной казны и закрепить на праве оперативного управления за муниципальным казенным учреждением </w:t>
      </w:r>
      <w:r w:rsidR="004816F0" w:rsidRPr="00787883">
        <w:t>«Дирекция жилищно-коммунального хозяйства и благоустройства Губкинского городского округа»</w:t>
      </w:r>
      <w:r w:rsidR="004816F0">
        <w:t xml:space="preserve"> муници</w:t>
      </w:r>
      <w:r w:rsidR="00E604DA">
        <w:t>пальное имущество (приложение № 2)</w:t>
      </w:r>
      <w:bookmarkStart w:id="0" w:name="_GoBack"/>
      <w:bookmarkEnd w:id="0"/>
      <w:r w:rsidR="00F85E14">
        <w:t>.</w:t>
      </w:r>
    </w:p>
    <w:p w:rsidR="00ED5844" w:rsidRDefault="00ED5844" w:rsidP="00216A4C">
      <w:pPr>
        <w:pStyle w:val="a3"/>
        <w:tabs>
          <w:tab w:val="left" w:pos="1134"/>
        </w:tabs>
        <w:ind w:firstLine="709"/>
      </w:pPr>
      <w:r>
        <w:t xml:space="preserve">6. </w:t>
      </w:r>
      <w:r w:rsidR="000670C5">
        <w:t>Установить п</w:t>
      </w:r>
      <w:r>
        <w:t>редельн</w:t>
      </w:r>
      <w:r w:rsidR="000670C5">
        <w:t>ую</w:t>
      </w:r>
      <w:r>
        <w:t xml:space="preserve"> штатн</w:t>
      </w:r>
      <w:r w:rsidR="000670C5">
        <w:t>ую</w:t>
      </w:r>
      <w:r>
        <w:t xml:space="preserve"> численность МКУ «</w:t>
      </w:r>
      <w:r w:rsidRPr="00787883">
        <w:t>Дирекция жилищно-коммунального хозяйства и благоустройства Губкинского городского округа</w:t>
      </w:r>
      <w:r w:rsidR="009D4080">
        <w:t>» в количестве 50</w:t>
      </w:r>
      <w:r>
        <w:t xml:space="preserve"> человек.</w:t>
      </w:r>
    </w:p>
    <w:p w:rsidR="000D602D" w:rsidRDefault="004816F0" w:rsidP="00216A4C">
      <w:pPr>
        <w:pStyle w:val="a3"/>
        <w:tabs>
          <w:tab w:val="left" w:pos="1134"/>
        </w:tabs>
        <w:ind w:firstLine="709"/>
      </w:pPr>
      <w:r>
        <w:t>7</w:t>
      </w:r>
      <w:r w:rsidR="000D602D">
        <w:t xml:space="preserve">. </w:t>
      </w:r>
      <w:r w:rsidR="000670C5">
        <w:t>Начальнику управления жилищно-коммунального хозяйства и систем жизнеобеспечения (Толмачеву В.Н.)</w:t>
      </w:r>
      <w:r w:rsidR="000D602D">
        <w:t>.</w:t>
      </w:r>
      <w:r w:rsidR="000670C5">
        <w:t xml:space="preserve"> осуществить подписание и подачу заявления о государственной регистрации муниципального казенного учреждения «Дирекция жилищно-коммунального хозяйства и благоустройства Губкинского городского округа»  при создании в ИФНС России по Белгородской области.</w:t>
      </w:r>
    </w:p>
    <w:p w:rsidR="00F85E14" w:rsidRDefault="004816F0" w:rsidP="00216A4C">
      <w:pPr>
        <w:pStyle w:val="a3"/>
        <w:tabs>
          <w:tab w:val="left" w:pos="1134"/>
        </w:tabs>
        <w:ind w:firstLine="709"/>
      </w:pPr>
      <w:r>
        <w:t>8</w:t>
      </w:r>
      <w:r w:rsidR="00F85E14">
        <w:t>. Контроль за исполнением пос</w:t>
      </w:r>
      <w:r w:rsidR="00677BD1">
        <w:t xml:space="preserve">тановления возложить на </w:t>
      </w:r>
      <w:r w:rsidR="00F85E14">
        <w:t>заместителя главы</w:t>
      </w:r>
      <w:r w:rsidR="00677BD1">
        <w:t xml:space="preserve"> администрации по жилищно-коммунальному комплексу и системам жизнеобеспечения Колесникова Юрия Владимировича. </w:t>
      </w:r>
    </w:p>
    <w:p w:rsidR="00415BFD" w:rsidRPr="000A08B5" w:rsidRDefault="00415BFD" w:rsidP="00216A4C">
      <w:pPr>
        <w:pStyle w:val="a3"/>
        <w:tabs>
          <w:tab w:val="left" w:pos="1134"/>
        </w:tabs>
      </w:pPr>
    </w:p>
    <w:p w:rsidR="00133348" w:rsidRPr="00A23B72" w:rsidRDefault="00133348" w:rsidP="00133348">
      <w:pPr>
        <w:rPr>
          <w:sz w:val="28"/>
          <w:szCs w:val="28"/>
        </w:rPr>
      </w:pPr>
    </w:p>
    <w:p w:rsidR="00133348" w:rsidRDefault="00133348" w:rsidP="00133348">
      <w:pPr>
        <w:rPr>
          <w:sz w:val="28"/>
          <w:szCs w:val="28"/>
        </w:rPr>
      </w:pPr>
    </w:p>
    <w:p w:rsidR="00BB2335" w:rsidRDefault="00AD0322" w:rsidP="00AD032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F85E14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F85E14">
        <w:rPr>
          <w:b/>
          <w:sz w:val="28"/>
          <w:szCs w:val="28"/>
        </w:rPr>
        <w:t xml:space="preserve"> администрации</w:t>
      </w:r>
    </w:p>
    <w:p w:rsidR="00D32CB5" w:rsidRDefault="00BB2335" w:rsidP="00AD032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Губкинского городского округа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М.А. </w:t>
      </w:r>
      <w:proofErr w:type="spellStart"/>
      <w:r>
        <w:rPr>
          <w:b/>
          <w:sz w:val="28"/>
          <w:szCs w:val="28"/>
        </w:rPr>
        <w:t>Лобазнов</w:t>
      </w:r>
      <w:proofErr w:type="spellEnd"/>
    </w:p>
    <w:p w:rsidR="00133348" w:rsidRDefault="00133348" w:rsidP="00133348">
      <w:pPr>
        <w:rPr>
          <w:b/>
          <w:sz w:val="28"/>
          <w:szCs w:val="28"/>
        </w:rPr>
      </w:pPr>
    </w:p>
    <w:p w:rsidR="00133348" w:rsidRDefault="00133348" w:rsidP="00133348">
      <w:pPr>
        <w:rPr>
          <w:b/>
          <w:sz w:val="28"/>
          <w:szCs w:val="28"/>
        </w:rPr>
      </w:pPr>
    </w:p>
    <w:p w:rsidR="003B5EEB" w:rsidRDefault="003B5EEB" w:rsidP="00133348">
      <w:pPr>
        <w:rPr>
          <w:b/>
          <w:sz w:val="28"/>
          <w:szCs w:val="28"/>
        </w:rPr>
      </w:pPr>
    </w:p>
    <w:p w:rsidR="00F8514B" w:rsidRDefault="00F8514B" w:rsidP="00133348">
      <w:pPr>
        <w:rPr>
          <w:b/>
          <w:sz w:val="28"/>
          <w:szCs w:val="28"/>
        </w:rPr>
      </w:pPr>
    </w:p>
    <w:p w:rsidR="00F8514B" w:rsidRDefault="00F8514B" w:rsidP="00133348">
      <w:pPr>
        <w:rPr>
          <w:b/>
          <w:sz w:val="28"/>
          <w:szCs w:val="28"/>
        </w:rPr>
      </w:pPr>
    </w:p>
    <w:p w:rsidR="00F8514B" w:rsidRDefault="00F8514B" w:rsidP="00133348">
      <w:pPr>
        <w:rPr>
          <w:b/>
          <w:sz w:val="28"/>
          <w:szCs w:val="28"/>
        </w:rPr>
      </w:pPr>
    </w:p>
    <w:sectPr w:rsidR="00F8514B" w:rsidSect="00EC6E6F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B34" w:rsidRDefault="00880B34" w:rsidP="00AE4E29">
      <w:r>
        <w:separator/>
      </w:r>
    </w:p>
  </w:endnote>
  <w:endnote w:type="continuationSeparator" w:id="0">
    <w:p w:rsidR="00880B34" w:rsidRDefault="00880B34" w:rsidP="00AE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B34" w:rsidRDefault="00880B34" w:rsidP="00AE4E29">
      <w:r>
        <w:separator/>
      </w:r>
    </w:p>
  </w:footnote>
  <w:footnote w:type="continuationSeparator" w:id="0">
    <w:p w:rsidR="00880B34" w:rsidRDefault="00880B34" w:rsidP="00AE4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7616309"/>
      <w:docPartObj>
        <w:docPartGallery w:val="Page Numbers (Top of Page)"/>
        <w:docPartUnique/>
      </w:docPartObj>
    </w:sdtPr>
    <w:sdtEndPr/>
    <w:sdtContent>
      <w:p w:rsidR="00AE4E29" w:rsidRDefault="00AE4E2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4DA">
          <w:rPr>
            <w:noProof/>
          </w:rPr>
          <w:t>2</w:t>
        </w:r>
        <w:r>
          <w:fldChar w:fldCharType="end"/>
        </w:r>
      </w:p>
    </w:sdtContent>
  </w:sdt>
  <w:p w:rsidR="00AE4E29" w:rsidRDefault="00AE4E2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90AEA"/>
    <w:multiLevelType w:val="hybridMultilevel"/>
    <w:tmpl w:val="A3C0806C"/>
    <w:lvl w:ilvl="0" w:tplc="1E8075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48"/>
    <w:rsid w:val="0004241F"/>
    <w:rsid w:val="00053FD8"/>
    <w:rsid w:val="000670C5"/>
    <w:rsid w:val="00067876"/>
    <w:rsid w:val="00090BFB"/>
    <w:rsid w:val="000B7637"/>
    <w:rsid w:val="000D602D"/>
    <w:rsid w:val="000E4A39"/>
    <w:rsid w:val="00133348"/>
    <w:rsid w:val="00142125"/>
    <w:rsid w:val="001933B1"/>
    <w:rsid w:val="001B088E"/>
    <w:rsid w:val="001F23FA"/>
    <w:rsid w:val="001F5F9D"/>
    <w:rsid w:val="00216A4C"/>
    <w:rsid w:val="00226FA6"/>
    <w:rsid w:val="0028018B"/>
    <w:rsid w:val="00313FF8"/>
    <w:rsid w:val="00332305"/>
    <w:rsid w:val="00345D55"/>
    <w:rsid w:val="00373A62"/>
    <w:rsid w:val="003B5EEB"/>
    <w:rsid w:val="003C44C5"/>
    <w:rsid w:val="00415BFD"/>
    <w:rsid w:val="00463A68"/>
    <w:rsid w:val="004675B6"/>
    <w:rsid w:val="004816F0"/>
    <w:rsid w:val="004E0C48"/>
    <w:rsid w:val="00511D07"/>
    <w:rsid w:val="00531E99"/>
    <w:rsid w:val="005A3049"/>
    <w:rsid w:val="0060439F"/>
    <w:rsid w:val="00610AD8"/>
    <w:rsid w:val="0062015A"/>
    <w:rsid w:val="00654090"/>
    <w:rsid w:val="00677BD1"/>
    <w:rsid w:val="00725A54"/>
    <w:rsid w:val="00761A41"/>
    <w:rsid w:val="00775ECC"/>
    <w:rsid w:val="00787883"/>
    <w:rsid w:val="00797DE7"/>
    <w:rsid w:val="007A6E65"/>
    <w:rsid w:val="007B020D"/>
    <w:rsid w:val="007E6A34"/>
    <w:rsid w:val="00805C28"/>
    <w:rsid w:val="00843ED1"/>
    <w:rsid w:val="008566B2"/>
    <w:rsid w:val="00880B34"/>
    <w:rsid w:val="008F5080"/>
    <w:rsid w:val="0093049C"/>
    <w:rsid w:val="009510A0"/>
    <w:rsid w:val="0095185F"/>
    <w:rsid w:val="00957AC9"/>
    <w:rsid w:val="00972BB9"/>
    <w:rsid w:val="009D4080"/>
    <w:rsid w:val="009F36BC"/>
    <w:rsid w:val="00A45DB4"/>
    <w:rsid w:val="00A62010"/>
    <w:rsid w:val="00A86787"/>
    <w:rsid w:val="00AD0322"/>
    <w:rsid w:val="00AD2374"/>
    <w:rsid w:val="00AE4E29"/>
    <w:rsid w:val="00B12912"/>
    <w:rsid w:val="00B706F4"/>
    <w:rsid w:val="00B90DA1"/>
    <w:rsid w:val="00BB2335"/>
    <w:rsid w:val="00BD53E6"/>
    <w:rsid w:val="00BF22D1"/>
    <w:rsid w:val="00BF4D30"/>
    <w:rsid w:val="00C66910"/>
    <w:rsid w:val="00CA5928"/>
    <w:rsid w:val="00CB1CFB"/>
    <w:rsid w:val="00CE3C15"/>
    <w:rsid w:val="00CF73A9"/>
    <w:rsid w:val="00D32CB5"/>
    <w:rsid w:val="00D40C0E"/>
    <w:rsid w:val="00D57A3C"/>
    <w:rsid w:val="00D81658"/>
    <w:rsid w:val="00DC6503"/>
    <w:rsid w:val="00E1288E"/>
    <w:rsid w:val="00E27B8D"/>
    <w:rsid w:val="00E55EA5"/>
    <w:rsid w:val="00E604DA"/>
    <w:rsid w:val="00E83474"/>
    <w:rsid w:val="00EC2DBC"/>
    <w:rsid w:val="00EC6E6F"/>
    <w:rsid w:val="00ED5844"/>
    <w:rsid w:val="00F12307"/>
    <w:rsid w:val="00F233C7"/>
    <w:rsid w:val="00F32EF5"/>
    <w:rsid w:val="00F42690"/>
    <w:rsid w:val="00F46BAF"/>
    <w:rsid w:val="00F67760"/>
    <w:rsid w:val="00F8514B"/>
    <w:rsid w:val="00F85E14"/>
    <w:rsid w:val="00FC69E1"/>
    <w:rsid w:val="00FF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0CF53-48AF-41B0-A318-DB184CBA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33348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334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333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3334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33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3334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AE4E29"/>
  </w:style>
  <w:style w:type="paragraph" w:styleId="a8">
    <w:name w:val="header"/>
    <w:basedOn w:val="a"/>
    <w:link w:val="a9"/>
    <w:uiPriority w:val="99"/>
    <w:unhideWhenUsed/>
    <w:rsid w:val="00AE4E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4E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E4E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E4E2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4E29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Emphasis"/>
    <w:basedOn w:val="a0"/>
    <w:uiPriority w:val="20"/>
    <w:qFormat/>
    <w:rsid w:val="00373A62"/>
    <w:rPr>
      <w:i/>
      <w:iCs/>
    </w:rPr>
  </w:style>
  <w:style w:type="paragraph" w:styleId="af">
    <w:name w:val="List Paragraph"/>
    <w:basedOn w:val="a"/>
    <w:uiPriority w:val="34"/>
    <w:qFormat/>
    <w:rsid w:val="00A45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A8C5B-6658-48B4-A54F-0F48BC65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Гаевая</dc:creator>
  <cp:lastModifiedBy>Анастасия Карасева</cp:lastModifiedBy>
  <cp:revision>13</cp:revision>
  <cp:lastPrinted>2022-03-18T06:32:00Z</cp:lastPrinted>
  <dcterms:created xsi:type="dcterms:W3CDTF">2019-06-05T14:43:00Z</dcterms:created>
  <dcterms:modified xsi:type="dcterms:W3CDTF">2022-03-22T09:11:00Z</dcterms:modified>
</cp:coreProperties>
</file>