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4CE" w:rsidRDefault="008B54CE">
      <w:pPr>
        <w:pStyle w:val="ConsPlusTitlePage"/>
      </w:pPr>
      <w:r>
        <w:t xml:space="preserve">Документ предоставлен </w:t>
      </w:r>
      <w:hyperlink r:id="rId4" w:history="1">
        <w:r>
          <w:rPr>
            <w:color w:val="0000FF"/>
          </w:rPr>
          <w:t>КонсультантПлюс</w:t>
        </w:r>
      </w:hyperlink>
      <w:r>
        <w:br/>
      </w:r>
    </w:p>
    <w:p w:rsidR="008B54CE" w:rsidRDefault="008B54CE">
      <w:pPr>
        <w:pStyle w:val="ConsPlusNormal"/>
        <w:jc w:val="both"/>
        <w:outlineLvl w:val="0"/>
      </w:pPr>
    </w:p>
    <w:p w:rsidR="008B54CE" w:rsidRDefault="008B54CE">
      <w:pPr>
        <w:pStyle w:val="ConsPlusTitle"/>
        <w:jc w:val="center"/>
        <w:outlineLvl w:val="0"/>
      </w:pPr>
      <w:r>
        <w:t>АДМИНИСТРАЦИЯ ГУБКИНСКОГО ГОРОДСКОГО ОКРУГА</w:t>
      </w:r>
    </w:p>
    <w:p w:rsidR="008B54CE" w:rsidRDefault="008B54CE">
      <w:pPr>
        <w:pStyle w:val="ConsPlusTitle"/>
        <w:jc w:val="center"/>
      </w:pPr>
      <w:r>
        <w:t>БЕЛГОРОДСКОЙ ОБЛАСТИ</w:t>
      </w:r>
    </w:p>
    <w:p w:rsidR="008B54CE" w:rsidRDefault="008B54CE">
      <w:pPr>
        <w:pStyle w:val="ConsPlusTitle"/>
        <w:jc w:val="center"/>
      </w:pPr>
    </w:p>
    <w:p w:rsidR="008B54CE" w:rsidRDefault="008B54CE">
      <w:pPr>
        <w:pStyle w:val="ConsPlusTitle"/>
        <w:jc w:val="center"/>
      </w:pPr>
      <w:r>
        <w:t>ПОСТАНОВЛЕНИЕ</w:t>
      </w:r>
    </w:p>
    <w:p w:rsidR="008B54CE" w:rsidRDefault="008B54CE">
      <w:pPr>
        <w:pStyle w:val="ConsPlusTitle"/>
        <w:jc w:val="center"/>
      </w:pPr>
      <w:r>
        <w:t>от 18 марта 2021 г. N 339-па</w:t>
      </w:r>
    </w:p>
    <w:p w:rsidR="008B54CE" w:rsidRDefault="008B54CE">
      <w:pPr>
        <w:pStyle w:val="ConsPlusTitle"/>
        <w:jc w:val="center"/>
      </w:pPr>
    </w:p>
    <w:p w:rsidR="008B54CE" w:rsidRDefault="008B54CE">
      <w:pPr>
        <w:pStyle w:val="ConsPlusTitle"/>
        <w:jc w:val="center"/>
      </w:pPr>
      <w:r>
        <w:t>ОБ УТВЕРЖДЕНИИ АДМИНИСТРАТИВНОГО РЕГЛАМЕНТА ПРЕДОСТАВЛЕНИЯ</w:t>
      </w:r>
    </w:p>
    <w:p w:rsidR="008B54CE" w:rsidRDefault="008B54CE">
      <w:pPr>
        <w:pStyle w:val="ConsPlusTitle"/>
        <w:jc w:val="center"/>
      </w:pPr>
      <w:r>
        <w:t>МУНИЦИПАЛЬНОЙ УСЛУГИ "ОТЧУЖДЕНИЕ НЕДВИЖИМОГО ИМУЩЕСТВА,</w:t>
      </w:r>
    </w:p>
    <w:p w:rsidR="008B54CE" w:rsidRDefault="008B54CE">
      <w:pPr>
        <w:pStyle w:val="ConsPlusTitle"/>
        <w:jc w:val="center"/>
      </w:pPr>
      <w:r>
        <w:t>НАХОДЯЩЕГОСЯ В СОБСТВЕННОСТИ ГУБКИНСКОГО ГОРОДСКОГО ОКРУГА</w:t>
      </w:r>
    </w:p>
    <w:p w:rsidR="008B54CE" w:rsidRDefault="008B54CE">
      <w:pPr>
        <w:pStyle w:val="ConsPlusTitle"/>
        <w:jc w:val="center"/>
      </w:pPr>
      <w:r>
        <w:t>БЕЛГОРОДСКОЙ ОБЛАСТИ И АРЕНДУЕМОГО СУБЪЕКТАМИ МАЛОГО</w:t>
      </w:r>
    </w:p>
    <w:p w:rsidR="008B54CE" w:rsidRDefault="008B54CE">
      <w:pPr>
        <w:pStyle w:val="ConsPlusTitle"/>
        <w:jc w:val="center"/>
      </w:pPr>
      <w:r>
        <w:t>И СРЕДНЕГО ПРЕДПРИНИМАТЕЛЬСТВА"</w:t>
      </w:r>
    </w:p>
    <w:p w:rsidR="008B54CE" w:rsidRDefault="008B54CE">
      <w:pPr>
        <w:pStyle w:val="ConsPlusNormal"/>
        <w:jc w:val="both"/>
      </w:pPr>
    </w:p>
    <w:p w:rsidR="008B54CE" w:rsidRDefault="008B54CE">
      <w:pPr>
        <w:pStyle w:val="ConsPlusNormal"/>
        <w:ind w:firstLine="540"/>
        <w:jc w:val="both"/>
      </w:pPr>
      <w:r>
        <w:t xml:space="preserve">В соответствии с Федеральными законами Российской Федерации от 6 октября 2003 года </w:t>
      </w:r>
      <w:hyperlink r:id="rId5" w:history="1">
        <w:r>
          <w:rPr>
            <w:color w:val="0000FF"/>
          </w:rPr>
          <w:t>N 131-ФЗ</w:t>
        </w:r>
      </w:hyperlink>
      <w:r>
        <w:t xml:space="preserve"> "Об общих принципах организации местного самоуправления в Российской Федерации", от 27 июля 2010 года </w:t>
      </w:r>
      <w:hyperlink r:id="rId6" w:history="1">
        <w:r>
          <w:rPr>
            <w:color w:val="0000FF"/>
          </w:rPr>
          <w:t>N 210-ФЗ</w:t>
        </w:r>
      </w:hyperlink>
      <w:r>
        <w:t xml:space="preserve"> "Об организации предоставления государственных и муниципальных услуг", </w:t>
      </w:r>
      <w:hyperlink r:id="rId7" w:history="1">
        <w:r>
          <w:rPr>
            <w:color w:val="0000FF"/>
          </w:rPr>
          <w:t>постановлением</w:t>
        </w:r>
      </w:hyperlink>
      <w:r>
        <w:t xml:space="preserve"> администрации Губкинского городского округа Белгородской области от 28 апреля 2011 года N 700-па "Об утверждении Порядка разработки и утверждения административных регламентов предоставления муниципальных услуг", на основании </w:t>
      </w:r>
      <w:hyperlink r:id="rId8" w:history="1">
        <w:r>
          <w:rPr>
            <w:color w:val="0000FF"/>
          </w:rPr>
          <w:t>Устава</w:t>
        </w:r>
      </w:hyperlink>
      <w:r>
        <w:t xml:space="preserve"> Губкинского городского округа Белгородской области постановляю:</w:t>
      </w:r>
    </w:p>
    <w:p w:rsidR="008B54CE" w:rsidRDefault="008B54CE">
      <w:pPr>
        <w:pStyle w:val="ConsPlusNormal"/>
        <w:jc w:val="both"/>
      </w:pPr>
    </w:p>
    <w:p w:rsidR="008B54CE" w:rsidRDefault="008B54CE">
      <w:pPr>
        <w:pStyle w:val="ConsPlusNormal"/>
        <w:ind w:firstLine="540"/>
        <w:jc w:val="both"/>
      </w:pPr>
      <w:r>
        <w:t xml:space="preserve">1. Утвердить административный </w:t>
      </w:r>
      <w:hyperlink w:anchor="P44" w:history="1">
        <w:r>
          <w:rPr>
            <w:color w:val="0000FF"/>
          </w:rPr>
          <w:t>регламент</w:t>
        </w:r>
      </w:hyperlink>
      <w:r>
        <w:t xml:space="preserve"> предоставления муниципальной услуги "Отчуждение недвижимого имущества, находящегося в собственности Губкинского городского округа Белгородской области и арендуемого субъектами малого и среднего предпринимательства" (прилагается).</w:t>
      </w:r>
    </w:p>
    <w:p w:rsidR="008B54CE" w:rsidRDefault="008B54CE">
      <w:pPr>
        <w:pStyle w:val="ConsPlusNormal"/>
        <w:jc w:val="both"/>
      </w:pPr>
    </w:p>
    <w:p w:rsidR="008B54CE" w:rsidRDefault="008B54CE">
      <w:pPr>
        <w:pStyle w:val="ConsPlusNormal"/>
        <w:ind w:firstLine="540"/>
        <w:jc w:val="both"/>
      </w:pPr>
      <w:r>
        <w:t>2. Опубликовать постановление в средствах массовой информации.</w:t>
      </w:r>
    </w:p>
    <w:p w:rsidR="008B54CE" w:rsidRDefault="008B54CE">
      <w:pPr>
        <w:pStyle w:val="ConsPlusNormal"/>
        <w:jc w:val="both"/>
      </w:pPr>
    </w:p>
    <w:p w:rsidR="008B54CE" w:rsidRDefault="008B54CE">
      <w:pPr>
        <w:pStyle w:val="ConsPlusNormal"/>
        <w:ind w:firstLine="540"/>
        <w:jc w:val="both"/>
      </w:pPr>
      <w:r>
        <w:t>3. Признать утратившими силу:</w:t>
      </w:r>
    </w:p>
    <w:p w:rsidR="008B54CE" w:rsidRDefault="008B54CE">
      <w:pPr>
        <w:pStyle w:val="ConsPlusNormal"/>
        <w:spacing w:before="220"/>
        <w:ind w:firstLine="540"/>
        <w:jc w:val="both"/>
      </w:pPr>
      <w:r>
        <w:t xml:space="preserve">- </w:t>
      </w:r>
      <w:hyperlink r:id="rId9" w:history="1">
        <w:r>
          <w:rPr>
            <w:color w:val="0000FF"/>
          </w:rPr>
          <w:t>постановление</w:t>
        </w:r>
      </w:hyperlink>
      <w:r>
        <w:t xml:space="preserve"> администрации от 5 марта 2012 года N 296-па "Об утверждении административного регламента предоставления муниципальной услуги "Отчуждение недвижимого имущества, находящегося в собственности Губкинского городского округа и арендуемого субъектами малого и среднего предпринимательства";</w:t>
      </w:r>
    </w:p>
    <w:p w:rsidR="008B54CE" w:rsidRDefault="008B54CE">
      <w:pPr>
        <w:pStyle w:val="ConsPlusNormal"/>
        <w:spacing w:before="220"/>
        <w:ind w:firstLine="540"/>
        <w:jc w:val="both"/>
      </w:pPr>
      <w:r>
        <w:t xml:space="preserve">- </w:t>
      </w:r>
      <w:hyperlink r:id="rId10" w:history="1">
        <w:r>
          <w:rPr>
            <w:color w:val="0000FF"/>
          </w:rPr>
          <w:t>абзац 4 пункта 5</w:t>
        </w:r>
      </w:hyperlink>
      <w:r>
        <w:t xml:space="preserve"> постановления администрации от 11 ноября 2013 года N 2708-па "О внесении изменений в административные регламенты предоставления муниципальных услуг";</w:t>
      </w:r>
    </w:p>
    <w:p w:rsidR="008B54CE" w:rsidRDefault="008B54CE">
      <w:pPr>
        <w:pStyle w:val="ConsPlusNormal"/>
        <w:spacing w:before="220"/>
        <w:ind w:firstLine="540"/>
        <w:jc w:val="both"/>
      </w:pPr>
      <w:r>
        <w:t xml:space="preserve">- </w:t>
      </w:r>
      <w:hyperlink r:id="rId11" w:history="1">
        <w:r>
          <w:rPr>
            <w:color w:val="0000FF"/>
          </w:rPr>
          <w:t>абзац 3 пункта 2</w:t>
        </w:r>
      </w:hyperlink>
      <w:r>
        <w:t xml:space="preserve"> постановления администрации от 20 января 2014 года N 30-па "О внесении изменений в административные регламенты предоставления муниципальных услуг";</w:t>
      </w:r>
    </w:p>
    <w:p w:rsidR="008B54CE" w:rsidRDefault="008B54CE">
      <w:pPr>
        <w:pStyle w:val="ConsPlusNormal"/>
        <w:spacing w:before="220"/>
        <w:ind w:firstLine="540"/>
        <w:jc w:val="both"/>
      </w:pPr>
      <w:r>
        <w:t xml:space="preserve">- </w:t>
      </w:r>
      <w:hyperlink r:id="rId12" w:history="1">
        <w:r>
          <w:rPr>
            <w:color w:val="0000FF"/>
          </w:rPr>
          <w:t>абзац 1 подпункта 2 пункта 1</w:t>
        </w:r>
      </w:hyperlink>
      <w:r>
        <w:t xml:space="preserve"> постановления администрации от 11 марта 2016 N 412-па "О внесении изменений в административные регламенты предоставления муниципальных услуг";</w:t>
      </w:r>
    </w:p>
    <w:p w:rsidR="008B54CE" w:rsidRDefault="008B54CE">
      <w:pPr>
        <w:pStyle w:val="ConsPlusNormal"/>
        <w:spacing w:before="220"/>
        <w:ind w:firstLine="540"/>
        <w:jc w:val="both"/>
      </w:pPr>
      <w:r>
        <w:t xml:space="preserve">- </w:t>
      </w:r>
      <w:hyperlink r:id="rId13" w:history="1">
        <w:r>
          <w:rPr>
            <w:color w:val="0000FF"/>
          </w:rPr>
          <w:t>подпункт 2 пункта 1</w:t>
        </w:r>
      </w:hyperlink>
      <w:r>
        <w:t xml:space="preserve"> постановления администрации от 8 июня 2017 N 895-па "О внесении изменений в административные регламенты предоставления муниципальных услуг".</w:t>
      </w:r>
    </w:p>
    <w:p w:rsidR="008B54CE" w:rsidRDefault="008B54CE">
      <w:pPr>
        <w:pStyle w:val="ConsPlusNormal"/>
        <w:jc w:val="both"/>
      </w:pPr>
    </w:p>
    <w:p w:rsidR="008B54CE" w:rsidRDefault="008B54CE">
      <w:pPr>
        <w:pStyle w:val="ConsPlusNormal"/>
        <w:ind w:firstLine="540"/>
        <w:jc w:val="both"/>
      </w:pPr>
      <w:r>
        <w:t>4. Контроль за исполнением постановления возложить на председателя комитета по управлению муниципальной собственностью администрации Губкинского городского округа Викторову О.В.</w:t>
      </w:r>
    </w:p>
    <w:p w:rsidR="008B54CE" w:rsidRDefault="008B54CE">
      <w:pPr>
        <w:pStyle w:val="ConsPlusNormal"/>
        <w:jc w:val="both"/>
      </w:pPr>
    </w:p>
    <w:p w:rsidR="008B54CE" w:rsidRDefault="008B54CE">
      <w:pPr>
        <w:pStyle w:val="ConsPlusNormal"/>
        <w:jc w:val="right"/>
      </w:pPr>
      <w:r>
        <w:t>Глава администрации</w:t>
      </w:r>
    </w:p>
    <w:p w:rsidR="008B54CE" w:rsidRDefault="008B54CE">
      <w:pPr>
        <w:pStyle w:val="ConsPlusNormal"/>
        <w:jc w:val="right"/>
      </w:pPr>
      <w:r>
        <w:t>Губкинского городского округа</w:t>
      </w:r>
    </w:p>
    <w:p w:rsidR="008B54CE" w:rsidRDefault="008B54CE">
      <w:pPr>
        <w:pStyle w:val="ConsPlusNormal"/>
        <w:jc w:val="right"/>
      </w:pPr>
      <w:r>
        <w:lastRenderedPageBreak/>
        <w:t>А.П.ГАЕВОЙ</w:t>
      </w:r>
    </w:p>
    <w:p w:rsidR="008B54CE" w:rsidRDefault="008B54CE">
      <w:pPr>
        <w:pStyle w:val="ConsPlusNormal"/>
        <w:jc w:val="both"/>
      </w:pPr>
    </w:p>
    <w:p w:rsidR="008B54CE" w:rsidRDefault="008B54CE">
      <w:pPr>
        <w:pStyle w:val="ConsPlusNormal"/>
        <w:jc w:val="both"/>
      </w:pPr>
    </w:p>
    <w:p w:rsidR="008B54CE" w:rsidRDefault="008B54CE">
      <w:pPr>
        <w:pStyle w:val="ConsPlusNormal"/>
        <w:jc w:val="both"/>
      </w:pPr>
    </w:p>
    <w:p w:rsidR="008B54CE" w:rsidRDefault="008B54CE">
      <w:pPr>
        <w:pStyle w:val="ConsPlusNormal"/>
        <w:jc w:val="both"/>
      </w:pPr>
    </w:p>
    <w:p w:rsidR="008B54CE" w:rsidRDefault="008B54CE">
      <w:pPr>
        <w:pStyle w:val="ConsPlusNormal"/>
        <w:jc w:val="both"/>
      </w:pPr>
    </w:p>
    <w:p w:rsidR="008B54CE" w:rsidRDefault="008B54CE">
      <w:pPr>
        <w:pStyle w:val="ConsPlusNormal"/>
        <w:jc w:val="right"/>
        <w:outlineLvl w:val="0"/>
      </w:pPr>
      <w:r>
        <w:t>Приложение</w:t>
      </w:r>
    </w:p>
    <w:p w:rsidR="008B54CE" w:rsidRDefault="008B54CE">
      <w:pPr>
        <w:pStyle w:val="ConsPlusNormal"/>
        <w:jc w:val="both"/>
      </w:pPr>
    </w:p>
    <w:p w:rsidR="008B54CE" w:rsidRDefault="008B54CE">
      <w:pPr>
        <w:pStyle w:val="ConsPlusNormal"/>
        <w:jc w:val="right"/>
      </w:pPr>
      <w:r>
        <w:t>Утвержден</w:t>
      </w:r>
    </w:p>
    <w:p w:rsidR="008B54CE" w:rsidRDefault="008B54CE">
      <w:pPr>
        <w:pStyle w:val="ConsPlusNormal"/>
        <w:jc w:val="right"/>
      </w:pPr>
      <w:r>
        <w:t>постановлением</w:t>
      </w:r>
    </w:p>
    <w:p w:rsidR="008B54CE" w:rsidRDefault="008B54CE">
      <w:pPr>
        <w:pStyle w:val="ConsPlusNormal"/>
        <w:jc w:val="right"/>
      </w:pPr>
      <w:r>
        <w:t>администрации Губкинского</w:t>
      </w:r>
    </w:p>
    <w:p w:rsidR="008B54CE" w:rsidRDefault="008B54CE">
      <w:pPr>
        <w:pStyle w:val="ConsPlusNormal"/>
        <w:jc w:val="right"/>
      </w:pPr>
      <w:r>
        <w:t>городского округа</w:t>
      </w:r>
    </w:p>
    <w:p w:rsidR="008B54CE" w:rsidRDefault="008B54CE">
      <w:pPr>
        <w:pStyle w:val="ConsPlusNormal"/>
        <w:jc w:val="right"/>
      </w:pPr>
      <w:r>
        <w:t>от 18 марта 2021 г. N 339-па</w:t>
      </w:r>
    </w:p>
    <w:p w:rsidR="008B54CE" w:rsidRDefault="008B54CE">
      <w:pPr>
        <w:pStyle w:val="ConsPlusNormal"/>
        <w:jc w:val="both"/>
      </w:pPr>
    </w:p>
    <w:p w:rsidR="008B54CE" w:rsidRDefault="008B54CE">
      <w:pPr>
        <w:pStyle w:val="ConsPlusTitle"/>
        <w:jc w:val="center"/>
      </w:pPr>
      <w:bookmarkStart w:id="0" w:name="P44"/>
      <w:bookmarkEnd w:id="0"/>
      <w:r>
        <w:t>АДМИНИСТРАТИВНЫЙ РЕГЛАМЕНТ</w:t>
      </w:r>
    </w:p>
    <w:p w:rsidR="008B54CE" w:rsidRDefault="008B54CE">
      <w:pPr>
        <w:pStyle w:val="ConsPlusTitle"/>
        <w:jc w:val="center"/>
      </w:pPr>
      <w:r>
        <w:t>ПРЕДОСТАВЛЕНИЯ МУНИЦИПАЛЬНОЙ УСЛУГИ "ОТЧУЖДЕНИЕ НЕДВИЖИМОГО</w:t>
      </w:r>
    </w:p>
    <w:p w:rsidR="008B54CE" w:rsidRDefault="008B54CE">
      <w:pPr>
        <w:pStyle w:val="ConsPlusTitle"/>
        <w:jc w:val="center"/>
      </w:pPr>
      <w:r>
        <w:t>ИМУЩЕСТВА, НАХОДЯЩЕГОСЯ В СОБСТВЕННОСТИ ГУБКИНСКОГО</w:t>
      </w:r>
    </w:p>
    <w:p w:rsidR="008B54CE" w:rsidRDefault="008B54CE">
      <w:pPr>
        <w:pStyle w:val="ConsPlusTitle"/>
        <w:jc w:val="center"/>
      </w:pPr>
      <w:r>
        <w:t>ГОРОДСКОГО ОКРУГА БЕЛГОРОДСКОЙ ОБЛАСТИ И АРЕНДУЕМОГО</w:t>
      </w:r>
    </w:p>
    <w:p w:rsidR="008B54CE" w:rsidRDefault="008B54CE">
      <w:pPr>
        <w:pStyle w:val="ConsPlusTitle"/>
        <w:jc w:val="center"/>
      </w:pPr>
      <w:r>
        <w:t>СУБЪЕКТАМИ МАЛОГО И СРЕДНЕГО ПРЕДПРИНИМАТЕЛЬСТВА"</w:t>
      </w:r>
    </w:p>
    <w:p w:rsidR="008B54CE" w:rsidRDefault="008B54CE">
      <w:pPr>
        <w:pStyle w:val="ConsPlusNormal"/>
        <w:jc w:val="both"/>
      </w:pPr>
    </w:p>
    <w:p w:rsidR="008B54CE" w:rsidRDefault="008B54CE">
      <w:pPr>
        <w:pStyle w:val="ConsPlusTitle"/>
        <w:jc w:val="center"/>
        <w:outlineLvl w:val="1"/>
      </w:pPr>
      <w:r>
        <w:t>1. Общие положения</w:t>
      </w:r>
    </w:p>
    <w:p w:rsidR="008B54CE" w:rsidRDefault="008B54CE">
      <w:pPr>
        <w:pStyle w:val="ConsPlusNormal"/>
        <w:jc w:val="both"/>
      </w:pPr>
    </w:p>
    <w:p w:rsidR="008B54CE" w:rsidRDefault="008B54CE">
      <w:pPr>
        <w:pStyle w:val="ConsPlusNormal"/>
        <w:ind w:firstLine="540"/>
        <w:jc w:val="both"/>
      </w:pPr>
      <w:r>
        <w:t>1.1. Административный регламент предоставления муниципальной услуги "Отчуждение недвижимого имущества, находящегося в собственности Губкинского городского округа Белгородской области и арендуемого субъектами малого и среднего предпринимательства" (далее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8B54CE" w:rsidRDefault="008B54CE">
      <w:pPr>
        <w:pStyle w:val="ConsPlusNormal"/>
        <w:spacing w:before="220"/>
        <w:ind w:firstLine="540"/>
        <w:jc w:val="both"/>
      </w:pPr>
      <w:bookmarkStart w:id="1" w:name="P53"/>
      <w:bookmarkEnd w:id="1"/>
      <w:r>
        <w:t xml:space="preserve">1.2. Заявителями, в отношении которых предоставляется муниципальная услуга, являются юридические лица и индивидуальные предприниматели - субъекты малого и среднего предпринимательства, соответствующие требованиям, установленным </w:t>
      </w:r>
      <w:hyperlink r:id="rId14" w:history="1">
        <w:r>
          <w:rPr>
            <w:color w:val="0000FF"/>
          </w:rPr>
          <w:t>статьей 3</w:t>
        </w:r>
      </w:hyperlink>
      <w:r>
        <w:t xml:space="preserve"> Федерального закона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Федеральный закон N 159-ФЗ), являющиеся арендаторами недвижимого имущества, находящегося в собственности Губкинского городского округа Белгородской области, при реализации преимущественного права на приобретение арендуемого имущества.</w:t>
      </w:r>
    </w:p>
    <w:p w:rsidR="008B54CE" w:rsidRDefault="008B54CE">
      <w:pPr>
        <w:pStyle w:val="ConsPlusNormal"/>
        <w:spacing w:before="220"/>
        <w:ind w:firstLine="540"/>
        <w:jc w:val="both"/>
      </w:pPr>
      <w:r>
        <w:t>Преимущественным правом на приобретение арендуемого имущества по цене, равной его рыночной стоимости, пользуются субъекты малого и среднего предпринимательства, за исключением субъектов малого и среднего предпринимательства:</w:t>
      </w:r>
    </w:p>
    <w:p w:rsidR="008B54CE" w:rsidRDefault="008B54CE">
      <w:pPr>
        <w:pStyle w:val="ConsPlusNormal"/>
        <w:spacing w:before="220"/>
        <w:ind w:firstLine="540"/>
        <w:jc w:val="both"/>
      </w:pPr>
      <w: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8B54CE" w:rsidRDefault="008B54CE">
      <w:pPr>
        <w:pStyle w:val="ConsPlusNormal"/>
        <w:spacing w:before="220"/>
        <w:ind w:firstLine="540"/>
        <w:jc w:val="both"/>
      </w:pPr>
      <w:r>
        <w:t>2) являющихся участниками соглашений о разделе продукции;</w:t>
      </w:r>
    </w:p>
    <w:p w:rsidR="008B54CE" w:rsidRDefault="008B54CE">
      <w:pPr>
        <w:pStyle w:val="ConsPlusNormal"/>
        <w:spacing w:before="220"/>
        <w:ind w:firstLine="540"/>
        <w:jc w:val="both"/>
      </w:pPr>
      <w:r>
        <w:t>3) осуществляющих предпринимательскую деятельность в сфере игорного бизнеса;</w:t>
      </w:r>
    </w:p>
    <w:p w:rsidR="008B54CE" w:rsidRDefault="008B54CE">
      <w:pPr>
        <w:pStyle w:val="ConsPlusNormal"/>
        <w:spacing w:before="220"/>
        <w:ind w:firstLine="540"/>
        <w:jc w:val="both"/>
      </w:pPr>
      <w:r>
        <w:lastRenderedPageBreak/>
        <w:t>4)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8B54CE" w:rsidRDefault="008B54CE">
      <w:pPr>
        <w:pStyle w:val="ConsPlusNormal"/>
        <w:spacing w:before="220"/>
        <w:ind w:firstLine="540"/>
        <w:jc w:val="both"/>
      </w:pPr>
      <w:r>
        <w:t xml:space="preserve">Финансовая поддержка субъектов малого и среднего предпринимательства, предусмотренная </w:t>
      </w:r>
      <w:hyperlink r:id="rId15" w:history="1">
        <w:r>
          <w:rPr>
            <w:color w:val="0000FF"/>
          </w:rPr>
          <w:t>статьей 17</w:t>
        </w:r>
      </w:hyperlink>
      <w:r>
        <w:t xml:space="preserve"> Федерального закона от 24 июля 2007 года N 209-ФЗ "О развитии малого и среднего предпринимательства в Российской Федерации" (далее - Федеральный закон N 209-ФЗ), не может оказываться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8B54CE" w:rsidRDefault="008B54CE">
      <w:pPr>
        <w:pStyle w:val="ConsPlusNormal"/>
        <w:spacing w:before="220"/>
        <w:ind w:firstLine="540"/>
        <w:jc w:val="both"/>
      </w:pPr>
      <w:r>
        <w:t>Преимущественное право может быть реализовано при следующих условиях:</w:t>
      </w:r>
    </w:p>
    <w:p w:rsidR="008B54CE" w:rsidRDefault="008B54CE">
      <w:pPr>
        <w:pStyle w:val="ConsPlusNormal"/>
        <w:spacing w:before="220"/>
        <w:ind w:firstLine="540"/>
        <w:jc w:val="both"/>
      </w:pPr>
      <w:r>
        <w:t xml:space="preserve">а) арендуемое имущество на день подачи заявления находится во временном владении и (или) временном пользовании субъекта малого и среднего предпринимательства непрерывно в течение двух и более лет в соответствии с договором или договорами аренды такого имущества, за исключением случая, предусмотренного </w:t>
      </w:r>
      <w:hyperlink r:id="rId16" w:history="1">
        <w:r>
          <w:rPr>
            <w:color w:val="0000FF"/>
          </w:rPr>
          <w:t>частью 2.1 статьи 9</w:t>
        </w:r>
      </w:hyperlink>
      <w:r>
        <w:t xml:space="preserve"> Федерального закона N 159-ФЗ;</w:t>
      </w:r>
    </w:p>
    <w:p w:rsidR="008B54CE" w:rsidRDefault="008B54CE">
      <w:pPr>
        <w:pStyle w:val="ConsPlusNormal"/>
        <w:spacing w:before="220"/>
        <w:ind w:firstLine="540"/>
        <w:jc w:val="both"/>
      </w:pPr>
      <w:r>
        <w:t xml:space="preserve">б) отсутствует задолженность по арендной плате за такое имущество, неустойкам (штрафам, пеням) на день заключения договора купли-продажи арендуемого имущества в соответствии с </w:t>
      </w:r>
      <w:hyperlink r:id="rId17" w:history="1">
        <w:r>
          <w:rPr>
            <w:color w:val="0000FF"/>
          </w:rPr>
          <w:t>частью 4 статьи 4</w:t>
        </w:r>
      </w:hyperlink>
      <w:r>
        <w:t xml:space="preserve"> Федерального закона N 159-ФЗ, а в случае, предусмотренном </w:t>
      </w:r>
      <w:hyperlink r:id="rId18" w:history="1">
        <w:r>
          <w:rPr>
            <w:color w:val="0000FF"/>
          </w:rPr>
          <w:t>частью 2</w:t>
        </w:r>
      </w:hyperlink>
      <w:r>
        <w:t xml:space="preserve"> или частью 2.1 статьи 9 Федерального закона N 159-ФЗ, -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w:t>
      </w:r>
    </w:p>
    <w:p w:rsidR="008B54CE" w:rsidRDefault="008B54CE">
      <w:pPr>
        <w:pStyle w:val="ConsPlusNormal"/>
        <w:spacing w:before="220"/>
        <w:ind w:firstLine="540"/>
        <w:jc w:val="both"/>
      </w:pPr>
      <w:r>
        <w:t xml:space="preserve">в) арендуемое имущество не включено в утвержденный в соответствии с </w:t>
      </w:r>
      <w:hyperlink r:id="rId19" w:history="1">
        <w:r>
          <w:rPr>
            <w:color w:val="0000FF"/>
          </w:rPr>
          <w:t>частью 4 статьи 18</w:t>
        </w:r>
      </w:hyperlink>
      <w:r>
        <w:t xml:space="preserve"> Федерального закона N 209-ФЗ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за исключением случая, предусмотренного </w:t>
      </w:r>
      <w:hyperlink r:id="rId20" w:history="1">
        <w:r>
          <w:rPr>
            <w:color w:val="0000FF"/>
          </w:rPr>
          <w:t>частью 2.1 статьи 9</w:t>
        </w:r>
      </w:hyperlink>
      <w:r>
        <w:t xml:space="preserve"> Федерального закона N 159-ФЗ;</w:t>
      </w:r>
    </w:p>
    <w:p w:rsidR="008B54CE" w:rsidRDefault="008B54CE">
      <w:pPr>
        <w:pStyle w:val="ConsPlusNormal"/>
        <w:spacing w:before="220"/>
        <w:ind w:firstLine="540"/>
        <w:jc w:val="both"/>
      </w:pPr>
      <w:r>
        <w:t>г) сведения о субъекте малого или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8B54CE" w:rsidRDefault="008B54CE">
      <w:pPr>
        <w:pStyle w:val="ConsPlusNormal"/>
        <w:spacing w:before="220"/>
        <w:ind w:firstLine="540"/>
        <w:jc w:val="both"/>
      </w:pPr>
      <w:r>
        <w:t>Заявитель вправе обратиться за предоставлением муниципальной услуги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w:t>
      </w:r>
    </w:p>
    <w:p w:rsidR="008B54CE" w:rsidRDefault="008B54CE">
      <w:pPr>
        <w:pStyle w:val="ConsPlusNormal"/>
        <w:spacing w:before="220"/>
        <w:ind w:firstLine="540"/>
        <w:jc w:val="both"/>
      </w:pPr>
      <w:r>
        <w:t>1.3. Требования к порядку информирования о предоставлении муниципальной услуги.</w:t>
      </w:r>
    </w:p>
    <w:p w:rsidR="008B54CE" w:rsidRDefault="008B54CE">
      <w:pPr>
        <w:pStyle w:val="ConsPlusNormal"/>
        <w:spacing w:before="220"/>
        <w:ind w:firstLine="540"/>
        <w:jc w:val="both"/>
      </w:pPr>
      <w:r>
        <w:t>1.3.1. Справочная информация о местах нахождения, графиках работы, контактных телефонах, адресах официального сайта, электронной почты администрации Губкинского городского округа (далее - Администрация), комитета по управлению муниципальной собственностью администрации Губкинского городского округа (далее - Комитет) размещена на официальном сайте органов местного самоуправления Губкинского городского округа - http://www.gubkinadm.ru (далее - официальный сайт), в федеральной государственной информационной системе "Единый портал государственных и муниципальных услуг (функций)" - http://www.gosuslugi.ru (далее - Единый портал), в региональной информационной системе "Портал государственных и муниципальных услуг (функций) Белгородской области" http://www.gosuslugi31.ru (далее - Региональный портал) в сети Интернет, на информационных стендах в местах предоставления муниципальной услуги.</w:t>
      </w:r>
    </w:p>
    <w:p w:rsidR="008B54CE" w:rsidRDefault="008B54CE">
      <w:pPr>
        <w:pStyle w:val="ConsPlusNormal"/>
        <w:spacing w:before="220"/>
        <w:ind w:firstLine="540"/>
        <w:jc w:val="both"/>
      </w:pPr>
      <w:r>
        <w:lastRenderedPageBreak/>
        <w:t>1.3.2. Информирование по вопросам предоставления муниципальной услуги осуществляется по следующим направлениям:</w:t>
      </w:r>
    </w:p>
    <w:p w:rsidR="008B54CE" w:rsidRDefault="008B54CE">
      <w:pPr>
        <w:pStyle w:val="ConsPlusNormal"/>
        <w:spacing w:before="220"/>
        <w:ind w:firstLine="540"/>
        <w:jc w:val="both"/>
      </w:pPr>
      <w:r>
        <w:t>- о местонахождении и графике работы;</w:t>
      </w:r>
    </w:p>
    <w:p w:rsidR="008B54CE" w:rsidRDefault="008B54CE">
      <w:pPr>
        <w:pStyle w:val="ConsPlusNormal"/>
        <w:spacing w:before="220"/>
        <w:ind w:firstLine="540"/>
        <w:jc w:val="both"/>
      </w:pPr>
      <w:r>
        <w:t>- о справочных телефонах;</w:t>
      </w:r>
    </w:p>
    <w:p w:rsidR="008B54CE" w:rsidRDefault="008B54CE">
      <w:pPr>
        <w:pStyle w:val="ConsPlusNormal"/>
        <w:spacing w:before="220"/>
        <w:ind w:firstLine="540"/>
        <w:jc w:val="both"/>
      </w:pPr>
      <w:r>
        <w:t>- об адресах официального сайта, электронной почты;</w:t>
      </w:r>
    </w:p>
    <w:p w:rsidR="008B54CE" w:rsidRDefault="008B54CE">
      <w:pPr>
        <w:pStyle w:val="ConsPlusNormal"/>
        <w:spacing w:before="220"/>
        <w:ind w:firstLine="540"/>
        <w:jc w:val="both"/>
      </w:pPr>
      <w:r>
        <w:t>- о порядке получения информации по вопросам предоставления муниципальной услуги;</w:t>
      </w:r>
    </w:p>
    <w:p w:rsidR="008B54CE" w:rsidRDefault="008B54CE">
      <w:pPr>
        <w:pStyle w:val="ConsPlusNormal"/>
        <w:spacing w:before="220"/>
        <w:ind w:firstLine="540"/>
        <w:jc w:val="both"/>
      </w:pPr>
      <w:r>
        <w:t>- об исчерпывающем перечне документов, необходимых для предоставления муниципальной услуги;</w:t>
      </w:r>
    </w:p>
    <w:p w:rsidR="008B54CE" w:rsidRDefault="008B54CE">
      <w:pPr>
        <w:pStyle w:val="ConsPlusNormal"/>
        <w:spacing w:before="220"/>
        <w:ind w:firstLine="540"/>
        <w:jc w:val="both"/>
      </w:pPr>
      <w:r>
        <w:t>- о времени, порядке и сроках приема и выдачи документов;</w:t>
      </w:r>
    </w:p>
    <w:p w:rsidR="008B54CE" w:rsidRDefault="008B54CE">
      <w:pPr>
        <w:pStyle w:val="ConsPlusNormal"/>
        <w:spacing w:before="220"/>
        <w:ind w:firstLine="540"/>
        <w:jc w:val="both"/>
      </w:pPr>
      <w:r>
        <w:t>- о порядке предоставления муниципальной услуги;</w:t>
      </w:r>
    </w:p>
    <w:p w:rsidR="008B54CE" w:rsidRDefault="008B54CE">
      <w:pPr>
        <w:pStyle w:val="ConsPlusNormal"/>
        <w:spacing w:before="220"/>
        <w:ind w:firstLine="540"/>
        <w:jc w:val="both"/>
      </w:pPr>
      <w:r>
        <w:t>- о ходе предоставления муниципальной услуги;</w:t>
      </w:r>
    </w:p>
    <w:p w:rsidR="008B54CE" w:rsidRDefault="008B54CE">
      <w:pPr>
        <w:pStyle w:val="ConsPlusNormal"/>
        <w:spacing w:before="220"/>
        <w:ind w:firstLine="540"/>
        <w:jc w:val="both"/>
      </w:pPr>
      <w:r>
        <w:t>- о порядке досудебного (внесудебного) обжалования решений и действий (бездействия) органа, предоставляющего муниципальную услугу, его должностного лица либо муниципального служащего.</w:t>
      </w:r>
    </w:p>
    <w:p w:rsidR="008B54CE" w:rsidRDefault="008B54CE">
      <w:pPr>
        <w:pStyle w:val="ConsPlusNormal"/>
        <w:spacing w:before="220"/>
        <w:ind w:firstLine="540"/>
        <w:jc w:val="both"/>
      </w:pPr>
      <w:r>
        <w:t>1.3.3. Информирование по вопросам предоставления муниципальной услуги осуществляется:</w:t>
      </w:r>
    </w:p>
    <w:p w:rsidR="008B54CE" w:rsidRDefault="008B54CE">
      <w:pPr>
        <w:pStyle w:val="ConsPlusNormal"/>
        <w:spacing w:before="220"/>
        <w:ind w:firstLine="540"/>
        <w:jc w:val="both"/>
      </w:pPr>
      <w:r>
        <w:t>а) посредством личного обращения заявителя;</w:t>
      </w:r>
    </w:p>
    <w:p w:rsidR="008B54CE" w:rsidRDefault="008B54CE">
      <w:pPr>
        <w:pStyle w:val="ConsPlusNormal"/>
        <w:spacing w:before="220"/>
        <w:ind w:firstLine="540"/>
        <w:jc w:val="both"/>
      </w:pPr>
      <w:r>
        <w:t>б) на основании письменного обращения;</w:t>
      </w:r>
    </w:p>
    <w:p w:rsidR="008B54CE" w:rsidRDefault="008B54CE">
      <w:pPr>
        <w:pStyle w:val="ConsPlusNormal"/>
        <w:spacing w:before="220"/>
        <w:ind w:firstLine="540"/>
        <w:jc w:val="both"/>
      </w:pPr>
      <w:r>
        <w:t>в) по телефону;</w:t>
      </w:r>
    </w:p>
    <w:p w:rsidR="008B54CE" w:rsidRDefault="008B54CE">
      <w:pPr>
        <w:pStyle w:val="ConsPlusNormal"/>
        <w:spacing w:before="220"/>
        <w:ind w:firstLine="540"/>
        <w:jc w:val="both"/>
      </w:pPr>
      <w:r>
        <w:t>г) по электронной почте;</w:t>
      </w:r>
    </w:p>
    <w:p w:rsidR="008B54CE" w:rsidRDefault="008B54CE">
      <w:pPr>
        <w:pStyle w:val="ConsPlusNormal"/>
        <w:spacing w:before="220"/>
        <w:ind w:firstLine="540"/>
        <w:jc w:val="both"/>
      </w:pPr>
      <w:r>
        <w:t>д) посредством размещения информации на Едином портале, Региональном портале;</w:t>
      </w:r>
    </w:p>
    <w:p w:rsidR="008B54CE" w:rsidRDefault="008B54CE">
      <w:pPr>
        <w:pStyle w:val="ConsPlusNormal"/>
        <w:spacing w:before="220"/>
        <w:ind w:firstLine="540"/>
        <w:jc w:val="both"/>
      </w:pPr>
      <w:r>
        <w:t>е) посредством размещения информации на официальном сайте;</w:t>
      </w:r>
    </w:p>
    <w:p w:rsidR="008B54CE" w:rsidRDefault="008B54CE">
      <w:pPr>
        <w:pStyle w:val="ConsPlusNormal"/>
        <w:spacing w:before="220"/>
        <w:ind w:firstLine="540"/>
        <w:jc w:val="both"/>
      </w:pPr>
      <w:r>
        <w:t>ж) посредством размещения информации на информационных стендах в местах предоставления муниципальной услуги.</w:t>
      </w:r>
    </w:p>
    <w:p w:rsidR="008B54CE" w:rsidRDefault="008B54CE">
      <w:pPr>
        <w:pStyle w:val="ConsPlusNormal"/>
        <w:spacing w:before="220"/>
        <w:ind w:firstLine="540"/>
        <w:jc w:val="both"/>
      </w:pPr>
      <w:r>
        <w:t>1.3.4. Основными требованиями к информированию заявителей являются:</w:t>
      </w:r>
    </w:p>
    <w:p w:rsidR="008B54CE" w:rsidRDefault="008B54CE">
      <w:pPr>
        <w:pStyle w:val="ConsPlusNormal"/>
        <w:spacing w:before="220"/>
        <w:ind w:firstLine="540"/>
        <w:jc w:val="both"/>
      </w:pPr>
      <w:r>
        <w:t>- достоверность представляемой информации;</w:t>
      </w:r>
    </w:p>
    <w:p w:rsidR="008B54CE" w:rsidRDefault="008B54CE">
      <w:pPr>
        <w:pStyle w:val="ConsPlusNormal"/>
        <w:spacing w:before="220"/>
        <w:ind w:firstLine="540"/>
        <w:jc w:val="both"/>
      </w:pPr>
      <w:r>
        <w:t>- четкость в изложении информации;</w:t>
      </w:r>
    </w:p>
    <w:p w:rsidR="008B54CE" w:rsidRDefault="008B54CE">
      <w:pPr>
        <w:pStyle w:val="ConsPlusNormal"/>
        <w:spacing w:before="220"/>
        <w:ind w:firstLine="540"/>
        <w:jc w:val="both"/>
      </w:pPr>
      <w:r>
        <w:t>- полнота информации;</w:t>
      </w:r>
    </w:p>
    <w:p w:rsidR="008B54CE" w:rsidRDefault="008B54CE">
      <w:pPr>
        <w:pStyle w:val="ConsPlusNormal"/>
        <w:spacing w:before="220"/>
        <w:ind w:firstLine="540"/>
        <w:jc w:val="both"/>
      </w:pPr>
      <w:r>
        <w:t>- удобство и доступность получения информации;</w:t>
      </w:r>
    </w:p>
    <w:p w:rsidR="008B54CE" w:rsidRDefault="008B54CE">
      <w:pPr>
        <w:pStyle w:val="ConsPlusNormal"/>
        <w:spacing w:before="220"/>
        <w:ind w:firstLine="540"/>
        <w:jc w:val="both"/>
      </w:pPr>
      <w:r>
        <w:t>- оперативность представления информации.</w:t>
      </w:r>
    </w:p>
    <w:p w:rsidR="008B54CE" w:rsidRDefault="008B54CE">
      <w:pPr>
        <w:pStyle w:val="ConsPlusNormal"/>
        <w:spacing w:before="220"/>
        <w:ind w:firstLine="540"/>
        <w:jc w:val="both"/>
      </w:pPr>
      <w:r>
        <w:t>1.3.5. При личном обращении заявителя специалист должен представиться, указать свои фамилию, имя, отчество (при наличии), сообщить занимаемую должность, дать заявителю полный, точный и понятный ответ по вопросам предоставления муниципальной услуги.</w:t>
      </w:r>
    </w:p>
    <w:p w:rsidR="008B54CE" w:rsidRDefault="008B54CE">
      <w:pPr>
        <w:pStyle w:val="ConsPlusNormal"/>
        <w:spacing w:before="220"/>
        <w:ind w:firstLine="540"/>
        <w:jc w:val="both"/>
      </w:pPr>
      <w:r>
        <w:t xml:space="preserve">Продолжительность индивидуального личного информирования каждого заявителя </w:t>
      </w:r>
      <w:r>
        <w:lastRenderedPageBreak/>
        <w:t>составляет не более 15 минут.</w:t>
      </w:r>
    </w:p>
    <w:p w:rsidR="008B54CE" w:rsidRDefault="008B54CE">
      <w:pPr>
        <w:pStyle w:val="ConsPlusNormal"/>
        <w:spacing w:before="220"/>
        <w:ind w:firstLine="540"/>
        <w:jc w:val="both"/>
      </w:pPr>
      <w:r>
        <w:t>1.3.6. При информировании по телефону ответ на телефонный звонок специалист должен начать с информации о наименовании органа, в который позвонил заявитель, назвать свои фамилию, имя отчество (при наличии), должность, затем в вежливой форме дать заявителю полный, точный и понятный ответ по вопросам предоставления муниципальной услуги.</w:t>
      </w:r>
    </w:p>
    <w:p w:rsidR="008B54CE" w:rsidRDefault="008B54CE">
      <w:pPr>
        <w:pStyle w:val="ConsPlusNormal"/>
        <w:spacing w:before="220"/>
        <w:ind w:firstLine="540"/>
        <w:jc w:val="both"/>
      </w:pPr>
      <w:r>
        <w:t>Продолжительность индивидуального устного информирования каждого заявителя по телефону составляет не более 15 минут.</w:t>
      </w:r>
    </w:p>
    <w:p w:rsidR="008B54CE" w:rsidRDefault="008B54CE">
      <w:pPr>
        <w:pStyle w:val="ConsPlusNormal"/>
        <w:spacing w:before="220"/>
        <w:ind w:firstLine="540"/>
        <w:jc w:val="both"/>
      </w:pPr>
      <w:r>
        <w:t>1.3.7.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8B54CE" w:rsidRDefault="008B54CE">
      <w:pPr>
        <w:pStyle w:val="ConsPlusNormal"/>
        <w:spacing w:before="220"/>
        <w:ind w:firstLine="540"/>
        <w:jc w:val="both"/>
      </w:pPr>
      <w:r>
        <w:t>1.3.8. При информировании по письменным обращениям и обращениям, направленным в форме электронного документа, ответ предоставляется в письменной форме путем непосредственной выдачи заявителю при личном обращении либо путем его отправки по почте, либо направляется в форме электронного документа по адресу электронной почты, указанному в обращении, в зависимости от способа предоставления информации, указанного в обращении.</w:t>
      </w:r>
    </w:p>
    <w:p w:rsidR="008B54CE" w:rsidRDefault="008B54CE">
      <w:pPr>
        <w:pStyle w:val="ConsPlusNormal"/>
        <w:spacing w:before="220"/>
        <w:ind w:firstLine="540"/>
        <w:jc w:val="both"/>
      </w:pPr>
      <w:r>
        <w:t>При отсутствии в обращении указания на способ предоставления информации ответ направляется по почте.</w:t>
      </w:r>
    </w:p>
    <w:p w:rsidR="008B54CE" w:rsidRDefault="008B54CE">
      <w:pPr>
        <w:pStyle w:val="ConsPlusNormal"/>
        <w:spacing w:before="220"/>
        <w:ind w:firstLine="540"/>
        <w:jc w:val="both"/>
      </w:pPr>
      <w:r>
        <w:t>1.3.9. При информировании по письменным обращениям и обращениям, направленным в форме электронного документа, ответ предоставляется в срок, не превышающий 5 календарных дней со дня поступления запроса.</w:t>
      </w:r>
    </w:p>
    <w:p w:rsidR="008B54CE" w:rsidRDefault="008B54CE">
      <w:pPr>
        <w:pStyle w:val="ConsPlusNormal"/>
        <w:spacing w:before="220"/>
        <w:ind w:firstLine="540"/>
        <w:jc w:val="both"/>
      </w:pPr>
      <w:r>
        <w:t>1.3.10. Сведения о ходе предоставления муниципальной услуги предоставляются в порядке, предусмотренном пунктами 1.3.5 - 1.3.9 административного регламента.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8B54CE" w:rsidRDefault="008B54CE">
      <w:pPr>
        <w:pStyle w:val="ConsPlusNormal"/>
        <w:spacing w:before="220"/>
        <w:ind w:firstLine="540"/>
        <w:jc w:val="both"/>
      </w:pPr>
      <w:r>
        <w:t>1.3.11. На официальном сайте, информационных стендах Комитета, на Едином портале, Региональном портале размещается следующая информация:</w:t>
      </w:r>
    </w:p>
    <w:p w:rsidR="008B54CE" w:rsidRDefault="008B54CE">
      <w:pPr>
        <w:pStyle w:val="ConsPlusNormal"/>
        <w:spacing w:before="220"/>
        <w:ind w:firstLine="540"/>
        <w:jc w:val="both"/>
      </w:pPr>
      <w:r>
        <w:t>- место нахождения, режим работы, график приема заявителей, номера телефонов для справок, адрес официального сайта, адреса электронной почты в сети Интернет;</w:t>
      </w:r>
    </w:p>
    <w:p w:rsidR="008B54CE" w:rsidRDefault="008B54CE">
      <w:pPr>
        <w:pStyle w:val="ConsPlusNormal"/>
        <w:spacing w:before="220"/>
        <w:ind w:firstLine="540"/>
        <w:jc w:val="both"/>
      </w:pPr>
      <w: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8B54CE" w:rsidRDefault="008B54CE">
      <w:pPr>
        <w:pStyle w:val="ConsPlusNormal"/>
        <w:spacing w:before="220"/>
        <w:ind w:firstLine="540"/>
        <w:jc w:val="both"/>
      </w:pPr>
      <w:r>
        <w:t>- исчерпывающий перечень документов, необходимых для получения муниципальной услуги;</w:t>
      </w:r>
    </w:p>
    <w:p w:rsidR="008B54CE" w:rsidRDefault="008B54CE">
      <w:pPr>
        <w:pStyle w:val="ConsPlusNormal"/>
        <w:spacing w:before="220"/>
        <w:ind w:firstLine="540"/>
        <w:jc w:val="both"/>
      </w:pPr>
      <w:r>
        <w:t>- порядок предоставления муниципальной услуги;</w:t>
      </w:r>
    </w:p>
    <w:p w:rsidR="008B54CE" w:rsidRDefault="008B54CE">
      <w:pPr>
        <w:pStyle w:val="ConsPlusNormal"/>
        <w:spacing w:before="220"/>
        <w:ind w:firstLine="540"/>
        <w:jc w:val="both"/>
      </w:pPr>
      <w:r>
        <w:t>- исчерпывающий перечень оснований для отказа в предоставлении муниципальной услуги;</w:t>
      </w:r>
    </w:p>
    <w:p w:rsidR="008B54CE" w:rsidRDefault="008B54CE">
      <w:pPr>
        <w:pStyle w:val="ConsPlusNormal"/>
        <w:spacing w:before="220"/>
        <w:ind w:firstLine="540"/>
        <w:jc w:val="both"/>
      </w:pPr>
      <w:r>
        <w:t>- порядок досудебного (внесудебного) обжалования действий (бездействия) и решений, осуществляемых, принятых органом, предоставляющим муниципальную услугу, его должностными лицами, муниципальными служащими;</w:t>
      </w:r>
    </w:p>
    <w:p w:rsidR="008B54CE" w:rsidRDefault="008B54CE">
      <w:pPr>
        <w:pStyle w:val="ConsPlusNormal"/>
        <w:spacing w:before="220"/>
        <w:ind w:firstLine="540"/>
        <w:jc w:val="both"/>
      </w:pPr>
      <w:r>
        <w:t>- текст настоящего административного регламента;</w:t>
      </w:r>
    </w:p>
    <w:p w:rsidR="008B54CE" w:rsidRDefault="008B54CE">
      <w:pPr>
        <w:pStyle w:val="ConsPlusNormal"/>
        <w:spacing w:before="220"/>
        <w:ind w:firstLine="540"/>
        <w:jc w:val="both"/>
      </w:pPr>
      <w:r>
        <w:t>- иная информация, необходимая для получения муниципальной услуги.</w:t>
      </w:r>
    </w:p>
    <w:p w:rsidR="008B54CE" w:rsidRDefault="008B54CE">
      <w:pPr>
        <w:pStyle w:val="ConsPlusNormal"/>
        <w:jc w:val="both"/>
      </w:pPr>
    </w:p>
    <w:p w:rsidR="008B54CE" w:rsidRDefault="008B54CE">
      <w:pPr>
        <w:pStyle w:val="ConsPlusTitle"/>
        <w:jc w:val="center"/>
        <w:outlineLvl w:val="1"/>
      </w:pPr>
      <w:r>
        <w:lastRenderedPageBreak/>
        <w:t>2. Стандарт предоставления муниципальной услуги</w:t>
      </w:r>
    </w:p>
    <w:p w:rsidR="008B54CE" w:rsidRDefault="008B54CE">
      <w:pPr>
        <w:pStyle w:val="ConsPlusNormal"/>
        <w:jc w:val="both"/>
      </w:pPr>
    </w:p>
    <w:p w:rsidR="008B54CE" w:rsidRDefault="008B54CE">
      <w:pPr>
        <w:pStyle w:val="ConsPlusNormal"/>
        <w:ind w:firstLine="540"/>
        <w:jc w:val="both"/>
      </w:pPr>
      <w:r>
        <w:t>2.1. Наименование муниципальной услуги "Отчуждение недвижимого имущества, находящегося в собственности Губкинского городского округа Белгородской области и арендуемого субъектами малого и среднего предпринимательства".</w:t>
      </w:r>
    </w:p>
    <w:p w:rsidR="008B54CE" w:rsidRDefault="008B54CE">
      <w:pPr>
        <w:pStyle w:val="ConsPlusNormal"/>
        <w:spacing w:before="220"/>
        <w:ind w:firstLine="540"/>
        <w:jc w:val="both"/>
      </w:pPr>
      <w:r>
        <w:t>2.2. Предоставление муниципальной услуги осуществляется администрацией Губкинского городского округа через структурное подразделение - комитет по управлению муниципальной собственностью администрации Губкинского городского округа (Комитет).</w:t>
      </w:r>
    </w:p>
    <w:p w:rsidR="008B54CE" w:rsidRDefault="008B54CE">
      <w:pPr>
        <w:pStyle w:val="ConsPlusNormal"/>
        <w:spacing w:before="220"/>
        <w:ind w:firstLine="540"/>
        <w:jc w:val="both"/>
      </w:pPr>
      <w:r>
        <w:t>Предоставление муниципальной услуги осуществляется во взаимодействии с субъектами оценочной деятельности, Федеральной налоговой службой (ФНС России).</w:t>
      </w:r>
    </w:p>
    <w:p w:rsidR="008B54CE" w:rsidRDefault="008B54CE">
      <w:pPr>
        <w:pStyle w:val="ConsPlusNormal"/>
        <w:spacing w:before="220"/>
        <w:ind w:firstLine="540"/>
        <w:jc w:val="both"/>
      </w:pPr>
      <w:r>
        <w:t>2.3. Результатом предоставления муниципальной услуги является направление заявителю проекта договора купли-продажи имущества, находящегося в муниципальной собственности Губкинского городского округа Белгородской области и арендуемого субъектами малого и среднего предпринимательства (далее - договор купли-продажи арендуемого имущества) либо направление письменного ответа о возврате заявления с указанием причин отказа в предоставлении муниципальной услуги.</w:t>
      </w:r>
    </w:p>
    <w:p w:rsidR="008B54CE" w:rsidRDefault="008B54CE">
      <w:pPr>
        <w:pStyle w:val="ConsPlusNormal"/>
        <w:spacing w:before="220"/>
        <w:ind w:firstLine="540"/>
        <w:jc w:val="both"/>
      </w:pPr>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 Губкинского городского округа.</w:t>
      </w:r>
    </w:p>
    <w:p w:rsidR="008B54CE" w:rsidRDefault="008B54CE">
      <w:pPr>
        <w:pStyle w:val="ConsPlusNormal"/>
        <w:spacing w:before="220"/>
        <w:ind w:firstLine="540"/>
        <w:jc w:val="both"/>
      </w:pPr>
      <w:r>
        <w:t>2.4. Срок предоставления муниципальной услуги - в течение 84 дней с даты поступления заявления и документов, необходимых для предоставления муниципальной услуги:</w:t>
      </w:r>
    </w:p>
    <w:p w:rsidR="008B54CE" w:rsidRDefault="008B54CE">
      <w:pPr>
        <w:pStyle w:val="ConsPlusNormal"/>
        <w:spacing w:before="220"/>
        <w:ind w:firstLine="540"/>
        <w:jc w:val="both"/>
      </w:pPr>
      <w:r>
        <w:t xml:space="preserve">а) заключение договора на проведение оценки рыночной стоимости арендуемого имущества в порядке, установленном Федеральным </w:t>
      </w:r>
      <w:hyperlink r:id="rId21" w:history="1">
        <w:r>
          <w:rPr>
            <w:color w:val="0000FF"/>
          </w:rPr>
          <w:t>законом</w:t>
        </w:r>
      </w:hyperlink>
      <w:r>
        <w:t xml:space="preserve"> от 29 июля 1998 года N 135-ФЗ "Об оценочной деятельности в Российской Федерации", - в течение 2 месяцев с даты получения заявления;</w:t>
      </w:r>
    </w:p>
    <w:p w:rsidR="008B54CE" w:rsidRDefault="008B54CE">
      <w:pPr>
        <w:pStyle w:val="ConsPlusNormal"/>
        <w:spacing w:before="220"/>
        <w:ind w:firstLine="540"/>
        <w:jc w:val="both"/>
      </w:pPr>
      <w:r>
        <w:t>б) принятие решения об условиях приватизации арендуемого имущества - в течение 2 недель с даты принятия отчета о его оценке;</w:t>
      </w:r>
    </w:p>
    <w:p w:rsidR="008B54CE" w:rsidRDefault="008B54CE">
      <w:pPr>
        <w:pStyle w:val="ConsPlusNormal"/>
        <w:spacing w:before="220"/>
        <w:ind w:firstLine="540"/>
        <w:jc w:val="both"/>
      </w:pPr>
      <w:r>
        <w:t>в) направление заявителю проекта договора купли-продажи арендуемого имущества - в течение 10 дней с даты принятия решения об условиях приватизации арендуемого имущества;</w:t>
      </w:r>
    </w:p>
    <w:p w:rsidR="008B54CE" w:rsidRDefault="008B54CE">
      <w:pPr>
        <w:pStyle w:val="ConsPlusNormal"/>
        <w:spacing w:before="220"/>
        <w:ind w:firstLine="540"/>
        <w:jc w:val="both"/>
      </w:pPr>
      <w:r>
        <w:t>г) возврат заявления с указанием причин отказа в предоставлении муниципальной услуги - в течение 30 дней с даты получения этого заявления.</w:t>
      </w:r>
    </w:p>
    <w:p w:rsidR="008B54CE" w:rsidRDefault="008B54CE">
      <w:pPr>
        <w:pStyle w:val="ConsPlusNormal"/>
        <w:spacing w:before="220"/>
        <w:ind w:firstLine="540"/>
        <w:jc w:val="both"/>
      </w:pPr>
      <w:r>
        <w:t>Срок выдачи (направления) документов, являющихся результатом предоставления муниципальной услуги, - в день подготовки указанных документов.</w:t>
      </w:r>
    </w:p>
    <w:p w:rsidR="008B54CE" w:rsidRDefault="008B54CE">
      <w:pPr>
        <w:pStyle w:val="ConsPlusNormal"/>
        <w:spacing w:before="220"/>
        <w:ind w:firstLine="540"/>
        <w:jc w:val="both"/>
      </w:pPr>
      <w:r>
        <w:t>2.4.1. Предоставление муниципальной услуги приостанавливается в случае оспаривания заявителем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w:t>
      </w:r>
    </w:p>
    <w:p w:rsidR="008B54CE" w:rsidRDefault="008B54CE">
      <w:pPr>
        <w:pStyle w:val="ConsPlusNormal"/>
        <w:spacing w:before="220"/>
        <w:ind w:firstLine="540"/>
        <w:jc w:val="both"/>
      </w:pPr>
      <w: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на Едином и Региональном порталах в сети Интернет, информационных стендах Комитета.</w:t>
      </w:r>
    </w:p>
    <w:p w:rsidR="008B54CE" w:rsidRDefault="008B54CE">
      <w:pPr>
        <w:pStyle w:val="ConsPlusNormal"/>
        <w:spacing w:before="220"/>
        <w:ind w:firstLine="540"/>
        <w:jc w:val="both"/>
      </w:pPr>
      <w:r>
        <w:lastRenderedPageBreak/>
        <w:t>Комитет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 государственных и муниципальных услуг Белгородской области.</w:t>
      </w:r>
    </w:p>
    <w:p w:rsidR="008B54CE" w:rsidRDefault="008B54CE">
      <w:pPr>
        <w:pStyle w:val="ConsPlusNormal"/>
        <w:spacing w:before="220"/>
        <w:ind w:firstLine="540"/>
        <w:jc w:val="both"/>
      </w:pPr>
      <w:bookmarkStart w:id="2" w:name="P127"/>
      <w:bookmarkEnd w:id="2"/>
      <w:r>
        <w:t>2.6. Исчерпывающий перечень документов, необходимых для предоставления муниципальной услуги, подлежащих предоставлению заявителем.</w:t>
      </w:r>
    </w:p>
    <w:p w:rsidR="008B54CE" w:rsidRDefault="008B54CE">
      <w:pPr>
        <w:pStyle w:val="ConsPlusNormal"/>
        <w:spacing w:before="220"/>
        <w:ind w:firstLine="540"/>
        <w:jc w:val="both"/>
      </w:pPr>
      <w:r>
        <w:t xml:space="preserve">2.6.1. </w:t>
      </w:r>
      <w:hyperlink w:anchor="P350" w:history="1">
        <w:r>
          <w:rPr>
            <w:color w:val="0000FF"/>
          </w:rPr>
          <w:t>Заявление</w:t>
        </w:r>
      </w:hyperlink>
      <w:r>
        <w:t xml:space="preserve"> о соответствии условиям отнесения к категории субъектов малого и среднего предпринимательства и о реализации преимущественного права на приобретение арендуемого имущества (рекомендуемая форма заявления приводится в приложении к административному регламенту).</w:t>
      </w:r>
    </w:p>
    <w:p w:rsidR="008B54CE" w:rsidRDefault="008B54CE">
      <w:pPr>
        <w:pStyle w:val="ConsPlusNormal"/>
        <w:spacing w:before="220"/>
        <w:ind w:firstLine="540"/>
        <w:jc w:val="both"/>
      </w:pPr>
      <w:r>
        <w:t>2.6.2. Юридические лица предоставляют:</w:t>
      </w:r>
    </w:p>
    <w:p w:rsidR="008B54CE" w:rsidRDefault="008B54CE">
      <w:pPr>
        <w:pStyle w:val="ConsPlusNormal"/>
        <w:spacing w:before="220"/>
        <w:ind w:firstLine="540"/>
        <w:jc w:val="both"/>
      </w:pPr>
      <w:r>
        <w:t>- заверенные копии учредительных документов (находятся в личном пользовании заявителя);</w:t>
      </w:r>
    </w:p>
    <w:p w:rsidR="008B54CE" w:rsidRDefault="008B54CE">
      <w:pPr>
        <w:pStyle w:val="ConsPlusNormal"/>
        <w:spacing w:before="220"/>
        <w:ind w:firstLine="540"/>
        <w:jc w:val="both"/>
      </w:pPr>
      <w: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8B54CE" w:rsidRDefault="008B54CE">
      <w:pPr>
        <w:pStyle w:val="ConsPlusNormal"/>
        <w:spacing w:before="220"/>
        <w:ind w:firstLine="540"/>
        <w:jc w:val="both"/>
      </w:pPr>
      <w: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 (находится в личном пользовании заявителя).</w:t>
      </w:r>
    </w:p>
    <w:p w:rsidR="008B54CE" w:rsidRDefault="008B54CE">
      <w:pPr>
        <w:pStyle w:val="ConsPlusNormal"/>
        <w:spacing w:before="220"/>
        <w:ind w:firstLine="540"/>
        <w:jc w:val="both"/>
      </w:pPr>
      <w:r>
        <w:t>2.6.3. Физические лица (индивидуальные предприниматели) предъявляют документ, удостоверяющий личность, или предоставляют копии всех его листов (находится в личном пользовании заявителя).</w:t>
      </w:r>
    </w:p>
    <w:p w:rsidR="008B54CE" w:rsidRDefault="008B54CE">
      <w:pPr>
        <w:pStyle w:val="ConsPlusNormal"/>
        <w:spacing w:before="220"/>
        <w:ind w:firstLine="540"/>
        <w:jc w:val="both"/>
      </w:pPr>
      <w:r>
        <w:t>2.6.4. В случае если от имени заявителя действует его представитель по доверенности, к заявлению должна быть приложена доверенность на осуществление действий от имени заявителя, оформленная в установленном порядке. В случае если доверенность на осуществление действий от имени заявителя подписана лицом, уполномоченным руководителем юридического лица, заявление должно содержать также документ, подтверждающий полномочия этого лица (находится в личном пользовании заявителя, представителя заявителя).</w:t>
      </w:r>
    </w:p>
    <w:p w:rsidR="008B54CE" w:rsidRDefault="008B54CE">
      <w:pPr>
        <w:pStyle w:val="ConsPlusNormal"/>
        <w:spacing w:before="220"/>
        <w:ind w:firstLine="540"/>
        <w:jc w:val="both"/>
      </w:pPr>
      <w:r>
        <w:t>2.6.5. К документам представляемым заявителем прилагается их опись (составляется заявителем).</w:t>
      </w:r>
    </w:p>
    <w:p w:rsidR="008B54CE" w:rsidRDefault="008B54CE">
      <w:pPr>
        <w:pStyle w:val="ConsPlusNormal"/>
        <w:spacing w:before="220"/>
        <w:ind w:firstLine="540"/>
        <w:jc w:val="both"/>
      </w:pPr>
      <w:bookmarkStart w:id="3" w:name="P136"/>
      <w:bookmarkEnd w:id="3"/>
      <w: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и которые заявитель вправе представить самостоятельно.</w:t>
      </w:r>
    </w:p>
    <w:p w:rsidR="008B54CE" w:rsidRDefault="008B54CE">
      <w:pPr>
        <w:pStyle w:val="ConsPlusNormal"/>
        <w:spacing w:before="220"/>
        <w:ind w:firstLine="540"/>
        <w:jc w:val="both"/>
      </w:pPr>
      <w:r>
        <w:t>2.7.1. Выписка из единого реестра субъектов малого и среднего предпринимательства (в ФНС России).</w:t>
      </w:r>
    </w:p>
    <w:p w:rsidR="008B54CE" w:rsidRDefault="008B54CE">
      <w:pPr>
        <w:pStyle w:val="ConsPlusNormal"/>
        <w:spacing w:before="220"/>
        <w:ind w:firstLine="540"/>
        <w:jc w:val="both"/>
      </w:pPr>
      <w:r>
        <w:t>2.7.2. Документы, подтверждающие внесение арендной платы в соответствии с установленными договорами сроками платежей, а также о погашении задолженности по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 (находятся в распоряжении Администрации).</w:t>
      </w:r>
    </w:p>
    <w:p w:rsidR="008B54CE" w:rsidRDefault="008B54CE">
      <w:pPr>
        <w:pStyle w:val="ConsPlusNormal"/>
        <w:spacing w:before="220"/>
        <w:ind w:firstLine="540"/>
        <w:jc w:val="both"/>
      </w:pPr>
      <w:r>
        <w:lastRenderedPageBreak/>
        <w:t>2.8. Запрещается требовать от заявителя:</w:t>
      </w:r>
    </w:p>
    <w:p w:rsidR="008B54CE" w:rsidRDefault="008B54CE">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B54CE" w:rsidRDefault="008B54CE">
      <w:pPr>
        <w:pStyle w:val="ConsPlusNormal"/>
        <w:spacing w:before="220"/>
        <w:ind w:firstLine="540"/>
        <w:jc w:val="both"/>
      </w:pPr>
      <w: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за исключением документов, включенных в определенный </w:t>
      </w:r>
      <w:hyperlink r:id="rId22" w:history="1">
        <w:r>
          <w:rPr>
            <w:color w:val="0000FF"/>
          </w:rPr>
          <w:t>частью 6 статьи 7</w:t>
        </w:r>
      </w:hyperlink>
      <w:r>
        <w:t xml:space="preserve"> Федерального закона от 27 июля 2010 года N 210-ФЗ "Об организации предоставления государственных и муниципальных услуг" перечень документов. Заявитель вправе предоставить указанные документы и информацию в орган, предоставляющий муниципальную услугу, по собственной инициативе;</w:t>
      </w:r>
    </w:p>
    <w:p w:rsidR="008B54CE" w:rsidRDefault="008B54CE">
      <w:pPr>
        <w:pStyle w:val="ConsPlusNormal"/>
        <w:spacing w:before="220"/>
        <w:ind w:firstLine="540"/>
        <w:jc w:val="both"/>
      </w:pPr>
      <w:r>
        <w:t xml:space="preserve">-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23" w:history="1">
        <w:r>
          <w:rPr>
            <w:color w:val="0000FF"/>
          </w:rPr>
          <w:t>части 1 статьи 9</w:t>
        </w:r>
      </w:hyperlink>
      <w:r>
        <w:t xml:space="preserve"> Федерального закона от 27 июля 2010 года N 210-ФЗ "Об организации предоставления государственных и муниципальных услуг";</w:t>
      </w:r>
    </w:p>
    <w:p w:rsidR="008B54CE" w:rsidRDefault="008B54CE">
      <w:pPr>
        <w:pStyle w:val="ConsPlusNormal"/>
        <w:spacing w:before="220"/>
        <w:ind w:firstLine="540"/>
        <w:jc w:val="both"/>
      </w:pPr>
      <w: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8B54CE" w:rsidRDefault="008B54CE">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54CE" w:rsidRDefault="008B54CE">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rsidR="008B54CE" w:rsidRDefault="008B54CE">
      <w:pPr>
        <w:pStyle w:val="ConsPlusNormal"/>
        <w:spacing w:before="220"/>
        <w:ind w:firstLine="540"/>
        <w:jc w:val="both"/>
      </w:pPr>
      <w:r>
        <w:t>в) истечение срока действия документов или изменение информации после первоначального отказа в предоставлении муниципальной услуги;</w:t>
      </w:r>
    </w:p>
    <w:p w:rsidR="008B54CE" w:rsidRDefault="008B54CE">
      <w:pPr>
        <w:pStyle w:val="ConsPlusNormal"/>
        <w:spacing w:before="220"/>
        <w:ind w:firstLine="540"/>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предоставлении муниципальной услуги, о чем в письменном виде за подписью руководителя органа, предоставляющего муниципальную услугу, уведомляется заявитель, а также приносятся извинения за доставленные неудобства.</w:t>
      </w:r>
    </w:p>
    <w:p w:rsidR="008B54CE" w:rsidRDefault="008B54CE">
      <w:pPr>
        <w:pStyle w:val="ConsPlusNormal"/>
        <w:spacing w:before="220"/>
        <w:ind w:firstLine="540"/>
        <w:jc w:val="both"/>
      </w:pPr>
      <w:r>
        <w:t>2.9. Документы, представляемые заявителем, должны соответствовать следующим требованиям:</w:t>
      </w:r>
    </w:p>
    <w:p w:rsidR="008B54CE" w:rsidRDefault="008B54CE">
      <w:pPr>
        <w:pStyle w:val="ConsPlusNormal"/>
        <w:spacing w:before="220"/>
        <w:ind w:firstLine="540"/>
        <w:jc w:val="both"/>
      </w:pPr>
      <w:r>
        <w:t>- все листы документов, предоставляемых одновременно с заявлением, либо отдельные тома данных документов должны быть прошиты, пронумерованы, скреплены печатью заявителя (при наличии печати) (для юридических лиц) и подписаны заявителем или его представителем.</w:t>
      </w:r>
    </w:p>
    <w:p w:rsidR="008B54CE" w:rsidRDefault="008B54CE">
      <w:pPr>
        <w:pStyle w:val="ConsPlusNormal"/>
        <w:spacing w:before="220"/>
        <w:ind w:firstLine="540"/>
        <w:jc w:val="both"/>
      </w:pPr>
      <w:r>
        <w:t>2.10. Исчерпывающий перечень оснований для отказа в приеме документов, необходимых для предоставления муниципальной услуги.</w:t>
      </w:r>
    </w:p>
    <w:p w:rsidR="008B54CE" w:rsidRDefault="008B54CE">
      <w:pPr>
        <w:pStyle w:val="ConsPlusNormal"/>
        <w:spacing w:before="220"/>
        <w:ind w:firstLine="540"/>
        <w:jc w:val="both"/>
      </w:pPr>
      <w:r>
        <w:lastRenderedPageBreak/>
        <w:t>Основания для отказа в приеме документов при отчуждении недвижимого имущества, находящегося в собственности Губкинского городского округа Белгородской области и арендуемого субъектами малого и среднего предпринимательства, отсутствуют.</w:t>
      </w:r>
    </w:p>
    <w:p w:rsidR="008B54CE" w:rsidRDefault="008B54CE">
      <w:pPr>
        <w:pStyle w:val="ConsPlusNormal"/>
        <w:spacing w:before="220"/>
        <w:ind w:firstLine="540"/>
        <w:jc w:val="both"/>
      </w:pPr>
      <w:r>
        <w:t>2.11. Исчерпывающий перечень оснований для приостановления предоставления муниципальной услуги.</w:t>
      </w:r>
    </w:p>
    <w:p w:rsidR="008B54CE" w:rsidRDefault="008B54CE">
      <w:pPr>
        <w:pStyle w:val="ConsPlusNormal"/>
        <w:spacing w:before="220"/>
        <w:ind w:firstLine="540"/>
        <w:jc w:val="both"/>
      </w:pPr>
      <w:r>
        <w:t>Основанием для приостановления предоставления муниципальной услуги является оспаривание заявителем достоверности величины рыночной стоимости объекта оценки, используемой для определения цены выкупаемого имущества.</w:t>
      </w:r>
    </w:p>
    <w:p w:rsidR="008B54CE" w:rsidRDefault="008B54CE">
      <w:pPr>
        <w:pStyle w:val="ConsPlusNormal"/>
        <w:spacing w:before="220"/>
        <w:ind w:firstLine="540"/>
        <w:jc w:val="both"/>
      </w:pPr>
      <w:bookmarkStart w:id="4" w:name="P154"/>
      <w:bookmarkEnd w:id="4"/>
      <w:r>
        <w:t>2.12. Исчерпывающий перечень оснований для отказа в предоставлении муниципальной услуги:</w:t>
      </w:r>
    </w:p>
    <w:p w:rsidR="008B54CE" w:rsidRDefault="008B54CE">
      <w:pPr>
        <w:pStyle w:val="ConsPlusNormal"/>
        <w:spacing w:before="220"/>
        <w:ind w:firstLine="540"/>
        <w:jc w:val="both"/>
      </w:pPr>
      <w:r>
        <w:t xml:space="preserve">а) обращение за предоставлением муниципальной услуги лиц, не соответствующих требованиям, указанным в </w:t>
      </w:r>
      <w:hyperlink w:anchor="P53" w:history="1">
        <w:r>
          <w:rPr>
            <w:color w:val="0000FF"/>
          </w:rPr>
          <w:t>пункте 1.2</w:t>
        </w:r>
      </w:hyperlink>
      <w:r>
        <w:t xml:space="preserve"> административного регламента;</w:t>
      </w:r>
    </w:p>
    <w:p w:rsidR="008B54CE" w:rsidRDefault="008B54CE">
      <w:pPr>
        <w:pStyle w:val="ConsPlusNormal"/>
        <w:spacing w:before="220"/>
        <w:ind w:firstLine="540"/>
        <w:jc w:val="both"/>
      </w:pPr>
      <w:r>
        <w:t xml:space="preserve">б)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w:t>
      </w:r>
      <w:hyperlink r:id="rId24" w:history="1">
        <w:r>
          <w:rPr>
            <w:color w:val="0000FF"/>
          </w:rPr>
          <w:t>законом</w:t>
        </w:r>
      </w:hyperlink>
      <w:r>
        <w:t xml:space="preserve"> N 159-ФЗ или другими федеральными законами.</w:t>
      </w:r>
    </w:p>
    <w:p w:rsidR="008B54CE" w:rsidRDefault="008B54CE">
      <w:pPr>
        <w:pStyle w:val="ConsPlusNormal"/>
        <w:spacing w:before="220"/>
        <w:ind w:firstLine="540"/>
        <w:jc w:val="both"/>
      </w:pPr>
      <w:r>
        <w:t>2.13. Услуги, необходимые и обязательные для предоставления муниципальной услуги, отсутствуют.</w:t>
      </w:r>
    </w:p>
    <w:p w:rsidR="008B54CE" w:rsidRDefault="008B54CE">
      <w:pPr>
        <w:pStyle w:val="ConsPlusNormal"/>
        <w:spacing w:before="220"/>
        <w:ind w:firstLine="540"/>
        <w:jc w:val="both"/>
      </w:pPr>
      <w:r>
        <w:t>2.14. Предоставление муниципальной услуги осуществляется бесплатно.</w:t>
      </w:r>
    </w:p>
    <w:p w:rsidR="008B54CE" w:rsidRDefault="008B54CE">
      <w:pPr>
        <w:pStyle w:val="ConsPlusNormal"/>
        <w:spacing w:before="220"/>
        <w:ind w:firstLine="540"/>
        <w:jc w:val="both"/>
      </w:pPr>
      <w:r>
        <w:t>2.15.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8B54CE" w:rsidRDefault="008B54CE">
      <w:pPr>
        <w:pStyle w:val="ConsPlusNormal"/>
        <w:spacing w:before="220"/>
        <w:ind w:firstLine="540"/>
        <w:jc w:val="both"/>
      </w:pPr>
      <w:r>
        <w:t>2.16. Срок регистрации заявления о предоставлении муниципальной услуги.</w:t>
      </w:r>
    </w:p>
    <w:p w:rsidR="008B54CE" w:rsidRDefault="008B54CE">
      <w:pPr>
        <w:pStyle w:val="ConsPlusNormal"/>
        <w:spacing w:before="220"/>
        <w:ind w:firstLine="540"/>
        <w:jc w:val="both"/>
      </w:pPr>
      <w:r>
        <w:t>Заявление о предоставлении муниципальной услуги регистрируется органом, предоставляющим муниципальную услугу, в день его поступления в указанный орган.</w:t>
      </w:r>
    </w:p>
    <w:p w:rsidR="008B54CE" w:rsidRDefault="008B54CE">
      <w:pPr>
        <w:pStyle w:val="ConsPlusNormal"/>
        <w:spacing w:before="220"/>
        <w:ind w:firstLine="540"/>
        <w:jc w:val="both"/>
      </w:pPr>
      <w:r>
        <w:t>2.17. Требования к помещениям, в которых предоставляется муниципальная услуга, к местам ожидания и заполнения запросов о предоставлении муниципальной услуги, информационным стендам,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B54CE" w:rsidRDefault="008B54CE">
      <w:pPr>
        <w:pStyle w:val="ConsPlusNormal"/>
        <w:spacing w:before="220"/>
        <w:ind w:firstLine="540"/>
        <w:jc w:val="both"/>
      </w:pPr>
      <w:r>
        <w:t>2.17.1. Требования к помещениям, в котором предоставляется муниципальная услуга:</w:t>
      </w:r>
    </w:p>
    <w:p w:rsidR="008B54CE" w:rsidRDefault="008B54CE">
      <w:pPr>
        <w:pStyle w:val="ConsPlusNormal"/>
        <w:spacing w:before="220"/>
        <w:ind w:firstLine="540"/>
        <w:jc w:val="both"/>
      </w:pPr>
      <w:r>
        <w:t>- здание, в котором находится Комитет, расположено с учетом пешеходной доступности (не более 10 минут пешком) для заявителей от остановок общественного транспорта;</w:t>
      </w:r>
    </w:p>
    <w:p w:rsidR="008B54CE" w:rsidRDefault="008B54CE">
      <w:pPr>
        <w:pStyle w:val="ConsPlusNormal"/>
        <w:spacing w:before="220"/>
        <w:ind w:firstLine="540"/>
        <w:jc w:val="both"/>
      </w:pPr>
      <w:r>
        <w:t>- центральный вход в здание оформляется информационной вывеской с указанием полного наименования администрации Губкинского городского округа, режима работы, места нахождения;</w:t>
      </w:r>
    </w:p>
    <w:p w:rsidR="008B54CE" w:rsidRDefault="008B54CE">
      <w:pPr>
        <w:pStyle w:val="ConsPlusNormal"/>
        <w:spacing w:before="220"/>
        <w:ind w:firstLine="540"/>
        <w:jc w:val="both"/>
      </w:pPr>
      <w:r>
        <w:t>- прилегающая территория здания, где расположен Комитет, оснащена парковочными местами, в том числе для инвалидов;</w:t>
      </w:r>
    </w:p>
    <w:p w:rsidR="008B54CE" w:rsidRDefault="008B54CE">
      <w:pPr>
        <w:pStyle w:val="ConsPlusNormal"/>
        <w:spacing w:before="220"/>
        <w:ind w:firstLine="540"/>
        <w:jc w:val="both"/>
      </w:pPr>
      <w:r>
        <w:t>- прием заявителей осуществляется согласно графику приема специалистами Комитета в специально выделенных для этих целей помещениях;</w:t>
      </w:r>
    </w:p>
    <w:p w:rsidR="008B54CE" w:rsidRDefault="008B54CE">
      <w:pPr>
        <w:pStyle w:val="ConsPlusNormal"/>
        <w:spacing w:before="220"/>
        <w:ind w:firstLine="540"/>
        <w:jc w:val="both"/>
      </w:pPr>
      <w:r>
        <w:t xml:space="preserve">- места предоставления муниципальной услуги включают места для ожидания, информирования, приема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w:t>
      </w:r>
      <w:r>
        <w:lastRenderedPageBreak/>
        <w:t>оборудованы информационными стендами;</w:t>
      </w:r>
    </w:p>
    <w:p w:rsidR="008B54CE" w:rsidRDefault="008B54CE">
      <w:pPr>
        <w:pStyle w:val="ConsPlusNormal"/>
        <w:spacing w:before="220"/>
        <w:ind w:firstLine="540"/>
        <w:jc w:val="both"/>
      </w:pPr>
      <w:r>
        <w:t>-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графика работы.</w:t>
      </w:r>
    </w:p>
    <w:p w:rsidR="008B54CE" w:rsidRDefault="008B54CE">
      <w:pPr>
        <w:pStyle w:val="ConsPlusNormal"/>
        <w:spacing w:before="220"/>
        <w:ind w:firstLine="540"/>
        <w:jc w:val="both"/>
      </w:pPr>
      <w:r>
        <w:t>2.17.2. Требования к информационным стендам:</w:t>
      </w:r>
    </w:p>
    <w:p w:rsidR="008B54CE" w:rsidRDefault="008B54CE">
      <w:pPr>
        <w:pStyle w:val="ConsPlusNormal"/>
        <w:spacing w:before="220"/>
        <w:ind w:firstLine="540"/>
        <w:jc w:val="both"/>
      </w:pPr>
      <w:r>
        <w:t>- стенды, содержащие информацию о графике приема граждан, о порядке предоставления муниципальной услуги, образцы заполнения заявления и перечень представляемых документов, размещаются в фойе администрации Губкинского городского округа;</w:t>
      </w:r>
    </w:p>
    <w:p w:rsidR="008B54CE" w:rsidRDefault="008B54CE">
      <w:pPr>
        <w:pStyle w:val="ConsPlusNormal"/>
        <w:spacing w:before="220"/>
        <w:ind w:firstLine="540"/>
        <w:jc w:val="both"/>
      </w:pPr>
      <w:r>
        <w:t>- текст материалов, размещаемых на стендах, печатается удобным для чтения шрифтом (размер шрифта не менее 14), основные моменты и наиболее важные места выделяются;</w:t>
      </w:r>
    </w:p>
    <w:p w:rsidR="008B54CE" w:rsidRDefault="008B54CE">
      <w:pPr>
        <w:pStyle w:val="ConsPlusNormal"/>
        <w:spacing w:before="220"/>
        <w:ind w:firstLine="540"/>
        <w:jc w:val="both"/>
      </w:pPr>
      <w:r>
        <w:t>- информация, размещаемая на информационных стендах, должна содержать дату размещения и регулярно обновляться.</w:t>
      </w:r>
    </w:p>
    <w:p w:rsidR="008B54CE" w:rsidRDefault="008B54CE">
      <w:pPr>
        <w:pStyle w:val="ConsPlusNormal"/>
        <w:spacing w:before="220"/>
        <w:ind w:firstLine="540"/>
        <w:jc w:val="both"/>
      </w:pPr>
      <w:r>
        <w:t xml:space="preserve">2.17.3. Требования по обеспечению беспрепятственного доступа инвалидов к объекту, в котором предоставляется муниципальная услуга, установлены в </w:t>
      </w:r>
      <w:hyperlink r:id="rId25" w:history="1">
        <w:r>
          <w:rPr>
            <w:color w:val="0000FF"/>
          </w:rPr>
          <w:t>статье 15</w:t>
        </w:r>
      </w:hyperlink>
      <w:r>
        <w:t xml:space="preserve"> Федерального закона от 24 ноября 1995 года N 181-ФЗ "О социальной защите инвалидов в Российской Федерации", в том числе:</w:t>
      </w:r>
    </w:p>
    <w:p w:rsidR="008B54CE" w:rsidRDefault="008B54CE">
      <w:pPr>
        <w:pStyle w:val="ConsPlusNormal"/>
        <w:spacing w:before="220"/>
        <w:ind w:firstLine="540"/>
        <w:jc w:val="both"/>
      </w:pPr>
      <w: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8B54CE" w:rsidRDefault="008B54CE">
      <w:pPr>
        <w:pStyle w:val="ConsPlusNormal"/>
        <w:spacing w:before="220"/>
        <w:ind w:firstLine="540"/>
        <w:jc w:val="both"/>
      </w:pPr>
      <w: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8B54CE" w:rsidRDefault="008B54CE">
      <w:pPr>
        <w:pStyle w:val="ConsPlusNormal"/>
        <w:spacing w:before="220"/>
        <w:ind w:firstLine="540"/>
        <w:jc w:val="both"/>
      </w:pPr>
      <w:r>
        <w:t>- надлежащее размещение оборудования и носителей информации, необходимой для обеспечения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8B54CE" w:rsidRDefault="008B54CE">
      <w:pPr>
        <w:pStyle w:val="ConsPlusNormal"/>
        <w:spacing w:before="220"/>
        <w:ind w:firstLine="540"/>
        <w:jc w:val="both"/>
      </w:pPr>
      <w: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B54CE" w:rsidRDefault="008B54CE">
      <w:pPr>
        <w:pStyle w:val="ConsPlusNormal"/>
        <w:spacing w:before="220"/>
        <w:ind w:firstLine="540"/>
        <w:jc w:val="both"/>
      </w:pPr>
      <w: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выданного по </w:t>
      </w:r>
      <w:hyperlink r:id="rId26" w:history="1">
        <w:r>
          <w:rPr>
            <w:color w:val="0000FF"/>
          </w:rPr>
          <w:t>форме</w:t>
        </w:r>
      </w:hyperlink>
      <w:r>
        <w:t xml:space="preserve"> и в </w:t>
      </w:r>
      <w:hyperlink r:id="rId27" w:history="1">
        <w:r>
          <w:rPr>
            <w:color w:val="0000FF"/>
          </w:rPr>
          <w:t>порядке</w:t>
        </w:r>
      </w:hyperlink>
      <w:r>
        <w:t>, утвержденных Приказом Министерства труда и социальной защиты Российской Федерации от 22 июня 2015 года N 386н;</w:t>
      </w:r>
    </w:p>
    <w:p w:rsidR="008B54CE" w:rsidRDefault="008B54CE">
      <w:pPr>
        <w:pStyle w:val="ConsPlusNormal"/>
        <w:spacing w:before="220"/>
        <w:ind w:firstLine="540"/>
        <w:jc w:val="both"/>
      </w:pPr>
      <w:r>
        <w:t>- оказание работниками Комитета помощи инвалидам в преодолении барьеров, мешающих получению ими муниципальной услуги наравне с другими лицами.</w:t>
      </w:r>
    </w:p>
    <w:p w:rsidR="008B54CE" w:rsidRDefault="008B54CE">
      <w:pPr>
        <w:pStyle w:val="ConsPlusNormal"/>
        <w:spacing w:before="220"/>
        <w:ind w:firstLine="540"/>
        <w:jc w:val="both"/>
      </w:pPr>
      <w:r>
        <w:t>2.18. Показатели доступности и качества муниципальной услуги:</w:t>
      </w:r>
    </w:p>
    <w:p w:rsidR="008B54CE" w:rsidRDefault="008B54CE">
      <w:pPr>
        <w:pStyle w:val="ConsPlusNormal"/>
        <w:spacing w:before="220"/>
        <w:ind w:firstLine="540"/>
        <w:jc w:val="both"/>
      </w:pPr>
      <w:r>
        <w:t>- отсутствие поданных в установленном порядке жалоб на решения и действия (бездействие), принятые и осуществляемые при предоставлении муниципальной услуги;</w:t>
      </w:r>
    </w:p>
    <w:p w:rsidR="008B54CE" w:rsidRDefault="008B54CE">
      <w:pPr>
        <w:pStyle w:val="ConsPlusNormal"/>
        <w:spacing w:before="220"/>
        <w:ind w:firstLine="540"/>
        <w:jc w:val="both"/>
      </w:pPr>
      <w:r>
        <w:t>- соблюдение срока выдачи результата предоставления муниципальной услуги;</w:t>
      </w:r>
    </w:p>
    <w:p w:rsidR="008B54CE" w:rsidRDefault="008B54CE">
      <w:pPr>
        <w:pStyle w:val="ConsPlusNormal"/>
        <w:spacing w:before="220"/>
        <w:ind w:firstLine="540"/>
        <w:jc w:val="both"/>
      </w:pPr>
      <w:r>
        <w:t>- соблюдение сроков ожидания в очереди при подаче и получении документов;</w:t>
      </w:r>
    </w:p>
    <w:p w:rsidR="008B54CE" w:rsidRDefault="008B54CE">
      <w:pPr>
        <w:pStyle w:val="ConsPlusNormal"/>
        <w:spacing w:before="220"/>
        <w:ind w:firstLine="540"/>
        <w:jc w:val="both"/>
      </w:pPr>
      <w:r>
        <w:t>- удовлетворенность заявителей доступностью и качеством муниципальной услуги;</w:t>
      </w:r>
    </w:p>
    <w:p w:rsidR="008B54CE" w:rsidRDefault="008B54CE">
      <w:pPr>
        <w:pStyle w:val="ConsPlusNormal"/>
        <w:spacing w:before="220"/>
        <w:ind w:firstLine="540"/>
        <w:jc w:val="both"/>
      </w:pPr>
      <w:r>
        <w:lastRenderedPageBreak/>
        <w:t>- размещение информации о порядке предоставления муниципальной услуги на официальном сайте, Едином портале, Региональном портале;</w:t>
      </w:r>
    </w:p>
    <w:p w:rsidR="008B54CE" w:rsidRDefault="008B54CE">
      <w:pPr>
        <w:pStyle w:val="ConsPlusNormal"/>
        <w:spacing w:before="220"/>
        <w:ind w:firstLine="540"/>
        <w:jc w:val="both"/>
      </w:pPr>
      <w:r>
        <w:t>- предоставление муниципальной услуги на безвозмездной основе для заявителей;</w:t>
      </w:r>
    </w:p>
    <w:p w:rsidR="008B54CE" w:rsidRDefault="008B54CE">
      <w:pPr>
        <w:pStyle w:val="ConsPlusNormal"/>
        <w:spacing w:before="220"/>
        <w:ind w:firstLine="540"/>
        <w:jc w:val="both"/>
      </w:pPr>
      <w:r>
        <w:t>- степень информированности граждан о порядке предоставления услуги.</w:t>
      </w:r>
    </w:p>
    <w:p w:rsidR="008B54CE" w:rsidRDefault="008B54CE">
      <w:pPr>
        <w:pStyle w:val="ConsPlusNormal"/>
        <w:spacing w:before="220"/>
        <w:ind w:firstLine="540"/>
        <w:jc w:val="both"/>
      </w:pPr>
      <w: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 WCAG.</w:t>
      </w:r>
    </w:p>
    <w:p w:rsidR="008B54CE" w:rsidRDefault="008B54CE">
      <w:pPr>
        <w:pStyle w:val="ConsPlusNormal"/>
        <w:spacing w:before="220"/>
        <w:ind w:firstLine="540"/>
        <w:jc w:val="both"/>
      </w:pPr>
      <w:r>
        <w:t>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не является обязательным условием для предоставления муниципальной услуги.</w:t>
      </w:r>
    </w:p>
    <w:p w:rsidR="008B54CE" w:rsidRDefault="008B54CE">
      <w:pPr>
        <w:pStyle w:val="ConsPlusNormal"/>
        <w:jc w:val="both"/>
      </w:pPr>
    </w:p>
    <w:p w:rsidR="008B54CE" w:rsidRDefault="008B54CE">
      <w:pPr>
        <w:pStyle w:val="ConsPlusTitle"/>
        <w:jc w:val="center"/>
        <w:outlineLvl w:val="1"/>
      </w:pPr>
      <w:r>
        <w:t>3. Состав, последовательность и сроки выполнения</w:t>
      </w:r>
    </w:p>
    <w:p w:rsidR="008B54CE" w:rsidRDefault="008B54CE">
      <w:pPr>
        <w:pStyle w:val="ConsPlusTitle"/>
        <w:jc w:val="center"/>
      </w:pPr>
      <w:r>
        <w:t>административных процедур, требования</w:t>
      </w:r>
    </w:p>
    <w:p w:rsidR="008B54CE" w:rsidRDefault="008B54CE">
      <w:pPr>
        <w:pStyle w:val="ConsPlusTitle"/>
        <w:jc w:val="center"/>
      </w:pPr>
      <w:r>
        <w:t>к порядку их выполнения</w:t>
      </w:r>
    </w:p>
    <w:p w:rsidR="008B54CE" w:rsidRDefault="008B54CE">
      <w:pPr>
        <w:pStyle w:val="ConsPlusNormal"/>
        <w:jc w:val="both"/>
      </w:pPr>
    </w:p>
    <w:p w:rsidR="008B54CE" w:rsidRDefault="008B54CE">
      <w:pPr>
        <w:pStyle w:val="ConsPlusNormal"/>
        <w:ind w:firstLine="540"/>
        <w:jc w:val="both"/>
      </w:pPr>
      <w:r>
        <w:t>3.1. Исчерпывающий перечень административных процедур по предоставлению муниципальной услуги:</w:t>
      </w:r>
    </w:p>
    <w:p w:rsidR="008B54CE" w:rsidRDefault="008B54CE">
      <w:pPr>
        <w:pStyle w:val="ConsPlusNormal"/>
        <w:spacing w:before="220"/>
        <w:ind w:firstLine="540"/>
        <w:jc w:val="both"/>
      </w:pPr>
      <w:r>
        <w:t>- прием и регистрация заявления и прилагаемых к нему документов;</w:t>
      </w:r>
    </w:p>
    <w:p w:rsidR="008B54CE" w:rsidRDefault="008B54CE">
      <w:pPr>
        <w:pStyle w:val="ConsPlusNormal"/>
        <w:spacing w:before="220"/>
        <w:ind w:firstLine="540"/>
        <w:jc w:val="both"/>
      </w:pPr>
      <w:r>
        <w:t>- рассмотрение заявления;</w:t>
      </w:r>
    </w:p>
    <w:p w:rsidR="008B54CE" w:rsidRDefault="008B54CE">
      <w:pPr>
        <w:pStyle w:val="ConsPlusNormal"/>
        <w:spacing w:before="220"/>
        <w:ind w:firstLine="540"/>
        <w:jc w:val="both"/>
      </w:pPr>
      <w:r>
        <w:t>- заключение договора на проведение оценки рыночной стоимости арендуемого имущества;</w:t>
      </w:r>
    </w:p>
    <w:p w:rsidR="008B54CE" w:rsidRDefault="008B54CE">
      <w:pPr>
        <w:pStyle w:val="ConsPlusNormal"/>
        <w:spacing w:before="220"/>
        <w:ind w:firstLine="540"/>
        <w:jc w:val="both"/>
      </w:pPr>
      <w:r>
        <w:t>- принятие решения об условиях приватизации;</w:t>
      </w:r>
    </w:p>
    <w:p w:rsidR="008B54CE" w:rsidRDefault="008B54CE">
      <w:pPr>
        <w:pStyle w:val="ConsPlusNormal"/>
        <w:spacing w:before="220"/>
        <w:ind w:firstLine="540"/>
        <w:jc w:val="both"/>
      </w:pPr>
      <w:r>
        <w:t>- направление заявителю проекта договора купли-продажи арендуемого имущества.</w:t>
      </w:r>
    </w:p>
    <w:p w:rsidR="008B54CE" w:rsidRDefault="008B54CE">
      <w:pPr>
        <w:pStyle w:val="ConsPlusNormal"/>
        <w:spacing w:before="220"/>
        <w:ind w:firstLine="540"/>
        <w:jc w:val="both"/>
      </w:pPr>
      <w:r>
        <w:t>3.2. Прием и регистрация заявления и прилагаемых к нему документов.</w:t>
      </w:r>
    </w:p>
    <w:p w:rsidR="008B54CE" w:rsidRDefault="008B54CE">
      <w:pPr>
        <w:pStyle w:val="ConsPlusNormal"/>
        <w:spacing w:before="220"/>
        <w:ind w:firstLine="540"/>
        <w:jc w:val="both"/>
      </w:pPr>
      <w:r>
        <w:t xml:space="preserve">3.2.1. Основанием для начала административной процедуры является поступление от заявителя заявления о соответствии условиям отнесения к категории субъектов малого и среднего предпринимательства и о реализации преимущественного права на приобретение арендуемого имущества (далее - заявление) с прилагаемыми к нему документами, предусмотренными </w:t>
      </w:r>
      <w:hyperlink w:anchor="P127" w:history="1">
        <w:r>
          <w:rPr>
            <w:color w:val="0000FF"/>
          </w:rPr>
          <w:t>пунктом 2.6</w:t>
        </w:r>
      </w:hyperlink>
      <w:r>
        <w:t xml:space="preserve"> административного регламента.</w:t>
      </w:r>
    </w:p>
    <w:p w:rsidR="008B54CE" w:rsidRDefault="008B54CE">
      <w:pPr>
        <w:pStyle w:val="ConsPlusNormal"/>
        <w:spacing w:before="220"/>
        <w:ind w:firstLine="540"/>
        <w:jc w:val="both"/>
      </w:pPr>
      <w:r>
        <w:t>3.2.2. Специалист Комитета, ответственный за выполнение административной процедуры:</w:t>
      </w:r>
    </w:p>
    <w:p w:rsidR="008B54CE" w:rsidRDefault="008B54CE">
      <w:pPr>
        <w:pStyle w:val="ConsPlusNormal"/>
        <w:spacing w:before="220"/>
        <w:ind w:firstLine="540"/>
        <w:jc w:val="both"/>
      </w:pPr>
      <w:r>
        <w:t>- при личном обращении заявителя устанавливает его личность путем проверки документа, удостоверяющего личность, устанавливает соответствие приложенных к заявлению копий документов их подлинникам, если они не заверены, заверяет их и возвращает подлинники заявителю;</w:t>
      </w:r>
    </w:p>
    <w:p w:rsidR="008B54CE" w:rsidRDefault="008B54CE">
      <w:pPr>
        <w:pStyle w:val="ConsPlusNormal"/>
        <w:spacing w:before="220"/>
        <w:ind w:firstLine="540"/>
        <w:jc w:val="both"/>
      </w:pPr>
      <w:r>
        <w:t>- при поступлении заявления по почте проверяет целостность конверта, распаковывает его, формирует пакет документов (в дальнейшем работа с ним ведется в установленном порядке);</w:t>
      </w:r>
    </w:p>
    <w:p w:rsidR="008B54CE" w:rsidRDefault="008B54CE">
      <w:pPr>
        <w:pStyle w:val="ConsPlusNormal"/>
        <w:spacing w:before="220"/>
        <w:ind w:firstLine="540"/>
        <w:jc w:val="both"/>
      </w:pPr>
      <w:r>
        <w:t>- принимает заявление и регистрирует его в журнале регистрации входящих документов в день поступления путем проставления на нем входящего номера, даты поступления и делает запись в журнале регистрации входящих документов.</w:t>
      </w:r>
    </w:p>
    <w:p w:rsidR="008B54CE" w:rsidRDefault="008B54CE">
      <w:pPr>
        <w:pStyle w:val="ConsPlusNormal"/>
        <w:spacing w:before="220"/>
        <w:ind w:firstLine="540"/>
        <w:jc w:val="both"/>
      </w:pPr>
      <w:r>
        <w:t>3.2.3. Срок выполнения административной процедуры - в течение одного рабочего дня.</w:t>
      </w:r>
    </w:p>
    <w:p w:rsidR="008B54CE" w:rsidRDefault="008B54CE">
      <w:pPr>
        <w:pStyle w:val="ConsPlusNormal"/>
        <w:spacing w:before="220"/>
        <w:ind w:firstLine="540"/>
        <w:jc w:val="both"/>
      </w:pPr>
      <w:r>
        <w:lastRenderedPageBreak/>
        <w:t>3.2.4. Лицом, ответственным за выполнение административной процедуры, является специалист Комитета, ответственный за выполнение административной процедуры.</w:t>
      </w:r>
    </w:p>
    <w:p w:rsidR="008B54CE" w:rsidRDefault="008B54CE">
      <w:pPr>
        <w:pStyle w:val="ConsPlusNormal"/>
        <w:spacing w:before="220"/>
        <w:ind w:firstLine="540"/>
        <w:jc w:val="both"/>
      </w:pPr>
      <w:r>
        <w:t>3.2.5. Критерий принятия решения - поступление заявления и документов, необходимых для предоставления муниципальной услуги.</w:t>
      </w:r>
    </w:p>
    <w:p w:rsidR="008B54CE" w:rsidRDefault="008B54CE">
      <w:pPr>
        <w:pStyle w:val="ConsPlusNormal"/>
        <w:spacing w:before="220"/>
        <w:ind w:firstLine="540"/>
        <w:jc w:val="both"/>
      </w:pPr>
      <w:r>
        <w:t>3.2.6. Результатом данной административной процедуры является принятое и зарегистрированное заявление о предоставлении муниципальной услуги.</w:t>
      </w:r>
    </w:p>
    <w:p w:rsidR="008B54CE" w:rsidRDefault="008B54CE">
      <w:pPr>
        <w:pStyle w:val="ConsPlusNormal"/>
        <w:spacing w:before="220"/>
        <w:ind w:firstLine="540"/>
        <w:jc w:val="both"/>
      </w:pPr>
      <w:r>
        <w:t>3.2.7. Способ фиксации - на бумажном носителе.</w:t>
      </w:r>
    </w:p>
    <w:p w:rsidR="008B54CE" w:rsidRDefault="008B54CE">
      <w:pPr>
        <w:pStyle w:val="ConsPlusNormal"/>
        <w:spacing w:before="220"/>
        <w:ind w:firstLine="540"/>
        <w:jc w:val="both"/>
      </w:pPr>
      <w:r>
        <w:t>3.3. Рассмотрение заявления.</w:t>
      </w:r>
    </w:p>
    <w:p w:rsidR="008B54CE" w:rsidRDefault="008B54CE">
      <w:pPr>
        <w:pStyle w:val="ConsPlusNormal"/>
        <w:spacing w:before="220"/>
        <w:ind w:firstLine="540"/>
        <w:jc w:val="both"/>
      </w:pPr>
      <w:r>
        <w:t>3.3.1. Основанием для начала административной процедуры является зарегистрированное заявление о предоставлении муниципальной услуги.</w:t>
      </w:r>
    </w:p>
    <w:p w:rsidR="008B54CE" w:rsidRDefault="008B54CE">
      <w:pPr>
        <w:pStyle w:val="ConsPlusNormal"/>
        <w:spacing w:before="220"/>
        <w:ind w:firstLine="540"/>
        <w:jc w:val="both"/>
      </w:pPr>
      <w:r>
        <w:t>3.3.2. Специалист Комитета, ответственный за выполнение административной процедуры, направляет заявление первому заместителю главы администрации по строительству, жилищно-коммунальному хозяйству и системам жизнеобеспечения для рассмотрения и наложения резолюции в день регистрации заявления. Первый заместитель главы администрации по строительству, жилищно-коммунальному хозяйству и системам жизнеобеспечения рассматривает заявление, налагает резолюцию и передает заявление в порядке общего делопроизводства специалисту Комитета, ответственному за предоставление муниципальной услуги.</w:t>
      </w:r>
    </w:p>
    <w:p w:rsidR="008B54CE" w:rsidRDefault="008B54CE">
      <w:pPr>
        <w:pStyle w:val="ConsPlusNormal"/>
        <w:spacing w:before="220"/>
        <w:ind w:firstLine="540"/>
        <w:jc w:val="both"/>
      </w:pPr>
      <w:r>
        <w:t xml:space="preserve">В случае если заявителем по собственной инициативе не предоставлены документы, указанные в </w:t>
      </w:r>
      <w:hyperlink w:anchor="P136" w:history="1">
        <w:r>
          <w:rPr>
            <w:color w:val="0000FF"/>
          </w:rPr>
          <w:t>пункте 2.7</w:t>
        </w:r>
      </w:hyperlink>
      <w:r>
        <w:t xml:space="preserve"> административного регламента, специалист Комитета, ответственный за выполнение административной процедуры, формирует и направляет межведомственные запросы в соответствующие органы, учреждения, организации.</w:t>
      </w:r>
    </w:p>
    <w:p w:rsidR="008B54CE" w:rsidRDefault="008B54CE">
      <w:pPr>
        <w:pStyle w:val="ConsPlusNormal"/>
        <w:spacing w:before="220"/>
        <w:ind w:firstLine="540"/>
        <w:jc w:val="both"/>
      </w:pPr>
      <w:r>
        <w:t>Предоставление документов и (или) информации, необходимых для предоставления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8B54CE" w:rsidRDefault="008B54CE">
      <w:pPr>
        <w:pStyle w:val="ConsPlusNormal"/>
        <w:spacing w:before="220"/>
        <w:ind w:firstLine="540"/>
        <w:jc w:val="both"/>
      </w:pPr>
      <w: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8B54CE" w:rsidRDefault="008B54CE">
      <w:pPr>
        <w:pStyle w:val="ConsPlusNormal"/>
        <w:spacing w:before="220"/>
        <w:ind w:firstLine="540"/>
        <w:jc w:val="both"/>
      </w:pPr>
      <w:r>
        <w:t>Специалист Комитета, ответственный за выполнение административной процедуры, осуществляет проверку заявления и прилагаемых к нему документов на наличие оснований для отказа в предоставлении муниципальной услуги.</w:t>
      </w:r>
    </w:p>
    <w:p w:rsidR="008B54CE" w:rsidRDefault="008B54CE">
      <w:pPr>
        <w:pStyle w:val="ConsPlusNormal"/>
        <w:spacing w:before="220"/>
        <w:ind w:firstLine="540"/>
        <w:jc w:val="both"/>
      </w:pPr>
      <w:r>
        <w:t xml:space="preserve">При наличии оснований для отказа в предоставлении муниципальной услуги, предусмотренных </w:t>
      </w:r>
      <w:hyperlink w:anchor="P154" w:history="1">
        <w:r>
          <w:rPr>
            <w:color w:val="0000FF"/>
          </w:rPr>
          <w:t>пунктом 2.12</w:t>
        </w:r>
      </w:hyperlink>
      <w:r>
        <w:t xml:space="preserve"> административного регламента, специалист Комитета, ответственный за выполнение административной процедуры:</w:t>
      </w:r>
    </w:p>
    <w:p w:rsidR="008B54CE" w:rsidRDefault="008B54CE">
      <w:pPr>
        <w:pStyle w:val="ConsPlusNormal"/>
        <w:spacing w:before="220"/>
        <w:ind w:firstLine="540"/>
        <w:jc w:val="both"/>
      </w:pPr>
      <w:r>
        <w:t>- осуществляет подготовку письменного ответа о возврате заявления с указанием причин отказа в предоставлении муниципальной услуги, который подписывается первым заместителем главы администрации по строительству, жилищно-коммунальному хозяйству и системам жизнеобеспечения;</w:t>
      </w:r>
    </w:p>
    <w:p w:rsidR="008B54CE" w:rsidRDefault="008B54CE">
      <w:pPr>
        <w:pStyle w:val="ConsPlusNormal"/>
        <w:spacing w:before="220"/>
        <w:ind w:firstLine="540"/>
        <w:jc w:val="both"/>
      </w:pPr>
      <w:r>
        <w:t>- направляет заявителю по почтовому адресу, указанному в заявлении, письменный ответ о возврате заявления с указанием причин отказа в предоставлении муниципальной услуги.</w:t>
      </w:r>
    </w:p>
    <w:p w:rsidR="008B54CE" w:rsidRDefault="008B54CE">
      <w:pPr>
        <w:pStyle w:val="ConsPlusNormal"/>
        <w:spacing w:before="220"/>
        <w:ind w:firstLine="540"/>
        <w:jc w:val="both"/>
      </w:pPr>
      <w:r>
        <w:t xml:space="preserve">3.3.3. Срок выполнения административной процедуры - в течение 29 дней с даты приема и </w:t>
      </w:r>
      <w:r>
        <w:lastRenderedPageBreak/>
        <w:t>регистрации заявления и прилагаемых к нему документов.</w:t>
      </w:r>
    </w:p>
    <w:p w:rsidR="008B54CE" w:rsidRDefault="008B54CE">
      <w:pPr>
        <w:pStyle w:val="ConsPlusNormal"/>
        <w:spacing w:before="220"/>
        <w:ind w:firstLine="540"/>
        <w:jc w:val="both"/>
      </w:pPr>
      <w:r>
        <w:t>3.3.4. Лицами, ответственными за выполнение административной процедуры, являются Специалист Комитета, ответственный за выполнение административной процедуры, первый заместитель главы администрации по строительству, жилищно-коммунальному хозяйству и системам жизнеобеспечения.</w:t>
      </w:r>
    </w:p>
    <w:p w:rsidR="008B54CE" w:rsidRDefault="008B54CE">
      <w:pPr>
        <w:pStyle w:val="ConsPlusNormal"/>
        <w:spacing w:before="220"/>
        <w:ind w:firstLine="540"/>
        <w:jc w:val="both"/>
      </w:pPr>
      <w:r>
        <w:t xml:space="preserve">3.3.5. Критерием принятия решения является отсутствие (наличие) оснований для отказа в предоставлении муниципальной услуги, предусмотренных </w:t>
      </w:r>
      <w:hyperlink w:anchor="P154" w:history="1">
        <w:r>
          <w:rPr>
            <w:color w:val="0000FF"/>
          </w:rPr>
          <w:t>пунктом 2.12</w:t>
        </w:r>
      </w:hyperlink>
      <w:r>
        <w:t xml:space="preserve"> административного регламента.</w:t>
      </w:r>
    </w:p>
    <w:p w:rsidR="008B54CE" w:rsidRDefault="008B54CE">
      <w:pPr>
        <w:pStyle w:val="ConsPlusNormal"/>
        <w:spacing w:before="220"/>
        <w:ind w:firstLine="540"/>
        <w:jc w:val="both"/>
      </w:pPr>
      <w:r>
        <w:t>3.3.6. Результатом административной процедуры является:</w:t>
      </w:r>
    </w:p>
    <w:p w:rsidR="008B54CE" w:rsidRDefault="008B54CE">
      <w:pPr>
        <w:pStyle w:val="ConsPlusNormal"/>
        <w:spacing w:before="220"/>
        <w:ind w:firstLine="540"/>
        <w:jc w:val="both"/>
      </w:pPr>
      <w:r>
        <w:t>а) соответствие заявителя установленным законом требованиям и возможность реализации заявителем преимущественного права, на приобретение арендуемого им имущества;</w:t>
      </w:r>
    </w:p>
    <w:p w:rsidR="008B54CE" w:rsidRDefault="008B54CE">
      <w:pPr>
        <w:pStyle w:val="ConsPlusNormal"/>
        <w:spacing w:before="220"/>
        <w:ind w:firstLine="540"/>
        <w:jc w:val="both"/>
      </w:pPr>
      <w:r>
        <w:t>б) возврат заявления заявителю с указанием причин отказа в предоставлении муниципальной услуги.</w:t>
      </w:r>
    </w:p>
    <w:p w:rsidR="008B54CE" w:rsidRDefault="008B54CE">
      <w:pPr>
        <w:pStyle w:val="ConsPlusNormal"/>
        <w:spacing w:before="220"/>
        <w:ind w:firstLine="540"/>
        <w:jc w:val="both"/>
      </w:pPr>
      <w:r>
        <w:t>3.3.7. Способ фиксации - на бумажном носителе.</w:t>
      </w:r>
    </w:p>
    <w:p w:rsidR="008B54CE" w:rsidRDefault="008B54CE">
      <w:pPr>
        <w:pStyle w:val="ConsPlusNormal"/>
        <w:spacing w:before="220"/>
        <w:ind w:firstLine="540"/>
        <w:jc w:val="both"/>
      </w:pPr>
      <w:r>
        <w:t>3.4. Заключение договора на проведение оценки рыночной стоимости арендуемого имущества.</w:t>
      </w:r>
    </w:p>
    <w:p w:rsidR="008B54CE" w:rsidRDefault="008B54CE">
      <w:pPr>
        <w:pStyle w:val="ConsPlusNormal"/>
        <w:spacing w:before="220"/>
        <w:ind w:firstLine="540"/>
        <w:jc w:val="both"/>
      </w:pPr>
      <w:r>
        <w:t>3.4.1. Основанием для начала административной процедуры является соответствие заявителя установленным законом требованиям и возможность реализации заявителем преимущественного права, на приобретение арендуемого им имущества.</w:t>
      </w:r>
    </w:p>
    <w:p w:rsidR="008B54CE" w:rsidRDefault="008B54CE">
      <w:pPr>
        <w:pStyle w:val="ConsPlusNormal"/>
        <w:spacing w:before="220"/>
        <w:ind w:firstLine="540"/>
        <w:jc w:val="both"/>
      </w:pPr>
      <w:r>
        <w:t xml:space="preserve">3.4.2. Специалист Комитета, ответственный за выполнение административной процедуры, обеспечивает заключение договора на подготовку отчета о рыночной стоимости арендуемого имущества в порядке, установленном федеральными законами </w:t>
      </w:r>
      <w:hyperlink r:id="rId28" w:history="1">
        <w:r>
          <w:rPr>
            <w:color w:val="0000FF"/>
          </w:rPr>
          <w:t>"Об оценочной деятельности"</w:t>
        </w:r>
      </w:hyperlink>
      <w:r>
        <w:t>, "</w:t>
      </w:r>
      <w:hyperlink r:id="rId29" w:history="1">
        <w:r>
          <w:rPr>
            <w:color w:val="0000FF"/>
          </w:rPr>
          <w:t>О размещении заказов</w:t>
        </w:r>
      </w:hyperlink>
      <w:r>
        <w:t xml:space="preserve"> на поставки товаров, выполнение работ, оказание услуг для государственных и муниципальных нужд" и получает такой отчет.</w:t>
      </w:r>
    </w:p>
    <w:p w:rsidR="008B54CE" w:rsidRDefault="008B54CE">
      <w:pPr>
        <w:pStyle w:val="ConsPlusNormal"/>
        <w:spacing w:before="220"/>
        <w:ind w:firstLine="540"/>
        <w:jc w:val="both"/>
      </w:pPr>
      <w:r>
        <w:t>3.4.3. Срок выполнения административной процедуры - в течение 2 месяцев с даты получения заявления.</w:t>
      </w:r>
    </w:p>
    <w:p w:rsidR="008B54CE" w:rsidRDefault="008B54CE">
      <w:pPr>
        <w:pStyle w:val="ConsPlusNormal"/>
        <w:spacing w:before="220"/>
        <w:ind w:firstLine="540"/>
        <w:jc w:val="both"/>
      </w:pPr>
      <w:r>
        <w:t>3.4.4. Лицом, ответственным за выполнение административной процедуры, является Специалист Комитета, ответственный за выполнение административной процедуры.</w:t>
      </w:r>
    </w:p>
    <w:p w:rsidR="008B54CE" w:rsidRDefault="008B54CE">
      <w:pPr>
        <w:pStyle w:val="ConsPlusNormal"/>
        <w:spacing w:before="220"/>
        <w:ind w:firstLine="540"/>
        <w:jc w:val="both"/>
      </w:pPr>
      <w:r>
        <w:t>3.4.5. Результатом выполнения административной процедуры является поступление в Комитет отчета об оценке рыночной стоимости арендуемого имущества.</w:t>
      </w:r>
    </w:p>
    <w:p w:rsidR="008B54CE" w:rsidRDefault="008B54CE">
      <w:pPr>
        <w:pStyle w:val="ConsPlusNormal"/>
        <w:spacing w:before="220"/>
        <w:ind w:firstLine="540"/>
        <w:jc w:val="both"/>
      </w:pPr>
      <w:r>
        <w:t>3.4.6. Способ фиксации - на бумажном носителе.</w:t>
      </w:r>
    </w:p>
    <w:p w:rsidR="008B54CE" w:rsidRDefault="008B54CE">
      <w:pPr>
        <w:pStyle w:val="ConsPlusNormal"/>
        <w:spacing w:before="220"/>
        <w:ind w:firstLine="540"/>
        <w:jc w:val="both"/>
      </w:pPr>
      <w:r>
        <w:t>3.5. Принятие решения об условиях приватизации.</w:t>
      </w:r>
    </w:p>
    <w:p w:rsidR="008B54CE" w:rsidRDefault="008B54CE">
      <w:pPr>
        <w:pStyle w:val="ConsPlusNormal"/>
        <w:spacing w:before="220"/>
        <w:ind w:firstLine="540"/>
        <w:jc w:val="both"/>
      </w:pPr>
      <w:r>
        <w:t>3.5.1. Основанием для начала административной процедуры является поступивший в Комитет отчет об оценке рыночной стоимости арендуемого имущества.</w:t>
      </w:r>
    </w:p>
    <w:p w:rsidR="008B54CE" w:rsidRDefault="008B54CE">
      <w:pPr>
        <w:pStyle w:val="ConsPlusNormal"/>
        <w:spacing w:before="220"/>
        <w:ind w:firstLine="540"/>
        <w:jc w:val="both"/>
      </w:pPr>
      <w:r>
        <w:t>3.5.2. Специалист Комитета, ответственный за выполнение административной процедуры, осуществляет подготовку проекта решения об условиях приватизации арендуемого имущества, которое оформляется в форме постановления администрации Губкинского городского округа об условиях приватизации.</w:t>
      </w:r>
    </w:p>
    <w:p w:rsidR="008B54CE" w:rsidRDefault="008B54CE">
      <w:pPr>
        <w:pStyle w:val="ConsPlusNormal"/>
        <w:spacing w:before="220"/>
        <w:ind w:firstLine="540"/>
        <w:jc w:val="both"/>
      </w:pPr>
      <w:r>
        <w:t xml:space="preserve">Проект постановления администрации Губкинского городского округа об условиях приватизации согласовывается с заинтересованными структурными подразделениями </w:t>
      </w:r>
      <w:r>
        <w:lastRenderedPageBreak/>
        <w:t>администрации Губкинского городского округа и подписывается главой администрации Губкинского городского округа.</w:t>
      </w:r>
    </w:p>
    <w:p w:rsidR="008B54CE" w:rsidRDefault="008B54CE">
      <w:pPr>
        <w:pStyle w:val="ConsPlusNormal"/>
        <w:spacing w:before="220"/>
        <w:ind w:firstLine="540"/>
        <w:jc w:val="both"/>
      </w:pPr>
      <w:r>
        <w:t>Специалист Комитета, ответственный за выполнение административной процедуры, осуществляет размещение информационного сообщения о продаже арендуемого имущества в "Муниципальном вестнике" - приложении к газете "Эфир Губкина".</w:t>
      </w:r>
    </w:p>
    <w:p w:rsidR="008B54CE" w:rsidRDefault="008B54CE">
      <w:pPr>
        <w:pStyle w:val="ConsPlusNormal"/>
        <w:spacing w:before="220"/>
        <w:ind w:firstLine="540"/>
        <w:jc w:val="both"/>
      </w:pPr>
      <w:r>
        <w:t>3.5.3. Срок выполнения административной процедуры - в течение 14 дней с даты принятия отчета об оценке рыночной стоимости арендуемого имущества.</w:t>
      </w:r>
    </w:p>
    <w:p w:rsidR="008B54CE" w:rsidRDefault="008B54CE">
      <w:pPr>
        <w:pStyle w:val="ConsPlusNormal"/>
        <w:spacing w:before="220"/>
        <w:ind w:firstLine="540"/>
        <w:jc w:val="both"/>
      </w:pPr>
      <w:r>
        <w:t>3.5.4. Лицом, ответственным за выполнение административной процедуры, является Специалист Комитета, ответственный за выполнение административной процедуры.</w:t>
      </w:r>
    </w:p>
    <w:p w:rsidR="008B54CE" w:rsidRDefault="008B54CE">
      <w:pPr>
        <w:pStyle w:val="ConsPlusNormal"/>
        <w:spacing w:before="220"/>
        <w:ind w:firstLine="540"/>
        <w:jc w:val="both"/>
      </w:pPr>
      <w:r>
        <w:t>3.5.5. Критерием принятия решения является наличие отчета об оценке рыночной стоимости арендуемого имущества.</w:t>
      </w:r>
    </w:p>
    <w:p w:rsidR="008B54CE" w:rsidRDefault="008B54CE">
      <w:pPr>
        <w:pStyle w:val="ConsPlusNormal"/>
        <w:spacing w:before="220"/>
        <w:ind w:firstLine="540"/>
        <w:jc w:val="both"/>
      </w:pPr>
      <w:r>
        <w:t>3.5.6. Результатом административной процедуры является принятие постановления администрации Губкинского городского округа об условиях приватизации и размещение информационного сообщения о продаже арендуемого имущества в "Муниципальном вестнике" - приложении к газете "Эфир Губкина".</w:t>
      </w:r>
    </w:p>
    <w:p w:rsidR="008B54CE" w:rsidRDefault="008B54CE">
      <w:pPr>
        <w:pStyle w:val="ConsPlusNormal"/>
        <w:spacing w:before="220"/>
        <w:ind w:firstLine="540"/>
        <w:jc w:val="both"/>
      </w:pPr>
      <w:r>
        <w:t>3.5.7. Способ фиксации - на бумажном носителе.</w:t>
      </w:r>
    </w:p>
    <w:p w:rsidR="008B54CE" w:rsidRDefault="008B54CE">
      <w:pPr>
        <w:pStyle w:val="ConsPlusNormal"/>
        <w:spacing w:before="220"/>
        <w:ind w:firstLine="540"/>
        <w:jc w:val="both"/>
      </w:pPr>
      <w:r>
        <w:t>3.6. Направление заявителю проекта договора купли-продажи арендуемого имущества.</w:t>
      </w:r>
    </w:p>
    <w:p w:rsidR="008B54CE" w:rsidRDefault="008B54CE">
      <w:pPr>
        <w:pStyle w:val="ConsPlusNormal"/>
        <w:spacing w:before="220"/>
        <w:ind w:firstLine="540"/>
        <w:jc w:val="both"/>
      </w:pPr>
      <w:r>
        <w:t>3.6.1. Основанием начала административной процедуры является принятие постановления администрации Губкинского городского округа об условиях приватизации.</w:t>
      </w:r>
    </w:p>
    <w:p w:rsidR="008B54CE" w:rsidRDefault="008B54CE">
      <w:pPr>
        <w:pStyle w:val="ConsPlusNormal"/>
        <w:spacing w:before="220"/>
        <w:ind w:firstLine="540"/>
        <w:jc w:val="both"/>
      </w:pPr>
      <w:r>
        <w:t>3.6.2. Специалист Комитета, ответственный за выполнение административной процедуры, подготавливает проект договора купли-продажи арендуемого имущества, направляет его заявителю способом, указанным в заявлении (если способ не указан, направляет по почте).</w:t>
      </w:r>
    </w:p>
    <w:p w:rsidR="008B54CE" w:rsidRDefault="008B54CE">
      <w:pPr>
        <w:pStyle w:val="ConsPlusNormal"/>
        <w:spacing w:before="220"/>
        <w:ind w:firstLine="540"/>
        <w:jc w:val="both"/>
      </w:pPr>
      <w:r>
        <w:t>3.6.3. Срок направления заявителю проекта договора купли-продажи арендуемого имущества - в течение 10 дней с даты принятия решения об условиях приватизации арендуемого имущества.</w:t>
      </w:r>
    </w:p>
    <w:p w:rsidR="008B54CE" w:rsidRDefault="008B54CE">
      <w:pPr>
        <w:pStyle w:val="ConsPlusNormal"/>
        <w:spacing w:before="220"/>
        <w:ind w:firstLine="540"/>
        <w:jc w:val="both"/>
      </w:pPr>
      <w:r>
        <w:t>3.6.4. Лицом, ответственным за выполнение административной процедуры, является Специалист Комитета, ответственный за выполнение административной процедуры.</w:t>
      </w:r>
    </w:p>
    <w:p w:rsidR="008B54CE" w:rsidRDefault="008B54CE">
      <w:pPr>
        <w:pStyle w:val="ConsPlusNormal"/>
        <w:spacing w:before="220"/>
        <w:ind w:firstLine="540"/>
        <w:jc w:val="both"/>
      </w:pPr>
      <w:r>
        <w:t>3.6.5. Критерием принятия решения является наличие принятого постановления администрации Губкинского городского округа об условиях приватизации.</w:t>
      </w:r>
    </w:p>
    <w:p w:rsidR="008B54CE" w:rsidRDefault="008B54CE">
      <w:pPr>
        <w:pStyle w:val="ConsPlusNormal"/>
        <w:spacing w:before="220"/>
        <w:ind w:firstLine="540"/>
        <w:jc w:val="both"/>
      </w:pPr>
      <w:r>
        <w:t>3.6.6. Результатом административной процедуры является направление заявителю проекта договора купли-продажи арендуемого имущества.</w:t>
      </w:r>
    </w:p>
    <w:p w:rsidR="008B54CE" w:rsidRDefault="008B54CE">
      <w:pPr>
        <w:pStyle w:val="ConsPlusNormal"/>
        <w:spacing w:before="220"/>
        <w:ind w:firstLine="540"/>
        <w:jc w:val="both"/>
      </w:pPr>
      <w:r>
        <w:t>3.6.7. Способ фиксации - на бумажном носителе.</w:t>
      </w:r>
    </w:p>
    <w:p w:rsidR="008B54CE" w:rsidRDefault="008B54CE">
      <w:pPr>
        <w:pStyle w:val="ConsPlusNormal"/>
        <w:spacing w:before="220"/>
        <w:ind w:firstLine="540"/>
        <w:jc w:val="both"/>
      </w:pPr>
      <w:r>
        <w:t>3.7. Порядок исправления допущенных опечаток и (или) ошибок в выданных в результате предоставления муниципальной услуги документах.</w:t>
      </w:r>
    </w:p>
    <w:p w:rsidR="008B54CE" w:rsidRDefault="008B54CE">
      <w:pPr>
        <w:pStyle w:val="ConsPlusNormal"/>
        <w:spacing w:before="220"/>
        <w:ind w:firstLine="540"/>
        <w:jc w:val="both"/>
      </w:pPr>
      <w:r>
        <w:t>В случае выявления заявителем в полученных документах опечаток и (или) ошибок заявитель представляет в Комитет заявление об исправлении таких опечаток и (или) ошибок, допущенных в выданных в результате предоставления муниципальной услуги документах.</w:t>
      </w:r>
    </w:p>
    <w:p w:rsidR="008B54CE" w:rsidRDefault="008B54CE">
      <w:pPr>
        <w:pStyle w:val="ConsPlusNormal"/>
        <w:spacing w:before="220"/>
        <w:ind w:firstLine="540"/>
        <w:jc w:val="both"/>
      </w:pPr>
      <w:r>
        <w:t>Специалист Комитета, ответственный за предоставление муниципальной услуги, регистрирует и рассматривает заявление и проводит проверку указанных в заявлении сведений в срок, не превышающий 2 рабочих дней с даты регистрации заявления.</w:t>
      </w:r>
    </w:p>
    <w:p w:rsidR="008B54CE" w:rsidRDefault="008B54CE">
      <w:pPr>
        <w:pStyle w:val="ConsPlusNormal"/>
        <w:spacing w:before="220"/>
        <w:ind w:firstLine="540"/>
        <w:jc w:val="both"/>
      </w:pPr>
      <w:r>
        <w:lastRenderedPageBreak/>
        <w:t xml:space="preserve">В случае выявления допущенных опечаток и (или) </w:t>
      </w:r>
      <w:proofErr w:type="gramStart"/>
      <w:r>
        <w:t>ошибок</w:t>
      </w:r>
      <w:proofErr w:type="gramEnd"/>
      <w:r>
        <w:t xml:space="preserve"> выданных в результате предоставления муниципальной услуги документах, специалист Комитета, ответственный за предоставление муниципальной услуги, осуществляет исправление указанных документов, обеспечивает их подписание уполномоченными должностными лицами и направление их заявителю в срок, не превышающий 5 рабочих дней с даты регистрации заявления, способом, указанным в заявлении.</w:t>
      </w:r>
    </w:p>
    <w:p w:rsidR="008B54CE" w:rsidRDefault="008B54CE">
      <w:pPr>
        <w:pStyle w:val="ConsPlusNormal"/>
        <w:spacing w:before="220"/>
        <w:ind w:firstLine="540"/>
        <w:jc w:val="both"/>
      </w:pPr>
      <w:r>
        <w:t>В случае отсутствия опечаток и (или) ошибок в документах, выданных в результате предоставления муниципальной услуги, специалист Комитета готовит мотивированный отказ заявителю в исправлении таких опечаток и (или) ошибок, подписывает у председателя Комитета и направляет заявителю в срок, не превышающий 5 рабочих дней с даты регистрации заявления.</w:t>
      </w:r>
    </w:p>
    <w:p w:rsidR="008B54CE" w:rsidRDefault="008B54CE">
      <w:pPr>
        <w:pStyle w:val="ConsPlusNormal"/>
        <w:jc w:val="both"/>
      </w:pPr>
    </w:p>
    <w:p w:rsidR="008B54CE" w:rsidRDefault="008B54CE">
      <w:pPr>
        <w:pStyle w:val="ConsPlusTitle"/>
        <w:jc w:val="center"/>
        <w:outlineLvl w:val="1"/>
      </w:pPr>
      <w:r>
        <w:t>4. Формы контроля за исполнением</w:t>
      </w:r>
    </w:p>
    <w:p w:rsidR="008B54CE" w:rsidRDefault="008B54CE">
      <w:pPr>
        <w:pStyle w:val="ConsPlusTitle"/>
        <w:jc w:val="center"/>
      </w:pPr>
      <w:r>
        <w:t>административного регламента</w:t>
      </w:r>
    </w:p>
    <w:p w:rsidR="008B54CE" w:rsidRDefault="008B54CE">
      <w:pPr>
        <w:pStyle w:val="ConsPlusNormal"/>
        <w:jc w:val="both"/>
      </w:pPr>
    </w:p>
    <w:p w:rsidR="008B54CE" w:rsidRDefault="008B54CE">
      <w:pPr>
        <w:pStyle w:val="ConsPlusNormal"/>
        <w:ind w:firstLine="540"/>
        <w:jc w:val="both"/>
      </w:pPr>
      <w: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председателем Комитета и ответственными за организацию работы по предоставлению муниципальной услуги.</w:t>
      </w:r>
    </w:p>
    <w:p w:rsidR="008B54CE" w:rsidRDefault="008B54CE">
      <w:pPr>
        <w:pStyle w:val="ConsPlusNormal"/>
        <w:spacing w:before="220"/>
        <w:ind w:firstLine="540"/>
        <w:jc w:val="both"/>
      </w:pPr>
      <w: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8B54CE" w:rsidRDefault="008B54CE">
      <w:pPr>
        <w:pStyle w:val="ConsPlusNormal"/>
        <w:spacing w:before="220"/>
        <w:ind w:firstLine="540"/>
        <w:jc w:val="both"/>
      </w:pPr>
      <w:r>
        <w:t>4.2. Специалисты Комитета несут персональную ответственность за:</w:t>
      </w:r>
    </w:p>
    <w:p w:rsidR="008B54CE" w:rsidRDefault="008B54CE">
      <w:pPr>
        <w:pStyle w:val="ConsPlusNormal"/>
        <w:spacing w:before="220"/>
        <w:ind w:firstLine="540"/>
        <w:jc w:val="both"/>
      </w:pPr>
      <w:r>
        <w:t>- несоблюдение срока и порядка приема документов заявителя;</w:t>
      </w:r>
    </w:p>
    <w:p w:rsidR="008B54CE" w:rsidRDefault="008B54CE">
      <w:pPr>
        <w:pStyle w:val="ConsPlusNormal"/>
        <w:spacing w:before="220"/>
        <w:ind w:firstLine="540"/>
        <w:jc w:val="both"/>
      </w:pPr>
      <w:r>
        <w:t>- некачественную проверку представленных заявителем документов;</w:t>
      </w:r>
    </w:p>
    <w:p w:rsidR="008B54CE" w:rsidRDefault="008B54CE">
      <w:pPr>
        <w:pStyle w:val="ConsPlusNormal"/>
        <w:spacing w:before="220"/>
        <w:ind w:firstLine="540"/>
        <w:jc w:val="both"/>
      </w:pPr>
      <w:r>
        <w:t>- несоблюдение сроков, порядка и правильности оформления административных процедур;</w:t>
      </w:r>
    </w:p>
    <w:p w:rsidR="008B54CE" w:rsidRDefault="008B54CE">
      <w:pPr>
        <w:pStyle w:val="ConsPlusNormal"/>
        <w:spacing w:before="220"/>
        <w:ind w:firstLine="540"/>
        <w:jc w:val="both"/>
      </w:pPr>
      <w:r>
        <w:t>- несоблюдение сроков и порядка при выдаче заявителю результата предоставления муниципальной услуги;</w:t>
      </w:r>
    </w:p>
    <w:p w:rsidR="008B54CE" w:rsidRDefault="008B54CE">
      <w:pPr>
        <w:pStyle w:val="ConsPlusNormal"/>
        <w:spacing w:before="220"/>
        <w:ind w:firstLine="540"/>
        <w:jc w:val="both"/>
      </w:pPr>
      <w:r>
        <w:t>- несоблюдение конфиденциальности информации, ставшей известной им в связи с осуществлением деятельности по предоставлению муниципальной услуги, информации, которая связана с правами и законными интересами заявителя или третьих лиц.</w:t>
      </w:r>
    </w:p>
    <w:p w:rsidR="008B54CE" w:rsidRDefault="008B54CE">
      <w:pPr>
        <w:pStyle w:val="ConsPlusNormal"/>
        <w:spacing w:before="220"/>
        <w:ind w:firstLine="540"/>
        <w:jc w:val="both"/>
      </w:pPr>
      <w:r>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8B54CE" w:rsidRDefault="008B54CE">
      <w:pPr>
        <w:pStyle w:val="ConsPlusNormal"/>
        <w:spacing w:before="220"/>
        <w:ind w:firstLine="540"/>
        <w:jc w:val="both"/>
      </w:pPr>
      <w:r>
        <w:t>4.4.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8B54CE" w:rsidRDefault="008B54CE">
      <w:pPr>
        <w:pStyle w:val="ConsPlusNormal"/>
        <w:spacing w:before="220"/>
        <w:ind w:firstLine="540"/>
        <w:jc w:val="both"/>
      </w:pPr>
      <w:r>
        <w:t>4.5.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полученной от органов государственной власти, органов местного самоуправления, предприятий, учреждений, организаций.</w:t>
      </w:r>
    </w:p>
    <w:p w:rsidR="008B54CE" w:rsidRDefault="008B54CE">
      <w:pPr>
        <w:pStyle w:val="ConsPlusNormal"/>
        <w:spacing w:before="220"/>
        <w:ind w:firstLine="540"/>
        <w:jc w:val="both"/>
      </w:pPr>
      <w: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8B54CE" w:rsidRDefault="008B54CE">
      <w:pPr>
        <w:pStyle w:val="ConsPlusNormal"/>
        <w:spacing w:before="220"/>
        <w:ind w:firstLine="540"/>
        <w:jc w:val="both"/>
      </w:pPr>
      <w:r>
        <w:lastRenderedPageBreak/>
        <w:t>4.6. Проверки полноты и качества предоставления муниципальной услуги осуществляются на основании распоряжения администрации Губкинского городского округа.</w:t>
      </w:r>
    </w:p>
    <w:p w:rsidR="008B54CE" w:rsidRDefault="008B54CE">
      <w:pPr>
        <w:pStyle w:val="ConsPlusNormal"/>
        <w:spacing w:before="220"/>
        <w:ind w:firstLine="540"/>
        <w:jc w:val="both"/>
      </w:pPr>
      <w:r>
        <w:t>Для проведения проверки распоряжением администрации Губкинского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8B54CE" w:rsidRDefault="008B54CE">
      <w:pPr>
        <w:pStyle w:val="ConsPlusNormal"/>
        <w:spacing w:before="220"/>
        <w:ind w:firstLine="540"/>
        <w:jc w:val="both"/>
      </w:pPr>
      <w:r>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8B54CE" w:rsidRDefault="008B54CE">
      <w:pPr>
        <w:pStyle w:val="ConsPlusNormal"/>
        <w:jc w:val="both"/>
      </w:pPr>
    </w:p>
    <w:p w:rsidR="008B54CE" w:rsidRDefault="008B54CE">
      <w:pPr>
        <w:pStyle w:val="ConsPlusTitle"/>
        <w:jc w:val="center"/>
        <w:outlineLvl w:val="1"/>
      </w:pPr>
      <w:r>
        <w:t>5. Досудебный (внесудебный) порядок обжалования решений</w:t>
      </w:r>
    </w:p>
    <w:p w:rsidR="008B54CE" w:rsidRDefault="008B54CE">
      <w:pPr>
        <w:pStyle w:val="ConsPlusTitle"/>
        <w:jc w:val="center"/>
      </w:pPr>
      <w:r>
        <w:t>и действий (бездействия) органа, предоставляющего</w:t>
      </w:r>
    </w:p>
    <w:p w:rsidR="008B54CE" w:rsidRDefault="008B54CE">
      <w:pPr>
        <w:pStyle w:val="ConsPlusTitle"/>
        <w:jc w:val="center"/>
      </w:pPr>
      <w:r>
        <w:t>муниципальную услугу, а также его должностных лиц,</w:t>
      </w:r>
    </w:p>
    <w:p w:rsidR="008B54CE" w:rsidRDefault="008B54CE">
      <w:pPr>
        <w:pStyle w:val="ConsPlusTitle"/>
        <w:jc w:val="center"/>
      </w:pPr>
      <w:r>
        <w:t>муниципальных служащих</w:t>
      </w:r>
    </w:p>
    <w:p w:rsidR="008B54CE" w:rsidRDefault="008B54CE">
      <w:pPr>
        <w:pStyle w:val="ConsPlusNormal"/>
        <w:jc w:val="both"/>
      </w:pPr>
    </w:p>
    <w:p w:rsidR="008B54CE" w:rsidRDefault="008B54CE">
      <w:pPr>
        <w:pStyle w:val="ConsPlusNormal"/>
        <w:ind w:firstLine="540"/>
        <w:jc w:val="both"/>
      </w:pPr>
      <w: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8B54CE" w:rsidRDefault="008B54CE">
      <w:pPr>
        <w:pStyle w:val="ConsPlusNormal"/>
        <w:spacing w:before="220"/>
        <w:ind w:firstLine="540"/>
        <w:jc w:val="both"/>
      </w:pPr>
      <w:r>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принятые и (или) осуществляемые в ходе предоставления муниципальной услуги.</w:t>
      </w:r>
    </w:p>
    <w:p w:rsidR="008B54CE" w:rsidRDefault="008B54CE">
      <w:pPr>
        <w:pStyle w:val="ConsPlusNormal"/>
        <w:spacing w:before="220"/>
        <w:ind w:firstLine="540"/>
        <w:jc w:val="both"/>
      </w:pPr>
      <w:r>
        <w:t>5.3. Заявитель может обратиться с жалобой, в том числе в следующих случаях:</w:t>
      </w:r>
    </w:p>
    <w:p w:rsidR="008B54CE" w:rsidRDefault="008B54CE">
      <w:pPr>
        <w:pStyle w:val="ConsPlusNormal"/>
        <w:spacing w:before="220"/>
        <w:ind w:firstLine="540"/>
        <w:jc w:val="both"/>
      </w:pPr>
      <w:r>
        <w:t>а) нарушение срока регистрации запроса заявителя о предоставлении муниципальной услуги;</w:t>
      </w:r>
    </w:p>
    <w:p w:rsidR="008B54CE" w:rsidRDefault="008B54CE">
      <w:pPr>
        <w:pStyle w:val="ConsPlusNormal"/>
        <w:spacing w:before="220"/>
        <w:ind w:firstLine="540"/>
        <w:jc w:val="both"/>
      </w:pPr>
      <w:r>
        <w:t>б) нарушение срока предоставления муниципальной услуги;</w:t>
      </w:r>
    </w:p>
    <w:p w:rsidR="008B54CE" w:rsidRDefault="008B54CE">
      <w:pPr>
        <w:pStyle w:val="ConsPlusNormal"/>
        <w:spacing w:before="220"/>
        <w:ind w:firstLine="540"/>
        <w:jc w:val="both"/>
      </w:pPr>
      <w:r>
        <w:t>в)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w:t>
      </w:r>
    </w:p>
    <w:p w:rsidR="008B54CE" w:rsidRDefault="008B54CE">
      <w:pPr>
        <w:pStyle w:val="ConsPlusNormal"/>
        <w:spacing w:before="220"/>
        <w:ind w:firstLine="540"/>
        <w:jc w:val="both"/>
      </w:pPr>
      <w:r>
        <w:t>г) отказ в приеме документов, представление которых 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 у заявителя;</w:t>
      </w:r>
    </w:p>
    <w:p w:rsidR="008B54CE" w:rsidRDefault="008B54CE">
      <w:pPr>
        <w:pStyle w:val="ConsPlusNormal"/>
        <w:spacing w:before="220"/>
        <w:ind w:firstLine="540"/>
        <w:jc w:val="both"/>
      </w:pPr>
      <w: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8B54CE" w:rsidRDefault="008B54CE">
      <w:pPr>
        <w:pStyle w:val="ConsPlusNormal"/>
        <w:spacing w:before="220"/>
        <w:ind w:firstLine="540"/>
        <w:jc w:val="both"/>
      </w:pPr>
      <w:r>
        <w:t>е) требование с заявителя при предоставлении муниципальной услуги платы, не предусмотренной нормативными правовыми актами Российской Федерации, Белгородской области, муниципальными правовыми актами;</w:t>
      </w:r>
    </w:p>
    <w:p w:rsidR="008B54CE" w:rsidRDefault="008B54CE">
      <w:pPr>
        <w:pStyle w:val="ConsPlusNormal"/>
        <w:spacing w:before="220"/>
        <w:ind w:firstLine="540"/>
        <w:jc w:val="both"/>
      </w:pPr>
      <w:r>
        <w:t xml:space="preserve">ж)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w:t>
      </w:r>
      <w:r>
        <w:lastRenderedPageBreak/>
        <w:t>установленного срока таких исправлений;</w:t>
      </w:r>
    </w:p>
    <w:p w:rsidR="008B54CE" w:rsidRDefault="008B54CE">
      <w:pPr>
        <w:pStyle w:val="ConsPlusNormal"/>
        <w:spacing w:before="220"/>
        <w:ind w:firstLine="540"/>
        <w:jc w:val="both"/>
      </w:pPr>
      <w:r>
        <w:t>з) нарушение срока или порядка выдачи документов по результатам предоставления муниципальной услуги;</w:t>
      </w:r>
    </w:p>
    <w:p w:rsidR="008B54CE" w:rsidRDefault="008B54CE">
      <w:pPr>
        <w:pStyle w:val="ConsPlusNormal"/>
        <w:spacing w:before="220"/>
        <w:ind w:firstLine="540"/>
        <w:jc w:val="both"/>
      </w:pPr>
      <w: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8B54CE" w:rsidRDefault="008B54CE">
      <w:pPr>
        <w:pStyle w:val="ConsPlusNormal"/>
        <w:spacing w:before="220"/>
        <w:ind w:firstLine="540"/>
        <w:jc w:val="both"/>
      </w:pPr>
      <w: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w:t>
      </w:r>
      <w:hyperlink r:id="rId30" w:history="1">
        <w:r>
          <w:rPr>
            <w:color w:val="0000FF"/>
          </w:rPr>
          <w:t>пунктом 4 части 1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8B54CE" w:rsidRDefault="008B54CE">
      <w:pPr>
        <w:pStyle w:val="ConsPlusNormal"/>
        <w:spacing w:before="220"/>
        <w:ind w:firstLine="540"/>
        <w:jc w:val="both"/>
      </w:pPr>
      <w:r>
        <w:t>5.4. Жалоба подается в письменной форме на бумажном носителе, в электронной форме. Жалоба на решения и действия (бездействие) специалистов, ответственных за предоставление муниципальной услуги, подается в администрацию Губкинского городского округа на имя главы администрации Губкинского городского округа.</w:t>
      </w:r>
    </w:p>
    <w:p w:rsidR="008B54CE" w:rsidRDefault="008B54CE">
      <w:pPr>
        <w:pStyle w:val="ConsPlusNormal"/>
        <w:spacing w:before="220"/>
        <w:ind w:firstLine="540"/>
        <w:jc w:val="both"/>
      </w:pPr>
      <w:r>
        <w:t>5.5. Жалоба может быть направлена по почте, в электронном виде с использованием информационно-телекоммуникационной сети Интернет, Единого и Регионального порталов, а также может быть принята при личном приеме заявителя.</w:t>
      </w:r>
    </w:p>
    <w:p w:rsidR="008B54CE" w:rsidRDefault="008B54CE">
      <w:pPr>
        <w:pStyle w:val="ConsPlusNormal"/>
        <w:spacing w:before="220"/>
        <w:ind w:firstLine="540"/>
        <w:jc w:val="both"/>
      </w:pPr>
      <w:r>
        <w:t>Жалоба может быть подана заявителем в электронном виде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B54CE" w:rsidRDefault="008B54CE">
      <w:pPr>
        <w:pStyle w:val="ConsPlusNormal"/>
        <w:spacing w:before="220"/>
        <w:ind w:firstLine="540"/>
        <w:jc w:val="both"/>
      </w:pPr>
      <w:r>
        <w:t>5.6. Основанием для начала досудебного (внесудебного) обжалования является поступление жалобы в администрацию Губкинского городского округа.</w:t>
      </w:r>
    </w:p>
    <w:p w:rsidR="008B54CE" w:rsidRDefault="008B54CE">
      <w:pPr>
        <w:pStyle w:val="ConsPlusNormal"/>
        <w:spacing w:before="220"/>
        <w:ind w:firstLine="540"/>
        <w:jc w:val="both"/>
      </w:pPr>
      <w:r>
        <w:t>5.7. Жалоба должна содержать:</w:t>
      </w:r>
    </w:p>
    <w:p w:rsidR="008B54CE" w:rsidRDefault="008B54CE">
      <w:pPr>
        <w:pStyle w:val="ConsPlusNormal"/>
        <w:spacing w:before="220"/>
        <w:ind w:firstLine="540"/>
        <w:jc w:val="both"/>
      </w:pPr>
      <w: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B54CE" w:rsidRDefault="008B54CE">
      <w:pPr>
        <w:pStyle w:val="ConsPlusNormal"/>
        <w:spacing w:before="220"/>
        <w:ind w:firstLine="540"/>
        <w:jc w:val="both"/>
      </w:pPr>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B54CE" w:rsidRDefault="008B54CE">
      <w:pPr>
        <w:pStyle w:val="ConsPlusNormal"/>
        <w:spacing w:before="220"/>
        <w:ind w:firstLine="540"/>
        <w:jc w:val="both"/>
      </w:pPr>
      <w: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B54CE" w:rsidRDefault="008B54CE">
      <w:pPr>
        <w:pStyle w:val="ConsPlusNormal"/>
        <w:spacing w:before="220"/>
        <w:ind w:firstLine="540"/>
        <w:jc w:val="both"/>
      </w:pPr>
      <w: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 Заявителем могут быть представлены документы (при наличии), подтверждающие доводы заявителя, либо их копии.</w:t>
      </w:r>
    </w:p>
    <w:p w:rsidR="008B54CE" w:rsidRDefault="008B54CE">
      <w:pPr>
        <w:pStyle w:val="ConsPlusNormal"/>
        <w:spacing w:before="220"/>
        <w:ind w:firstLine="540"/>
        <w:jc w:val="both"/>
      </w:pPr>
      <w:r>
        <w:t xml:space="preserve">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w:t>
      </w:r>
      <w:r>
        <w:lastRenderedPageBreak/>
        <w:t>материалах не содержатся сведения, составляющие государственную или иную охраняемую Федеральным законом тайну.</w:t>
      </w:r>
    </w:p>
    <w:p w:rsidR="008B54CE" w:rsidRDefault="008B54CE">
      <w:pPr>
        <w:pStyle w:val="ConsPlusNormal"/>
        <w:spacing w:before="220"/>
        <w:ind w:firstLine="540"/>
        <w:jc w:val="both"/>
      </w:pPr>
      <w:r>
        <w:t>5.9. 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B54CE" w:rsidRDefault="008B54CE">
      <w:pPr>
        <w:pStyle w:val="ConsPlusNormal"/>
        <w:spacing w:before="220"/>
        <w:ind w:firstLine="540"/>
        <w:jc w:val="both"/>
      </w:pPr>
      <w:r>
        <w:t>5.10. В случае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8B54CE" w:rsidRDefault="008B54CE">
      <w:pPr>
        <w:pStyle w:val="ConsPlusNormal"/>
        <w:spacing w:before="220"/>
        <w:ind w:firstLine="540"/>
        <w:jc w:val="both"/>
      </w:pPr>
      <w:r>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8B54CE" w:rsidRDefault="008B54CE">
      <w:pPr>
        <w:pStyle w:val="ConsPlusNormal"/>
        <w:spacing w:before="220"/>
        <w:ind w:firstLine="540"/>
        <w:jc w:val="both"/>
      </w:pPr>
      <w: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нем вопросов и сообщить гражданину, направившему обращение, о недопустимости злоупотребления правом.</w:t>
      </w:r>
    </w:p>
    <w:p w:rsidR="008B54CE" w:rsidRDefault="008B54CE">
      <w:pPr>
        <w:pStyle w:val="ConsPlusNormal"/>
        <w:spacing w:before="220"/>
        <w:ind w:firstLine="540"/>
        <w:jc w:val="both"/>
      </w:pPr>
      <w:r>
        <w:t>В случае если текст письменной жалобы не поддается прочтению, она не рассматривается, ответ на жалобу не дается, о чем в течение семи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8B54CE" w:rsidRDefault="008B54CE">
      <w:pPr>
        <w:pStyle w:val="ConsPlusNormal"/>
        <w:spacing w:before="220"/>
        <w:ind w:firstLine="540"/>
        <w:jc w:val="both"/>
      </w:pPr>
      <w:r>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в который поступила жалоба, должностное лицо либо иное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гражданин, направивший жалобу.</w:t>
      </w:r>
    </w:p>
    <w:p w:rsidR="008B54CE" w:rsidRDefault="008B54CE">
      <w:pPr>
        <w:pStyle w:val="ConsPlusNormal"/>
        <w:spacing w:before="220"/>
        <w:ind w:firstLine="540"/>
        <w:jc w:val="both"/>
      </w:pPr>
      <w: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8B54CE" w:rsidRDefault="008B54CE">
      <w:pPr>
        <w:pStyle w:val="ConsPlusNormal"/>
        <w:spacing w:before="220"/>
        <w:ind w:firstLine="540"/>
        <w:jc w:val="both"/>
      </w:pPr>
      <w: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rsidR="008B54CE" w:rsidRDefault="008B54CE">
      <w:pPr>
        <w:pStyle w:val="ConsPlusNormal"/>
        <w:spacing w:before="220"/>
        <w:ind w:firstLine="540"/>
        <w:jc w:val="both"/>
      </w:pPr>
      <w:r>
        <w:t>5.11. По результатам рассмотрения жалобы принимается одно из следующих решений:</w:t>
      </w:r>
    </w:p>
    <w:p w:rsidR="008B54CE" w:rsidRDefault="008B54CE">
      <w:pPr>
        <w:pStyle w:val="ConsPlusNormal"/>
        <w:spacing w:before="220"/>
        <w:ind w:firstLine="540"/>
        <w:jc w:val="both"/>
      </w:pPr>
      <w:r>
        <w:t xml:space="preserve">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lastRenderedPageBreak/>
        <w:t>Белгородской области, муниципальными правовыми актами;</w:t>
      </w:r>
    </w:p>
    <w:p w:rsidR="008B54CE" w:rsidRDefault="008B54CE">
      <w:pPr>
        <w:pStyle w:val="ConsPlusNormal"/>
        <w:spacing w:before="220"/>
        <w:ind w:firstLine="540"/>
        <w:jc w:val="both"/>
      </w:pPr>
      <w:r>
        <w:t>б) в удовлетворении жалобы отказывается.</w:t>
      </w:r>
    </w:p>
    <w:p w:rsidR="008B54CE" w:rsidRDefault="008B54CE">
      <w:pPr>
        <w:pStyle w:val="ConsPlusNormal"/>
        <w:spacing w:before="220"/>
        <w:ind w:firstLine="540"/>
        <w:jc w:val="both"/>
      </w:pPr>
      <w:r>
        <w:t>5.12. Не позднее дня, следующего за днем принятия решения, указанного в пункте 5.11 административного регламента, заявителю в письменной форме и (или), по желанию заявителя, в электронной форме направляется мотивированный ответ о результатах рассмотрения жалобы.</w:t>
      </w:r>
    </w:p>
    <w:p w:rsidR="008B54CE" w:rsidRDefault="008B54CE">
      <w:pPr>
        <w:pStyle w:val="ConsPlusNormal"/>
        <w:spacing w:before="220"/>
        <w:ind w:firstLine="540"/>
        <w:jc w:val="both"/>
      </w:pPr>
      <w: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B54CE" w:rsidRDefault="008B54CE">
      <w:pPr>
        <w:pStyle w:val="ConsPlusNormal"/>
        <w:spacing w:before="220"/>
        <w:ind w:firstLine="540"/>
        <w:jc w:val="both"/>
      </w:pPr>
      <w: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B54CE" w:rsidRDefault="008B54CE">
      <w:pPr>
        <w:pStyle w:val="ConsPlusNormal"/>
        <w:spacing w:before="220"/>
        <w:ind w:firstLine="540"/>
        <w:jc w:val="both"/>
      </w:pPr>
      <w: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8B54CE" w:rsidRDefault="008B54CE">
      <w:pPr>
        <w:pStyle w:val="ConsPlusNormal"/>
        <w:spacing w:before="220"/>
        <w:ind w:firstLine="540"/>
        <w:jc w:val="both"/>
      </w:pPr>
      <w:r>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8B54CE" w:rsidRDefault="008B54CE">
      <w:pPr>
        <w:pStyle w:val="ConsPlusNormal"/>
        <w:spacing w:before="220"/>
        <w:ind w:firstLine="540"/>
        <w:jc w:val="both"/>
      </w:pPr>
      <w:r>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8B54CE" w:rsidRDefault="008B54CE">
      <w:pPr>
        <w:pStyle w:val="ConsPlusNormal"/>
        <w:spacing w:before="220"/>
        <w:ind w:firstLine="540"/>
        <w:jc w:val="both"/>
      </w:pPr>
      <w:r>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8B54CE" w:rsidRDefault="008B54CE">
      <w:pPr>
        <w:pStyle w:val="ConsPlusNormal"/>
        <w:spacing w:before="220"/>
        <w:ind w:firstLine="540"/>
        <w:jc w:val="both"/>
      </w:pPr>
      <w:r>
        <w:t xml:space="preserve">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регулируется Федеральным </w:t>
      </w:r>
      <w:hyperlink r:id="rId31"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32" w:history="1">
        <w:r>
          <w:rPr>
            <w:color w:val="0000FF"/>
          </w:rPr>
          <w:t>постановлением</w:t>
        </w:r>
      </w:hyperlink>
      <w:r>
        <w:t xml:space="preserve"> администрации Губкинского городского округа Белгородской области от 28 апреля 2011 года N 700-па "Об утверждении Порядка разработки и утверждения административных регламентов предоставления муниципальных услуг", настоящим административным регламентом.</w:t>
      </w:r>
    </w:p>
    <w:p w:rsidR="008B54CE" w:rsidRDefault="008B54CE">
      <w:pPr>
        <w:pStyle w:val="ConsPlusNormal"/>
        <w:spacing w:before="220"/>
        <w:ind w:firstLine="540"/>
        <w:jc w:val="both"/>
      </w:pPr>
      <w:r>
        <w:t>Информация, указанная в настоящем разделе административного регламента, размещается на официальном сайте, Едином портале, Региональном портале в сети Интернет.</w:t>
      </w:r>
    </w:p>
    <w:p w:rsidR="008B54CE" w:rsidRDefault="008B54CE">
      <w:pPr>
        <w:pStyle w:val="ConsPlusNormal"/>
        <w:jc w:val="both"/>
      </w:pPr>
    </w:p>
    <w:p w:rsidR="008B54CE" w:rsidRDefault="008B54CE">
      <w:pPr>
        <w:pStyle w:val="ConsPlusNormal"/>
        <w:jc w:val="both"/>
      </w:pPr>
    </w:p>
    <w:p w:rsidR="008B54CE" w:rsidRDefault="008B54CE">
      <w:pPr>
        <w:pStyle w:val="ConsPlusNormal"/>
        <w:jc w:val="both"/>
      </w:pPr>
    </w:p>
    <w:p w:rsidR="008B54CE" w:rsidRDefault="008B54CE">
      <w:pPr>
        <w:pStyle w:val="ConsPlusNormal"/>
        <w:jc w:val="both"/>
      </w:pPr>
    </w:p>
    <w:p w:rsidR="008B54CE" w:rsidRDefault="008B54CE">
      <w:pPr>
        <w:pStyle w:val="ConsPlusNormal"/>
        <w:jc w:val="both"/>
      </w:pPr>
    </w:p>
    <w:p w:rsidR="008B54CE" w:rsidRDefault="008B54CE">
      <w:pPr>
        <w:pStyle w:val="ConsPlusNormal"/>
        <w:jc w:val="right"/>
        <w:outlineLvl w:val="1"/>
      </w:pPr>
      <w:r>
        <w:t>Приложение</w:t>
      </w:r>
    </w:p>
    <w:p w:rsidR="008B54CE" w:rsidRDefault="008B54CE">
      <w:pPr>
        <w:pStyle w:val="ConsPlusNormal"/>
        <w:jc w:val="right"/>
      </w:pPr>
      <w:r>
        <w:t>к административному регламенту</w:t>
      </w:r>
    </w:p>
    <w:p w:rsidR="008B54CE" w:rsidRDefault="008B54CE">
      <w:pPr>
        <w:pStyle w:val="ConsPlusNormal"/>
        <w:jc w:val="right"/>
      </w:pPr>
      <w:r>
        <w:t>предоставления муниципальной услуги</w:t>
      </w:r>
    </w:p>
    <w:p w:rsidR="008B54CE" w:rsidRDefault="008B54CE">
      <w:pPr>
        <w:pStyle w:val="ConsPlusNormal"/>
        <w:jc w:val="right"/>
      </w:pPr>
      <w:r>
        <w:t>"Отчуждение недвижимого имущества,</w:t>
      </w:r>
    </w:p>
    <w:p w:rsidR="008B54CE" w:rsidRDefault="008B54CE">
      <w:pPr>
        <w:pStyle w:val="ConsPlusNormal"/>
        <w:jc w:val="right"/>
      </w:pPr>
      <w:r>
        <w:t>находящегося в собственности Губкинского</w:t>
      </w:r>
    </w:p>
    <w:p w:rsidR="008B54CE" w:rsidRDefault="008B54CE">
      <w:pPr>
        <w:pStyle w:val="ConsPlusNormal"/>
        <w:jc w:val="right"/>
      </w:pPr>
      <w:r>
        <w:t>городского округа Белгородской области и</w:t>
      </w:r>
    </w:p>
    <w:p w:rsidR="008B54CE" w:rsidRDefault="008B54CE">
      <w:pPr>
        <w:pStyle w:val="ConsPlusNormal"/>
        <w:jc w:val="right"/>
      </w:pPr>
      <w:r>
        <w:lastRenderedPageBreak/>
        <w:t>арендуемого субъектами малого и</w:t>
      </w:r>
    </w:p>
    <w:p w:rsidR="008B54CE" w:rsidRDefault="008B54CE">
      <w:pPr>
        <w:pStyle w:val="ConsPlusNormal"/>
        <w:jc w:val="right"/>
      </w:pPr>
      <w:r>
        <w:t>среднего предпринимательства"</w:t>
      </w:r>
    </w:p>
    <w:p w:rsidR="008B54CE" w:rsidRDefault="008B54C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43"/>
        <w:gridCol w:w="210"/>
        <w:gridCol w:w="1485"/>
        <w:gridCol w:w="3691"/>
      </w:tblGrid>
      <w:tr w:rsidR="008B54CE">
        <w:tc>
          <w:tcPr>
            <w:tcW w:w="3643" w:type="dxa"/>
            <w:vMerge w:val="restart"/>
            <w:tcBorders>
              <w:top w:val="nil"/>
              <w:left w:val="nil"/>
              <w:bottom w:val="nil"/>
              <w:right w:val="nil"/>
            </w:tcBorders>
          </w:tcPr>
          <w:p w:rsidR="008B54CE" w:rsidRDefault="008B54CE">
            <w:pPr>
              <w:pStyle w:val="ConsPlusNormal"/>
            </w:pPr>
          </w:p>
        </w:tc>
        <w:tc>
          <w:tcPr>
            <w:tcW w:w="5386" w:type="dxa"/>
            <w:gridSpan w:val="3"/>
            <w:tcBorders>
              <w:top w:val="nil"/>
              <w:left w:val="nil"/>
              <w:bottom w:val="nil"/>
              <w:right w:val="nil"/>
            </w:tcBorders>
          </w:tcPr>
          <w:p w:rsidR="008B54CE" w:rsidRDefault="008B54CE">
            <w:pPr>
              <w:pStyle w:val="ConsPlusNormal"/>
              <w:jc w:val="center"/>
            </w:pPr>
            <w:r>
              <w:t>Первому заместителю главы администрации по строительству, жилищно-коммунальному хозяйству и системам жизнеобеспечения</w:t>
            </w:r>
          </w:p>
        </w:tc>
      </w:tr>
      <w:tr w:rsidR="008B54CE">
        <w:tc>
          <w:tcPr>
            <w:tcW w:w="3643" w:type="dxa"/>
            <w:vMerge/>
            <w:tcBorders>
              <w:top w:val="nil"/>
              <w:left w:val="nil"/>
              <w:bottom w:val="nil"/>
              <w:right w:val="nil"/>
            </w:tcBorders>
          </w:tcPr>
          <w:p w:rsidR="008B54CE" w:rsidRDefault="008B54CE">
            <w:pPr>
              <w:spacing w:after="1" w:line="0" w:lineRule="atLeast"/>
            </w:pPr>
          </w:p>
        </w:tc>
        <w:tc>
          <w:tcPr>
            <w:tcW w:w="5386" w:type="dxa"/>
            <w:gridSpan w:val="3"/>
            <w:tcBorders>
              <w:top w:val="nil"/>
              <w:left w:val="nil"/>
              <w:bottom w:val="single" w:sz="4" w:space="0" w:color="auto"/>
              <w:right w:val="nil"/>
            </w:tcBorders>
          </w:tcPr>
          <w:p w:rsidR="008B54CE" w:rsidRDefault="008B54CE">
            <w:pPr>
              <w:pStyle w:val="ConsPlusNormal"/>
            </w:pPr>
          </w:p>
        </w:tc>
      </w:tr>
      <w:tr w:rsidR="008B54CE">
        <w:tc>
          <w:tcPr>
            <w:tcW w:w="3643" w:type="dxa"/>
            <w:vMerge/>
            <w:tcBorders>
              <w:top w:val="nil"/>
              <w:left w:val="nil"/>
              <w:bottom w:val="nil"/>
              <w:right w:val="nil"/>
            </w:tcBorders>
          </w:tcPr>
          <w:p w:rsidR="008B54CE" w:rsidRDefault="008B54CE">
            <w:pPr>
              <w:spacing w:after="1" w:line="0" w:lineRule="atLeast"/>
            </w:pPr>
          </w:p>
        </w:tc>
        <w:tc>
          <w:tcPr>
            <w:tcW w:w="5386" w:type="dxa"/>
            <w:gridSpan w:val="3"/>
            <w:tcBorders>
              <w:top w:val="single" w:sz="4" w:space="0" w:color="auto"/>
              <w:left w:val="nil"/>
              <w:bottom w:val="nil"/>
              <w:right w:val="nil"/>
            </w:tcBorders>
          </w:tcPr>
          <w:p w:rsidR="008B54CE" w:rsidRDefault="008B54CE">
            <w:pPr>
              <w:pStyle w:val="ConsPlusNormal"/>
              <w:jc w:val="center"/>
            </w:pPr>
            <w:r>
              <w:t>(Ф.И.О.)</w:t>
            </w:r>
          </w:p>
          <w:p w:rsidR="008B54CE" w:rsidRDefault="008B54CE">
            <w:pPr>
              <w:pStyle w:val="ConsPlusNormal"/>
            </w:pPr>
            <w:r>
              <w:t>от ________________________________________</w:t>
            </w:r>
          </w:p>
          <w:p w:rsidR="008B54CE" w:rsidRDefault="008B54CE">
            <w:pPr>
              <w:pStyle w:val="ConsPlusNormal"/>
              <w:jc w:val="center"/>
            </w:pPr>
            <w: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w:t>
            </w:r>
          </w:p>
          <w:p w:rsidR="008B54CE" w:rsidRDefault="008B54CE">
            <w:pPr>
              <w:pStyle w:val="ConsPlusNormal"/>
              <w:jc w:val="center"/>
            </w:pPr>
            <w: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tc>
      </w:tr>
      <w:tr w:rsidR="008B54CE">
        <w:tc>
          <w:tcPr>
            <w:tcW w:w="9029" w:type="dxa"/>
            <w:gridSpan w:val="4"/>
            <w:tcBorders>
              <w:top w:val="nil"/>
              <w:left w:val="nil"/>
              <w:bottom w:val="nil"/>
              <w:right w:val="nil"/>
            </w:tcBorders>
          </w:tcPr>
          <w:p w:rsidR="008B54CE" w:rsidRDefault="008B54CE">
            <w:pPr>
              <w:pStyle w:val="ConsPlusNormal"/>
            </w:pPr>
          </w:p>
        </w:tc>
      </w:tr>
      <w:tr w:rsidR="008B54CE">
        <w:tc>
          <w:tcPr>
            <w:tcW w:w="9029" w:type="dxa"/>
            <w:gridSpan w:val="4"/>
            <w:tcBorders>
              <w:top w:val="nil"/>
              <w:left w:val="nil"/>
              <w:bottom w:val="nil"/>
              <w:right w:val="nil"/>
            </w:tcBorders>
            <w:vAlign w:val="bottom"/>
          </w:tcPr>
          <w:p w:rsidR="008B54CE" w:rsidRDefault="008B54CE">
            <w:pPr>
              <w:pStyle w:val="ConsPlusNormal"/>
              <w:jc w:val="center"/>
            </w:pPr>
            <w:bookmarkStart w:id="5" w:name="P350"/>
            <w:bookmarkEnd w:id="5"/>
            <w:r>
              <w:t>Заявление</w:t>
            </w:r>
          </w:p>
        </w:tc>
      </w:tr>
      <w:tr w:rsidR="008B54CE">
        <w:tc>
          <w:tcPr>
            <w:tcW w:w="9029" w:type="dxa"/>
            <w:gridSpan w:val="4"/>
            <w:tcBorders>
              <w:top w:val="nil"/>
              <w:left w:val="nil"/>
              <w:bottom w:val="nil"/>
              <w:right w:val="nil"/>
            </w:tcBorders>
          </w:tcPr>
          <w:p w:rsidR="008B54CE" w:rsidRDefault="008B54CE">
            <w:pPr>
              <w:pStyle w:val="ConsPlusNormal"/>
              <w:ind w:firstLine="283"/>
              <w:jc w:val="both"/>
            </w:pPr>
            <w:r>
              <w:t xml:space="preserve">О соответствии условиям отнесения к категории субъектов малого или среднего предпринимательства, установленным </w:t>
            </w:r>
            <w:hyperlink r:id="rId33" w:history="1">
              <w:r>
                <w:rPr>
                  <w:color w:val="0000FF"/>
                </w:rPr>
                <w:t>статьей 4</w:t>
              </w:r>
            </w:hyperlink>
            <w:r>
              <w:t xml:space="preserve"> Федерального закона от 24 июля 2007 года N 209-ФЗ "О развитии малого и среднего предпринимательства в Российской Федерации", и о реализации преимущественного права на приобретение арендуемого имущества в соответствии с требованиями Федерального </w:t>
            </w:r>
            <w:hyperlink r:id="rId34" w:history="1">
              <w:r>
                <w:rPr>
                  <w:color w:val="0000FF"/>
                </w:rPr>
                <w:t>закона</w:t>
              </w:r>
            </w:hyperlink>
            <w:r>
              <w:t xml:space="preserve">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8B54CE" w:rsidRDefault="008B54CE">
            <w:pPr>
              <w:pStyle w:val="ConsPlusNormal"/>
            </w:pPr>
          </w:p>
          <w:p w:rsidR="008B54CE" w:rsidRDefault="008B54CE">
            <w:pPr>
              <w:pStyle w:val="ConsPlusNormal"/>
              <w:ind w:firstLine="283"/>
              <w:jc w:val="both"/>
            </w:pPr>
            <w:r>
              <w:t>Настоящим ____________________________________________________________,</w:t>
            </w:r>
          </w:p>
          <w:p w:rsidR="008B54CE" w:rsidRDefault="008B54CE">
            <w:pPr>
              <w:pStyle w:val="ConsPlusNormal"/>
              <w:jc w:val="center"/>
            </w:pPr>
            <w:r>
              <w:t>(наименование, Ф.И.О. заявителя)</w:t>
            </w:r>
          </w:p>
          <w:p w:rsidR="008B54CE" w:rsidRDefault="008B54CE">
            <w:pPr>
              <w:pStyle w:val="ConsPlusNormal"/>
              <w:jc w:val="both"/>
            </w:pPr>
            <w:r>
              <w:t>являющ_ся стороной по договору аренды от ______________ N _______ объекта нежилого фонда, расположенного по адресу: __________________________________,</w:t>
            </w:r>
          </w:p>
          <w:p w:rsidR="008B54CE" w:rsidRDefault="008B54CE">
            <w:pPr>
              <w:pStyle w:val="ConsPlusNormal"/>
              <w:jc w:val="right"/>
            </w:pPr>
            <w:r>
              <w:t>(указать точный адрес объекта нежилого фонда, его площадь)</w:t>
            </w:r>
          </w:p>
          <w:p w:rsidR="008B54CE" w:rsidRDefault="008B54CE">
            <w:pPr>
              <w:pStyle w:val="ConsPlusNormal"/>
            </w:pPr>
            <w:r>
              <w:t>(далее - объект), заявляет о соответствии ______________________________________</w:t>
            </w:r>
          </w:p>
          <w:p w:rsidR="008B54CE" w:rsidRDefault="008B54CE">
            <w:pPr>
              <w:pStyle w:val="ConsPlusNormal"/>
              <w:ind w:left="4811"/>
            </w:pPr>
            <w:r>
              <w:t>(наименование, Ф.И.О. заявителя)</w:t>
            </w:r>
          </w:p>
          <w:p w:rsidR="008B54CE" w:rsidRDefault="008B54CE">
            <w:pPr>
              <w:pStyle w:val="ConsPlusNormal"/>
              <w:jc w:val="both"/>
            </w:pPr>
            <w:r>
              <w:t xml:space="preserve">условиям отнесения к категории субъектов малого (среднего) предпринимательства с учетом требований, установленных </w:t>
            </w:r>
            <w:hyperlink r:id="rId35" w:history="1">
              <w:r>
                <w:rPr>
                  <w:color w:val="0000FF"/>
                </w:rPr>
                <w:t>ст. 4</w:t>
              </w:r>
            </w:hyperlink>
            <w:r>
              <w:t xml:space="preserve"> Федерального закона от 24 июля 2007 года N 209-ФЗ "О развитии малого и среднего предпринимательства в Российской Федерации", и сообщает следующие сведения, являющиеся основанием для признания наличия указанного соответствия:</w:t>
            </w:r>
          </w:p>
          <w:p w:rsidR="008B54CE" w:rsidRDefault="008B54CE">
            <w:pPr>
              <w:pStyle w:val="ConsPlusNormal"/>
              <w:ind w:firstLine="283"/>
              <w:jc w:val="both"/>
            </w:pPr>
            <w:r>
              <w:t>1. _____________________________________________________________________</w:t>
            </w:r>
          </w:p>
          <w:p w:rsidR="008B54CE" w:rsidRDefault="008B54CE">
            <w:pPr>
              <w:pStyle w:val="ConsPlusNormal"/>
              <w:jc w:val="center"/>
            </w:pPr>
            <w:r>
              <w:t>(наименование, Ф.И.О. заявителя)</w:t>
            </w:r>
          </w:p>
          <w:p w:rsidR="008B54CE" w:rsidRDefault="008B54CE">
            <w:pPr>
              <w:pStyle w:val="ConsPlusNormal"/>
              <w:jc w:val="both"/>
            </w:pPr>
            <w:r>
              <w:t xml:space="preserve">является индивидуальным предпринимателем, юридическим лицом в соответствии с данными, содержащимися в свидетельстве о внесении записи в Единый государственный реестр юридических лиц от _________ N ____ или свидетельстве о внесении записи в Единый </w:t>
            </w:r>
            <w:r>
              <w:lastRenderedPageBreak/>
              <w:t>государственный реестр индивидуальных предпринимателей от ________ N ____________.</w:t>
            </w:r>
          </w:p>
          <w:p w:rsidR="008B54CE" w:rsidRDefault="008B54CE">
            <w:pPr>
              <w:pStyle w:val="ConsPlusNormal"/>
              <w:ind w:firstLine="283"/>
              <w:jc w:val="both"/>
            </w:pPr>
            <w:r>
              <w:t>2. Доля участия Российской Федерации, субъектов Российской Федерации, общественных и религиозных организаций (объединений), благотворительных и иных фондов в уставном капитале ________________ составляет ____________ процентов _______.</w:t>
            </w:r>
          </w:p>
          <w:p w:rsidR="008B54CE" w:rsidRDefault="008B54CE">
            <w:pPr>
              <w:pStyle w:val="ConsPlusNormal"/>
            </w:pPr>
            <w:r>
              <w:t>_________________________________________________________________________,</w:t>
            </w:r>
          </w:p>
          <w:p w:rsidR="008B54CE" w:rsidRDefault="008B54CE">
            <w:pPr>
              <w:pStyle w:val="ConsPlusNormal"/>
              <w:jc w:val="center"/>
            </w:pPr>
            <w:r>
              <w:t>(наименование, Ф.И.О. заявителя)</w:t>
            </w:r>
          </w:p>
          <w:p w:rsidR="008B54CE" w:rsidRDefault="008B54CE">
            <w:pPr>
              <w:pStyle w:val="ConsPlusNormal"/>
            </w:pPr>
            <w:r>
              <w:t>что подтверждается выпиской из ЕГРЮЛ от ______________ N __________________.</w:t>
            </w:r>
          </w:p>
          <w:p w:rsidR="008B54CE" w:rsidRDefault="008B54CE">
            <w:pPr>
              <w:pStyle w:val="ConsPlusNormal"/>
              <w:ind w:firstLine="283"/>
              <w:jc w:val="both"/>
            </w:pPr>
            <w:r>
              <w:t>3. Доля в уставном капитале ______________________________________________,</w:t>
            </w:r>
          </w:p>
          <w:p w:rsidR="008B54CE" w:rsidRDefault="008B54CE">
            <w:pPr>
              <w:pStyle w:val="ConsPlusNormal"/>
              <w:ind w:left="4245"/>
            </w:pPr>
            <w:r>
              <w:t>(наименование, Ф.И.О. заявителя)</w:t>
            </w:r>
          </w:p>
          <w:p w:rsidR="008B54CE" w:rsidRDefault="008B54CE">
            <w:pPr>
              <w:pStyle w:val="ConsPlusNormal"/>
            </w:pPr>
            <w:r>
              <w:t>принадлежащая одному или нескольким юридическим лицам, не являющимся субъектами малого предпринимательства, не превышает 25 процентов, что подтверждается выпиской из ЕГРЮЛ от ______________ N __________.</w:t>
            </w:r>
          </w:p>
          <w:p w:rsidR="008B54CE" w:rsidRDefault="008B54CE">
            <w:pPr>
              <w:pStyle w:val="ConsPlusNormal"/>
              <w:ind w:firstLine="283"/>
              <w:jc w:val="both"/>
            </w:pPr>
            <w:r>
              <w:t>4. Основным видом деятельности (видом деятельности, доля которого является наибольшей в годовом объеме оборота или годовом объеме прибыли) является ______________________________________________________,</w:t>
            </w:r>
          </w:p>
          <w:p w:rsidR="008B54CE" w:rsidRDefault="008B54CE">
            <w:pPr>
              <w:pStyle w:val="ConsPlusNormal"/>
              <w:ind w:left="1698"/>
            </w:pPr>
            <w:r>
              <w:t>(указать вид деятельности)</w:t>
            </w:r>
          </w:p>
          <w:p w:rsidR="008B54CE" w:rsidRDefault="008B54CE">
            <w:pPr>
              <w:pStyle w:val="ConsPlusNormal"/>
            </w:pPr>
            <w:r>
              <w:t>что подтверждается выпиской из ЕГРЮЛ от _______________ N _________________.</w:t>
            </w:r>
          </w:p>
          <w:p w:rsidR="008B54CE" w:rsidRDefault="008B54CE">
            <w:pPr>
              <w:pStyle w:val="ConsPlusNormal"/>
              <w:ind w:firstLine="283"/>
              <w:jc w:val="both"/>
            </w:pPr>
            <w:r>
              <w:t>5. Средняя численность работников, в том числе работающих по договорам гражданско-правового характера и по совместительству с учетом реально отработанного времени, а также работников представительств, филиалов и других обособленных подразделений за последний календарный год составляет ____ человек.</w:t>
            </w:r>
          </w:p>
          <w:p w:rsidR="008B54CE" w:rsidRDefault="008B54CE">
            <w:pPr>
              <w:pStyle w:val="ConsPlusNormal"/>
              <w:ind w:firstLine="283"/>
              <w:jc w:val="both"/>
            </w:pPr>
            <w:r>
              <w:t>6.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предельных значений, установленных Правительством РФ, и составляет _______________ тыс. руб.</w:t>
            </w:r>
          </w:p>
          <w:p w:rsidR="008B54CE" w:rsidRDefault="008B54CE">
            <w:pPr>
              <w:pStyle w:val="ConsPlusNormal"/>
              <w:ind w:firstLine="283"/>
              <w:jc w:val="both"/>
            </w:pPr>
            <w:r>
              <w:t>Настоящим подтверждаю достоверность вышеприведенных сведений.</w:t>
            </w:r>
          </w:p>
          <w:p w:rsidR="008B54CE" w:rsidRDefault="008B54CE">
            <w:pPr>
              <w:pStyle w:val="ConsPlusNormal"/>
              <w:ind w:firstLine="283"/>
              <w:jc w:val="both"/>
            </w:pPr>
            <w:r>
              <w:t>Прошу предоставить преимущественное право на приобретение арендуемого мною имущества, расположенного по адресу:</w:t>
            </w:r>
          </w:p>
        </w:tc>
      </w:tr>
      <w:tr w:rsidR="008B54CE">
        <w:tc>
          <w:tcPr>
            <w:tcW w:w="9029" w:type="dxa"/>
            <w:gridSpan w:val="4"/>
            <w:tcBorders>
              <w:top w:val="nil"/>
              <w:left w:val="nil"/>
              <w:bottom w:val="single" w:sz="4" w:space="0" w:color="auto"/>
              <w:right w:val="nil"/>
            </w:tcBorders>
          </w:tcPr>
          <w:p w:rsidR="008B54CE" w:rsidRDefault="008B54CE">
            <w:pPr>
              <w:pStyle w:val="ConsPlusNormal"/>
            </w:pPr>
          </w:p>
        </w:tc>
      </w:tr>
      <w:tr w:rsidR="008B54CE">
        <w:tc>
          <w:tcPr>
            <w:tcW w:w="9029" w:type="dxa"/>
            <w:gridSpan w:val="4"/>
            <w:tcBorders>
              <w:top w:val="single" w:sz="4" w:space="0" w:color="auto"/>
              <w:left w:val="nil"/>
              <w:bottom w:val="nil"/>
              <w:right w:val="nil"/>
            </w:tcBorders>
          </w:tcPr>
          <w:p w:rsidR="008B54CE" w:rsidRDefault="008B54CE">
            <w:pPr>
              <w:pStyle w:val="ConsPlusNormal"/>
              <w:jc w:val="center"/>
            </w:pPr>
            <w:r>
              <w:t>(указать точный адрес объекта нежилого фонда, его площадь)</w:t>
            </w:r>
          </w:p>
          <w:p w:rsidR="008B54CE" w:rsidRDefault="008B54CE">
            <w:pPr>
              <w:pStyle w:val="ConsPlusNormal"/>
              <w:jc w:val="both"/>
            </w:pPr>
            <w:r>
              <w:t>а также предоставить отсрочку по оплате приобретаемого имущества сроком _________________ (при необходимости).</w:t>
            </w:r>
          </w:p>
        </w:tc>
      </w:tr>
      <w:tr w:rsidR="008B54CE">
        <w:tc>
          <w:tcPr>
            <w:tcW w:w="9029" w:type="dxa"/>
            <w:gridSpan w:val="4"/>
            <w:tcBorders>
              <w:top w:val="nil"/>
              <w:left w:val="nil"/>
              <w:bottom w:val="nil"/>
              <w:right w:val="nil"/>
            </w:tcBorders>
          </w:tcPr>
          <w:p w:rsidR="008B54CE" w:rsidRDefault="008B54CE">
            <w:pPr>
              <w:pStyle w:val="ConsPlusNormal"/>
            </w:pPr>
          </w:p>
        </w:tc>
      </w:tr>
      <w:tr w:rsidR="008B54CE">
        <w:tc>
          <w:tcPr>
            <w:tcW w:w="9029" w:type="dxa"/>
            <w:gridSpan w:val="4"/>
            <w:tcBorders>
              <w:top w:val="nil"/>
              <w:left w:val="nil"/>
              <w:bottom w:val="nil"/>
              <w:right w:val="nil"/>
            </w:tcBorders>
          </w:tcPr>
          <w:p w:rsidR="008B54CE" w:rsidRDefault="008B54CE">
            <w:pPr>
              <w:pStyle w:val="ConsPlusNormal"/>
              <w:ind w:firstLine="283"/>
              <w:jc w:val="both"/>
            </w:pPr>
            <w:r>
              <w:t>Руководитель _______________________</w:t>
            </w:r>
          </w:p>
          <w:p w:rsidR="008B54CE" w:rsidRDefault="008B54CE">
            <w:pPr>
              <w:pStyle w:val="ConsPlusNormal"/>
              <w:ind w:firstLine="283"/>
              <w:jc w:val="both"/>
            </w:pPr>
            <w:r>
              <w:t>Главный бухгалтер __________________</w:t>
            </w:r>
          </w:p>
          <w:p w:rsidR="008B54CE" w:rsidRDefault="008B54CE">
            <w:pPr>
              <w:pStyle w:val="ConsPlusNormal"/>
              <w:ind w:firstLine="283"/>
              <w:jc w:val="both"/>
            </w:pPr>
            <w:r>
              <w:t>М.П.</w:t>
            </w:r>
          </w:p>
        </w:tc>
      </w:tr>
      <w:tr w:rsidR="008B54CE">
        <w:tc>
          <w:tcPr>
            <w:tcW w:w="9029" w:type="dxa"/>
            <w:gridSpan w:val="4"/>
            <w:tcBorders>
              <w:top w:val="nil"/>
              <w:left w:val="nil"/>
              <w:bottom w:val="nil"/>
              <w:right w:val="nil"/>
            </w:tcBorders>
          </w:tcPr>
          <w:p w:rsidR="008B54CE" w:rsidRDefault="008B54CE">
            <w:pPr>
              <w:pStyle w:val="ConsPlusNormal"/>
            </w:pPr>
          </w:p>
        </w:tc>
      </w:tr>
      <w:tr w:rsidR="008B54CE">
        <w:tc>
          <w:tcPr>
            <w:tcW w:w="9029" w:type="dxa"/>
            <w:gridSpan w:val="4"/>
            <w:tcBorders>
              <w:top w:val="nil"/>
              <w:left w:val="nil"/>
              <w:bottom w:val="nil"/>
              <w:right w:val="nil"/>
            </w:tcBorders>
          </w:tcPr>
          <w:p w:rsidR="008B54CE" w:rsidRDefault="008B54CE">
            <w:pPr>
              <w:pStyle w:val="ConsPlusNormal"/>
              <w:ind w:firstLine="283"/>
              <w:jc w:val="both"/>
            </w:pPr>
            <w:r>
              <w:t>Я, ______________________________________, даю согласие на обработку персональных данных.</w:t>
            </w:r>
          </w:p>
        </w:tc>
      </w:tr>
      <w:tr w:rsidR="008B54CE">
        <w:tc>
          <w:tcPr>
            <w:tcW w:w="9029" w:type="dxa"/>
            <w:gridSpan w:val="4"/>
            <w:tcBorders>
              <w:top w:val="nil"/>
              <w:left w:val="nil"/>
              <w:bottom w:val="nil"/>
              <w:right w:val="nil"/>
            </w:tcBorders>
          </w:tcPr>
          <w:p w:rsidR="008B54CE" w:rsidRDefault="008B54CE">
            <w:pPr>
              <w:pStyle w:val="ConsPlusNormal"/>
            </w:pPr>
          </w:p>
        </w:tc>
      </w:tr>
      <w:tr w:rsidR="008B54CE">
        <w:tc>
          <w:tcPr>
            <w:tcW w:w="3853" w:type="dxa"/>
            <w:gridSpan w:val="2"/>
            <w:tcBorders>
              <w:top w:val="nil"/>
              <w:left w:val="nil"/>
              <w:bottom w:val="nil"/>
              <w:right w:val="nil"/>
            </w:tcBorders>
            <w:vAlign w:val="bottom"/>
          </w:tcPr>
          <w:p w:rsidR="008B54CE" w:rsidRDefault="008B54CE">
            <w:pPr>
              <w:pStyle w:val="ConsPlusNormal"/>
              <w:jc w:val="center"/>
            </w:pPr>
            <w:r>
              <w:t>______________________________</w:t>
            </w:r>
          </w:p>
          <w:p w:rsidR="008B54CE" w:rsidRDefault="008B54CE">
            <w:pPr>
              <w:pStyle w:val="ConsPlusNormal"/>
              <w:jc w:val="center"/>
            </w:pPr>
            <w:r>
              <w:t>(фамилия, имя, отчество заявителя)</w:t>
            </w:r>
          </w:p>
        </w:tc>
        <w:tc>
          <w:tcPr>
            <w:tcW w:w="1485" w:type="dxa"/>
            <w:tcBorders>
              <w:top w:val="nil"/>
              <w:left w:val="nil"/>
              <w:bottom w:val="nil"/>
              <w:right w:val="nil"/>
            </w:tcBorders>
          </w:tcPr>
          <w:p w:rsidR="008B54CE" w:rsidRDefault="008B54CE">
            <w:pPr>
              <w:pStyle w:val="ConsPlusNormal"/>
              <w:jc w:val="center"/>
            </w:pPr>
            <w:r>
              <w:t>__________</w:t>
            </w:r>
          </w:p>
          <w:p w:rsidR="008B54CE" w:rsidRDefault="008B54CE">
            <w:pPr>
              <w:pStyle w:val="ConsPlusNormal"/>
              <w:jc w:val="center"/>
            </w:pPr>
            <w:r>
              <w:t>(подпись)</w:t>
            </w:r>
          </w:p>
        </w:tc>
        <w:tc>
          <w:tcPr>
            <w:tcW w:w="3691" w:type="dxa"/>
            <w:tcBorders>
              <w:top w:val="nil"/>
              <w:left w:val="nil"/>
              <w:bottom w:val="nil"/>
              <w:right w:val="nil"/>
            </w:tcBorders>
          </w:tcPr>
          <w:p w:rsidR="008B54CE" w:rsidRDefault="008B54CE">
            <w:pPr>
              <w:pStyle w:val="ConsPlusNormal"/>
              <w:jc w:val="center"/>
            </w:pPr>
            <w:r>
              <w:t>"__" _____________ 20__ г.</w:t>
            </w:r>
          </w:p>
          <w:p w:rsidR="008B54CE" w:rsidRDefault="008B54CE">
            <w:pPr>
              <w:pStyle w:val="ConsPlusNormal"/>
              <w:jc w:val="center"/>
            </w:pPr>
            <w:r>
              <w:t>(дата составления заявления)</w:t>
            </w:r>
          </w:p>
        </w:tc>
      </w:tr>
    </w:tbl>
    <w:p w:rsidR="008B54CE" w:rsidRDefault="008B54CE">
      <w:pPr>
        <w:pStyle w:val="ConsPlusNormal"/>
        <w:jc w:val="both"/>
      </w:pPr>
    </w:p>
    <w:p w:rsidR="008B54CE" w:rsidRDefault="008B54CE">
      <w:pPr>
        <w:pStyle w:val="ConsPlusNormal"/>
        <w:jc w:val="both"/>
      </w:pPr>
    </w:p>
    <w:p w:rsidR="008B54CE" w:rsidRDefault="008B54CE">
      <w:pPr>
        <w:pStyle w:val="ConsPlusNormal"/>
        <w:pBdr>
          <w:top w:val="single" w:sz="6" w:space="0" w:color="auto"/>
        </w:pBdr>
        <w:spacing w:before="100" w:after="100"/>
        <w:jc w:val="both"/>
        <w:rPr>
          <w:sz w:val="2"/>
          <w:szCs w:val="2"/>
        </w:rPr>
      </w:pPr>
    </w:p>
    <w:p w:rsidR="00F44F26" w:rsidRDefault="00F44F26">
      <w:bookmarkStart w:id="6" w:name="_GoBack"/>
      <w:bookmarkEnd w:id="6"/>
    </w:p>
    <w:sectPr w:rsidR="00F44F26" w:rsidSect="001C75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4CE"/>
    <w:rsid w:val="008B54CE"/>
    <w:rsid w:val="00F44F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6BFF14-5418-4A34-BEC8-1FBCD100D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54C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B54C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B54C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52D94FFC38900A10B65642C97C2334B69A29CFC9C0B261E41486EC6F4A730983CEB0D82BB7BA6FF4EAECB87B2990180PBSFN" TargetMode="External"/><Relationship Id="rId13" Type="http://schemas.openxmlformats.org/officeDocument/2006/relationships/hyperlink" Target="consultantplus://offline/ref=052D94FFC38900A10B65642C97C2334B69A29CFC930E271A4A486EC6F4A730983CEB0D90BB23AAFF4AB0CB8AA7CF50C6E8973A7AFE51AB4362E19BP5SBN" TargetMode="External"/><Relationship Id="rId18" Type="http://schemas.openxmlformats.org/officeDocument/2006/relationships/hyperlink" Target="consultantplus://offline/ref=052D94FFC38900A10B657A2181AE69466EACC6F4960A28491417359BA3AE3ACF7BA454D2FF2EAAFC49BB9FD2E8CE0C82B9843A7AFE53AF5FP6S2N" TargetMode="External"/><Relationship Id="rId26" Type="http://schemas.openxmlformats.org/officeDocument/2006/relationships/hyperlink" Target="consultantplus://offline/ref=052D94FFC38900A10B657A2181AE69466CA1C1F59D0F28491417359BA3AE3ACF7BA454D2FF2EABFE48BB9FD2E8CE0C82B9843A7AFE53AF5FP6S2N" TargetMode="External"/><Relationship Id="rId3" Type="http://schemas.openxmlformats.org/officeDocument/2006/relationships/webSettings" Target="webSettings.xml"/><Relationship Id="rId21" Type="http://schemas.openxmlformats.org/officeDocument/2006/relationships/hyperlink" Target="consultantplus://offline/ref=052D94FFC38900A10B657A2181AE69466EA1CBF6960028491417359BA3AE3ACF69A40CDEFF2AB5FF4EAEC983AEP9S9N" TargetMode="External"/><Relationship Id="rId34" Type="http://schemas.openxmlformats.org/officeDocument/2006/relationships/hyperlink" Target="consultantplus://offline/ref=052D94FFC38900A10B657A2181AE69466EACC6F4960A28491417359BA3AE3ACF69A40CDEFF2AB5FF4EAEC983AEP9S9N" TargetMode="External"/><Relationship Id="rId7" Type="http://schemas.openxmlformats.org/officeDocument/2006/relationships/hyperlink" Target="consultantplus://offline/ref=052D94FFC38900A10B65642C97C2334B69A29CFC930F201641486EC6F4A730983CEB0D82BB7BA6FF4EAECB87B2990180PBSFN" TargetMode="External"/><Relationship Id="rId12" Type="http://schemas.openxmlformats.org/officeDocument/2006/relationships/hyperlink" Target="consultantplus://offline/ref=052D94FFC38900A10B65642C97C2334B69A29CFC930E271A4B486EC6F4A730983CEB0D90BB23AAFF4AB0CA81A7CF50C6E8973A7AFE51AB4362E19BP5SBN" TargetMode="External"/><Relationship Id="rId17" Type="http://schemas.openxmlformats.org/officeDocument/2006/relationships/hyperlink" Target="consultantplus://offline/ref=052D94FFC38900A10B657A2181AE69466EACC6F4960A28491417359BA3AE3ACF7BA454D2FF2EABF742BB9FD2E8CE0C82B9843A7AFE53AF5FP6S2N" TargetMode="External"/><Relationship Id="rId25" Type="http://schemas.openxmlformats.org/officeDocument/2006/relationships/hyperlink" Target="consultantplus://offline/ref=052D94FFC38900A10B657A2181AE69466EA0C6F2970C28491417359BA3AE3ACF7BA454D1FA2CA0AB1BF49E8EAC9F1F82B984387EE2P5S3N" TargetMode="External"/><Relationship Id="rId33" Type="http://schemas.openxmlformats.org/officeDocument/2006/relationships/hyperlink" Target="consultantplus://offline/ref=052D94FFC38900A10B657A2181AE69466EA1CBF7930F28491417359BA3AE3ACF7BA454D2FF2EABFE43BB9FD2E8CE0C82B9843A7AFE53AF5FP6S2N" TargetMode="External"/><Relationship Id="rId2" Type="http://schemas.openxmlformats.org/officeDocument/2006/relationships/settings" Target="settings.xml"/><Relationship Id="rId16" Type="http://schemas.openxmlformats.org/officeDocument/2006/relationships/hyperlink" Target="consultantplus://offline/ref=052D94FFC38900A10B657A2181AE69466EACC6F4960A28491417359BA3AE3ACF7BA454D2FF2EAAFF42BB9FD2E8CE0C82B9843A7AFE53AF5FP6S2N" TargetMode="External"/><Relationship Id="rId20" Type="http://schemas.openxmlformats.org/officeDocument/2006/relationships/hyperlink" Target="consultantplus://offline/ref=052D94FFC38900A10B657A2181AE69466EACC6F4960A28491417359BA3AE3ACF7BA454D2FF2EAAFF42BB9FD2E8CE0C82B9843A7AFE53AF5FP6S2N" TargetMode="External"/><Relationship Id="rId29" Type="http://schemas.openxmlformats.org/officeDocument/2006/relationships/hyperlink" Target="consultantplus://offline/ref=052D94FFC38900A10B657A2181AE69466CADCAF99D0928491417359BA3AE3ACF69A40CDEFF2AB5FF4EAEC983AEP9S9N" TargetMode="External"/><Relationship Id="rId1" Type="http://schemas.openxmlformats.org/officeDocument/2006/relationships/styles" Target="styles.xml"/><Relationship Id="rId6" Type="http://schemas.openxmlformats.org/officeDocument/2006/relationships/hyperlink" Target="consultantplus://offline/ref=052D94FFC38900A10B657A2181AE69466EA1CAF6940128491417359BA3AE3ACF69A40CDEFF2AB5FF4EAEC983AEP9S9N" TargetMode="External"/><Relationship Id="rId11" Type="http://schemas.openxmlformats.org/officeDocument/2006/relationships/hyperlink" Target="consultantplus://offline/ref=052D94FFC38900A10B65642C97C2334B69A29CFC970E241E4B486EC6F4A730983CEB0D90BB23AAFF4AB0CB8AA7CF50C6E8973A7AFE51AB4362E19BP5SBN" TargetMode="External"/><Relationship Id="rId24" Type="http://schemas.openxmlformats.org/officeDocument/2006/relationships/hyperlink" Target="consultantplus://offline/ref=052D94FFC38900A10B657A2181AE69466EACC6F4960A28491417359BA3AE3ACF69A40CDEFF2AB5FF4EAEC983AEP9S9N" TargetMode="External"/><Relationship Id="rId32" Type="http://schemas.openxmlformats.org/officeDocument/2006/relationships/hyperlink" Target="consultantplus://offline/ref=052D94FFC38900A10B65642C97C2334B69A29CFC930F201641486EC6F4A730983CEB0D82BB7BA6FF4EAECB87B2990180PBSFN" TargetMode="External"/><Relationship Id="rId37" Type="http://schemas.openxmlformats.org/officeDocument/2006/relationships/theme" Target="theme/theme1.xml"/><Relationship Id="rId5" Type="http://schemas.openxmlformats.org/officeDocument/2006/relationships/hyperlink" Target="consultantplus://offline/ref=052D94FFC38900A10B657A2181AE694669A9C7F9970B28491417359BA3AE3ACF69A40CDEFF2AB5FF4EAEC983AEP9S9N" TargetMode="External"/><Relationship Id="rId15" Type="http://schemas.openxmlformats.org/officeDocument/2006/relationships/hyperlink" Target="consultantplus://offline/ref=052D94FFC38900A10B657A2181AE69466EA1CBF7930F28491417359BA3AE3ACF7BA454D2FF2EAAFA43BB9FD2E8CE0C82B9843A7AFE53AF5FP6S2N" TargetMode="External"/><Relationship Id="rId23" Type="http://schemas.openxmlformats.org/officeDocument/2006/relationships/hyperlink" Target="consultantplus://offline/ref=052D94FFC38900A10B657A2181AE69466EA1CAF6940128491417359BA3AE3ACF7BA454D0FC27A0AB1BF49E8EAC9F1F82B984387EE2P5S3N" TargetMode="External"/><Relationship Id="rId28" Type="http://schemas.openxmlformats.org/officeDocument/2006/relationships/hyperlink" Target="consultantplus://offline/ref=052D94FFC38900A10B657A2181AE69466EA1CBF6960028491417359BA3AE3ACF69A40CDEFF2AB5FF4EAEC983AEP9S9N" TargetMode="External"/><Relationship Id="rId36" Type="http://schemas.openxmlformats.org/officeDocument/2006/relationships/fontTable" Target="fontTable.xml"/><Relationship Id="rId10" Type="http://schemas.openxmlformats.org/officeDocument/2006/relationships/hyperlink" Target="consultantplus://offline/ref=052D94FFC38900A10B65642C97C2334B69A29CFC930E271A49486EC6F4A730983CEB0D90BB23AAFF4AB0C882A7CF50C6E8973A7AFE51AB4362E19BP5SBN" TargetMode="External"/><Relationship Id="rId19" Type="http://schemas.openxmlformats.org/officeDocument/2006/relationships/hyperlink" Target="consultantplus://offline/ref=052D94FFC38900A10B657A2181AE69466EA1CBF7930F28491417359BA3AE3ACF7BA454D2FF2EA8F94BBB9FD2E8CE0C82B9843A7AFE53AF5FP6S2N" TargetMode="External"/><Relationship Id="rId31" Type="http://schemas.openxmlformats.org/officeDocument/2006/relationships/hyperlink" Target="consultantplus://offline/ref=052D94FFC38900A10B657A2181AE69466EA1CAF6940128491417359BA3AE3ACF69A40CDEFF2AB5FF4EAEC983AEP9S9N"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052D94FFC38900A10B65642C97C2334B69A29CFC9101221F4F486EC6F4A730983CEB0D82BB7BA6FF4EAECB87B2990180PBSFN" TargetMode="External"/><Relationship Id="rId14" Type="http://schemas.openxmlformats.org/officeDocument/2006/relationships/hyperlink" Target="consultantplus://offline/ref=052D94FFC38900A10B657A2181AE69466EACC6F4960A28491417359BA3AE3ACF7BA454D2FF2EABFD4ABB9FD2E8CE0C82B9843A7AFE53AF5FP6S2N" TargetMode="External"/><Relationship Id="rId22" Type="http://schemas.openxmlformats.org/officeDocument/2006/relationships/hyperlink" Target="consultantplus://offline/ref=052D94FFC38900A10B657A2181AE69466EA1CAF6940128491417359BA3AE3ACF7BA454D7FC25FFAE0EE5C683A8850186A3983A7CPES2N" TargetMode="External"/><Relationship Id="rId27" Type="http://schemas.openxmlformats.org/officeDocument/2006/relationships/hyperlink" Target="consultantplus://offline/ref=052D94FFC38900A10B657A2181AE69466CA1C1F59D0F28491417359BA3AE3ACF7BA454D2FF2EABFC42BB9FD2E8CE0C82B9843A7AFE53AF5FP6S2N" TargetMode="External"/><Relationship Id="rId30" Type="http://schemas.openxmlformats.org/officeDocument/2006/relationships/hyperlink" Target="consultantplus://offline/ref=052D94FFC38900A10B657A2181AE69466EA1CAF6940128491417359BA3AE3ACF7BA454D1F62EA0AB1BF49E8EAC9F1F82B984387EE2P5S3N" TargetMode="External"/><Relationship Id="rId35" Type="http://schemas.openxmlformats.org/officeDocument/2006/relationships/hyperlink" Target="consultantplus://offline/ref=052D94FFC38900A10B657A2181AE69466EA1CBF7930F28491417359BA3AE3ACF7BA454D2FF2EABFE43BB9FD2E8CE0C82B9843A7AFE53AF5FP6S2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9770</Words>
  <Characters>55692</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Белоусова</dc:creator>
  <cp:keywords/>
  <dc:description/>
  <cp:lastModifiedBy>Елена Белоусова</cp:lastModifiedBy>
  <cp:revision>1</cp:revision>
  <dcterms:created xsi:type="dcterms:W3CDTF">2022-04-04T13:18:00Z</dcterms:created>
  <dcterms:modified xsi:type="dcterms:W3CDTF">2022-04-04T13:19:00Z</dcterms:modified>
</cp:coreProperties>
</file>