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279" w:rsidRDefault="00C74279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C74279" w:rsidRDefault="00C74279">
      <w:pPr>
        <w:pStyle w:val="ConsPlusNormal"/>
        <w:jc w:val="both"/>
        <w:outlineLvl w:val="0"/>
      </w:pPr>
    </w:p>
    <w:p w:rsidR="00C74279" w:rsidRDefault="00C74279">
      <w:pPr>
        <w:pStyle w:val="ConsPlusTitle"/>
        <w:jc w:val="center"/>
        <w:outlineLvl w:val="0"/>
      </w:pPr>
      <w:r>
        <w:t>АДМИНИСТРАЦИЯ ГУБКИНСКОГО ГОРОДСКОГО ОКРУГА</w:t>
      </w:r>
    </w:p>
    <w:p w:rsidR="00C74279" w:rsidRDefault="00C74279">
      <w:pPr>
        <w:pStyle w:val="ConsPlusTitle"/>
        <w:jc w:val="center"/>
      </w:pPr>
      <w:r>
        <w:t>БЕЛГОРОДСКОЙ ОБЛАСТИ</w:t>
      </w:r>
    </w:p>
    <w:p w:rsidR="00C74279" w:rsidRDefault="00C74279">
      <w:pPr>
        <w:pStyle w:val="ConsPlusTitle"/>
        <w:jc w:val="center"/>
      </w:pPr>
    </w:p>
    <w:p w:rsidR="00C74279" w:rsidRDefault="00C74279">
      <w:pPr>
        <w:pStyle w:val="ConsPlusTitle"/>
        <w:jc w:val="center"/>
      </w:pPr>
      <w:r>
        <w:t>ПОСТАНОВЛЕНИЕ</w:t>
      </w:r>
    </w:p>
    <w:p w:rsidR="00C74279" w:rsidRDefault="00C74279">
      <w:pPr>
        <w:pStyle w:val="ConsPlusTitle"/>
        <w:jc w:val="center"/>
      </w:pPr>
      <w:r>
        <w:t>от 24 декабря 2024 г. N 1662-па</w:t>
      </w:r>
    </w:p>
    <w:p w:rsidR="00C74279" w:rsidRDefault="00C74279">
      <w:pPr>
        <w:pStyle w:val="ConsPlusTitle"/>
        <w:jc w:val="center"/>
      </w:pPr>
    </w:p>
    <w:p w:rsidR="00C74279" w:rsidRDefault="00C74279">
      <w:pPr>
        <w:pStyle w:val="ConsPlusTitle"/>
        <w:jc w:val="center"/>
      </w:pPr>
      <w:r>
        <w:t>ОБ УТВЕРЖДЕНИИ МУНИЦИПАЛЬНОЙ ПРОГРАММЫ "РАЗВИТИЕ</w:t>
      </w:r>
    </w:p>
    <w:p w:rsidR="00C74279" w:rsidRDefault="00C74279">
      <w:pPr>
        <w:pStyle w:val="ConsPlusTitle"/>
        <w:jc w:val="center"/>
      </w:pPr>
      <w:r>
        <w:t>ЭКОНОМИЧЕСКОГО ПОТЕНЦИАЛА И ФОРМИРОВАНИЕ БЛАГОПРИЯТНОГО</w:t>
      </w:r>
    </w:p>
    <w:p w:rsidR="00C74279" w:rsidRDefault="00C74279">
      <w:pPr>
        <w:pStyle w:val="ConsPlusTitle"/>
        <w:jc w:val="center"/>
      </w:pPr>
      <w:r>
        <w:t>ПРЕДПРИНИМАТЕЛЬСКОГО КЛИМАТА В ГУБКИНСКОМ</w:t>
      </w:r>
    </w:p>
    <w:p w:rsidR="00C74279" w:rsidRDefault="00C74279">
      <w:pPr>
        <w:pStyle w:val="ConsPlusTitle"/>
        <w:jc w:val="center"/>
      </w:pPr>
      <w:r>
        <w:t>ГОРОДСКОМ ОКРУГЕ БЕЛГОРОДСКОЙ ОБЛАСТИ"</w:t>
      </w: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ind w:firstLine="540"/>
        <w:jc w:val="both"/>
      </w:pPr>
      <w:r>
        <w:t xml:space="preserve">В соответствии с Бюджетным </w:t>
      </w:r>
      <w:hyperlink r:id="rId6">
        <w:r>
          <w:rPr>
            <w:color w:val="0000FF"/>
          </w:rPr>
          <w:t>кодексом</w:t>
        </w:r>
      </w:hyperlink>
      <w:r>
        <w:t xml:space="preserve"> Российской Федерации, Федеральными законами от 6 октября 2003 года </w:t>
      </w:r>
      <w:hyperlink r:id="rId7">
        <w:r>
          <w:rPr>
            <w:color w:val="0000FF"/>
          </w:rPr>
          <w:t>N 131-ФЗ</w:t>
        </w:r>
      </w:hyperlink>
      <w:r>
        <w:t xml:space="preserve"> "Об общих принципах организации местного самоуправления в Российской Федерации", от 24 июля 2007 года </w:t>
      </w:r>
      <w:hyperlink r:id="rId8">
        <w:r>
          <w:rPr>
            <w:color w:val="0000FF"/>
          </w:rPr>
          <w:t>N 209-ФЗ</w:t>
        </w:r>
      </w:hyperlink>
      <w:r>
        <w:t xml:space="preserve"> "О развитии малого и среднего предпринимательства в Российской Федерации", </w:t>
      </w:r>
      <w:hyperlink r:id="rId9">
        <w:r>
          <w:rPr>
            <w:color w:val="0000FF"/>
          </w:rPr>
          <w:t>постановлением</w:t>
        </w:r>
      </w:hyperlink>
      <w:r>
        <w:t xml:space="preserve"> Правительства Белгородской области от 25 декабря 2023 года N 750-пп "Об утверждении государственной программы Белгородской области "Развитие экономического потенциала и формирование благоприятного предпринимательского климата в Белгородской области", </w:t>
      </w:r>
      <w:hyperlink r:id="rId10">
        <w:r>
          <w:rPr>
            <w:color w:val="0000FF"/>
          </w:rPr>
          <w:t>Уставом</w:t>
        </w:r>
      </w:hyperlink>
      <w:r>
        <w:t xml:space="preserve"> Губкинского городского округа Белгородской области, постановлениями администрации Губкинского городского округа от 31 октября 2024 года </w:t>
      </w:r>
      <w:hyperlink r:id="rId11">
        <w:r>
          <w:rPr>
            <w:color w:val="0000FF"/>
          </w:rPr>
          <w:t>N 1379-па</w:t>
        </w:r>
      </w:hyperlink>
      <w:r>
        <w:t xml:space="preserve"> "О системе управления муниципальными программами Губкинского городского округа Белгородской области", от 8 ноября 2024 года </w:t>
      </w:r>
      <w:hyperlink r:id="rId12">
        <w:r>
          <w:rPr>
            <w:color w:val="0000FF"/>
          </w:rPr>
          <w:t>N 1428-па</w:t>
        </w:r>
      </w:hyperlink>
      <w:r>
        <w:t xml:space="preserve"> "Об утверждении Перечня муниципальных программ Губкинского городского округа Белгородской области" администрация Губкинского городского округа постановляет:</w:t>
      </w: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ind w:firstLine="540"/>
        <w:jc w:val="both"/>
      </w:pPr>
      <w:r>
        <w:t xml:space="preserve">1. Утвердить муниципальную </w:t>
      </w:r>
      <w:hyperlink w:anchor="P64">
        <w:r>
          <w:rPr>
            <w:color w:val="0000FF"/>
          </w:rPr>
          <w:t>программу</w:t>
        </w:r>
      </w:hyperlink>
      <w:r>
        <w:t xml:space="preserve"> Губкинского городского округа Белгородской области "Развитие экономического потенциала и формирование благоприятного предпринимательского климата в Губкинском городском округе Белгородской области" (далее - муниципальная программа, прилагается).</w:t>
      </w: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ind w:firstLine="540"/>
        <w:jc w:val="both"/>
      </w:pPr>
      <w:r>
        <w:t>2. Управлению экономики и ценовой политики (Литвинова О.В.), управлению потребительского рынка, бытовых услуг и защиты прав потребителей (Пашкова И.А.), комитету по управлению муниципальной собственностью (Викторова О.В.), отделу по труду (Скобеева Е.Н.), управлению финансов и бюджетной политики (Горбач И.И.) обеспечить реализацию мероприятий Программы.</w:t>
      </w: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ind w:firstLine="540"/>
        <w:jc w:val="both"/>
      </w:pPr>
      <w:r>
        <w:t>3. Признать утратившими силу постановления администрации Губкинского городского округа: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 xml:space="preserve">- от 10 октября 2013 года </w:t>
      </w:r>
      <w:hyperlink r:id="rId13">
        <w:r>
          <w:rPr>
            <w:color w:val="0000FF"/>
          </w:rPr>
          <w:t>N 2458-па</w:t>
        </w:r>
      </w:hyperlink>
      <w:r>
        <w:t xml:space="preserve"> "Об утверждении муниципальной программы "Развитие экономического потенциала и формирование благоприятного предпринимательского климата в Губкинском городском округе Белгородской области";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 xml:space="preserve">- от 30 апреля 2014 года </w:t>
      </w:r>
      <w:hyperlink r:id="rId14">
        <w:r>
          <w:rPr>
            <w:color w:val="0000FF"/>
          </w:rPr>
          <w:t>N 904-па</w:t>
        </w:r>
      </w:hyperlink>
      <w:r>
        <w:t xml:space="preserve"> "О внесении изменения в постановление администрации Губкинского городского округа от 10 октября 2013 года N 2458-па";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 xml:space="preserve">- от 22 августа 2014 года </w:t>
      </w:r>
      <w:hyperlink r:id="rId15">
        <w:r>
          <w:rPr>
            <w:color w:val="0000FF"/>
          </w:rPr>
          <w:t>N 1904-па</w:t>
        </w:r>
      </w:hyperlink>
      <w:r>
        <w:t xml:space="preserve"> "О внесении изменений в постановление администрации Губкинского городского округа от 10 октября 2013 года N 2458-па";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 xml:space="preserve">- от 25 марта 2015 года </w:t>
      </w:r>
      <w:hyperlink r:id="rId16">
        <w:r>
          <w:rPr>
            <w:color w:val="0000FF"/>
          </w:rPr>
          <w:t>N 619-па</w:t>
        </w:r>
      </w:hyperlink>
      <w:r>
        <w:t xml:space="preserve"> "О внесении изменения в постановление администрации Губкинского городского округа от 10 октября 2013 года N 2458-па";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 xml:space="preserve">- от 29 декабря 2015 года </w:t>
      </w:r>
      <w:hyperlink r:id="rId17">
        <w:r>
          <w:rPr>
            <w:color w:val="0000FF"/>
          </w:rPr>
          <w:t>N 2609-па</w:t>
        </w:r>
      </w:hyperlink>
      <w:r>
        <w:t xml:space="preserve"> "О внесении изменения в постановление </w:t>
      </w:r>
      <w:r>
        <w:lastRenderedPageBreak/>
        <w:t>администрации Губкинского городского округа от 10 октября 2013 года N 2458-па";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 xml:space="preserve">- от 29 декабря 2016 года </w:t>
      </w:r>
      <w:hyperlink r:id="rId18">
        <w:r>
          <w:rPr>
            <w:color w:val="0000FF"/>
          </w:rPr>
          <w:t>N 2789-па</w:t>
        </w:r>
      </w:hyperlink>
      <w:r>
        <w:t xml:space="preserve"> "О внесении изменений в постановление администрации Губкинского городского округа от 10 октября 2013 года N 2458-па";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 xml:space="preserve">- от 28 декабря 2017 года </w:t>
      </w:r>
      <w:hyperlink r:id="rId19">
        <w:r>
          <w:rPr>
            <w:color w:val="0000FF"/>
          </w:rPr>
          <w:t>N 2033-па</w:t>
        </w:r>
      </w:hyperlink>
      <w:r>
        <w:t xml:space="preserve"> "О внесении изменений в постановление администрации Губкинского городского округа от 10 октября 2013 года N 2458-па;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 xml:space="preserve">- от 25 апреля 2018 года </w:t>
      </w:r>
      <w:hyperlink r:id="rId20">
        <w:r>
          <w:rPr>
            <w:color w:val="0000FF"/>
          </w:rPr>
          <w:t>N 633-па</w:t>
        </w:r>
      </w:hyperlink>
      <w:r>
        <w:t xml:space="preserve"> "О внесении изменений в постановление администрации Губкинского городского округа от 10 октября 2013 года N 2458-па";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 xml:space="preserve">- от 24 августа 2018 года </w:t>
      </w:r>
      <w:hyperlink r:id="rId21">
        <w:r>
          <w:rPr>
            <w:color w:val="0000FF"/>
          </w:rPr>
          <w:t>N 1362-па</w:t>
        </w:r>
      </w:hyperlink>
      <w:r>
        <w:t xml:space="preserve"> "О внесении изменений в постановление администрации Губкинского городского округа от 10 октября 2013 года N 2458-па";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 xml:space="preserve">- от 27 декабря 2018 года </w:t>
      </w:r>
      <w:hyperlink r:id="rId22">
        <w:r>
          <w:rPr>
            <w:color w:val="0000FF"/>
          </w:rPr>
          <w:t>N 2175-па</w:t>
        </w:r>
      </w:hyperlink>
      <w:r>
        <w:t xml:space="preserve"> "О внесении изменений в постановление администрации Губкинского городского округа от 10 октября 2013 года N 2458-па";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 xml:space="preserve">- от 18 сентября 2019 года </w:t>
      </w:r>
      <w:hyperlink r:id="rId23">
        <w:r>
          <w:rPr>
            <w:color w:val="0000FF"/>
          </w:rPr>
          <w:t>N 1612-па</w:t>
        </w:r>
      </w:hyperlink>
      <w:r>
        <w:t xml:space="preserve"> "О внесении изменений в постановление администрации Губкинского городского округа от 10 октября 2013 года N 2458-па";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 xml:space="preserve">- от 25 декабря 2019 года </w:t>
      </w:r>
      <w:hyperlink r:id="rId24">
        <w:r>
          <w:rPr>
            <w:color w:val="0000FF"/>
          </w:rPr>
          <w:t>N 2250-па</w:t>
        </w:r>
      </w:hyperlink>
      <w:r>
        <w:t xml:space="preserve"> "О внесении изменений в постановление администрации Губкинского городского округа от 10 октября 2013 года N 2458-па";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 xml:space="preserve">- от 28 августа 2020 года </w:t>
      </w:r>
      <w:hyperlink r:id="rId25">
        <w:r>
          <w:rPr>
            <w:color w:val="0000FF"/>
          </w:rPr>
          <w:t>N 1164-па</w:t>
        </w:r>
      </w:hyperlink>
      <w:r>
        <w:t xml:space="preserve"> "О внесении изменений в постановление администрации Губкинского городского округа от 10 октября 2013 года N 2458-па";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 xml:space="preserve">- от 26 декабря 2020 года </w:t>
      </w:r>
      <w:hyperlink r:id="rId26">
        <w:r>
          <w:rPr>
            <w:color w:val="0000FF"/>
          </w:rPr>
          <w:t>N 1945-па</w:t>
        </w:r>
      </w:hyperlink>
      <w:r>
        <w:t xml:space="preserve"> "О внесении изменений в постановление администрации Губкинского городского округа от 10 октября 2013 года N 2458-па";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 xml:space="preserve">- от 1 апреля 2021 года </w:t>
      </w:r>
      <w:hyperlink r:id="rId27">
        <w:r>
          <w:rPr>
            <w:color w:val="0000FF"/>
          </w:rPr>
          <w:t>N 448-па</w:t>
        </w:r>
      </w:hyperlink>
      <w:r>
        <w:t xml:space="preserve"> "О внесении изменения в постановление администрации Губкинского городского округа от 10 октября 2013 года N 2458-па";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 xml:space="preserve">- от 14 октября 2021 года </w:t>
      </w:r>
      <w:hyperlink r:id="rId28">
        <w:r>
          <w:rPr>
            <w:color w:val="0000FF"/>
          </w:rPr>
          <w:t>N 1636-па</w:t>
        </w:r>
      </w:hyperlink>
      <w:r>
        <w:t xml:space="preserve"> "О внесении изменения в постановление администрации Губкинского городского округа от 10 октября 2013 года N 2458-па";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 xml:space="preserve">- от 27 декабря 2021 года </w:t>
      </w:r>
      <w:hyperlink r:id="rId29">
        <w:r>
          <w:rPr>
            <w:color w:val="0000FF"/>
          </w:rPr>
          <w:t>N 2223-па</w:t>
        </w:r>
      </w:hyperlink>
      <w:r>
        <w:t xml:space="preserve"> "О внесении изменения в постановление администрации Губкинского городского округа от 10 октября 2013 года N 2458-па";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 xml:space="preserve">- от 21 декабря 2022 года </w:t>
      </w:r>
      <w:hyperlink r:id="rId30">
        <w:r>
          <w:rPr>
            <w:color w:val="0000FF"/>
          </w:rPr>
          <w:t>N 2571-па</w:t>
        </w:r>
      </w:hyperlink>
      <w:r>
        <w:t xml:space="preserve"> "О внесении изменений в постановление администрации Губкинского городского округа от 10 октября 2013 года N 2458-па";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 xml:space="preserve">- от 24 марта 2023 года </w:t>
      </w:r>
      <w:hyperlink r:id="rId31">
        <w:r>
          <w:rPr>
            <w:color w:val="0000FF"/>
          </w:rPr>
          <w:t>N 429-па</w:t>
        </w:r>
      </w:hyperlink>
      <w:r>
        <w:t xml:space="preserve"> "О внесении изменений в постановление администрации Губкинского городского округа от 10 октября 2013 года N 2458-па";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 xml:space="preserve">- от 16 октября 2023 года </w:t>
      </w:r>
      <w:hyperlink r:id="rId32">
        <w:r>
          <w:rPr>
            <w:color w:val="0000FF"/>
          </w:rPr>
          <w:t>N 1432-па</w:t>
        </w:r>
      </w:hyperlink>
      <w:r>
        <w:t xml:space="preserve"> "О внесении изменения в постановление администрации Губкинского городского округа от 10 октября 2013 года N 2458-па";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 xml:space="preserve">- от 21 марта 2024 года </w:t>
      </w:r>
      <w:hyperlink r:id="rId33">
        <w:r>
          <w:rPr>
            <w:color w:val="0000FF"/>
          </w:rPr>
          <w:t>N 332-па</w:t>
        </w:r>
      </w:hyperlink>
      <w:r>
        <w:t xml:space="preserve"> "О внесении изменений в постановление администрации Губкинского городского округа от 10 октября 2013 года N 2458-па";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 xml:space="preserve">- от 28 июня 2024 года </w:t>
      </w:r>
      <w:hyperlink r:id="rId34">
        <w:r>
          <w:rPr>
            <w:color w:val="0000FF"/>
          </w:rPr>
          <w:t>N 819-па</w:t>
        </w:r>
      </w:hyperlink>
      <w:r>
        <w:t xml:space="preserve"> "О внесении изменений в постановление администрации Губкинского городского округа от 10 октября 2013 года N 2458-па".</w:t>
      </w: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ind w:firstLine="540"/>
        <w:jc w:val="both"/>
      </w:pPr>
      <w:r>
        <w:t>4. Опубликовать постановление в средствах массовой информации.</w:t>
      </w: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ind w:firstLine="540"/>
        <w:jc w:val="both"/>
      </w:pPr>
      <w:r>
        <w:t>5. Настоящее постановление вступает в силу с 1 января 2025 года.</w:t>
      </w: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ind w:firstLine="540"/>
        <w:jc w:val="both"/>
      </w:pPr>
      <w:r>
        <w:lastRenderedPageBreak/>
        <w:t>6. Контроль за исполнением постановления возложить на исполняющую обязанности заместителя главы администрации по инвестиционной политике и экономическому развитию Шапченко Ю.П.</w:t>
      </w: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right"/>
      </w:pPr>
      <w:r>
        <w:t>Глава администрации</w:t>
      </w:r>
    </w:p>
    <w:p w:rsidR="00C74279" w:rsidRDefault="00C74279">
      <w:pPr>
        <w:pStyle w:val="ConsPlusNormal"/>
        <w:jc w:val="right"/>
      </w:pPr>
      <w:r>
        <w:t>Губкинского городского округа</w:t>
      </w:r>
    </w:p>
    <w:p w:rsidR="00C74279" w:rsidRDefault="00C74279">
      <w:pPr>
        <w:pStyle w:val="ConsPlusNormal"/>
        <w:jc w:val="right"/>
      </w:pPr>
      <w:r>
        <w:t>М.А.ЛОБАЗНОВ</w:t>
      </w: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right"/>
        <w:outlineLvl w:val="0"/>
      </w:pPr>
      <w:r>
        <w:t>Приложение</w:t>
      </w: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right"/>
      </w:pPr>
      <w:r>
        <w:t>Утверждена</w:t>
      </w:r>
    </w:p>
    <w:p w:rsidR="00C74279" w:rsidRDefault="00C74279">
      <w:pPr>
        <w:pStyle w:val="ConsPlusNormal"/>
        <w:jc w:val="right"/>
      </w:pPr>
      <w:r>
        <w:t>постановлением</w:t>
      </w:r>
    </w:p>
    <w:p w:rsidR="00C74279" w:rsidRDefault="00C74279">
      <w:pPr>
        <w:pStyle w:val="ConsPlusNormal"/>
        <w:jc w:val="right"/>
      </w:pPr>
      <w:r>
        <w:t>администрации Губкинского</w:t>
      </w:r>
    </w:p>
    <w:p w:rsidR="00C74279" w:rsidRDefault="00C74279">
      <w:pPr>
        <w:pStyle w:val="ConsPlusNormal"/>
        <w:jc w:val="right"/>
      </w:pPr>
      <w:r>
        <w:t>городского округа</w:t>
      </w:r>
    </w:p>
    <w:p w:rsidR="00C74279" w:rsidRDefault="00C74279">
      <w:pPr>
        <w:pStyle w:val="ConsPlusNormal"/>
        <w:jc w:val="right"/>
      </w:pPr>
      <w:r>
        <w:t>от 24 декабря 2024 г. N 1662-па</w:t>
      </w: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Title"/>
        <w:jc w:val="center"/>
      </w:pPr>
      <w:bookmarkStart w:id="0" w:name="P64"/>
      <w:bookmarkEnd w:id="0"/>
      <w:r>
        <w:t>МУНИЦИПАЛЬНАЯ ПРОГРАММА</w:t>
      </w:r>
    </w:p>
    <w:p w:rsidR="00C74279" w:rsidRDefault="00C74279">
      <w:pPr>
        <w:pStyle w:val="ConsPlusTitle"/>
        <w:jc w:val="center"/>
      </w:pPr>
      <w:r>
        <w:t>ГУБКИНСКОГО ГОРОДСКОГО ОКРУГА БЕЛГОРОДСКОЙ ОБЛАСТИ "РАЗВИТИЕ</w:t>
      </w:r>
    </w:p>
    <w:p w:rsidR="00C74279" w:rsidRDefault="00C74279">
      <w:pPr>
        <w:pStyle w:val="ConsPlusTitle"/>
        <w:jc w:val="center"/>
      </w:pPr>
      <w:r>
        <w:t>ЭКОНОМИЧЕСКОГО ПОТЕНЦИАЛА И ФОРМИРОВАНИЕ БЛАГОПРИЯТНОГО</w:t>
      </w:r>
    </w:p>
    <w:p w:rsidR="00C74279" w:rsidRDefault="00C74279">
      <w:pPr>
        <w:pStyle w:val="ConsPlusTitle"/>
        <w:jc w:val="center"/>
      </w:pPr>
      <w:r>
        <w:t>ПРЕДПРИНИМАТЕЛЬСКОГО КЛИМАТА В ГУБКИНСКОМ</w:t>
      </w:r>
    </w:p>
    <w:p w:rsidR="00C74279" w:rsidRDefault="00C74279">
      <w:pPr>
        <w:pStyle w:val="ConsPlusTitle"/>
        <w:jc w:val="center"/>
      </w:pPr>
      <w:r>
        <w:t>ГОРОДСКОМ ОКРУГЕ БЕЛГОРОДСКОЙ ОБЛАСТИ"</w:t>
      </w: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Title"/>
        <w:jc w:val="center"/>
        <w:outlineLvl w:val="1"/>
      </w:pPr>
      <w:r>
        <w:t>I. Приоритеты и цели муниципальной политики в сфере</w:t>
      </w:r>
    </w:p>
    <w:p w:rsidR="00C74279" w:rsidRDefault="00C74279">
      <w:pPr>
        <w:pStyle w:val="ConsPlusTitle"/>
        <w:jc w:val="center"/>
      </w:pPr>
      <w:r>
        <w:t>реализации муниципальной программы Губкинского городского</w:t>
      </w:r>
    </w:p>
    <w:p w:rsidR="00C74279" w:rsidRDefault="00C74279">
      <w:pPr>
        <w:pStyle w:val="ConsPlusTitle"/>
        <w:jc w:val="center"/>
      </w:pPr>
      <w:r>
        <w:t>округа Белгородской области "Развитие экономического</w:t>
      </w:r>
    </w:p>
    <w:p w:rsidR="00C74279" w:rsidRDefault="00C74279">
      <w:pPr>
        <w:pStyle w:val="ConsPlusTitle"/>
        <w:jc w:val="center"/>
      </w:pPr>
      <w:r>
        <w:t>потенциала и формирование благоприятного</w:t>
      </w:r>
    </w:p>
    <w:p w:rsidR="00C74279" w:rsidRDefault="00C74279">
      <w:pPr>
        <w:pStyle w:val="ConsPlusTitle"/>
        <w:jc w:val="center"/>
      </w:pPr>
      <w:r>
        <w:t>предпринимательского климата в Губкинском</w:t>
      </w:r>
    </w:p>
    <w:p w:rsidR="00C74279" w:rsidRDefault="00C74279">
      <w:pPr>
        <w:pStyle w:val="ConsPlusTitle"/>
        <w:jc w:val="center"/>
      </w:pPr>
      <w:r>
        <w:t>городском округе Белгородской области"</w:t>
      </w: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Title"/>
        <w:jc w:val="center"/>
        <w:outlineLvl w:val="2"/>
      </w:pPr>
      <w:r>
        <w:t>1.1. Оценка текущего состояния социально-экономического</w:t>
      </w:r>
    </w:p>
    <w:p w:rsidR="00C74279" w:rsidRDefault="00C74279">
      <w:pPr>
        <w:pStyle w:val="ConsPlusTitle"/>
        <w:jc w:val="center"/>
      </w:pPr>
      <w:r>
        <w:t>развития Губкинского городского округа Белгородской области</w:t>
      </w: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ind w:firstLine="540"/>
        <w:jc w:val="both"/>
      </w:pPr>
      <w:r>
        <w:t>Губкинский городской округ Белгородской области является территорией опережающего развития и имеет существенную особенность - монопрофильную экономику. Социально-экономическое положение городского округа напрямую зависит от результатов деятельности градообразующего предприятия горно-металлургического комплекса - АО "Лебединский ГОК" и предприятий, связанных с ним технологическими процессами.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>В 2023 году объем отгруженных товаров собственного производства, выполненных работ и услуг собственными силами по промышленным видам деятельности составил 212,9 млрд рублей (96,1% к уровню 2022), в т.ч. по видам экономической деятельности "добыча полезных ископаемых" - 95,7 млрд руб. (100,4% к уровню 2022 года), "обрабатывающие производства" - 115,0 млрд руб. (95,8%).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>В 2023 году индекс физического объема оборота розничной торговли на уровне 101,9%, оборота общественного питания - 101,7%.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 xml:space="preserve">В 2023 году освоено 27,5 млрд рублей инвестиций в основной капитал или 95,7% к уровню 2022 года в сопоставимых ценах. Снижение индекса физического объема инвестиций в основной капитал связано с эффектом высокой базы прошлого года, а также с переходом в стадию </w:t>
      </w:r>
      <w:r>
        <w:lastRenderedPageBreak/>
        <w:t>завершения отдельных крупных инвестиционных проектов и приостановкой новых инвестпроектов в промышленности.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>В 2023 году на АО "Лебединский ГОК" в рамках реализации проекта по созданию нового хвостохранилища в балке Дубенка введен в эксплуатацию первый объект нового хвостохранилища - высокотехнологичный аппарат, необходимый для сгущения пульпы, удаления из нее мелких частиц раздробленных руд и осветления технологической воды.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>В рамках проекта по реконструкция обжиговых машин N 1 - 3 ведется строительство электрофильтров на первой и третьей обжиговых машинах.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>В 2023 году на АО "Комбинат КМАруда" начались пусконаладочные работы оборудования новой шахты.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>На территории опережающего развития "Губкин" зарегистрировано 33 резидента. Инвестиционный портфель наполнен проектами в общей сумме инвестиций около 8 млрд. рублей. В результате реализации проектов будет создано 1722 новых рабочих места. Фактически резидентами созданы 1193 постоянных рабочих места и освоено инвестиций на 5,3 млрд. рублей.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>В 2023 году оборот розничной торговли составил 31,5 млрд рублей, что составило в сопоставимых ценах к 2022 году 101,7%. Оборот общественного питания составил 0,8 млрд рублей, объем платных услуг населению - 4,8 млрд рублей.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>Администрацией Губкинского городского округа постоянно наряду с другими вопросами местного значения большое внимание уделяется содействию развития малого и среднего предпринимательства, что способствует повышению уровня занятости экономически активного населения, насыщению потребительского рынка товарами и услугами, повышению налоговых поступлений в бюджеты всех уровней.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>По состоянию на 10 января 2024 года на территории Губкинского городского округа осуществляли деятельность 2663 субъекта малого и среднего предпринимательства, из них 2139 индивидуальных предпринимателей и 524 юридических лица.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>В сфере малого и среднего предпринимательства высокой является доля организаций оптовой и розничной торговли. Приоритетным направлением для городского округа является развитие малого и среднего предпринимательства (далее - МСП) производственных видов деятельности. Одновременно с этим требуют развития сферы оказания услуг социальной направленности, создание и развитие объектов в сфере туризма, инновационных предприятий, осуществляющих свою деятельность в сфере IT-технологий и других сферах.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>Среднесписочная численность работающих в малом и среднем бизнесе по состоянию на 01.01.2024 составила 12266 человек. Доля занятых в малом и среднем бизнесе, включая ИП, в общей численности занятых составила 28,5%.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>Оборот малых и средних предприятий за 2023 год составил 24,136 млрд рублей.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 xml:space="preserve">Поддержка субъектов малого и среднего предпринимательства, в соответствии со </w:t>
      </w:r>
      <w:hyperlink r:id="rId35">
        <w:r>
          <w:rPr>
            <w:color w:val="0000FF"/>
          </w:rPr>
          <w:t>статьей 16</w:t>
        </w:r>
      </w:hyperlink>
      <w:r>
        <w:t xml:space="preserve"> Федерального закона от 24 июля 2007 года N 209-ФЗ "О развитии малого и среднего предпринимательства в Российской Федерации", включает в себя финансовую, имущественную, информационную, консультационную, образовательную поддержку, а также поддержку в области инноваций и промышленного производства, поддержку субъектов малого и среднего предпринимательства, осуществляющих внешнеэкономическую деятельность.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 xml:space="preserve">На постоянной основе в администрации городского округа осуществляется консультационно-разъяснительная работа, охватывающая широкий спектр вопросов, возникающих у малого и среднего бизнеса. По состоянию на 01.01.2024 консультационная </w:t>
      </w:r>
      <w:r>
        <w:lastRenderedPageBreak/>
        <w:t>помощь по вопросам организации, поддержки и развития предпринимательской деятельности субъектам малого и среднего предпринимательства оказана в количестве 341 единицы.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>Уровень развития имущественно-земельных отношений во многом определяет степень устойчивости экономики муниципального образования и возможность его стабильного развития в рыночных условиях.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>Повышение эффективности управления и распоряжения собственностью Губкинского городского округа Белгородской области является важной стратегической целью проведения муниципальной политики в сфере имущественно-земельных отношений для обеспечения устойчивого социально-экономического развития территории. В условиях недостаточной налоговой базы бюджета Губкинского городского округа Белгородской области муниципальная собственность стала играть все возрастающую роль в финансовом обеспечении деятельности органов местного самоуправления.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>Улучшению условий и охраны труда, сохранению здоровья работающего населения на территории Губкинского городского округа уделяется большое внимание. Неблагоприятные условия труда, производственный травматизм приводят к серьезным экономическим потерям, отрицательно влияют на состояние рынка труда, способствуют ухудшению демографической ситуации.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>В общей структуре причин несчастных случаев на производстве более 70 процентов вызваны типичными причинами организационного характера: нарушения требований безопасности, неудовлетворительная организация производства работ, недостатки в обучении работников безопасности труда, нарушения трудовой дисциплины. По-прежнему велика доля морально и физически устаревшего оборудования, не соответствующего требованиям безопасности.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>Цели, задачи, мероприятия и показатели реализации муниципальной программы соответствуют стратегическим направлениям Стратегии социально-экономического развития Губкинского городского округа до 2025 года (первое стратегическое направление - "Развитие человеческого капитала Губкинского городского округа", второе стратегическое направление - "Развитие экономического потенциала Губкинского городского округа").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>Реализация комплексов процессных мероприятий позволит обеспечить достижение цели и решение поставленных задач за счет концентрации и координации финансовых, имущественных и организационных ресурсов, увязки сроков реализации мероприятий и объемов их финансирования с ожидаемыми результатами, а также будет являться важным инструментом увеличения экономического потенциала Губкинского городского округа Белгородской области.</w:t>
      </w: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Title"/>
        <w:jc w:val="center"/>
        <w:outlineLvl w:val="2"/>
      </w:pPr>
      <w:r>
        <w:t>1.2. Описание приоритетов и целей муниципальной политики</w:t>
      </w:r>
    </w:p>
    <w:p w:rsidR="00C74279" w:rsidRDefault="00C74279">
      <w:pPr>
        <w:pStyle w:val="ConsPlusTitle"/>
        <w:jc w:val="center"/>
      </w:pPr>
      <w:r>
        <w:t>в сфере реализации муниципальной программы</w:t>
      </w: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ind w:firstLine="540"/>
        <w:jc w:val="both"/>
      </w:pPr>
      <w:r>
        <w:t>В целях достижения стратегических приоритетов муниципальной политики социально-экономического развития Губкинского городского округа Белгородской области, определенных Стратегией социально-экономического развития Губкинского городского округа до 2025 года, разработана структура и система показателей муниципальной программы: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>Цель 1. Формирование благоприятных условий для привлечения инвестиций в экономику Губкинского городского округа Белгородской области и повышение инвестиционной активности бизнеса.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 xml:space="preserve">Для достижения указанной цели в структуру муниципальной программы включено направление - "Улучшение инвестиционного климата в Губкинском городском округе Белгородской области", которое предусматривает реализацию комплекса процессных мероприятий "Реализация мероприятий по привлечению инвестиций и работе с инвесторами в </w:t>
      </w:r>
      <w:r>
        <w:lastRenderedPageBreak/>
        <w:t>Губкинском городском округе Белгородской области".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>Цель 2. Создание благоприятных условий для устойчивого развития малого и среднего предпринимательства в Губкинском городском округе Белгородской области.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>Для достижения указанной цели в структуру муниципальной программы включено направление - "Развитие и поддержка малого и среднего предпринимательства в Губкинском городском округе Белгородской области", которое предусматривает реализацию комплекса процессных мероприятий "Элементы устойчивого развития МСП в Губкинском городском округе Белгородской области".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>Цель 3. Повышение эффективности муниципального управления в сфере имущественных и земельных отношений на территории Губкинского городского округа Белгородской области.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>Для достижения указанной цели в структуру муниципальной программы включено направление - "Управление земельными ресурсами и имуществом Губкинского городского округа Белгородской области", которое предусматривает реализацию двух комплексов процессных мероприятий: "Управление земельными ресурсами и имуществом Губкинского городского округа Белгородской области", "Обеспечение реализации муниципальной программы".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>Цель 4. 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 в Губкинском городском округе Белгородской области.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>Для достижения указанной цели в структуру муниципальной программы включено направление - "Улучшение условий и охраны труда в Губкинском городском округе Белгородской области", которое предусматривает реализацию комплекса процессных мероприятий "Улучшение условий и охраны труда в Губкинском городском округе Белгородской области".</w:t>
      </w: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Title"/>
        <w:jc w:val="center"/>
        <w:outlineLvl w:val="2"/>
      </w:pPr>
      <w:r>
        <w:t>1.3. Сведения о взаимосвязи с национальными целями,</w:t>
      </w:r>
    </w:p>
    <w:p w:rsidR="00C74279" w:rsidRDefault="00C74279">
      <w:pPr>
        <w:pStyle w:val="ConsPlusTitle"/>
        <w:jc w:val="center"/>
      </w:pPr>
      <w:r>
        <w:t>со стратегическими приоритетами, целями и показателями</w:t>
      </w:r>
    </w:p>
    <w:p w:rsidR="00C74279" w:rsidRDefault="00C74279">
      <w:pPr>
        <w:pStyle w:val="ConsPlusTitle"/>
        <w:jc w:val="center"/>
      </w:pPr>
      <w:r>
        <w:t>государственных программ Белгородской области</w:t>
      </w: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ind w:firstLine="540"/>
        <w:jc w:val="both"/>
      </w:pPr>
      <w:r>
        <w:t xml:space="preserve">Приоритеты, цели и показатели муниципальной программы "Развитие экономического потенциала и формирование благоприятного предпринимательского климата в Губкинском городском округе Белгородской области" сформированы с учетом государственной </w:t>
      </w:r>
      <w:hyperlink r:id="rId36">
        <w:r>
          <w:rPr>
            <w:color w:val="0000FF"/>
          </w:rPr>
          <w:t>программы</w:t>
        </w:r>
      </w:hyperlink>
      <w:r>
        <w:t xml:space="preserve"> Белгородской области "Развитие экономического потенциала и формирование благоприятного предпринимательского климата в Белгородской области" утвержденной постановлением Правительства Белгородской области от 25.12.2023 N 750-пп.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>Достижение намеченных целей муниципальной программы определяет следующие целевые показатели: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>- темп роста объема инвестиций субъектов МСП в основной капитал;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>- оборот субъектов МСП;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>- численность занятых в сфере малого и среднего предпринимательства, включая индивидуальных предпринимателей и самозанятых;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>- неналоговые доходы от использования объектов муниципальной собственности и земельных участков, государственная собственность на которые не разграничена;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>- вовлечение земельных участков в хозяйственный оборот в целях увеличения доли земельных участков, являющихся объектами налогообложения не менее 50 га в год;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lastRenderedPageBreak/>
        <w:t>- 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тысячу работающих.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 xml:space="preserve">Методика расчета целевых показателей приведена в </w:t>
      </w:r>
      <w:hyperlink w:anchor="P2881">
        <w:r>
          <w:rPr>
            <w:color w:val="0000FF"/>
          </w:rPr>
          <w:t>приложении</w:t>
        </w:r>
      </w:hyperlink>
      <w:r>
        <w:t xml:space="preserve"> к муниципальной программе.</w:t>
      </w: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Title"/>
        <w:jc w:val="center"/>
        <w:outlineLvl w:val="2"/>
      </w:pPr>
      <w:r>
        <w:t>1.4. Задачи муниципального управления, способы их</w:t>
      </w:r>
    </w:p>
    <w:p w:rsidR="00C74279" w:rsidRDefault="00C74279">
      <w:pPr>
        <w:pStyle w:val="ConsPlusTitle"/>
        <w:jc w:val="center"/>
      </w:pPr>
      <w:r>
        <w:t>эффективного решения в сфере реализации</w:t>
      </w:r>
    </w:p>
    <w:p w:rsidR="00C74279" w:rsidRDefault="00C74279">
      <w:pPr>
        <w:pStyle w:val="ConsPlusTitle"/>
        <w:jc w:val="center"/>
      </w:pPr>
      <w:r>
        <w:t>муниципальной программы</w:t>
      </w: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ind w:firstLine="540"/>
        <w:jc w:val="both"/>
      </w:pPr>
      <w:r>
        <w:t>К стратегическим задачам развития экономического потенциала Губкинского городского округа Белгородской области в соответствии со Стратегией социально-экономического развития Губкинского городского округа до 2025 года относятся: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>- создание благоприятного инвестиционного климата для развития экономики городского округа;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>- создание благоприятных условий для устойчивого развития малого и среднего предпринимательства Губкинского городского округа;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>- повышение эффективности функционирования и развития имущественно-земельного комплекса Губкинского городского округа Белгородской области;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>- реализация мероприятий по снижению уровня смертности, охране здоровья и увеличению продолжительности жизни населения.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>Исходя из обозначенных стратегических задач муниципальной программой предусмотрено решение следующих ключевых задач: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>1. Формирование благоприятных условий для привлечения инвестиций в экономику Губкинского городского округа Белгородской области.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>2. Популяризация предпринимательской деятельности.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>3. Создание условий для вовлечения граждан в предпринимательскую деятельность и комфортного ведения бизнеса.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>4. Исполнение муниципальных функций (оказание муниципальных услуг) исполнительными органами Губкинского городского округа Белгородской области в соответствии с действующим законодательством. Реализация комплекса процессных мероприятий по эффективному управлению муниципальной собственностью, по кадастровой деятельности, землеустройству и землепользованию.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>5. 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деятельности.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>В рамках реализации процессных комплексов предусмотрен ряд мероприятий, которые будут способствовать развитию экономического и инвестиционного потенциала, формированию благоприятного предпринимательского климата в Губкинском городском округе Белгородской области.</w:t>
      </w:r>
    </w:p>
    <w:p w:rsidR="00C74279" w:rsidRDefault="00C74279">
      <w:pPr>
        <w:pStyle w:val="ConsPlusNormal"/>
        <w:spacing w:before="220"/>
        <w:ind w:firstLine="540"/>
        <w:jc w:val="both"/>
      </w:pPr>
      <w:r>
        <w:t xml:space="preserve">Мероприятия муниципальной программы и подпрограмм, источники и объемы их финансирования подлежат ежегодному уточнению с учетом прогнозируемых объемов финансовых ресурсов, достигнутых результатов в предшествующий период реализации </w:t>
      </w:r>
      <w:r>
        <w:lastRenderedPageBreak/>
        <w:t>муниципальной программы.</w:t>
      </w: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Title"/>
        <w:jc w:val="center"/>
        <w:outlineLvl w:val="1"/>
      </w:pPr>
      <w:r>
        <w:t>I. Паспорт муниципальной программы Губкинского городского</w:t>
      </w:r>
    </w:p>
    <w:p w:rsidR="00C74279" w:rsidRDefault="00C74279">
      <w:pPr>
        <w:pStyle w:val="ConsPlusTitle"/>
        <w:jc w:val="center"/>
      </w:pPr>
      <w:r>
        <w:t>округа Белгородской области "Развитие экономического</w:t>
      </w:r>
    </w:p>
    <w:p w:rsidR="00C74279" w:rsidRDefault="00C74279">
      <w:pPr>
        <w:pStyle w:val="ConsPlusTitle"/>
        <w:jc w:val="center"/>
      </w:pPr>
      <w:r>
        <w:t>потенциала и формирование благоприятного</w:t>
      </w:r>
    </w:p>
    <w:p w:rsidR="00C74279" w:rsidRDefault="00C74279">
      <w:pPr>
        <w:pStyle w:val="ConsPlusTitle"/>
        <w:jc w:val="center"/>
      </w:pPr>
      <w:r>
        <w:t>предпринимательского климата в Губкинском</w:t>
      </w:r>
    </w:p>
    <w:p w:rsidR="00C74279" w:rsidRDefault="00C74279">
      <w:pPr>
        <w:pStyle w:val="ConsPlusTitle"/>
        <w:jc w:val="center"/>
      </w:pPr>
      <w:r>
        <w:t>городском округе Белгородской области"</w:t>
      </w:r>
    </w:p>
    <w:p w:rsidR="00C74279" w:rsidRDefault="00C74279">
      <w:pPr>
        <w:pStyle w:val="ConsPlusTitle"/>
        <w:jc w:val="center"/>
      </w:pPr>
      <w:r>
        <w:t>(далее - муниципальная программа)</w:t>
      </w: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Title"/>
        <w:jc w:val="center"/>
        <w:outlineLvl w:val="2"/>
      </w:pPr>
      <w:r>
        <w:t>1. Основные положения</w:t>
      </w:r>
    </w:p>
    <w:p w:rsidR="00C74279" w:rsidRDefault="00C7427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19"/>
        <w:gridCol w:w="3458"/>
        <w:gridCol w:w="2891"/>
      </w:tblGrid>
      <w:tr w:rsidR="00C74279">
        <w:tc>
          <w:tcPr>
            <w:tcW w:w="2719" w:type="dxa"/>
          </w:tcPr>
          <w:p w:rsidR="00C74279" w:rsidRDefault="00C74279">
            <w:pPr>
              <w:pStyle w:val="ConsPlusNormal"/>
            </w:pPr>
            <w:r>
              <w:t>Куратор муниципальной программы</w:t>
            </w:r>
          </w:p>
        </w:tc>
        <w:tc>
          <w:tcPr>
            <w:tcW w:w="6349" w:type="dxa"/>
            <w:gridSpan w:val="2"/>
          </w:tcPr>
          <w:p w:rsidR="00C74279" w:rsidRDefault="00C74279">
            <w:pPr>
              <w:pStyle w:val="ConsPlusNormal"/>
              <w:jc w:val="both"/>
            </w:pPr>
            <w:r>
              <w:t>Заместитель главы администрации по инвестиционной политике и экономическому развитию</w:t>
            </w:r>
          </w:p>
        </w:tc>
      </w:tr>
      <w:tr w:rsidR="00C74279">
        <w:tc>
          <w:tcPr>
            <w:tcW w:w="2719" w:type="dxa"/>
          </w:tcPr>
          <w:p w:rsidR="00C74279" w:rsidRDefault="00C74279">
            <w:pPr>
              <w:pStyle w:val="ConsPlusNormal"/>
            </w:pPr>
            <w:r>
              <w:t>Ответственный исполнитель муниципальной программы</w:t>
            </w:r>
          </w:p>
        </w:tc>
        <w:tc>
          <w:tcPr>
            <w:tcW w:w="6349" w:type="dxa"/>
            <w:gridSpan w:val="2"/>
          </w:tcPr>
          <w:p w:rsidR="00C74279" w:rsidRDefault="00C74279">
            <w:pPr>
              <w:pStyle w:val="ConsPlusNormal"/>
              <w:jc w:val="both"/>
            </w:pPr>
            <w:r>
              <w:t>Управление экономики и ценовой политики администрации Губкинского городского округа, начальник управления экономики и ценовой политики</w:t>
            </w:r>
          </w:p>
        </w:tc>
      </w:tr>
      <w:tr w:rsidR="00C74279">
        <w:tc>
          <w:tcPr>
            <w:tcW w:w="2719" w:type="dxa"/>
          </w:tcPr>
          <w:p w:rsidR="00C74279" w:rsidRDefault="00C74279">
            <w:pPr>
              <w:pStyle w:val="ConsPlusNormal"/>
            </w:pPr>
            <w:r>
              <w:t>Период реализации муниципальной программы</w:t>
            </w:r>
          </w:p>
        </w:tc>
        <w:tc>
          <w:tcPr>
            <w:tcW w:w="6349" w:type="dxa"/>
            <w:gridSpan w:val="2"/>
          </w:tcPr>
          <w:p w:rsidR="00C74279" w:rsidRDefault="00C74279">
            <w:pPr>
              <w:pStyle w:val="ConsPlusNormal"/>
            </w:pPr>
            <w:r>
              <w:t>2025 - 2030</w:t>
            </w:r>
          </w:p>
        </w:tc>
      </w:tr>
      <w:tr w:rsidR="00C74279">
        <w:tc>
          <w:tcPr>
            <w:tcW w:w="2719" w:type="dxa"/>
          </w:tcPr>
          <w:p w:rsidR="00C74279" w:rsidRDefault="00C74279">
            <w:pPr>
              <w:pStyle w:val="ConsPlusNormal"/>
            </w:pPr>
            <w:r>
              <w:t>Цели муниципальной программы</w:t>
            </w:r>
          </w:p>
        </w:tc>
        <w:tc>
          <w:tcPr>
            <w:tcW w:w="6349" w:type="dxa"/>
            <w:gridSpan w:val="2"/>
          </w:tcPr>
          <w:p w:rsidR="00C74279" w:rsidRDefault="00C74279">
            <w:pPr>
              <w:pStyle w:val="ConsPlusNormal"/>
              <w:jc w:val="both"/>
            </w:pPr>
            <w:r>
              <w:t>Цель 1. Формирование благоприятных условий для привлечения инвестиций в экономику Губкинского городского округа Белгородской области и повышение инвестиционной активности бизнеса.</w:t>
            </w:r>
          </w:p>
          <w:p w:rsidR="00C74279" w:rsidRDefault="00C74279">
            <w:pPr>
              <w:pStyle w:val="ConsPlusNormal"/>
              <w:jc w:val="both"/>
            </w:pPr>
            <w:r>
              <w:t>Цель 2. Создание благоприятных условий для устойчивого развития малого и среднего предпринимательства в Губкинском городском округе Белгородской области.</w:t>
            </w:r>
          </w:p>
          <w:p w:rsidR="00C74279" w:rsidRDefault="00C74279">
            <w:pPr>
              <w:pStyle w:val="ConsPlusNormal"/>
              <w:jc w:val="both"/>
            </w:pPr>
            <w:r>
              <w:t>Цель 3. Повышение эффективности муниципального управления в сфере имущественных и земельных отношений на территории Губкинского городского округа Белгородской области.</w:t>
            </w:r>
          </w:p>
          <w:p w:rsidR="00C74279" w:rsidRDefault="00C74279">
            <w:pPr>
              <w:pStyle w:val="ConsPlusNormal"/>
              <w:jc w:val="both"/>
            </w:pPr>
            <w:r>
              <w:t>Цель 4. 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 в Губкинском городском округе Белгородской области</w:t>
            </w:r>
          </w:p>
        </w:tc>
      </w:tr>
      <w:tr w:rsidR="00C74279">
        <w:tc>
          <w:tcPr>
            <w:tcW w:w="2719" w:type="dxa"/>
          </w:tcPr>
          <w:p w:rsidR="00C74279" w:rsidRDefault="00C74279">
            <w:pPr>
              <w:pStyle w:val="ConsPlusNormal"/>
            </w:pPr>
            <w:r>
              <w:t>Направления (подпрограммы) муниципальной программы</w:t>
            </w:r>
          </w:p>
        </w:tc>
        <w:tc>
          <w:tcPr>
            <w:tcW w:w="6349" w:type="dxa"/>
            <w:gridSpan w:val="2"/>
          </w:tcPr>
          <w:p w:rsidR="00C74279" w:rsidRDefault="00C74279">
            <w:pPr>
              <w:pStyle w:val="ConsPlusNormal"/>
              <w:jc w:val="both"/>
            </w:pPr>
            <w:r>
              <w:t>Направление (подпрограмма) 1 "Улучшение инвестиционного климата в Губкинском городском округе Белгородской области".</w:t>
            </w:r>
          </w:p>
          <w:p w:rsidR="00C74279" w:rsidRDefault="00C74279">
            <w:pPr>
              <w:pStyle w:val="ConsPlusNormal"/>
              <w:jc w:val="both"/>
            </w:pPr>
            <w:r>
              <w:t>Направление (подпрограмма) 2 "Развитие и поддержка малого и среднего предпринимательства в Губкинском городском округе Белгородской области".</w:t>
            </w:r>
          </w:p>
          <w:p w:rsidR="00C74279" w:rsidRDefault="00C74279">
            <w:pPr>
              <w:pStyle w:val="ConsPlusNormal"/>
              <w:jc w:val="both"/>
            </w:pPr>
            <w:r>
              <w:t>Направление (подпрограмма) 3 "Управление земельными ресурсами и имуществом Губкинского городского округа Белгородской области".</w:t>
            </w:r>
          </w:p>
          <w:p w:rsidR="00C74279" w:rsidRDefault="00C74279">
            <w:pPr>
              <w:pStyle w:val="ConsPlusNormal"/>
              <w:jc w:val="both"/>
            </w:pPr>
            <w:r>
              <w:t>Направление (подпрограмма) 4 "Улучшение условий и охраны труда в Губкинском городском округе Белгородской области"</w:t>
            </w:r>
          </w:p>
        </w:tc>
      </w:tr>
      <w:tr w:rsidR="00C74279">
        <w:tc>
          <w:tcPr>
            <w:tcW w:w="2719" w:type="dxa"/>
            <w:vMerge w:val="restart"/>
          </w:tcPr>
          <w:p w:rsidR="00C74279" w:rsidRDefault="00C74279">
            <w:pPr>
              <w:pStyle w:val="ConsPlusNormal"/>
            </w:pPr>
            <w:r>
              <w:t xml:space="preserve">Объемы финансового обеспечения за весь период реализации, в том </w:t>
            </w:r>
            <w:r>
              <w:lastRenderedPageBreak/>
              <w:t>числе по источникам финансирования:</w:t>
            </w:r>
          </w:p>
        </w:tc>
        <w:tc>
          <w:tcPr>
            <w:tcW w:w="6349" w:type="dxa"/>
            <w:gridSpan w:val="2"/>
          </w:tcPr>
          <w:p w:rsidR="00C74279" w:rsidRDefault="00C74279">
            <w:pPr>
              <w:pStyle w:val="ConsPlusNormal"/>
              <w:jc w:val="both"/>
            </w:pPr>
            <w:r>
              <w:lastRenderedPageBreak/>
              <w:t>Всего по муниципальной программе - 147785,0 тыс. рублей, в том числе:</w:t>
            </w:r>
          </w:p>
        </w:tc>
      </w:tr>
      <w:tr w:rsidR="00C74279">
        <w:tc>
          <w:tcPr>
            <w:tcW w:w="2719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3458" w:type="dxa"/>
          </w:tcPr>
          <w:p w:rsidR="00C74279" w:rsidRDefault="00C74279">
            <w:pPr>
              <w:pStyle w:val="ConsPlusNormal"/>
              <w:jc w:val="center"/>
            </w:pPr>
            <w:r>
              <w:t xml:space="preserve">источник финансового </w:t>
            </w:r>
            <w:r>
              <w:lastRenderedPageBreak/>
              <w:t>обеспечения</w:t>
            </w:r>
          </w:p>
        </w:tc>
        <w:tc>
          <w:tcPr>
            <w:tcW w:w="2891" w:type="dxa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 xml:space="preserve">объем финансового </w:t>
            </w:r>
            <w:r>
              <w:lastRenderedPageBreak/>
              <w:t>обеспечения, тыс. рублей</w:t>
            </w:r>
          </w:p>
        </w:tc>
      </w:tr>
      <w:tr w:rsidR="00C74279">
        <w:tc>
          <w:tcPr>
            <w:tcW w:w="2719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3458" w:type="dxa"/>
          </w:tcPr>
          <w:p w:rsidR="00C74279" w:rsidRDefault="00C74279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2891" w:type="dxa"/>
          </w:tcPr>
          <w:p w:rsidR="00C74279" w:rsidRDefault="00C74279">
            <w:pPr>
              <w:pStyle w:val="ConsPlusNormal"/>
              <w:jc w:val="center"/>
            </w:pPr>
            <w:r>
              <w:t>147785,0</w:t>
            </w:r>
          </w:p>
        </w:tc>
      </w:tr>
      <w:tr w:rsidR="00C74279">
        <w:tc>
          <w:tcPr>
            <w:tcW w:w="2719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3458" w:type="dxa"/>
          </w:tcPr>
          <w:p w:rsidR="00C74279" w:rsidRDefault="00C74279">
            <w:pPr>
              <w:pStyle w:val="ConsPlusNormal"/>
            </w:pPr>
            <w:r>
              <w:t>областной бюджет</w:t>
            </w:r>
          </w:p>
        </w:tc>
        <w:tc>
          <w:tcPr>
            <w:tcW w:w="2891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</w:tr>
      <w:tr w:rsidR="00C74279">
        <w:tc>
          <w:tcPr>
            <w:tcW w:w="2719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3458" w:type="dxa"/>
          </w:tcPr>
          <w:p w:rsidR="00C74279" w:rsidRDefault="00C7427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2891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</w:tr>
      <w:tr w:rsidR="00C74279">
        <w:tc>
          <w:tcPr>
            <w:tcW w:w="2719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3458" w:type="dxa"/>
          </w:tcPr>
          <w:p w:rsidR="00C74279" w:rsidRDefault="00C74279">
            <w:pPr>
              <w:pStyle w:val="ConsPlusNormal"/>
            </w:pPr>
            <w:r>
              <w:t>иные источники</w:t>
            </w:r>
          </w:p>
        </w:tc>
        <w:tc>
          <w:tcPr>
            <w:tcW w:w="2891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</w:tr>
      <w:tr w:rsidR="00C74279">
        <w:tc>
          <w:tcPr>
            <w:tcW w:w="2719" w:type="dxa"/>
          </w:tcPr>
          <w:p w:rsidR="00C74279" w:rsidRDefault="00C74279">
            <w:pPr>
              <w:pStyle w:val="ConsPlusNormal"/>
            </w:pPr>
            <w:r>
              <w:t>Связь с национальными целями развития Российской Федерации/государственными программами Белгородской области</w:t>
            </w:r>
          </w:p>
        </w:tc>
        <w:tc>
          <w:tcPr>
            <w:tcW w:w="6349" w:type="dxa"/>
            <w:gridSpan w:val="2"/>
          </w:tcPr>
          <w:p w:rsidR="00C74279" w:rsidRDefault="00C74279">
            <w:pPr>
              <w:pStyle w:val="ConsPlusNormal"/>
              <w:jc w:val="both"/>
            </w:pPr>
            <w:r>
              <w:t>-</w:t>
            </w:r>
          </w:p>
        </w:tc>
      </w:tr>
      <w:tr w:rsidR="00C74279">
        <w:tc>
          <w:tcPr>
            <w:tcW w:w="2719" w:type="dxa"/>
          </w:tcPr>
          <w:p w:rsidR="00C74279" w:rsidRDefault="00C74279">
            <w:pPr>
              <w:pStyle w:val="ConsPlusNormal"/>
            </w:pPr>
            <w:r>
              <w:t>Связь с целями развития Губкинского городского округа Белгородской области/стратегическими приоритетами (направлениями) Губкинского городского округа Белгородской области</w:t>
            </w:r>
          </w:p>
        </w:tc>
        <w:tc>
          <w:tcPr>
            <w:tcW w:w="6349" w:type="dxa"/>
            <w:gridSpan w:val="2"/>
          </w:tcPr>
          <w:p w:rsidR="00C74279" w:rsidRDefault="00C74279">
            <w:pPr>
              <w:pStyle w:val="ConsPlusNormal"/>
              <w:jc w:val="both"/>
            </w:pPr>
            <w:r>
              <w:t>Второе стратегическое направление Стратегии социально-экономического развития Губкинского городского округа до 2025 года "Развитие экономического потенциала Губкинского городского округа", целевой показатель:</w:t>
            </w:r>
          </w:p>
          <w:p w:rsidR="00C74279" w:rsidRDefault="00C74279">
            <w:pPr>
              <w:pStyle w:val="ConsPlusNormal"/>
              <w:jc w:val="both"/>
            </w:pPr>
            <w:r>
              <w:t>1. Инвестиции в основной капитал за счет всех источников финансирования не ниже 13373,3 млн рублей.</w:t>
            </w:r>
          </w:p>
          <w:p w:rsidR="00C74279" w:rsidRDefault="00C74279">
            <w:pPr>
              <w:pStyle w:val="ConsPlusNormal"/>
              <w:jc w:val="both"/>
            </w:pPr>
            <w:r>
              <w:t>2. Оборот малых и средних предприятий (юридических лиц) по всем видам экономической деятельности не ниже 22,2 млрд. рублей.</w:t>
            </w:r>
          </w:p>
          <w:p w:rsidR="00C74279" w:rsidRDefault="00C74279">
            <w:pPr>
              <w:pStyle w:val="ConsPlusNormal"/>
              <w:jc w:val="both"/>
            </w:pPr>
            <w:r>
              <w:t>3. Доля занятых в малом и среднем бизнеса в общей численности занятых не ниже 31,1%.</w:t>
            </w:r>
          </w:p>
          <w:p w:rsidR="00C74279" w:rsidRDefault="00C74279">
            <w:pPr>
              <w:pStyle w:val="ConsPlusNormal"/>
              <w:jc w:val="both"/>
            </w:pPr>
            <w:r>
              <w:t>4. Неналоговые доходы от сдачи в аренду муниципального имущества, зачисляемые в бюджет Губкинского городского округа не менее 11000,0 тысяч рублей.</w:t>
            </w:r>
          </w:p>
          <w:p w:rsidR="00C74279" w:rsidRDefault="00C74279">
            <w:pPr>
              <w:pStyle w:val="ConsPlusNormal"/>
              <w:jc w:val="both"/>
            </w:pPr>
            <w:r>
              <w:t>5. Неналоговые доходы от сдачи в аренду земельных участков, зачисляемые в бюджет Губкинского городского округа не менее 252100,0 тысяч рублей.</w:t>
            </w:r>
          </w:p>
          <w:p w:rsidR="00C74279" w:rsidRDefault="00C74279">
            <w:pPr>
              <w:pStyle w:val="ConsPlusNormal"/>
              <w:jc w:val="both"/>
            </w:pPr>
            <w:r>
              <w:t>6. Вовлечение земельных участков в хозяйственный оборот в целях увеличения доли земельных участков, являющихся объектами налогообложения не менее 50 га в год.</w:t>
            </w:r>
          </w:p>
          <w:p w:rsidR="00C74279" w:rsidRDefault="00C74279">
            <w:pPr>
              <w:pStyle w:val="ConsPlusNormal"/>
              <w:jc w:val="both"/>
            </w:pPr>
            <w:r>
              <w:t>Первое стратегическое направление Стратегии социально-экономического развития Губкинского городского округа до 2025 года "Развитие человеческого капитала Губкинского городского округа", целевой показатель:</w:t>
            </w:r>
          </w:p>
          <w:p w:rsidR="00C74279" w:rsidRDefault="00C74279">
            <w:pPr>
              <w:pStyle w:val="ConsPlusNormal"/>
              <w:jc w:val="both"/>
            </w:pPr>
            <w:r>
              <w:t>7. Общий коэффициент смертности не выше 12,8 человек на 1 тысячу населения</w:t>
            </w:r>
          </w:p>
        </w:tc>
      </w:tr>
    </w:tbl>
    <w:p w:rsidR="00C74279" w:rsidRDefault="00C74279">
      <w:pPr>
        <w:pStyle w:val="ConsPlusNormal"/>
        <w:jc w:val="both"/>
      </w:pPr>
    </w:p>
    <w:p w:rsidR="00C74279" w:rsidRDefault="00C74279">
      <w:pPr>
        <w:pStyle w:val="ConsPlusTitle"/>
        <w:jc w:val="center"/>
        <w:outlineLvl w:val="2"/>
      </w:pPr>
      <w:r>
        <w:t>2. Показатели муниципальной программы</w:t>
      </w: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sectPr w:rsidR="00C74279" w:rsidSect="000B3ED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"/>
        <w:gridCol w:w="1742"/>
        <w:gridCol w:w="909"/>
        <w:gridCol w:w="1743"/>
        <w:gridCol w:w="901"/>
        <w:gridCol w:w="780"/>
        <w:gridCol w:w="459"/>
        <w:gridCol w:w="626"/>
        <w:gridCol w:w="626"/>
        <w:gridCol w:w="626"/>
        <w:gridCol w:w="626"/>
        <w:gridCol w:w="626"/>
        <w:gridCol w:w="626"/>
        <w:gridCol w:w="1785"/>
        <w:gridCol w:w="1256"/>
        <w:gridCol w:w="1155"/>
        <w:gridCol w:w="1322"/>
      </w:tblGrid>
      <w:tr w:rsidR="00C74279">
        <w:tc>
          <w:tcPr>
            <w:tcW w:w="45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449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79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Уровень показателя</w:t>
            </w:r>
          </w:p>
        </w:tc>
        <w:tc>
          <w:tcPr>
            <w:tcW w:w="1191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Признак возрастания/убывания</w:t>
            </w:r>
          </w:p>
        </w:tc>
        <w:tc>
          <w:tcPr>
            <w:tcW w:w="120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 xml:space="preserve">Единица измерения (по </w:t>
            </w:r>
            <w:hyperlink r:id="rId37">
              <w:r>
                <w:rPr>
                  <w:color w:val="0000FF"/>
                </w:rPr>
                <w:t>ОКЕИ</w:t>
              </w:r>
            </w:hyperlink>
            <w:r>
              <w:t>)</w:t>
            </w:r>
          </w:p>
        </w:tc>
        <w:tc>
          <w:tcPr>
            <w:tcW w:w="1658" w:type="dxa"/>
            <w:gridSpan w:val="2"/>
          </w:tcPr>
          <w:p w:rsidR="00C74279" w:rsidRDefault="00C74279">
            <w:pPr>
              <w:pStyle w:val="ConsPlusNormal"/>
              <w:jc w:val="center"/>
            </w:pPr>
            <w:r>
              <w:t>Базовое значение</w:t>
            </w:r>
          </w:p>
        </w:tc>
        <w:tc>
          <w:tcPr>
            <w:tcW w:w="5064" w:type="dxa"/>
            <w:gridSpan w:val="6"/>
          </w:tcPr>
          <w:p w:rsidR="00C74279" w:rsidRDefault="00C74279">
            <w:pPr>
              <w:pStyle w:val="ConsPlusNormal"/>
              <w:jc w:val="center"/>
            </w:pPr>
            <w:r>
              <w:t>Значения показателя по годам</w:t>
            </w:r>
          </w:p>
        </w:tc>
        <w:tc>
          <w:tcPr>
            <w:tcW w:w="249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Документ</w:t>
            </w:r>
          </w:p>
        </w:tc>
        <w:tc>
          <w:tcPr>
            <w:tcW w:w="1789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Ответственный за достижение показателя</w:t>
            </w:r>
          </w:p>
        </w:tc>
        <w:tc>
          <w:tcPr>
            <w:tcW w:w="113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Связь с показателями национальных целей</w:t>
            </w:r>
          </w:p>
        </w:tc>
        <w:tc>
          <w:tcPr>
            <w:tcW w:w="1247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Связь с показателями государственных программ Белгородской области</w:t>
            </w:r>
          </w:p>
        </w:tc>
      </w:tr>
      <w:tr w:rsidR="00C74279">
        <w:tc>
          <w:tcPr>
            <w:tcW w:w="0" w:type="auto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0" w:type="auto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0" w:type="auto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0" w:type="auto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0" w:type="auto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1054" w:type="dxa"/>
          </w:tcPr>
          <w:p w:rsidR="00C74279" w:rsidRDefault="00C74279">
            <w:pPr>
              <w:pStyle w:val="ConsPlusNormal"/>
              <w:jc w:val="center"/>
            </w:pPr>
            <w:r>
              <w:t>значение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2027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2028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2029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0" w:type="auto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0" w:type="auto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0" w:type="auto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0" w:type="auto"/>
            <w:vMerge/>
          </w:tcPr>
          <w:p w:rsidR="00C74279" w:rsidRDefault="00C74279">
            <w:pPr>
              <w:pStyle w:val="ConsPlusNormal"/>
            </w:pPr>
          </w:p>
        </w:tc>
      </w:tr>
      <w:tr w:rsidR="00C74279">
        <w:tc>
          <w:tcPr>
            <w:tcW w:w="454" w:type="dxa"/>
          </w:tcPr>
          <w:p w:rsidR="00C74279" w:rsidRDefault="00C742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49" w:type="dxa"/>
          </w:tcPr>
          <w:p w:rsidR="00C74279" w:rsidRDefault="00C7427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91" w:type="dxa"/>
          </w:tcPr>
          <w:p w:rsidR="00C74279" w:rsidRDefault="00C7427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04" w:type="dxa"/>
          </w:tcPr>
          <w:p w:rsidR="00C74279" w:rsidRDefault="00C7427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54" w:type="dxa"/>
          </w:tcPr>
          <w:p w:rsidR="00C74279" w:rsidRDefault="00C7427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494" w:type="dxa"/>
          </w:tcPr>
          <w:p w:rsidR="00C74279" w:rsidRDefault="00C74279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89" w:type="dxa"/>
          </w:tcPr>
          <w:p w:rsidR="00C74279" w:rsidRDefault="00C74279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C74279" w:rsidRDefault="00C74279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247" w:type="dxa"/>
          </w:tcPr>
          <w:p w:rsidR="00C74279" w:rsidRDefault="00C74279">
            <w:pPr>
              <w:pStyle w:val="ConsPlusNormal"/>
              <w:jc w:val="center"/>
            </w:pPr>
            <w:r>
              <w:t>17</w:t>
            </w:r>
          </w:p>
        </w:tc>
      </w:tr>
      <w:tr w:rsidR="00C74279">
        <w:tc>
          <w:tcPr>
            <w:tcW w:w="19478" w:type="dxa"/>
            <w:gridSpan w:val="17"/>
          </w:tcPr>
          <w:p w:rsidR="00C74279" w:rsidRDefault="00C74279">
            <w:pPr>
              <w:pStyle w:val="ConsPlusNormal"/>
              <w:jc w:val="center"/>
            </w:pPr>
            <w:r>
              <w:t>Цель муниципальной программы N 1</w:t>
            </w:r>
          </w:p>
          <w:p w:rsidR="00C74279" w:rsidRDefault="00C74279">
            <w:pPr>
              <w:pStyle w:val="ConsPlusNormal"/>
              <w:jc w:val="center"/>
            </w:pPr>
            <w:r>
              <w:t>"Формирование благоприятных условий для привлечения инвестиций в экономику Губкинского городского округа Белгородской области и повышение инвестиционной активности бизнеса"</w:t>
            </w:r>
          </w:p>
        </w:tc>
      </w:tr>
      <w:tr w:rsidR="00C74279">
        <w:tc>
          <w:tcPr>
            <w:tcW w:w="454" w:type="dxa"/>
          </w:tcPr>
          <w:p w:rsidR="00C74279" w:rsidRDefault="00C7427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449" w:type="dxa"/>
          </w:tcPr>
          <w:p w:rsidR="00C74279" w:rsidRDefault="00C74279">
            <w:pPr>
              <w:pStyle w:val="ConsPlusNormal"/>
            </w:pPr>
            <w:r>
              <w:t>Темп роста объема инвестиций субъектов МСП в основной капитал</w:t>
            </w:r>
          </w:p>
        </w:tc>
        <w:tc>
          <w:tcPr>
            <w:tcW w:w="794" w:type="dxa"/>
          </w:tcPr>
          <w:p w:rsidR="00C74279" w:rsidRDefault="00C74279">
            <w:pPr>
              <w:pStyle w:val="ConsPlusNormal"/>
              <w:jc w:val="center"/>
            </w:pPr>
            <w:r>
              <w:t>МП</w:t>
            </w:r>
          </w:p>
        </w:tc>
        <w:tc>
          <w:tcPr>
            <w:tcW w:w="1191" w:type="dxa"/>
          </w:tcPr>
          <w:p w:rsidR="00C74279" w:rsidRDefault="00C74279">
            <w:pPr>
              <w:pStyle w:val="ConsPlusNormal"/>
              <w:jc w:val="center"/>
            </w:pPr>
            <w:r>
              <w:t>Прогрессирующий</w:t>
            </w:r>
          </w:p>
        </w:tc>
        <w:tc>
          <w:tcPr>
            <w:tcW w:w="1204" w:type="dxa"/>
          </w:tcPr>
          <w:p w:rsidR="00C74279" w:rsidRDefault="00C74279">
            <w:pPr>
              <w:pStyle w:val="ConsPlusNormal"/>
              <w:jc w:val="center"/>
            </w:pPr>
            <w:r>
              <w:t>Процент</w:t>
            </w:r>
          </w:p>
        </w:tc>
        <w:tc>
          <w:tcPr>
            <w:tcW w:w="1054" w:type="dxa"/>
          </w:tcPr>
          <w:p w:rsidR="00C74279" w:rsidRDefault="00C74279">
            <w:pPr>
              <w:pStyle w:val="ConsPlusNormal"/>
              <w:jc w:val="center"/>
            </w:pPr>
            <w:r>
              <w:t>86,0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</w:pPr>
            <w:r>
              <w:t>2023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101,0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105,0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</w:pPr>
            <w:r>
              <w:t>110,0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</w:pPr>
            <w:r>
              <w:t>115,0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</w:pPr>
            <w:r>
              <w:t>120,0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</w:pPr>
            <w:r>
              <w:t>125,0</w:t>
            </w:r>
          </w:p>
        </w:tc>
        <w:tc>
          <w:tcPr>
            <w:tcW w:w="2494" w:type="dxa"/>
          </w:tcPr>
          <w:p w:rsidR="00C74279" w:rsidRDefault="00C74279">
            <w:pPr>
              <w:pStyle w:val="ConsPlusNormal"/>
            </w:pPr>
            <w:hyperlink r:id="rId38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Белгородской области от 25 декабря 2023 года N 750-пп "Об утверждении государственной программы Белгородской области "Развитие экономического потенциала и формирование благоприятного предпринимательского климата в Белгородской </w:t>
            </w:r>
            <w:r>
              <w:lastRenderedPageBreak/>
              <w:t>области"</w:t>
            </w:r>
          </w:p>
        </w:tc>
        <w:tc>
          <w:tcPr>
            <w:tcW w:w="1789" w:type="dxa"/>
          </w:tcPr>
          <w:p w:rsidR="00C74279" w:rsidRDefault="00C74279">
            <w:pPr>
              <w:pStyle w:val="ConsPlusNormal"/>
            </w:pPr>
            <w:r>
              <w:lastRenderedPageBreak/>
              <w:t>Управление экономики и ценовой политики</w:t>
            </w:r>
          </w:p>
        </w:tc>
        <w:tc>
          <w:tcPr>
            <w:tcW w:w="113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</w:tr>
      <w:tr w:rsidR="00C74279">
        <w:tc>
          <w:tcPr>
            <w:tcW w:w="19478" w:type="dxa"/>
            <w:gridSpan w:val="17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Цель муниципальной программы N 2</w:t>
            </w:r>
          </w:p>
          <w:p w:rsidR="00C74279" w:rsidRDefault="00C74279">
            <w:pPr>
              <w:pStyle w:val="ConsPlusNormal"/>
              <w:jc w:val="center"/>
            </w:pPr>
            <w:r>
              <w:t>"Создание благоприятных условий для устойчивого развития малого и среднего предпринимательства в Губкинском городском округе Белгородской области"</w:t>
            </w:r>
          </w:p>
        </w:tc>
      </w:tr>
      <w:tr w:rsidR="00C74279">
        <w:tc>
          <w:tcPr>
            <w:tcW w:w="454" w:type="dxa"/>
          </w:tcPr>
          <w:p w:rsidR="00C74279" w:rsidRDefault="00C74279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449" w:type="dxa"/>
          </w:tcPr>
          <w:p w:rsidR="00C74279" w:rsidRDefault="00C74279">
            <w:pPr>
              <w:pStyle w:val="ConsPlusNormal"/>
            </w:pPr>
            <w:r>
              <w:t>Оборот субъектов МСП</w:t>
            </w:r>
          </w:p>
        </w:tc>
        <w:tc>
          <w:tcPr>
            <w:tcW w:w="794" w:type="dxa"/>
          </w:tcPr>
          <w:p w:rsidR="00C74279" w:rsidRDefault="00C74279">
            <w:pPr>
              <w:pStyle w:val="ConsPlusNormal"/>
              <w:jc w:val="center"/>
            </w:pPr>
            <w:r>
              <w:t>МП</w:t>
            </w:r>
          </w:p>
        </w:tc>
        <w:tc>
          <w:tcPr>
            <w:tcW w:w="1191" w:type="dxa"/>
          </w:tcPr>
          <w:p w:rsidR="00C74279" w:rsidRDefault="00C74279">
            <w:pPr>
              <w:pStyle w:val="ConsPlusNormal"/>
              <w:jc w:val="center"/>
            </w:pPr>
            <w:r>
              <w:t>Прогрессирующий</w:t>
            </w:r>
          </w:p>
        </w:tc>
        <w:tc>
          <w:tcPr>
            <w:tcW w:w="1204" w:type="dxa"/>
          </w:tcPr>
          <w:p w:rsidR="00C74279" w:rsidRDefault="00C74279">
            <w:pPr>
              <w:pStyle w:val="ConsPlusNormal"/>
              <w:jc w:val="center"/>
            </w:pPr>
            <w:r>
              <w:t>Млрд. руб.</w:t>
            </w:r>
          </w:p>
        </w:tc>
        <w:tc>
          <w:tcPr>
            <w:tcW w:w="1054" w:type="dxa"/>
          </w:tcPr>
          <w:p w:rsidR="00C74279" w:rsidRDefault="00C74279">
            <w:pPr>
              <w:pStyle w:val="ConsPlusNormal"/>
              <w:jc w:val="center"/>
            </w:pPr>
            <w:r>
              <w:t>24,1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</w:pPr>
            <w:r>
              <w:t>2023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28,7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28,9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</w:pPr>
            <w:r>
              <w:t>29,1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</w:pPr>
            <w:r>
              <w:t>29,3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</w:pPr>
            <w:r>
              <w:t>29,5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</w:pPr>
            <w:r>
              <w:t>29,7</w:t>
            </w:r>
          </w:p>
        </w:tc>
        <w:tc>
          <w:tcPr>
            <w:tcW w:w="2494" w:type="dxa"/>
          </w:tcPr>
          <w:p w:rsidR="00C74279" w:rsidRDefault="00C74279">
            <w:pPr>
              <w:pStyle w:val="ConsPlusNormal"/>
            </w:pPr>
            <w:hyperlink r:id="rId39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Белгородской области от 25 декабря 2023 года N 750-пп "Об утверждении государственной программы Белгородской области "Развитие экономического потенциала и формирование благоприятного предпринимательского климата в Белгородской области"</w:t>
            </w:r>
          </w:p>
        </w:tc>
        <w:tc>
          <w:tcPr>
            <w:tcW w:w="1789" w:type="dxa"/>
          </w:tcPr>
          <w:p w:rsidR="00C74279" w:rsidRDefault="00C74279">
            <w:pPr>
              <w:pStyle w:val="ConsPlusNormal"/>
            </w:pPr>
            <w:r>
              <w:t>Управление экономики и ценовой политики</w:t>
            </w:r>
          </w:p>
        </w:tc>
        <w:tc>
          <w:tcPr>
            <w:tcW w:w="113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</w:tr>
      <w:tr w:rsidR="00C74279">
        <w:tc>
          <w:tcPr>
            <w:tcW w:w="454" w:type="dxa"/>
          </w:tcPr>
          <w:p w:rsidR="00C74279" w:rsidRDefault="00C74279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449" w:type="dxa"/>
          </w:tcPr>
          <w:p w:rsidR="00C74279" w:rsidRDefault="00C74279">
            <w:pPr>
              <w:pStyle w:val="ConsPlusNormal"/>
            </w:pPr>
            <w:r>
              <w:t>Численность занятых в сфере малого и среднего предпринимательства, включая индивидуальных предпринимател</w:t>
            </w:r>
            <w:r>
              <w:lastRenderedPageBreak/>
              <w:t>ей и самозанятых</w:t>
            </w:r>
          </w:p>
        </w:tc>
        <w:tc>
          <w:tcPr>
            <w:tcW w:w="794" w:type="dxa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МП</w:t>
            </w:r>
          </w:p>
        </w:tc>
        <w:tc>
          <w:tcPr>
            <w:tcW w:w="1191" w:type="dxa"/>
          </w:tcPr>
          <w:p w:rsidR="00C74279" w:rsidRDefault="00C74279">
            <w:pPr>
              <w:pStyle w:val="ConsPlusNormal"/>
              <w:jc w:val="center"/>
            </w:pPr>
            <w:r>
              <w:t>Прогрессирующий</w:t>
            </w:r>
          </w:p>
        </w:tc>
        <w:tc>
          <w:tcPr>
            <w:tcW w:w="1204" w:type="dxa"/>
          </w:tcPr>
          <w:p w:rsidR="00C74279" w:rsidRDefault="00C74279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1054" w:type="dxa"/>
          </w:tcPr>
          <w:p w:rsidR="00C74279" w:rsidRDefault="00C74279">
            <w:pPr>
              <w:pStyle w:val="ConsPlusNormal"/>
              <w:jc w:val="center"/>
            </w:pPr>
            <w:r>
              <w:t>12266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</w:pPr>
            <w:r>
              <w:t>2023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13039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13470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13926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14297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14594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14887</w:t>
            </w:r>
          </w:p>
        </w:tc>
        <w:tc>
          <w:tcPr>
            <w:tcW w:w="2494" w:type="dxa"/>
          </w:tcPr>
          <w:p w:rsidR="00C74279" w:rsidRDefault="00C74279">
            <w:pPr>
              <w:pStyle w:val="ConsPlusNormal"/>
            </w:pPr>
            <w:hyperlink r:id="rId40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Белгородской области от 25 декабря 2023 года N 750-пп "Об утверждении государственной </w:t>
            </w:r>
            <w:r>
              <w:lastRenderedPageBreak/>
              <w:t>программы Белгородской области "Развитие экономического потенциала и формирование благоприятного предпринимательского климата в Белгородской области"</w:t>
            </w:r>
          </w:p>
        </w:tc>
        <w:tc>
          <w:tcPr>
            <w:tcW w:w="1789" w:type="dxa"/>
          </w:tcPr>
          <w:p w:rsidR="00C74279" w:rsidRDefault="00C74279">
            <w:pPr>
              <w:pStyle w:val="ConsPlusNormal"/>
            </w:pPr>
            <w:r>
              <w:lastRenderedPageBreak/>
              <w:t>Управление экономики и ценовой политики</w:t>
            </w:r>
          </w:p>
        </w:tc>
        <w:tc>
          <w:tcPr>
            <w:tcW w:w="113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</w:tr>
      <w:tr w:rsidR="00C74279">
        <w:tc>
          <w:tcPr>
            <w:tcW w:w="19478" w:type="dxa"/>
            <w:gridSpan w:val="17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Цель муниципальной программы N 3</w:t>
            </w:r>
          </w:p>
          <w:p w:rsidR="00C74279" w:rsidRDefault="00C74279">
            <w:pPr>
              <w:pStyle w:val="ConsPlusNormal"/>
              <w:jc w:val="center"/>
            </w:pPr>
            <w:r>
              <w:t>"Повышение эффективности муниципального управления в сфере имущественных и земельных отношений на территории Губкинского городского округа Белгородской области"</w:t>
            </w:r>
          </w:p>
        </w:tc>
      </w:tr>
      <w:tr w:rsidR="00C74279">
        <w:tc>
          <w:tcPr>
            <w:tcW w:w="454" w:type="dxa"/>
          </w:tcPr>
          <w:p w:rsidR="00C74279" w:rsidRDefault="00C74279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449" w:type="dxa"/>
          </w:tcPr>
          <w:p w:rsidR="00C74279" w:rsidRDefault="00C74279">
            <w:pPr>
              <w:pStyle w:val="ConsPlusNormal"/>
            </w:pPr>
            <w:r>
              <w:t>Неналоговые доходы от использования объектов муниципальной собственности и земельных участков, государственная собственность на которые не разграничена</w:t>
            </w:r>
          </w:p>
        </w:tc>
        <w:tc>
          <w:tcPr>
            <w:tcW w:w="794" w:type="dxa"/>
          </w:tcPr>
          <w:p w:rsidR="00C74279" w:rsidRDefault="00C74279">
            <w:pPr>
              <w:pStyle w:val="ConsPlusNormal"/>
              <w:jc w:val="center"/>
            </w:pPr>
            <w:r>
              <w:t>МП</w:t>
            </w:r>
          </w:p>
        </w:tc>
        <w:tc>
          <w:tcPr>
            <w:tcW w:w="1191" w:type="dxa"/>
          </w:tcPr>
          <w:p w:rsidR="00C74279" w:rsidRDefault="00C74279">
            <w:pPr>
              <w:pStyle w:val="ConsPlusNormal"/>
              <w:jc w:val="center"/>
            </w:pPr>
            <w:r>
              <w:t>Прогрессирующий</w:t>
            </w:r>
          </w:p>
        </w:tc>
        <w:tc>
          <w:tcPr>
            <w:tcW w:w="1204" w:type="dxa"/>
          </w:tcPr>
          <w:p w:rsidR="00C74279" w:rsidRDefault="00C74279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054" w:type="dxa"/>
          </w:tcPr>
          <w:p w:rsidR="00C74279" w:rsidRDefault="00C74279">
            <w:pPr>
              <w:pStyle w:val="ConsPlusNormal"/>
              <w:jc w:val="center"/>
            </w:pPr>
            <w:r>
              <w:t>346412,3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265100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265100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265100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265100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265100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265100</w:t>
            </w:r>
          </w:p>
        </w:tc>
        <w:tc>
          <w:tcPr>
            <w:tcW w:w="2494" w:type="dxa"/>
            <w:vAlign w:val="center"/>
          </w:tcPr>
          <w:p w:rsidR="00C74279" w:rsidRDefault="00C74279">
            <w:pPr>
              <w:pStyle w:val="ConsPlusNormal"/>
            </w:pPr>
            <w:r>
              <w:t xml:space="preserve">Гражданский </w:t>
            </w:r>
            <w:hyperlink r:id="rId41">
              <w:r>
                <w:rPr>
                  <w:color w:val="0000FF"/>
                </w:rPr>
                <w:t>кодекс</w:t>
              </w:r>
            </w:hyperlink>
            <w:r>
              <w:t xml:space="preserve"> Российской Федерации,</w:t>
            </w:r>
          </w:p>
          <w:p w:rsidR="00C74279" w:rsidRDefault="00C74279">
            <w:pPr>
              <w:pStyle w:val="ConsPlusNormal"/>
            </w:pPr>
            <w:r>
              <w:t xml:space="preserve">Земельный </w:t>
            </w:r>
            <w:hyperlink r:id="rId42">
              <w:r>
                <w:rPr>
                  <w:color w:val="0000FF"/>
                </w:rPr>
                <w:t>кодекс</w:t>
              </w:r>
            </w:hyperlink>
            <w:r>
              <w:t xml:space="preserve"> Российской Федерации,</w:t>
            </w:r>
          </w:p>
          <w:p w:rsidR="00C74279" w:rsidRDefault="00C74279">
            <w:pPr>
              <w:pStyle w:val="ConsPlusNormal"/>
            </w:pPr>
            <w:r>
              <w:t xml:space="preserve">Федеральный </w:t>
            </w:r>
            <w:hyperlink r:id="rId43">
              <w:r>
                <w:rPr>
                  <w:color w:val="0000FF"/>
                </w:rPr>
                <w:t>закон</w:t>
              </w:r>
            </w:hyperlink>
            <w:r>
              <w:t xml:space="preserve"> от 25.10.2001 N 137-ФЗ "О введении в действие Земельного кодекса Российской Федерации"</w:t>
            </w:r>
          </w:p>
          <w:p w:rsidR="00C74279" w:rsidRDefault="00C74279">
            <w:pPr>
              <w:pStyle w:val="ConsPlusNormal"/>
            </w:pPr>
            <w:r>
              <w:lastRenderedPageBreak/>
              <w:t xml:space="preserve">Федеральный </w:t>
            </w:r>
            <w:hyperlink r:id="rId44">
              <w:r>
                <w:rPr>
                  <w:color w:val="0000FF"/>
                </w:rPr>
                <w:t>закон</w:t>
              </w:r>
            </w:hyperlink>
            <w:r>
              <w:t xml:space="preserve"> от 26.07.2006 N 135-ФЗ "О защите конкуренции"</w:t>
            </w:r>
          </w:p>
          <w:p w:rsidR="00C74279" w:rsidRDefault="00C74279">
            <w:pPr>
              <w:pStyle w:val="ConsPlusNormal"/>
            </w:pPr>
            <w:hyperlink r:id="rId45">
              <w:r>
                <w:rPr>
                  <w:color w:val="0000FF"/>
                </w:rPr>
                <w:t>Приказ</w:t>
              </w:r>
            </w:hyperlink>
            <w:r>
              <w:t xml:space="preserve"> ФАС России от 21.03.2023 N 147/23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</w:t>
            </w:r>
            <w:r>
              <w:lastRenderedPageBreak/>
              <w:t>перечне видов имущества, в отношении которого заключение указанных договоров может осуществляться путем проведения торгов в форме конкурса"</w:t>
            </w:r>
          </w:p>
        </w:tc>
        <w:tc>
          <w:tcPr>
            <w:tcW w:w="1789" w:type="dxa"/>
          </w:tcPr>
          <w:p w:rsidR="00C74279" w:rsidRDefault="00C74279">
            <w:pPr>
              <w:pStyle w:val="ConsPlusNormal"/>
            </w:pPr>
            <w:r>
              <w:lastRenderedPageBreak/>
              <w:t>Комитет по управлению муниципальной собственностью</w:t>
            </w:r>
          </w:p>
        </w:tc>
        <w:tc>
          <w:tcPr>
            <w:tcW w:w="113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</w:tr>
      <w:tr w:rsidR="00C74279">
        <w:tc>
          <w:tcPr>
            <w:tcW w:w="454" w:type="dxa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2449" w:type="dxa"/>
          </w:tcPr>
          <w:p w:rsidR="00C74279" w:rsidRDefault="00C74279">
            <w:pPr>
              <w:pStyle w:val="ConsPlusNormal"/>
            </w:pPr>
            <w:r>
              <w:t>Вовлечение земельных участков в хозяйственный оборот в целях увеличения доли земельных участков, являющихся объектами налогообложения не менее 50 га в год</w:t>
            </w:r>
          </w:p>
        </w:tc>
        <w:tc>
          <w:tcPr>
            <w:tcW w:w="794" w:type="dxa"/>
          </w:tcPr>
          <w:p w:rsidR="00C74279" w:rsidRDefault="00C74279">
            <w:pPr>
              <w:pStyle w:val="ConsPlusNormal"/>
              <w:jc w:val="center"/>
            </w:pPr>
            <w:r>
              <w:t>МП</w:t>
            </w:r>
          </w:p>
        </w:tc>
        <w:tc>
          <w:tcPr>
            <w:tcW w:w="1191" w:type="dxa"/>
          </w:tcPr>
          <w:p w:rsidR="00C74279" w:rsidRDefault="00C74279">
            <w:pPr>
              <w:pStyle w:val="ConsPlusNormal"/>
              <w:jc w:val="center"/>
            </w:pPr>
            <w:r>
              <w:t>Прогрессирующий</w:t>
            </w:r>
          </w:p>
        </w:tc>
        <w:tc>
          <w:tcPr>
            <w:tcW w:w="1204" w:type="dxa"/>
          </w:tcPr>
          <w:p w:rsidR="00C74279" w:rsidRDefault="00C74279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054" w:type="dxa"/>
          </w:tcPr>
          <w:p w:rsidR="00C74279" w:rsidRDefault="00C74279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50,5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51,5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52,5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2494" w:type="dxa"/>
            <w:vAlign w:val="center"/>
          </w:tcPr>
          <w:p w:rsidR="00C74279" w:rsidRDefault="00C74279">
            <w:pPr>
              <w:pStyle w:val="ConsPlusNormal"/>
            </w:pPr>
            <w:r>
              <w:t xml:space="preserve">Перечень поручений по вопросам реализации государственной программы "Национальная система пространственных данных" (утвержден Президентом Российской Федерации 11 августа 2022 года N Пр-1424). </w:t>
            </w:r>
            <w:hyperlink r:id="rId46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Российской Федерации от 29 апреля 2021 года </w:t>
            </w:r>
            <w:r>
              <w:lastRenderedPageBreak/>
              <w:t>N 1139-р</w:t>
            </w:r>
          </w:p>
        </w:tc>
        <w:tc>
          <w:tcPr>
            <w:tcW w:w="1789" w:type="dxa"/>
          </w:tcPr>
          <w:p w:rsidR="00C74279" w:rsidRDefault="00C74279">
            <w:pPr>
              <w:pStyle w:val="ConsPlusNormal"/>
            </w:pPr>
            <w:r>
              <w:lastRenderedPageBreak/>
              <w:t>МКУ "Единая служба муниципальной недвижимости и земельных ресурсов"</w:t>
            </w:r>
          </w:p>
        </w:tc>
        <w:tc>
          <w:tcPr>
            <w:tcW w:w="113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</w:tr>
      <w:tr w:rsidR="00C74279">
        <w:tc>
          <w:tcPr>
            <w:tcW w:w="19478" w:type="dxa"/>
            <w:gridSpan w:val="17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Цель муниципальной программы N 4</w:t>
            </w:r>
          </w:p>
          <w:p w:rsidR="00C74279" w:rsidRDefault="00C74279">
            <w:pPr>
              <w:pStyle w:val="ConsPlusNormal"/>
              <w:jc w:val="center"/>
            </w:pPr>
            <w:r>
              <w:t>"Создание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 в Губкинском городском округе Белгородской области"</w:t>
            </w:r>
          </w:p>
        </w:tc>
      </w:tr>
      <w:tr w:rsidR="00C74279">
        <w:tc>
          <w:tcPr>
            <w:tcW w:w="454" w:type="dxa"/>
          </w:tcPr>
          <w:p w:rsidR="00C74279" w:rsidRDefault="00C74279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449" w:type="dxa"/>
          </w:tcPr>
          <w:p w:rsidR="00C74279" w:rsidRDefault="00C74279">
            <w:pPr>
              <w:pStyle w:val="ConsPlusNormal"/>
            </w:pPr>
            <w:r>
              <w:t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</w:t>
            </w:r>
          </w:p>
        </w:tc>
        <w:tc>
          <w:tcPr>
            <w:tcW w:w="794" w:type="dxa"/>
          </w:tcPr>
          <w:p w:rsidR="00C74279" w:rsidRDefault="00C74279">
            <w:pPr>
              <w:pStyle w:val="ConsPlusNormal"/>
              <w:jc w:val="center"/>
            </w:pPr>
            <w:r>
              <w:t>МП</w:t>
            </w:r>
          </w:p>
        </w:tc>
        <w:tc>
          <w:tcPr>
            <w:tcW w:w="1191" w:type="dxa"/>
          </w:tcPr>
          <w:p w:rsidR="00C74279" w:rsidRDefault="00C74279">
            <w:pPr>
              <w:pStyle w:val="ConsPlusNormal"/>
              <w:jc w:val="center"/>
            </w:pPr>
            <w:r>
              <w:t>Регрессирующий</w:t>
            </w:r>
          </w:p>
        </w:tc>
        <w:tc>
          <w:tcPr>
            <w:tcW w:w="1204" w:type="dxa"/>
          </w:tcPr>
          <w:p w:rsidR="00C74279" w:rsidRDefault="00C74279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1054" w:type="dxa"/>
          </w:tcPr>
          <w:p w:rsidR="00C74279" w:rsidRDefault="00C74279">
            <w:pPr>
              <w:pStyle w:val="ConsPlusNormal"/>
              <w:jc w:val="center"/>
            </w:pPr>
            <w:r>
              <w:t>1,107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1,083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1,073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1,069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1,063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1,059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1,050</w:t>
            </w:r>
          </w:p>
        </w:tc>
        <w:tc>
          <w:tcPr>
            <w:tcW w:w="2494" w:type="dxa"/>
          </w:tcPr>
          <w:p w:rsidR="00C74279" w:rsidRDefault="00C74279">
            <w:pPr>
              <w:pStyle w:val="ConsPlusNormal"/>
            </w:pPr>
            <w:hyperlink r:id="rId47">
              <w:r>
                <w:rPr>
                  <w:color w:val="0000FF"/>
                </w:rPr>
                <w:t>Приказ</w:t>
              </w:r>
            </w:hyperlink>
            <w:r>
              <w:t xml:space="preserve"> Минтруда России от 03.03 2022 N 101 "О проведении общероссийского мониторинга условий и охраны труда" (приказ Росстата от 03.10 2008 N 244 "Об утверждении статистического инструментария для организации Рострудом статистического наблюдения за производственным травматизмом")</w:t>
            </w:r>
          </w:p>
        </w:tc>
        <w:tc>
          <w:tcPr>
            <w:tcW w:w="1789" w:type="dxa"/>
          </w:tcPr>
          <w:p w:rsidR="00C74279" w:rsidRDefault="00C74279">
            <w:pPr>
              <w:pStyle w:val="ConsPlusNormal"/>
            </w:pPr>
            <w:r>
              <w:t>Отдел по труду</w:t>
            </w:r>
          </w:p>
        </w:tc>
        <w:tc>
          <w:tcPr>
            <w:tcW w:w="113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</w:tr>
    </w:tbl>
    <w:p w:rsidR="00C74279" w:rsidRDefault="00C74279">
      <w:pPr>
        <w:pStyle w:val="ConsPlusNormal"/>
        <w:jc w:val="both"/>
      </w:pPr>
    </w:p>
    <w:p w:rsidR="00C74279" w:rsidRDefault="00C74279">
      <w:pPr>
        <w:pStyle w:val="ConsPlusTitle"/>
        <w:jc w:val="center"/>
        <w:outlineLvl w:val="2"/>
      </w:pPr>
      <w:r>
        <w:t>3. Помесячный план достижения показателей муниципальной</w:t>
      </w:r>
    </w:p>
    <w:p w:rsidR="00C74279" w:rsidRDefault="00C74279">
      <w:pPr>
        <w:pStyle w:val="ConsPlusTitle"/>
        <w:jc w:val="center"/>
      </w:pPr>
      <w:r>
        <w:t>программы в 2025 году</w:t>
      </w:r>
    </w:p>
    <w:p w:rsidR="00C74279" w:rsidRDefault="00C74279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3"/>
        <w:gridCol w:w="2555"/>
        <w:gridCol w:w="1223"/>
        <w:gridCol w:w="1212"/>
        <w:gridCol w:w="849"/>
        <w:gridCol w:w="953"/>
        <w:gridCol w:w="756"/>
        <w:gridCol w:w="849"/>
        <w:gridCol w:w="881"/>
        <w:gridCol w:w="881"/>
        <w:gridCol w:w="881"/>
        <w:gridCol w:w="881"/>
        <w:gridCol w:w="1069"/>
        <w:gridCol w:w="943"/>
        <w:gridCol w:w="881"/>
        <w:gridCol w:w="881"/>
      </w:tblGrid>
      <w:tr w:rsidR="00C74279">
        <w:tc>
          <w:tcPr>
            <w:tcW w:w="45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 xml:space="preserve">N </w:t>
            </w:r>
            <w:r>
              <w:lastRenderedPageBreak/>
              <w:t>п/п</w:t>
            </w:r>
          </w:p>
        </w:tc>
        <w:tc>
          <w:tcPr>
            <w:tcW w:w="2449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 xml:space="preserve">Наименование </w:t>
            </w:r>
            <w:r>
              <w:lastRenderedPageBreak/>
              <w:t>показателя</w:t>
            </w:r>
          </w:p>
        </w:tc>
        <w:tc>
          <w:tcPr>
            <w:tcW w:w="79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 xml:space="preserve">Уровень </w:t>
            </w:r>
            <w:r>
              <w:lastRenderedPageBreak/>
              <w:t>показателя</w:t>
            </w:r>
          </w:p>
        </w:tc>
        <w:tc>
          <w:tcPr>
            <w:tcW w:w="1020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 xml:space="preserve">Единица </w:t>
            </w:r>
            <w:r>
              <w:lastRenderedPageBreak/>
              <w:t xml:space="preserve">измерения (по </w:t>
            </w:r>
            <w:hyperlink r:id="rId48">
              <w:r>
                <w:rPr>
                  <w:color w:val="0000FF"/>
                </w:rPr>
                <w:t>ОКЕИ</w:t>
              </w:r>
            </w:hyperlink>
            <w:r>
              <w:t>)</w:t>
            </w:r>
          </w:p>
        </w:tc>
        <w:tc>
          <w:tcPr>
            <w:tcW w:w="9237" w:type="dxa"/>
            <w:gridSpan w:val="11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Плановые значения по кварталам/месяцам</w:t>
            </w:r>
          </w:p>
        </w:tc>
        <w:tc>
          <w:tcPr>
            <w:tcW w:w="84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 xml:space="preserve">На </w:t>
            </w:r>
            <w:r>
              <w:lastRenderedPageBreak/>
              <w:t>конец 2025 года</w:t>
            </w:r>
          </w:p>
        </w:tc>
      </w:tr>
      <w:tr w:rsidR="00C74279">
        <w:tc>
          <w:tcPr>
            <w:tcW w:w="0" w:type="auto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0" w:type="auto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0" w:type="auto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0" w:type="auto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814" w:type="dxa"/>
          </w:tcPr>
          <w:p w:rsidR="00C74279" w:rsidRDefault="00C74279">
            <w:pPr>
              <w:pStyle w:val="ConsPlusNormal"/>
              <w:jc w:val="center"/>
            </w:pPr>
            <w:r>
              <w:t>январь</w:t>
            </w:r>
          </w:p>
        </w:tc>
        <w:tc>
          <w:tcPr>
            <w:tcW w:w="737" w:type="dxa"/>
          </w:tcPr>
          <w:p w:rsidR="00C74279" w:rsidRDefault="00C74279">
            <w:pPr>
              <w:pStyle w:val="ConsPlusNormal"/>
              <w:jc w:val="center"/>
            </w:pPr>
            <w:r>
              <w:t>февраль</w:t>
            </w:r>
          </w:p>
        </w:tc>
        <w:tc>
          <w:tcPr>
            <w:tcW w:w="724" w:type="dxa"/>
          </w:tcPr>
          <w:p w:rsidR="00C74279" w:rsidRDefault="00C74279">
            <w:pPr>
              <w:pStyle w:val="ConsPlusNormal"/>
              <w:jc w:val="center"/>
            </w:pPr>
            <w:r>
              <w:t>март</w:t>
            </w:r>
          </w:p>
        </w:tc>
        <w:tc>
          <w:tcPr>
            <w:tcW w:w="814" w:type="dxa"/>
          </w:tcPr>
          <w:p w:rsidR="00C74279" w:rsidRDefault="00C74279">
            <w:pPr>
              <w:pStyle w:val="ConsPlusNormal"/>
              <w:jc w:val="center"/>
            </w:pPr>
            <w:r>
              <w:t>апрель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май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июнь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июль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август</w:t>
            </w:r>
          </w:p>
        </w:tc>
        <w:tc>
          <w:tcPr>
            <w:tcW w:w="1024" w:type="dxa"/>
          </w:tcPr>
          <w:p w:rsidR="00C74279" w:rsidRDefault="00C74279">
            <w:pPr>
              <w:pStyle w:val="ConsPlusNormal"/>
              <w:jc w:val="center"/>
            </w:pPr>
            <w:r>
              <w:t>сентябрь</w:t>
            </w:r>
          </w:p>
        </w:tc>
        <w:tc>
          <w:tcPr>
            <w:tcW w:w="904" w:type="dxa"/>
          </w:tcPr>
          <w:p w:rsidR="00C74279" w:rsidRDefault="00C74279">
            <w:pPr>
              <w:pStyle w:val="ConsPlusNormal"/>
              <w:jc w:val="center"/>
            </w:pPr>
            <w:r>
              <w:t>октябрь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ноябрь</w:t>
            </w:r>
          </w:p>
        </w:tc>
        <w:tc>
          <w:tcPr>
            <w:tcW w:w="0" w:type="auto"/>
            <w:vMerge/>
          </w:tcPr>
          <w:p w:rsidR="00C74279" w:rsidRDefault="00C74279">
            <w:pPr>
              <w:pStyle w:val="ConsPlusNormal"/>
            </w:pPr>
          </w:p>
        </w:tc>
      </w:tr>
      <w:tr w:rsidR="00C74279">
        <w:tc>
          <w:tcPr>
            <w:tcW w:w="454" w:type="dxa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2449" w:type="dxa"/>
          </w:tcPr>
          <w:p w:rsidR="00C74279" w:rsidRDefault="00C7427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20" w:type="dxa"/>
          </w:tcPr>
          <w:p w:rsidR="00C74279" w:rsidRDefault="00C7427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14" w:type="dxa"/>
          </w:tcPr>
          <w:p w:rsidR="00C74279" w:rsidRDefault="00C7427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" w:type="dxa"/>
          </w:tcPr>
          <w:p w:rsidR="00C74279" w:rsidRDefault="00C7427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C74279" w:rsidRDefault="00C7427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14" w:type="dxa"/>
          </w:tcPr>
          <w:p w:rsidR="00C74279" w:rsidRDefault="00C7427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024" w:type="dxa"/>
          </w:tcPr>
          <w:p w:rsidR="00C74279" w:rsidRDefault="00C74279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04" w:type="dxa"/>
          </w:tcPr>
          <w:p w:rsidR="00C74279" w:rsidRDefault="00C74279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16</w:t>
            </w:r>
          </w:p>
        </w:tc>
      </w:tr>
      <w:tr w:rsidR="00C74279">
        <w:tc>
          <w:tcPr>
            <w:tcW w:w="14798" w:type="dxa"/>
            <w:gridSpan w:val="16"/>
          </w:tcPr>
          <w:p w:rsidR="00C74279" w:rsidRDefault="00C74279">
            <w:pPr>
              <w:pStyle w:val="ConsPlusNormal"/>
              <w:jc w:val="center"/>
            </w:pPr>
            <w:r>
              <w:t>Цель муниципальной программы N 1</w:t>
            </w:r>
          </w:p>
          <w:p w:rsidR="00C74279" w:rsidRDefault="00C74279">
            <w:pPr>
              <w:pStyle w:val="ConsPlusNormal"/>
              <w:jc w:val="center"/>
            </w:pPr>
            <w:r>
              <w:t>"Формирование благоприятных условий для привлечения инвестиций в экономику Губкинского городского округа Белгородской области и повышение инвестиционной активности бизнеса"</w:t>
            </w:r>
          </w:p>
        </w:tc>
      </w:tr>
      <w:tr w:rsidR="00C74279">
        <w:tc>
          <w:tcPr>
            <w:tcW w:w="454" w:type="dxa"/>
          </w:tcPr>
          <w:p w:rsidR="00C74279" w:rsidRDefault="00C7427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449" w:type="dxa"/>
          </w:tcPr>
          <w:p w:rsidR="00C74279" w:rsidRDefault="00C74279">
            <w:pPr>
              <w:pStyle w:val="ConsPlusNormal"/>
            </w:pPr>
            <w:r>
              <w:t>Темп роста объема инвестиций субъектов МСП в основной капитал</w:t>
            </w:r>
          </w:p>
        </w:tc>
        <w:tc>
          <w:tcPr>
            <w:tcW w:w="794" w:type="dxa"/>
          </w:tcPr>
          <w:p w:rsidR="00C74279" w:rsidRDefault="00C74279">
            <w:pPr>
              <w:pStyle w:val="ConsPlusNormal"/>
              <w:jc w:val="center"/>
            </w:pPr>
            <w:r>
              <w:t>МП</w:t>
            </w:r>
          </w:p>
        </w:tc>
        <w:tc>
          <w:tcPr>
            <w:tcW w:w="1020" w:type="dxa"/>
          </w:tcPr>
          <w:p w:rsidR="00C74279" w:rsidRDefault="00C74279">
            <w:pPr>
              <w:pStyle w:val="ConsPlusNormal"/>
              <w:jc w:val="center"/>
            </w:pPr>
            <w:r>
              <w:t>Процент</w:t>
            </w:r>
          </w:p>
        </w:tc>
        <w:tc>
          <w:tcPr>
            <w:tcW w:w="81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74279" w:rsidRDefault="00C74279">
            <w:pPr>
              <w:pStyle w:val="ConsPlusNormal"/>
              <w:jc w:val="center"/>
            </w:pPr>
            <w:r>
              <w:t>95,0</w:t>
            </w:r>
          </w:p>
        </w:tc>
        <w:tc>
          <w:tcPr>
            <w:tcW w:w="81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97,0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4" w:type="dxa"/>
          </w:tcPr>
          <w:p w:rsidR="00C74279" w:rsidRDefault="00C74279">
            <w:pPr>
              <w:pStyle w:val="ConsPlusNormal"/>
              <w:jc w:val="center"/>
            </w:pPr>
            <w:r>
              <w:t>99,0</w:t>
            </w:r>
          </w:p>
        </w:tc>
        <w:tc>
          <w:tcPr>
            <w:tcW w:w="90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101,0</w:t>
            </w:r>
          </w:p>
        </w:tc>
      </w:tr>
      <w:tr w:rsidR="00C74279">
        <w:tc>
          <w:tcPr>
            <w:tcW w:w="14798" w:type="dxa"/>
            <w:gridSpan w:val="16"/>
          </w:tcPr>
          <w:p w:rsidR="00C74279" w:rsidRDefault="00C74279">
            <w:pPr>
              <w:pStyle w:val="ConsPlusNormal"/>
              <w:jc w:val="center"/>
            </w:pPr>
            <w:r>
              <w:t>Цель муниципальной программы N 2</w:t>
            </w:r>
          </w:p>
          <w:p w:rsidR="00C74279" w:rsidRDefault="00C74279">
            <w:pPr>
              <w:pStyle w:val="ConsPlusNormal"/>
              <w:jc w:val="center"/>
            </w:pPr>
            <w:r>
              <w:t>"Создание благоприятных условий для устойчивого развития малого и среднего предпринимательства в Губкинском городском округе Белгородской области"</w:t>
            </w:r>
          </w:p>
        </w:tc>
      </w:tr>
      <w:tr w:rsidR="00C74279">
        <w:tc>
          <w:tcPr>
            <w:tcW w:w="454" w:type="dxa"/>
          </w:tcPr>
          <w:p w:rsidR="00C74279" w:rsidRDefault="00C74279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449" w:type="dxa"/>
          </w:tcPr>
          <w:p w:rsidR="00C74279" w:rsidRDefault="00C74279">
            <w:pPr>
              <w:pStyle w:val="ConsPlusNormal"/>
            </w:pPr>
            <w:r>
              <w:t>Оборот субъектов МСП</w:t>
            </w:r>
          </w:p>
        </w:tc>
        <w:tc>
          <w:tcPr>
            <w:tcW w:w="794" w:type="dxa"/>
          </w:tcPr>
          <w:p w:rsidR="00C74279" w:rsidRDefault="00C74279">
            <w:pPr>
              <w:pStyle w:val="ConsPlusNormal"/>
              <w:jc w:val="center"/>
            </w:pPr>
            <w:r>
              <w:t>МП</w:t>
            </w:r>
          </w:p>
        </w:tc>
        <w:tc>
          <w:tcPr>
            <w:tcW w:w="1020" w:type="dxa"/>
          </w:tcPr>
          <w:p w:rsidR="00C74279" w:rsidRDefault="00C74279">
            <w:pPr>
              <w:pStyle w:val="ConsPlusNormal"/>
              <w:jc w:val="center"/>
            </w:pPr>
            <w:r>
              <w:t>Млрд. рублей</w:t>
            </w:r>
          </w:p>
        </w:tc>
        <w:tc>
          <w:tcPr>
            <w:tcW w:w="81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74279" w:rsidRDefault="00C74279">
            <w:pPr>
              <w:pStyle w:val="ConsPlusNormal"/>
              <w:jc w:val="center"/>
            </w:pPr>
            <w:r>
              <w:t>7,18</w:t>
            </w:r>
          </w:p>
        </w:tc>
        <w:tc>
          <w:tcPr>
            <w:tcW w:w="81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15,6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4" w:type="dxa"/>
          </w:tcPr>
          <w:p w:rsidR="00C74279" w:rsidRDefault="00C74279">
            <w:pPr>
              <w:pStyle w:val="ConsPlusNormal"/>
              <w:jc w:val="center"/>
            </w:pPr>
            <w:r>
              <w:t>23,2</w:t>
            </w:r>
          </w:p>
        </w:tc>
        <w:tc>
          <w:tcPr>
            <w:tcW w:w="90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28,7</w:t>
            </w:r>
          </w:p>
        </w:tc>
      </w:tr>
      <w:tr w:rsidR="00C74279">
        <w:tc>
          <w:tcPr>
            <w:tcW w:w="454" w:type="dxa"/>
          </w:tcPr>
          <w:p w:rsidR="00C74279" w:rsidRDefault="00C74279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449" w:type="dxa"/>
          </w:tcPr>
          <w:p w:rsidR="00C74279" w:rsidRDefault="00C74279">
            <w:pPr>
              <w:pStyle w:val="ConsPlusNormal"/>
            </w:pPr>
            <w:r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</w:p>
        </w:tc>
        <w:tc>
          <w:tcPr>
            <w:tcW w:w="794" w:type="dxa"/>
          </w:tcPr>
          <w:p w:rsidR="00C74279" w:rsidRDefault="00C74279">
            <w:pPr>
              <w:pStyle w:val="ConsPlusNormal"/>
              <w:jc w:val="center"/>
            </w:pPr>
            <w:r>
              <w:t>МП</w:t>
            </w:r>
          </w:p>
        </w:tc>
        <w:tc>
          <w:tcPr>
            <w:tcW w:w="1020" w:type="dxa"/>
          </w:tcPr>
          <w:p w:rsidR="00C74279" w:rsidRDefault="00C74279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81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74279" w:rsidRDefault="00C74279">
            <w:pPr>
              <w:pStyle w:val="ConsPlusNormal"/>
              <w:jc w:val="center"/>
            </w:pPr>
            <w:r>
              <w:t>12685</w:t>
            </w:r>
          </w:p>
        </w:tc>
        <w:tc>
          <w:tcPr>
            <w:tcW w:w="81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12884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4" w:type="dxa"/>
          </w:tcPr>
          <w:p w:rsidR="00C74279" w:rsidRDefault="00C74279">
            <w:pPr>
              <w:pStyle w:val="ConsPlusNormal"/>
              <w:jc w:val="center"/>
            </w:pPr>
            <w:r>
              <w:t>12997</w:t>
            </w:r>
          </w:p>
        </w:tc>
        <w:tc>
          <w:tcPr>
            <w:tcW w:w="90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13039</w:t>
            </w:r>
          </w:p>
        </w:tc>
      </w:tr>
      <w:tr w:rsidR="00C74279">
        <w:tc>
          <w:tcPr>
            <w:tcW w:w="14798" w:type="dxa"/>
            <w:gridSpan w:val="16"/>
          </w:tcPr>
          <w:p w:rsidR="00C74279" w:rsidRDefault="00C74279">
            <w:pPr>
              <w:pStyle w:val="ConsPlusNormal"/>
              <w:jc w:val="center"/>
            </w:pPr>
            <w:r>
              <w:t>Цель муниципальной программы N 3</w:t>
            </w:r>
          </w:p>
          <w:p w:rsidR="00C74279" w:rsidRDefault="00C74279">
            <w:pPr>
              <w:pStyle w:val="ConsPlusNormal"/>
              <w:jc w:val="center"/>
            </w:pPr>
            <w:r>
              <w:t>"Повышение эффективности муниципального управления в сфере имущественных и земельных отношений на территории Губкинского городского округа Белгородской области"</w:t>
            </w:r>
          </w:p>
        </w:tc>
      </w:tr>
      <w:tr w:rsidR="00C74279">
        <w:tc>
          <w:tcPr>
            <w:tcW w:w="454" w:type="dxa"/>
          </w:tcPr>
          <w:p w:rsidR="00C74279" w:rsidRDefault="00C74279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449" w:type="dxa"/>
          </w:tcPr>
          <w:p w:rsidR="00C74279" w:rsidRDefault="00C74279">
            <w:pPr>
              <w:pStyle w:val="ConsPlusNormal"/>
            </w:pPr>
            <w:r>
              <w:t xml:space="preserve">Неналоговые доходы от использования объектов муниципальной </w:t>
            </w:r>
            <w:r>
              <w:lastRenderedPageBreak/>
              <w:t>собственности и земельных участков, государственная собственность на которые не разграничена</w:t>
            </w:r>
          </w:p>
        </w:tc>
        <w:tc>
          <w:tcPr>
            <w:tcW w:w="794" w:type="dxa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МП</w:t>
            </w:r>
          </w:p>
        </w:tc>
        <w:tc>
          <w:tcPr>
            <w:tcW w:w="1020" w:type="dxa"/>
          </w:tcPr>
          <w:p w:rsidR="00C74279" w:rsidRDefault="00C74279">
            <w:pPr>
              <w:pStyle w:val="ConsPlusNormal"/>
              <w:jc w:val="center"/>
            </w:pPr>
            <w:r>
              <w:t>Тыс. рублей</w:t>
            </w:r>
          </w:p>
        </w:tc>
        <w:tc>
          <w:tcPr>
            <w:tcW w:w="814" w:type="dxa"/>
          </w:tcPr>
          <w:p w:rsidR="00C74279" w:rsidRDefault="00C74279">
            <w:pPr>
              <w:pStyle w:val="ConsPlusNormal"/>
              <w:jc w:val="center"/>
            </w:pPr>
            <w:r>
              <w:t>22100</w:t>
            </w:r>
          </w:p>
        </w:tc>
        <w:tc>
          <w:tcPr>
            <w:tcW w:w="737" w:type="dxa"/>
          </w:tcPr>
          <w:p w:rsidR="00C74279" w:rsidRDefault="00C74279">
            <w:pPr>
              <w:pStyle w:val="ConsPlusNormal"/>
              <w:jc w:val="center"/>
            </w:pPr>
            <w:r>
              <w:t>44200</w:t>
            </w:r>
          </w:p>
        </w:tc>
        <w:tc>
          <w:tcPr>
            <w:tcW w:w="724" w:type="dxa"/>
          </w:tcPr>
          <w:p w:rsidR="00C74279" w:rsidRDefault="00C74279">
            <w:pPr>
              <w:pStyle w:val="ConsPlusNormal"/>
              <w:jc w:val="center"/>
            </w:pPr>
            <w:r>
              <w:t>66300</w:t>
            </w:r>
          </w:p>
        </w:tc>
        <w:tc>
          <w:tcPr>
            <w:tcW w:w="814" w:type="dxa"/>
          </w:tcPr>
          <w:p w:rsidR="00C74279" w:rsidRDefault="00C74279">
            <w:pPr>
              <w:pStyle w:val="ConsPlusNormal"/>
              <w:jc w:val="center"/>
            </w:pPr>
            <w:r>
              <w:t>88400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110500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132600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154700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176800</w:t>
            </w:r>
          </w:p>
        </w:tc>
        <w:tc>
          <w:tcPr>
            <w:tcW w:w="1024" w:type="dxa"/>
          </w:tcPr>
          <w:p w:rsidR="00C74279" w:rsidRDefault="00C74279">
            <w:pPr>
              <w:pStyle w:val="ConsPlusNormal"/>
              <w:jc w:val="center"/>
            </w:pPr>
            <w:r>
              <w:t>198900</w:t>
            </w:r>
          </w:p>
        </w:tc>
        <w:tc>
          <w:tcPr>
            <w:tcW w:w="904" w:type="dxa"/>
          </w:tcPr>
          <w:p w:rsidR="00C74279" w:rsidRDefault="00C74279">
            <w:pPr>
              <w:pStyle w:val="ConsPlusNormal"/>
              <w:jc w:val="center"/>
            </w:pPr>
            <w:r>
              <w:t>221000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243100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265100</w:t>
            </w:r>
          </w:p>
        </w:tc>
      </w:tr>
      <w:tr w:rsidR="00C74279">
        <w:tc>
          <w:tcPr>
            <w:tcW w:w="454" w:type="dxa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2449" w:type="dxa"/>
          </w:tcPr>
          <w:p w:rsidR="00C74279" w:rsidRDefault="00C74279">
            <w:pPr>
              <w:pStyle w:val="ConsPlusNormal"/>
            </w:pPr>
            <w:r>
              <w:t>Вовлечение земельных участков в хозяйственный оборот в целях увеличения доли земельных участков, являющихся объектами налогообложения</w:t>
            </w:r>
          </w:p>
        </w:tc>
        <w:tc>
          <w:tcPr>
            <w:tcW w:w="794" w:type="dxa"/>
          </w:tcPr>
          <w:p w:rsidR="00C74279" w:rsidRDefault="00C74279">
            <w:pPr>
              <w:pStyle w:val="ConsPlusNormal"/>
              <w:jc w:val="center"/>
            </w:pPr>
            <w:r>
              <w:t>МП</w:t>
            </w:r>
          </w:p>
        </w:tc>
        <w:tc>
          <w:tcPr>
            <w:tcW w:w="1020" w:type="dxa"/>
          </w:tcPr>
          <w:p w:rsidR="00C74279" w:rsidRDefault="00C74279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814" w:type="dxa"/>
          </w:tcPr>
          <w:p w:rsidR="00C74279" w:rsidRDefault="00C74279">
            <w:pPr>
              <w:pStyle w:val="ConsPlusNormal"/>
              <w:jc w:val="center"/>
            </w:pPr>
            <w:r>
              <w:t>4,2</w:t>
            </w:r>
          </w:p>
        </w:tc>
        <w:tc>
          <w:tcPr>
            <w:tcW w:w="737" w:type="dxa"/>
          </w:tcPr>
          <w:p w:rsidR="00C74279" w:rsidRDefault="00C74279">
            <w:pPr>
              <w:pStyle w:val="ConsPlusNormal"/>
              <w:jc w:val="center"/>
            </w:pPr>
            <w:r>
              <w:t>8,9</w:t>
            </w:r>
          </w:p>
        </w:tc>
        <w:tc>
          <w:tcPr>
            <w:tcW w:w="724" w:type="dxa"/>
          </w:tcPr>
          <w:p w:rsidR="00C74279" w:rsidRDefault="00C74279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814" w:type="dxa"/>
          </w:tcPr>
          <w:p w:rsidR="00C74279" w:rsidRDefault="00C74279">
            <w:pPr>
              <w:pStyle w:val="ConsPlusNormal"/>
              <w:jc w:val="center"/>
            </w:pPr>
            <w:r>
              <w:t>17,3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21,5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25,7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1024" w:type="dxa"/>
          </w:tcPr>
          <w:p w:rsidR="00C74279" w:rsidRDefault="00C74279">
            <w:pPr>
              <w:pStyle w:val="ConsPlusNormal"/>
              <w:jc w:val="center"/>
            </w:pPr>
            <w:r>
              <w:t>38,7</w:t>
            </w:r>
          </w:p>
        </w:tc>
        <w:tc>
          <w:tcPr>
            <w:tcW w:w="904" w:type="dxa"/>
          </w:tcPr>
          <w:p w:rsidR="00C74279" w:rsidRDefault="00C74279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47,2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50,5</w:t>
            </w:r>
          </w:p>
        </w:tc>
      </w:tr>
      <w:tr w:rsidR="00C74279">
        <w:tc>
          <w:tcPr>
            <w:tcW w:w="14798" w:type="dxa"/>
            <w:gridSpan w:val="16"/>
          </w:tcPr>
          <w:p w:rsidR="00C74279" w:rsidRDefault="00C74279">
            <w:pPr>
              <w:pStyle w:val="ConsPlusNormal"/>
              <w:jc w:val="center"/>
            </w:pPr>
            <w:r>
              <w:t>Цель муниципальной программы N 4</w:t>
            </w:r>
          </w:p>
          <w:p w:rsidR="00C74279" w:rsidRDefault="00C74279">
            <w:pPr>
              <w:pStyle w:val="ConsPlusNormal"/>
              <w:jc w:val="center"/>
            </w:pPr>
            <w:r>
              <w:t>"Создание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деятельности"</w:t>
            </w:r>
          </w:p>
        </w:tc>
      </w:tr>
      <w:tr w:rsidR="00C74279">
        <w:tc>
          <w:tcPr>
            <w:tcW w:w="454" w:type="dxa"/>
          </w:tcPr>
          <w:p w:rsidR="00C74279" w:rsidRDefault="00C74279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449" w:type="dxa"/>
          </w:tcPr>
          <w:p w:rsidR="00C74279" w:rsidRDefault="00C74279">
            <w:pPr>
              <w:pStyle w:val="ConsPlusNormal"/>
            </w:pPr>
            <w:r>
              <w:t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</w:t>
            </w:r>
          </w:p>
        </w:tc>
        <w:tc>
          <w:tcPr>
            <w:tcW w:w="794" w:type="dxa"/>
          </w:tcPr>
          <w:p w:rsidR="00C74279" w:rsidRDefault="00C74279">
            <w:pPr>
              <w:pStyle w:val="ConsPlusNormal"/>
              <w:jc w:val="center"/>
            </w:pPr>
            <w:r>
              <w:t>МП</w:t>
            </w:r>
          </w:p>
        </w:tc>
        <w:tc>
          <w:tcPr>
            <w:tcW w:w="1020" w:type="dxa"/>
          </w:tcPr>
          <w:p w:rsidR="00C74279" w:rsidRDefault="00C74279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81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74279" w:rsidRDefault="00C74279">
            <w:pPr>
              <w:pStyle w:val="ConsPlusNormal"/>
              <w:jc w:val="center"/>
            </w:pPr>
            <w:r>
              <w:t>1,083</w:t>
            </w:r>
          </w:p>
        </w:tc>
        <w:tc>
          <w:tcPr>
            <w:tcW w:w="81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1,083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4" w:type="dxa"/>
          </w:tcPr>
          <w:p w:rsidR="00C74279" w:rsidRDefault="00C74279">
            <w:pPr>
              <w:pStyle w:val="ConsPlusNormal"/>
              <w:jc w:val="center"/>
            </w:pPr>
            <w:r>
              <w:t>1,083</w:t>
            </w:r>
          </w:p>
        </w:tc>
        <w:tc>
          <w:tcPr>
            <w:tcW w:w="90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4" w:type="dxa"/>
          </w:tcPr>
          <w:p w:rsidR="00C74279" w:rsidRDefault="00C74279">
            <w:pPr>
              <w:pStyle w:val="ConsPlusNormal"/>
              <w:jc w:val="center"/>
            </w:pPr>
            <w:r>
              <w:t>1,083</w:t>
            </w:r>
          </w:p>
        </w:tc>
      </w:tr>
    </w:tbl>
    <w:p w:rsidR="00C74279" w:rsidRDefault="00C74279">
      <w:pPr>
        <w:pStyle w:val="ConsPlusNormal"/>
        <w:sectPr w:rsidR="00C74279">
          <w:pgSz w:w="16838" w:h="11905" w:orient="landscape"/>
          <w:pgMar w:top="1701" w:right="397" w:bottom="850" w:left="397" w:header="0" w:footer="0" w:gutter="0"/>
          <w:cols w:space="720"/>
          <w:titlePg/>
        </w:sectPr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Title"/>
        <w:jc w:val="center"/>
        <w:outlineLvl w:val="2"/>
      </w:pPr>
      <w:r>
        <w:t>4. Структура муниципальной программы</w:t>
      </w:r>
    </w:p>
    <w:p w:rsidR="00C74279" w:rsidRDefault="00C7427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4"/>
        <w:gridCol w:w="2449"/>
        <w:gridCol w:w="3458"/>
        <w:gridCol w:w="2449"/>
      </w:tblGrid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449" w:type="dxa"/>
          </w:tcPr>
          <w:p w:rsidR="00C74279" w:rsidRDefault="00C74279">
            <w:pPr>
              <w:pStyle w:val="ConsPlusNormal"/>
              <w:jc w:val="center"/>
            </w:pPr>
            <w:r>
              <w:t>Задачи структурного элемента</w:t>
            </w:r>
          </w:p>
        </w:tc>
        <w:tc>
          <w:tcPr>
            <w:tcW w:w="3458" w:type="dxa"/>
          </w:tcPr>
          <w:p w:rsidR="00C74279" w:rsidRDefault="00C74279">
            <w:pPr>
              <w:pStyle w:val="ConsPlusNormal"/>
              <w:jc w:val="center"/>
            </w:pPr>
            <w: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449" w:type="dxa"/>
          </w:tcPr>
          <w:p w:rsidR="00C74279" w:rsidRDefault="00C74279">
            <w:pPr>
              <w:pStyle w:val="ConsPlusNormal"/>
              <w:jc w:val="center"/>
            </w:pPr>
            <w:r>
              <w:t>Связь с показателями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49" w:type="dxa"/>
          </w:tcPr>
          <w:p w:rsidR="00C74279" w:rsidRDefault="00C7427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458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449" w:type="dxa"/>
          </w:tcPr>
          <w:p w:rsidR="00C74279" w:rsidRDefault="00C74279">
            <w:pPr>
              <w:pStyle w:val="ConsPlusNormal"/>
              <w:jc w:val="center"/>
            </w:pPr>
            <w:r>
              <w:t>4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8356" w:type="dxa"/>
            <w:gridSpan w:val="3"/>
          </w:tcPr>
          <w:p w:rsidR="00C74279" w:rsidRDefault="00C74279">
            <w:pPr>
              <w:pStyle w:val="ConsPlusNormal"/>
              <w:jc w:val="center"/>
            </w:pPr>
            <w:r>
              <w:t>Направление (подпрограмма) 1 "Улучшение инвестиционного климата в Губкинском городском округе Белгородской области"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8356" w:type="dxa"/>
            <w:gridSpan w:val="3"/>
          </w:tcPr>
          <w:p w:rsidR="00C74279" w:rsidRDefault="00C74279">
            <w:pPr>
              <w:pStyle w:val="ConsPlusNormal"/>
              <w:jc w:val="both"/>
            </w:pPr>
            <w:r>
              <w:t>Комплекс процессных мероприятий "Реализация мероприятий по привлечению инвестиций и работе с инвесторами в Губкинском городском округе Белгородской области"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5907" w:type="dxa"/>
            <w:gridSpan w:val="2"/>
          </w:tcPr>
          <w:p w:rsidR="00C74279" w:rsidRDefault="00C74279">
            <w:pPr>
              <w:pStyle w:val="ConsPlusNormal"/>
              <w:jc w:val="both"/>
            </w:pPr>
            <w:r>
              <w:t>Ответственный за реализацию: управление экономики и ценовой политики администрации Губкинского городского округа</w:t>
            </w:r>
          </w:p>
        </w:tc>
        <w:tc>
          <w:tcPr>
            <w:tcW w:w="2449" w:type="dxa"/>
          </w:tcPr>
          <w:p w:rsidR="00C74279" w:rsidRDefault="00C74279">
            <w:pPr>
              <w:pStyle w:val="ConsPlusNormal"/>
              <w:jc w:val="both"/>
            </w:pPr>
            <w:r>
              <w:t>Срок реализации: 2025 - 2030 годы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1.1.1.</w:t>
            </w:r>
          </w:p>
        </w:tc>
        <w:tc>
          <w:tcPr>
            <w:tcW w:w="2449" w:type="dxa"/>
          </w:tcPr>
          <w:p w:rsidR="00C74279" w:rsidRDefault="00C74279">
            <w:pPr>
              <w:pStyle w:val="ConsPlusNormal"/>
              <w:jc w:val="both"/>
            </w:pPr>
            <w:r>
              <w:t>Задача 1. Формирование благоприятных условий для привлечения инвестиций в экономику Губкинского городского округа Белгородской области</w:t>
            </w:r>
          </w:p>
        </w:tc>
        <w:tc>
          <w:tcPr>
            <w:tcW w:w="3458" w:type="dxa"/>
          </w:tcPr>
          <w:p w:rsidR="00C74279" w:rsidRDefault="00C74279">
            <w:pPr>
              <w:pStyle w:val="ConsPlusNormal"/>
              <w:jc w:val="both"/>
            </w:pPr>
            <w:r>
              <w:t>Обеспечение улучшения организационных и экономических условий осуществления инвестиционной деятельности, повышение информированности представителей бизнес-сообществ о реализуемых в городском округе проектах и созданной инфраструктуре</w:t>
            </w:r>
          </w:p>
        </w:tc>
        <w:tc>
          <w:tcPr>
            <w:tcW w:w="2449" w:type="dxa"/>
          </w:tcPr>
          <w:p w:rsidR="00C74279" w:rsidRDefault="00C74279">
            <w:pPr>
              <w:pStyle w:val="ConsPlusNormal"/>
            </w:pPr>
            <w:r>
              <w:t>Темп роста объема инвестиций субъектов МСП в основной капитал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8356" w:type="dxa"/>
            <w:gridSpan w:val="3"/>
          </w:tcPr>
          <w:p w:rsidR="00C74279" w:rsidRDefault="00C74279">
            <w:pPr>
              <w:pStyle w:val="ConsPlusNormal"/>
              <w:jc w:val="center"/>
            </w:pPr>
            <w:r>
              <w:t>Направление (подпрограмма) 2 "Развитие и поддержка малого и среднего предпринимательства в Губкинском городском округе Белгородской области"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8356" w:type="dxa"/>
            <w:gridSpan w:val="3"/>
          </w:tcPr>
          <w:p w:rsidR="00C74279" w:rsidRDefault="00C74279">
            <w:pPr>
              <w:pStyle w:val="ConsPlusNormal"/>
              <w:jc w:val="both"/>
            </w:pPr>
            <w:r>
              <w:t>Комплекс процессных мероприятий "Элементы устойчивого развития МСП в Губкинском городском округе Белгородской области"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5907" w:type="dxa"/>
            <w:gridSpan w:val="2"/>
          </w:tcPr>
          <w:p w:rsidR="00C74279" w:rsidRDefault="00C74279">
            <w:pPr>
              <w:pStyle w:val="ConsPlusNormal"/>
              <w:jc w:val="both"/>
            </w:pPr>
            <w:r>
              <w:t>Ответственный за реализацию: управление экономики и ценовой политики администрации Губкинского городского округа, управление потребительского рынка, бытовых услуг и защиты прав потребителей администрации Губкинского городского округа</w:t>
            </w:r>
          </w:p>
        </w:tc>
        <w:tc>
          <w:tcPr>
            <w:tcW w:w="2449" w:type="dxa"/>
          </w:tcPr>
          <w:p w:rsidR="00C74279" w:rsidRDefault="00C74279">
            <w:pPr>
              <w:pStyle w:val="ConsPlusNormal"/>
              <w:jc w:val="both"/>
            </w:pPr>
            <w:r>
              <w:t>Срок реализации: 2025 - 2030 годы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2.1.1.</w:t>
            </w:r>
          </w:p>
        </w:tc>
        <w:tc>
          <w:tcPr>
            <w:tcW w:w="2449" w:type="dxa"/>
          </w:tcPr>
          <w:p w:rsidR="00C74279" w:rsidRDefault="00C74279">
            <w:pPr>
              <w:pStyle w:val="ConsPlusNormal"/>
              <w:jc w:val="both"/>
            </w:pPr>
            <w:r>
              <w:t>Задача 1. Популяризация предпринимательской деятельности</w:t>
            </w:r>
          </w:p>
        </w:tc>
        <w:tc>
          <w:tcPr>
            <w:tcW w:w="3458" w:type="dxa"/>
          </w:tcPr>
          <w:p w:rsidR="00C74279" w:rsidRDefault="00C74279">
            <w:pPr>
              <w:pStyle w:val="ConsPlusNormal"/>
              <w:jc w:val="both"/>
            </w:pPr>
            <w:r>
              <w:t>Обеспечить участие субъектов МСП в конкурсах профессинального мастерства, в т.ч. "Губкинский предприниматель"</w:t>
            </w:r>
          </w:p>
        </w:tc>
        <w:tc>
          <w:tcPr>
            <w:tcW w:w="2449" w:type="dxa"/>
          </w:tcPr>
          <w:p w:rsidR="00C74279" w:rsidRDefault="00C74279">
            <w:pPr>
              <w:pStyle w:val="ConsPlusNormal"/>
              <w:jc w:val="both"/>
            </w:pPr>
            <w:r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2.1.2.</w:t>
            </w:r>
          </w:p>
        </w:tc>
        <w:tc>
          <w:tcPr>
            <w:tcW w:w="2449" w:type="dxa"/>
          </w:tcPr>
          <w:p w:rsidR="00C74279" w:rsidRDefault="00C74279">
            <w:pPr>
              <w:pStyle w:val="ConsPlusNormal"/>
              <w:jc w:val="both"/>
            </w:pPr>
            <w:r>
              <w:t xml:space="preserve">Задача 2. Создание условий для вовлечения граждан в </w:t>
            </w:r>
            <w:r>
              <w:lastRenderedPageBreak/>
              <w:t>предпринимательскую деятельность и комфортного ведения бизнеса</w:t>
            </w:r>
          </w:p>
        </w:tc>
        <w:tc>
          <w:tcPr>
            <w:tcW w:w="3458" w:type="dxa"/>
          </w:tcPr>
          <w:p w:rsidR="00C74279" w:rsidRDefault="00C74279">
            <w:pPr>
              <w:pStyle w:val="ConsPlusNormal"/>
              <w:jc w:val="both"/>
            </w:pPr>
            <w:r>
              <w:lastRenderedPageBreak/>
              <w:t xml:space="preserve">Гражданам, желающим вести бизнес, начинающим и действующим предпринимателям </w:t>
            </w:r>
            <w:r>
              <w:lastRenderedPageBreak/>
              <w:t>предоставлен комплекс услуг, направленных на вовлечение в предпринимательскую деятельность, а также информационно-консультационных и образовательных услуг в офлайн формате</w:t>
            </w:r>
          </w:p>
        </w:tc>
        <w:tc>
          <w:tcPr>
            <w:tcW w:w="2449" w:type="dxa"/>
          </w:tcPr>
          <w:p w:rsidR="00C74279" w:rsidRDefault="00C74279">
            <w:pPr>
              <w:pStyle w:val="ConsPlusNormal"/>
              <w:jc w:val="both"/>
            </w:pPr>
            <w:r>
              <w:lastRenderedPageBreak/>
              <w:t>Оборот субъектов МСП.</w:t>
            </w:r>
          </w:p>
          <w:p w:rsidR="00C74279" w:rsidRDefault="00C74279">
            <w:pPr>
              <w:pStyle w:val="ConsPlusNormal"/>
              <w:jc w:val="both"/>
            </w:pPr>
            <w:r>
              <w:t xml:space="preserve">Численность занятых в сфере малого и </w:t>
            </w:r>
            <w:r>
              <w:lastRenderedPageBreak/>
              <w:t>среднего предпринимательства, включая индивидуальных предпринимателей и самозанятых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8356" w:type="dxa"/>
            <w:gridSpan w:val="3"/>
          </w:tcPr>
          <w:p w:rsidR="00C74279" w:rsidRDefault="00C74279">
            <w:pPr>
              <w:pStyle w:val="ConsPlusNormal"/>
              <w:jc w:val="center"/>
            </w:pPr>
            <w:r>
              <w:t>Направление (подпрограмма) N 3 "Управление земельными ресурсами и имуществом Губкинского городского округа Белгородской области"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8356" w:type="dxa"/>
            <w:gridSpan w:val="3"/>
          </w:tcPr>
          <w:p w:rsidR="00C74279" w:rsidRDefault="00C74279">
            <w:pPr>
              <w:pStyle w:val="ConsPlusNormal"/>
              <w:jc w:val="both"/>
            </w:pPr>
            <w:r>
              <w:t>Комплекс процессных мероприятий "Управление земельными ресурсами и имуществом Губкинского городского округа Белгородской области"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5907" w:type="dxa"/>
            <w:gridSpan w:val="2"/>
          </w:tcPr>
          <w:p w:rsidR="00C74279" w:rsidRDefault="00C74279">
            <w:pPr>
              <w:pStyle w:val="ConsPlusNormal"/>
            </w:pPr>
            <w:r>
              <w:t>Ответственный за реализацию: 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449" w:type="dxa"/>
          </w:tcPr>
          <w:p w:rsidR="00C74279" w:rsidRDefault="00C74279">
            <w:pPr>
              <w:pStyle w:val="ConsPlusNormal"/>
              <w:jc w:val="both"/>
            </w:pPr>
            <w:r>
              <w:t>Срок реализации: 2025 - 2030 годы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3.1.1</w:t>
            </w:r>
          </w:p>
        </w:tc>
        <w:tc>
          <w:tcPr>
            <w:tcW w:w="2449" w:type="dxa"/>
          </w:tcPr>
          <w:p w:rsidR="00C74279" w:rsidRDefault="00C74279">
            <w:pPr>
              <w:pStyle w:val="ConsPlusNormal"/>
              <w:jc w:val="both"/>
            </w:pPr>
            <w:r>
              <w:t>Задача 1. Исполнение муниципальных функций (оказание муниципальных услуг) исполнительными органами Губкинского городского округа Белгородской области в соответствии с действующим законодательством. Реализация комплекса процессных мероприятий по эффективному управлению муниципальной собственностью</w:t>
            </w:r>
          </w:p>
        </w:tc>
        <w:tc>
          <w:tcPr>
            <w:tcW w:w="3458" w:type="dxa"/>
          </w:tcPr>
          <w:p w:rsidR="00C74279" w:rsidRDefault="00C74279">
            <w:pPr>
              <w:pStyle w:val="ConsPlusNormal"/>
              <w:jc w:val="both"/>
            </w:pPr>
            <w:r>
              <w:t>Обеспечена деятельность комитета по управлению муниципальной собственностью администрации Губкинского городского округа, реализован комплекс мероприятий, направленных на эффективное управление муниципальной собственностью, зачислены в бюджет Губкинского городского округа Белгородской области неналоговые доходы от использования объектов муниципальной собственности и земельных участков, государственная собственность на которые не разграничена</w:t>
            </w:r>
          </w:p>
        </w:tc>
        <w:tc>
          <w:tcPr>
            <w:tcW w:w="2449" w:type="dxa"/>
          </w:tcPr>
          <w:p w:rsidR="00C74279" w:rsidRDefault="00C74279">
            <w:pPr>
              <w:pStyle w:val="ConsPlusNormal"/>
              <w:jc w:val="both"/>
            </w:pPr>
            <w:r>
              <w:t>Неналоговые доходы от использования объектов муниципальной собственности и земельных участков, государственная собственность на которые не разграничена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8356" w:type="dxa"/>
            <w:gridSpan w:val="3"/>
          </w:tcPr>
          <w:p w:rsidR="00C74279" w:rsidRDefault="00C74279">
            <w:pPr>
              <w:pStyle w:val="ConsPlusNormal"/>
              <w:jc w:val="both"/>
            </w:pPr>
            <w:r>
              <w:t>Комплекс процессных мероприятий "Обеспечение реализации муниципальной программы"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5907" w:type="dxa"/>
            <w:gridSpan w:val="2"/>
          </w:tcPr>
          <w:p w:rsidR="00C74279" w:rsidRDefault="00C74279">
            <w:pPr>
              <w:pStyle w:val="ConsPlusNormal"/>
            </w:pPr>
            <w:r>
              <w:t>Ответственный за реализацию: МКУ "Единая служба муниципальной недвижимости и земельных ресурсов"</w:t>
            </w:r>
          </w:p>
        </w:tc>
        <w:tc>
          <w:tcPr>
            <w:tcW w:w="2449" w:type="dxa"/>
          </w:tcPr>
          <w:p w:rsidR="00C74279" w:rsidRDefault="00C74279">
            <w:pPr>
              <w:pStyle w:val="ConsPlusNormal"/>
              <w:jc w:val="both"/>
            </w:pPr>
            <w:r>
              <w:t>Срок реализации: 2025 - 2030 годы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3.2.1.</w:t>
            </w:r>
          </w:p>
        </w:tc>
        <w:tc>
          <w:tcPr>
            <w:tcW w:w="2449" w:type="dxa"/>
          </w:tcPr>
          <w:p w:rsidR="00C74279" w:rsidRDefault="00C74279">
            <w:pPr>
              <w:pStyle w:val="ConsPlusNormal"/>
            </w:pPr>
            <w:r>
              <w:t>Задача 1. Реализация комплекса процессных мероприятий по кадастровой деятельности, землеустройству и землепользованию</w:t>
            </w:r>
          </w:p>
        </w:tc>
        <w:tc>
          <w:tcPr>
            <w:tcW w:w="3458" w:type="dxa"/>
          </w:tcPr>
          <w:p w:rsidR="00C74279" w:rsidRDefault="00C74279">
            <w:pPr>
              <w:pStyle w:val="ConsPlusNormal"/>
              <w:jc w:val="both"/>
            </w:pPr>
            <w:r>
              <w:t xml:space="preserve">Обеспечена деятельность (оказание услуг) подведомственного учреждения - МКУ "Единая служба муниципальной недвижимости и земельных ресурсов". Реализован комплекс мероприятий, направленных на реализацию конституционных норм и гарантий прав собственности на землю и </w:t>
            </w:r>
            <w:r>
              <w:lastRenderedPageBreak/>
              <w:t>иную недвижимость, активизацию вовлечения земли в гражданский оборот, формирование базы экономически обоснованного налогообложения, а также совершенствование системы управления земельными участками</w:t>
            </w:r>
          </w:p>
        </w:tc>
        <w:tc>
          <w:tcPr>
            <w:tcW w:w="2449" w:type="dxa"/>
          </w:tcPr>
          <w:p w:rsidR="00C74279" w:rsidRDefault="00C74279">
            <w:pPr>
              <w:pStyle w:val="ConsPlusNormal"/>
              <w:jc w:val="both"/>
            </w:pPr>
            <w:r>
              <w:lastRenderedPageBreak/>
              <w:t>Вовлечение земельных участков в хозяйственный оборот в целях увеличения доли земельных участков, являющихся объектами налогообложения не менее 50 га в год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8356" w:type="dxa"/>
            <w:gridSpan w:val="3"/>
          </w:tcPr>
          <w:p w:rsidR="00C74279" w:rsidRDefault="00C74279">
            <w:pPr>
              <w:pStyle w:val="ConsPlusNormal"/>
              <w:jc w:val="center"/>
            </w:pPr>
            <w:r>
              <w:t>Направление (подпрограмма) N 4 "Улучшение условий и охраны труда в Губкинском городском округе Белгородской области"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8356" w:type="dxa"/>
            <w:gridSpan w:val="3"/>
          </w:tcPr>
          <w:p w:rsidR="00C74279" w:rsidRDefault="00C74279">
            <w:pPr>
              <w:pStyle w:val="ConsPlusNormal"/>
              <w:jc w:val="both"/>
            </w:pPr>
            <w:r>
              <w:t>Комплекс процессных мероприятий "Улучшение условий и охраны труда в Губкинском городском округе Белгородской области"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5907" w:type="dxa"/>
            <w:gridSpan w:val="2"/>
          </w:tcPr>
          <w:p w:rsidR="00C74279" w:rsidRDefault="00C74279">
            <w:pPr>
              <w:pStyle w:val="ConsPlusNormal"/>
            </w:pPr>
            <w:r>
              <w:t>Ответственный за реализацию: отдел по труду администрации Губкинского городского округа</w:t>
            </w:r>
          </w:p>
        </w:tc>
        <w:tc>
          <w:tcPr>
            <w:tcW w:w="2449" w:type="dxa"/>
          </w:tcPr>
          <w:p w:rsidR="00C74279" w:rsidRDefault="00C74279">
            <w:pPr>
              <w:pStyle w:val="ConsPlusNormal"/>
            </w:pPr>
            <w:r>
              <w:t>Срок реализации: 2025 - 2030 годы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4.1.1.</w:t>
            </w:r>
          </w:p>
        </w:tc>
        <w:tc>
          <w:tcPr>
            <w:tcW w:w="2449" w:type="dxa"/>
          </w:tcPr>
          <w:p w:rsidR="00C74279" w:rsidRDefault="00C74279">
            <w:pPr>
              <w:pStyle w:val="ConsPlusNormal"/>
              <w:jc w:val="both"/>
            </w:pPr>
            <w:r>
              <w:t>Задача 1. 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</w:t>
            </w:r>
          </w:p>
        </w:tc>
        <w:tc>
          <w:tcPr>
            <w:tcW w:w="3458" w:type="dxa"/>
          </w:tcPr>
          <w:p w:rsidR="00C74279" w:rsidRDefault="00C74279">
            <w:pPr>
              <w:pStyle w:val="ConsPlusNormal"/>
              <w:jc w:val="both"/>
            </w:pPr>
            <w:r>
              <w:t>Обеспечено повышение культуры безопасного труда в целях формирования условий труда, позволяющих сохранить трудоспособность работающего населения на всем протяжении профессиональной карьеры</w:t>
            </w:r>
          </w:p>
        </w:tc>
        <w:tc>
          <w:tcPr>
            <w:tcW w:w="2449" w:type="dxa"/>
          </w:tcPr>
          <w:p w:rsidR="00C74279" w:rsidRDefault="00C74279">
            <w:pPr>
              <w:pStyle w:val="ConsPlusNormal"/>
              <w:jc w:val="both"/>
            </w:pPr>
            <w:r>
              <w:t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</w:t>
            </w:r>
          </w:p>
        </w:tc>
      </w:tr>
    </w:tbl>
    <w:p w:rsidR="00C74279" w:rsidRDefault="00C74279">
      <w:pPr>
        <w:pStyle w:val="ConsPlusNormal"/>
        <w:jc w:val="both"/>
      </w:pPr>
    </w:p>
    <w:p w:rsidR="00C74279" w:rsidRDefault="00C74279">
      <w:pPr>
        <w:pStyle w:val="ConsPlusTitle"/>
        <w:jc w:val="center"/>
        <w:outlineLvl w:val="2"/>
      </w:pPr>
      <w:r>
        <w:t>5. Финансовое обеспечение муниципальной программы</w:t>
      </w: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sectPr w:rsidR="00C74279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2494"/>
        <w:gridCol w:w="1361"/>
        <w:gridCol w:w="964"/>
        <w:gridCol w:w="964"/>
        <w:gridCol w:w="964"/>
        <w:gridCol w:w="964"/>
        <w:gridCol w:w="964"/>
        <w:gridCol w:w="964"/>
        <w:gridCol w:w="1084"/>
      </w:tblGrid>
      <w:tr w:rsidR="00C74279">
        <w:tc>
          <w:tcPr>
            <w:tcW w:w="48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49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Наименование муниципальной программы, структурного элемента муниципальной программы, источник финансового обеспечения</w:t>
            </w:r>
          </w:p>
        </w:tc>
        <w:tc>
          <w:tcPr>
            <w:tcW w:w="1361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6868" w:type="dxa"/>
            <w:gridSpan w:val="7"/>
          </w:tcPr>
          <w:p w:rsidR="00C74279" w:rsidRDefault="00C74279">
            <w:pPr>
              <w:pStyle w:val="ConsPlusNormal"/>
              <w:jc w:val="center"/>
            </w:pPr>
            <w:r>
              <w:t>Объем финансового обеспечения по годам, тыс. рублей</w:t>
            </w:r>
          </w:p>
        </w:tc>
      </w:tr>
      <w:tr w:rsidR="00C74279">
        <w:tc>
          <w:tcPr>
            <w:tcW w:w="48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249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1361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2027 год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2028 год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2029 год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2030 год</w:t>
            </w:r>
          </w:p>
        </w:tc>
        <w:tc>
          <w:tcPr>
            <w:tcW w:w="1084" w:type="dxa"/>
          </w:tcPr>
          <w:p w:rsidR="00C74279" w:rsidRDefault="00C74279">
            <w:pPr>
              <w:pStyle w:val="ConsPlusNormal"/>
              <w:jc w:val="center"/>
            </w:pPr>
            <w:r>
              <w:t>Всего</w:t>
            </w:r>
          </w:p>
        </w:tc>
      </w:tr>
      <w:tr w:rsidR="00C74279">
        <w:tc>
          <w:tcPr>
            <w:tcW w:w="48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49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6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8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10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494" w:type="dxa"/>
          </w:tcPr>
          <w:p w:rsidR="00C74279" w:rsidRDefault="00C74279">
            <w:pPr>
              <w:pStyle w:val="ConsPlusNormal"/>
            </w:pPr>
            <w:r>
              <w:t>Муниципальная программа "Развитие экономического потенциала и формирование благоприятного предпринимательского климата в Губкинском городском округе Белгородской области" (всего), в том числе:</w:t>
            </w:r>
          </w:p>
        </w:tc>
        <w:tc>
          <w:tcPr>
            <w:tcW w:w="1361" w:type="dxa"/>
          </w:tcPr>
          <w:p w:rsidR="00C74279" w:rsidRDefault="00C74279">
            <w:pPr>
              <w:pStyle w:val="ConsPlusNormal"/>
              <w:jc w:val="center"/>
            </w:pPr>
            <w:r>
              <w:t>0800000000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29 809,0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16 036,0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16 677,0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28421,0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28421,0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28421,0</w:t>
            </w:r>
          </w:p>
        </w:tc>
        <w:tc>
          <w:tcPr>
            <w:tcW w:w="1084" w:type="dxa"/>
          </w:tcPr>
          <w:p w:rsidR="00C74279" w:rsidRDefault="00C74279">
            <w:pPr>
              <w:pStyle w:val="ConsPlusNormal"/>
              <w:jc w:val="center"/>
            </w:pPr>
            <w:r>
              <w:t>147 785,0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494" w:type="dxa"/>
          </w:tcPr>
          <w:p w:rsidR="00C74279" w:rsidRDefault="00C74279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361" w:type="dxa"/>
          </w:tcPr>
          <w:p w:rsidR="00C74279" w:rsidRDefault="00C74279">
            <w:pPr>
              <w:pStyle w:val="ConsPlusNormal"/>
              <w:jc w:val="center"/>
            </w:pPr>
            <w:r>
              <w:t>0840000000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29 809,0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16 036,0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16 677,0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16 677,0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16 677,0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16 677,0</w:t>
            </w:r>
          </w:p>
        </w:tc>
        <w:tc>
          <w:tcPr>
            <w:tcW w:w="1084" w:type="dxa"/>
          </w:tcPr>
          <w:p w:rsidR="00C74279" w:rsidRDefault="00C74279">
            <w:pPr>
              <w:pStyle w:val="ConsPlusNormal"/>
              <w:jc w:val="center"/>
            </w:pPr>
            <w:r>
              <w:t>147 785,0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494" w:type="dxa"/>
          </w:tcPr>
          <w:p w:rsidR="00C74279" w:rsidRDefault="00C74279">
            <w:pPr>
              <w:pStyle w:val="ConsPlusNormal"/>
            </w:pPr>
            <w:r>
              <w:t>областной бюджет</w:t>
            </w:r>
          </w:p>
        </w:tc>
        <w:tc>
          <w:tcPr>
            <w:tcW w:w="1361" w:type="dxa"/>
          </w:tcPr>
          <w:p w:rsidR="00C74279" w:rsidRDefault="00C74279">
            <w:pPr>
              <w:pStyle w:val="ConsPlusNormal"/>
            </w:pP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494" w:type="dxa"/>
          </w:tcPr>
          <w:p w:rsidR="00C74279" w:rsidRDefault="00C7427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361" w:type="dxa"/>
          </w:tcPr>
          <w:p w:rsidR="00C74279" w:rsidRDefault="00C74279">
            <w:pPr>
              <w:pStyle w:val="ConsPlusNormal"/>
            </w:pP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494" w:type="dxa"/>
          </w:tcPr>
          <w:p w:rsidR="00C74279" w:rsidRDefault="00C74279">
            <w:pPr>
              <w:pStyle w:val="ConsPlusNormal"/>
            </w:pPr>
            <w:r>
              <w:t>иные источники</w:t>
            </w:r>
          </w:p>
        </w:tc>
        <w:tc>
          <w:tcPr>
            <w:tcW w:w="1361" w:type="dxa"/>
          </w:tcPr>
          <w:p w:rsidR="00C74279" w:rsidRDefault="00C74279">
            <w:pPr>
              <w:pStyle w:val="ConsPlusNormal"/>
            </w:pP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2494" w:type="dxa"/>
          </w:tcPr>
          <w:p w:rsidR="00C74279" w:rsidRDefault="00C74279">
            <w:pPr>
              <w:pStyle w:val="ConsPlusNormal"/>
            </w:pPr>
            <w:r>
              <w:t xml:space="preserve">Комплекс процессных мероприятий </w:t>
            </w:r>
            <w:r>
              <w:lastRenderedPageBreak/>
              <w:t>"Реализация мероприятий по привлечению инвестиций и работе с инвесторами" (всего), в том числе:</w:t>
            </w:r>
          </w:p>
        </w:tc>
        <w:tc>
          <w:tcPr>
            <w:tcW w:w="1361" w:type="dxa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0840400000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1084" w:type="dxa"/>
          </w:tcPr>
          <w:p w:rsidR="00C74279" w:rsidRDefault="00C74279">
            <w:pPr>
              <w:pStyle w:val="ConsPlusNormal"/>
              <w:jc w:val="center"/>
            </w:pPr>
            <w:r>
              <w:t>104,0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494" w:type="dxa"/>
          </w:tcPr>
          <w:p w:rsidR="00C74279" w:rsidRDefault="00C74279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361" w:type="dxa"/>
          </w:tcPr>
          <w:p w:rsidR="00C74279" w:rsidRDefault="00C74279">
            <w:pPr>
              <w:pStyle w:val="ConsPlusNormal"/>
              <w:jc w:val="center"/>
            </w:pPr>
            <w:r>
              <w:t>0840429330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1084" w:type="dxa"/>
          </w:tcPr>
          <w:p w:rsidR="00C74279" w:rsidRDefault="00C74279">
            <w:pPr>
              <w:pStyle w:val="ConsPlusNormal"/>
              <w:jc w:val="center"/>
            </w:pPr>
            <w:r>
              <w:t>104,0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494" w:type="dxa"/>
          </w:tcPr>
          <w:p w:rsidR="00C74279" w:rsidRDefault="00C74279">
            <w:pPr>
              <w:pStyle w:val="ConsPlusNormal"/>
            </w:pPr>
            <w:r>
              <w:t>областной бюджет</w:t>
            </w:r>
          </w:p>
        </w:tc>
        <w:tc>
          <w:tcPr>
            <w:tcW w:w="1361" w:type="dxa"/>
          </w:tcPr>
          <w:p w:rsidR="00C74279" w:rsidRDefault="00C74279">
            <w:pPr>
              <w:pStyle w:val="ConsPlusNormal"/>
            </w:pP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494" w:type="dxa"/>
          </w:tcPr>
          <w:p w:rsidR="00C74279" w:rsidRDefault="00C7427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361" w:type="dxa"/>
          </w:tcPr>
          <w:p w:rsidR="00C74279" w:rsidRDefault="00C74279">
            <w:pPr>
              <w:pStyle w:val="ConsPlusNormal"/>
            </w:pP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494" w:type="dxa"/>
          </w:tcPr>
          <w:p w:rsidR="00C74279" w:rsidRDefault="00C74279">
            <w:pPr>
              <w:pStyle w:val="ConsPlusNormal"/>
            </w:pPr>
            <w:r>
              <w:t>иные источники</w:t>
            </w:r>
          </w:p>
        </w:tc>
        <w:tc>
          <w:tcPr>
            <w:tcW w:w="1361" w:type="dxa"/>
          </w:tcPr>
          <w:p w:rsidR="00C74279" w:rsidRDefault="00C74279">
            <w:pPr>
              <w:pStyle w:val="ConsPlusNormal"/>
            </w:pP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2494" w:type="dxa"/>
          </w:tcPr>
          <w:p w:rsidR="00C74279" w:rsidRDefault="00C74279">
            <w:pPr>
              <w:pStyle w:val="ConsPlusNormal"/>
            </w:pPr>
            <w:r>
              <w:t>Комплекс процессных мероприятий "Элементы устойчивого развития МСП в Губкинском городском округе Белгородской области" (всего), в том числе:</w:t>
            </w:r>
          </w:p>
        </w:tc>
        <w:tc>
          <w:tcPr>
            <w:tcW w:w="1361" w:type="dxa"/>
          </w:tcPr>
          <w:p w:rsidR="00C74279" w:rsidRDefault="00C74279">
            <w:pPr>
              <w:pStyle w:val="ConsPlusNormal"/>
              <w:jc w:val="center"/>
            </w:pPr>
            <w:r>
              <w:t>0840500000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114,0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114,0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114,0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114,0</w:t>
            </w:r>
          </w:p>
        </w:tc>
        <w:tc>
          <w:tcPr>
            <w:tcW w:w="1084" w:type="dxa"/>
          </w:tcPr>
          <w:p w:rsidR="00C74279" w:rsidRDefault="00C74279">
            <w:pPr>
              <w:pStyle w:val="ConsPlusNormal"/>
              <w:jc w:val="center"/>
            </w:pPr>
            <w:r>
              <w:t>456,0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494" w:type="dxa"/>
          </w:tcPr>
          <w:p w:rsidR="00C74279" w:rsidRDefault="00C74279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361" w:type="dxa"/>
          </w:tcPr>
          <w:p w:rsidR="00C74279" w:rsidRDefault="00C74279">
            <w:pPr>
              <w:pStyle w:val="ConsPlusNormal"/>
              <w:jc w:val="center"/>
            </w:pPr>
            <w:r>
              <w:t>0840529290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114,0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114,0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114,0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114,0</w:t>
            </w:r>
          </w:p>
        </w:tc>
        <w:tc>
          <w:tcPr>
            <w:tcW w:w="1084" w:type="dxa"/>
          </w:tcPr>
          <w:p w:rsidR="00C74279" w:rsidRDefault="00C74279">
            <w:pPr>
              <w:pStyle w:val="ConsPlusNormal"/>
              <w:jc w:val="center"/>
            </w:pPr>
            <w:r>
              <w:t>456,0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494" w:type="dxa"/>
          </w:tcPr>
          <w:p w:rsidR="00C74279" w:rsidRDefault="00C74279">
            <w:pPr>
              <w:pStyle w:val="ConsPlusNormal"/>
            </w:pPr>
            <w:r>
              <w:t>областной бюджет</w:t>
            </w:r>
          </w:p>
        </w:tc>
        <w:tc>
          <w:tcPr>
            <w:tcW w:w="1361" w:type="dxa"/>
          </w:tcPr>
          <w:p w:rsidR="00C74279" w:rsidRDefault="00C74279">
            <w:pPr>
              <w:pStyle w:val="ConsPlusNormal"/>
            </w:pP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494" w:type="dxa"/>
          </w:tcPr>
          <w:p w:rsidR="00C74279" w:rsidRDefault="00C7427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361" w:type="dxa"/>
          </w:tcPr>
          <w:p w:rsidR="00C74279" w:rsidRDefault="00C74279">
            <w:pPr>
              <w:pStyle w:val="ConsPlusNormal"/>
            </w:pP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494" w:type="dxa"/>
          </w:tcPr>
          <w:p w:rsidR="00C74279" w:rsidRDefault="00C74279">
            <w:pPr>
              <w:pStyle w:val="ConsPlusNormal"/>
            </w:pPr>
            <w:r>
              <w:t>иные источники</w:t>
            </w:r>
          </w:p>
        </w:tc>
        <w:tc>
          <w:tcPr>
            <w:tcW w:w="1361" w:type="dxa"/>
          </w:tcPr>
          <w:p w:rsidR="00C74279" w:rsidRDefault="00C74279">
            <w:pPr>
              <w:pStyle w:val="ConsPlusNormal"/>
            </w:pP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2494" w:type="dxa"/>
          </w:tcPr>
          <w:p w:rsidR="00C74279" w:rsidRDefault="00C74279">
            <w:pPr>
              <w:pStyle w:val="ConsPlusNormal"/>
            </w:pPr>
            <w:r>
              <w:t xml:space="preserve">Комплекс процессных </w:t>
            </w:r>
            <w:r>
              <w:lastRenderedPageBreak/>
              <w:t>мероприятий "Управление земельными ресурсами и имуществом Губкинского городского округа Белгородской области" (всего), в том числе:</w:t>
            </w:r>
          </w:p>
        </w:tc>
        <w:tc>
          <w:tcPr>
            <w:tcW w:w="1361" w:type="dxa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0840200000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11 599,0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11 599,0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11 599,0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11 599,0</w:t>
            </w:r>
          </w:p>
        </w:tc>
        <w:tc>
          <w:tcPr>
            <w:tcW w:w="1084" w:type="dxa"/>
          </w:tcPr>
          <w:p w:rsidR="00C74279" w:rsidRDefault="00C74279">
            <w:pPr>
              <w:pStyle w:val="ConsPlusNormal"/>
              <w:jc w:val="center"/>
            </w:pPr>
            <w:r>
              <w:t>46 396,0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494" w:type="dxa"/>
          </w:tcPr>
          <w:p w:rsidR="00C74279" w:rsidRDefault="00C74279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361" w:type="dxa"/>
          </w:tcPr>
          <w:p w:rsidR="00C74279" w:rsidRDefault="00C74279">
            <w:pPr>
              <w:pStyle w:val="ConsPlusNormal"/>
              <w:jc w:val="center"/>
            </w:pPr>
            <w:r>
              <w:t>0840229440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11 599,0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11 599,0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11 599,0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11 599,0</w:t>
            </w:r>
          </w:p>
        </w:tc>
        <w:tc>
          <w:tcPr>
            <w:tcW w:w="1084" w:type="dxa"/>
          </w:tcPr>
          <w:p w:rsidR="00C74279" w:rsidRDefault="00C74279">
            <w:pPr>
              <w:pStyle w:val="ConsPlusNormal"/>
              <w:jc w:val="center"/>
            </w:pPr>
            <w:r>
              <w:t>46 396,0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494" w:type="dxa"/>
          </w:tcPr>
          <w:p w:rsidR="00C74279" w:rsidRDefault="00C74279">
            <w:pPr>
              <w:pStyle w:val="ConsPlusNormal"/>
            </w:pPr>
            <w:r>
              <w:t>областной бюджет</w:t>
            </w:r>
          </w:p>
        </w:tc>
        <w:tc>
          <w:tcPr>
            <w:tcW w:w="1361" w:type="dxa"/>
          </w:tcPr>
          <w:p w:rsidR="00C74279" w:rsidRDefault="00C74279">
            <w:pPr>
              <w:pStyle w:val="ConsPlusNormal"/>
            </w:pP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494" w:type="dxa"/>
          </w:tcPr>
          <w:p w:rsidR="00C74279" w:rsidRDefault="00C7427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361" w:type="dxa"/>
          </w:tcPr>
          <w:p w:rsidR="00C74279" w:rsidRDefault="00C74279">
            <w:pPr>
              <w:pStyle w:val="ConsPlusNormal"/>
            </w:pP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494" w:type="dxa"/>
          </w:tcPr>
          <w:p w:rsidR="00C74279" w:rsidRDefault="00C74279">
            <w:pPr>
              <w:pStyle w:val="ConsPlusNormal"/>
            </w:pPr>
            <w:r>
              <w:t>иные источники</w:t>
            </w:r>
          </w:p>
        </w:tc>
        <w:tc>
          <w:tcPr>
            <w:tcW w:w="1361" w:type="dxa"/>
          </w:tcPr>
          <w:p w:rsidR="00C74279" w:rsidRDefault="00C74279">
            <w:pPr>
              <w:pStyle w:val="ConsPlusNormal"/>
            </w:pP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2494" w:type="dxa"/>
          </w:tcPr>
          <w:p w:rsidR="00C74279" w:rsidRDefault="00C74279">
            <w:pPr>
              <w:pStyle w:val="ConsPlusNormal"/>
            </w:pPr>
            <w:r>
              <w:t>Комплекс процессных мероприятий "Обеспечение реализации муниципальной программы" (всего), в том числе:</w:t>
            </w:r>
          </w:p>
        </w:tc>
        <w:tc>
          <w:tcPr>
            <w:tcW w:w="1361" w:type="dxa"/>
          </w:tcPr>
          <w:p w:rsidR="00C74279" w:rsidRDefault="00C74279">
            <w:pPr>
              <w:pStyle w:val="ConsPlusNormal"/>
              <w:jc w:val="center"/>
            </w:pPr>
            <w:r>
              <w:t>0840300000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18 065,0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16 036,0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16 677,0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16 677,0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16 677,0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16 677,0</w:t>
            </w:r>
          </w:p>
        </w:tc>
        <w:tc>
          <w:tcPr>
            <w:tcW w:w="1084" w:type="dxa"/>
          </w:tcPr>
          <w:p w:rsidR="00C74279" w:rsidRDefault="00C74279">
            <w:pPr>
              <w:pStyle w:val="ConsPlusNormal"/>
              <w:jc w:val="center"/>
            </w:pPr>
            <w:r>
              <w:t>100 809,0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494" w:type="dxa"/>
          </w:tcPr>
          <w:p w:rsidR="00C74279" w:rsidRDefault="00C74279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361" w:type="dxa"/>
          </w:tcPr>
          <w:p w:rsidR="00C74279" w:rsidRDefault="00C74279">
            <w:pPr>
              <w:pStyle w:val="ConsPlusNormal"/>
              <w:jc w:val="center"/>
            </w:pPr>
            <w:r>
              <w:t>0840320590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18 065,0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16 036,0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16 677,0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16 677,0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16 677,0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16 677,0</w:t>
            </w:r>
          </w:p>
        </w:tc>
        <w:tc>
          <w:tcPr>
            <w:tcW w:w="1084" w:type="dxa"/>
          </w:tcPr>
          <w:p w:rsidR="00C74279" w:rsidRDefault="00C74279">
            <w:pPr>
              <w:pStyle w:val="ConsPlusNormal"/>
              <w:jc w:val="center"/>
            </w:pPr>
            <w:r>
              <w:t>100 809,0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494" w:type="dxa"/>
          </w:tcPr>
          <w:p w:rsidR="00C74279" w:rsidRDefault="00C74279">
            <w:pPr>
              <w:pStyle w:val="ConsPlusNormal"/>
            </w:pPr>
            <w:r>
              <w:t>областной бюджет</w:t>
            </w:r>
          </w:p>
        </w:tc>
        <w:tc>
          <w:tcPr>
            <w:tcW w:w="1361" w:type="dxa"/>
          </w:tcPr>
          <w:p w:rsidR="00C74279" w:rsidRDefault="00C74279">
            <w:pPr>
              <w:pStyle w:val="ConsPlusNormal"/>
            </w:pP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494" w:type="dxa"/>
          </w:tcPr>
          <w:p w:rsidR="00C74279" w:rsidRDefault="00C7427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361" w:type="dxa"/>
          </w:tcPr>
          <w:p w:rsidR="00C74279" w:rsidRDefault="00C74279">
            <w:pPr>
              <w:pStyle w:val="ConsPlusNormal"/>
            </w:pP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494" w:type="dxa"/>
          </w:tcPr>
          <w:p w:rsidR="00C74279" w:rsidRDefault="00C74279">
            <w:pPr>
              <w:pStyle w:val="ConsPlusNormal"/>
            </w:pPr>
            <w:r>
              <w:t>иные источники</w:t>
            </w:r>
          </w:p>
        </w:tc>
        <w:tc>
          <w:tcPr>
            <w:tcW w:w="1361" w:type="dxa"/>
          </w:tcPr>
          <w:p w:rsidR="00C74279" w:rsidRDefault="00C74279">
            <w:pPr>
              <w:pStyle w:val="ConsPlusNormal"/>
            </w:pP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2494" w:type="dxa"/>
          </w:tcPr>
          <w:p w:rsidR="00C74279" w:rsidRDefault="00C74279">
            <w:pPr>
              <w:pStyle w:val="ConsPlusNormal"/>
            </w:pPr>
            <w:r>
              <w:t>Комплекс процессных мероприятий "Улучшение условий и охраны труда в Губкинском городском округе Белгородской области" (всего), в том числе:</w:t>
            </w:r>
          </w:p>
        </w:tc>
        <w:tc>
          <w:tcPr>
            <w:tcW w:w="1361" w:type="dxa"/>
          </w:tcPr>
          <w:p w:rsidR="00C74279" w:rsidRDefault="00C74279">
            <w:pPr>
              <w:pStyle w:val="ConsPlusNormal"/>
              <w:jc w:val="center"/>
            </w:pPr>
            <w:r>
              <w:t>0840100000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084" w:type="dxa"/>
          </w:tcPr>
          <w:p w:rsidR="00C74279" w:rsidRDefault="00C74279">
            <w:pPr>
              <w:pStyle w:val="ConsPlusNormal"/>
              <w:jc w:val="center"/>
            </w:pPr>
            <w:r>
              <w:t>20,0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494" w:type="dxa"/>
          </w:tcPr>
          <w:p w:rsidR="00C74279" w:rsidRDefault="00C74279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361" w:type="dxa"/>
          </w:tcPr>
          <w:p w:rsidR="00C74279" w:rsidRDefault="00C74279">
            <w:pPr>
              <w:pStyle w:val="ConsPlusNormal"/>
              <w:jc w:val="center"/>
            </w:pPr>
            <w:r>
              <w:t>0840129340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084" w:type="dxa"/>
          </w:tcPr>
          <w:p w:rsidR="00C74279" w:rsidRDefault="00C74279">
            <w:pPr>
              <w:pStyle w:val="ConsPlusNormal"/>
              <w:jc w:val="center"/>
            </w:pPr>
            <w:r>
              <w:t>20,0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494" w:type="dxa"/>
          </w:tcPr>
          <w:p w:rsidR="00C74279" w:rsidRDefault="00C74279">
            <w:pPr>
              <w:pStyle w:val="ConsPlusNormal"/>
            </w:pPr>
            <w:r>
              <w:t>областной бюджет</w:t>
            </w:r>
          </w:p>
        </w:tc>
        <w:tc>
          <w:tcPr>
            <w:tcW w:w="1361" w:type="dxa"/>
          </w:tcPr>
          <w:p w:rsidR="00C74279" w:rsidRDefault="00C74279">
            <w:pPr>
              <w:pStyle w:val="ConsPlusNormal"/>
            </w:pP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494" w:type="dxa"/>
          </w:tcPr>
          <w:p w:rsidR="00C74279" w:rsidRDefault="00C7427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361" w:type="dxa"/>
          </w:tcPr>
          <w:p w:rsidR="00C74279" w:rsidRDefault="00C74279">
            <w:pPr>
              <w:pStyle w:val="ConsPlusNormal"/>
            </w:pP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494" w:type="dxa"/>
          </w:tcPr>
          <w:p w:rsidR="00C74279" w:rsidRDefault="00C74279">
            <w:pPr>
              <w:pStyle w:val="ConsPlusNormal"/>
            </w:pPr>
            <w:r>
              <w:t>иные источники</w:t>
            </w:r>
          </w:p>
        </w:tc>
        <w:tc>
          <w:tcPr>
            <w:tcW w:w="1361" w:type="dxa"/>
          </w:tcPr>
          <w:p w:rsidR="00C74279" w:rsidRDefault="00C74279">
            <w:pPr>
              <w:pStyle w:val="ConsPlusNormal"/>
            </w:pP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</w:tr>
    </w:tbl>
    <w:p w:rsidR="00C74279" w:rsidRDefault="00C74279">
      <w:pPr>
        <w:pStyle w:val="ConsPlusNormal"/>
        <w:sectPr w:rsidR="00C74279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right"/>
        <w:outlineLvl w:val="1"/>
      </w:pPr>
      <w:r>
        <w:t>Приложение N 1</w:t>
      </w:r>
    </w:p>
    <w:p w:rsidR="00C74279" w:rsidRDefault="00C74279">
      <w:pPr>
        <w:pStyle w:val="ConsPlusNormal"/>
        <w:jc w:val="right"/>
      </w:pPr>
      <w:r>
        <w:t>к муниципальной программе</w:t>
      </w: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Title"/>
        <w:jc w:val="center"/>
      </w:pPr>
      <w:r>
        <w:t>I. Паспорт комплекса процессных мероприятий "Реализация</w:t>
      </w:r>
    </w:p>
    <w:p w:rsidR="00C74279" w:rsidRDefault="00C74279">
      <w:pPr>
        <w:pStyle w:val="ConsPlusTitle"/>
        <w:jc w:val="center"/>
      </w:pPr>
      <w:r>
        <w:t>мероприятий по привлечению инвестиций и работе</w:t>
      </w:r>
    </w:p>
    <w:p w:rsidR="00C74279" w:rsidRDefault="00C74279">
      <w:pPr>
        <w:pStyle w:val="ConsPlusTitle"/>
        <w:jc w:val="center"/>
      </w:pPr>
      <w:r>
        <w:t>с инвесторами" (далее - комплекс процессных мероприятий 1)</w:t>
      </w: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Title"/>
        <w:jc w:val="center"/>
        <w:outlineLvl w:val="2"/>
      </w:pPr>
      <w:r>
        <w:t>1. Общие положения</w:t>
      </w:r>
    </w:p>
    <w:p w:rsidR="00C74279" w:rsidRDefault="00C7427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329"/>
      </w:tblGrid>
      <w:tr w:rsidR="00C74279">
        <w:tc>
          <w:tcPr>
            <w:tcW w:w="3742" w:type="dxa"/>
          </w:tcPr>
          <w:p w:rsidR="00C74279" w:rsidRDefault="00C74279">
            <w:pPr>
              <w:pStyle w:val="ConsPlusNormal"/>
            </w:pPr>
            <w:r>
              <w:t>Ответственное структурное подразделение администрации Губкинского городского округа</w:t>
            </w:r>
          </w:p>
        </w:tc>
        <w:tc>
          <w:tcPr>
            <w:tcW w:w="5329" w:type="dxa"/>
          </w:tcPr>
          <w:p w:rsidR="00C74279" w:rsidRDefault="00C74279">
            <w:pPr>
              <w:pStyle w:val="ConsPlusNormal"/>
              <w:jc w:val="both"/>
            </w:pPr>
            <w:r>
              <w:t>Управление экономики и ценовой политики администрации Губкинского городского округа, начальник управления экономики и ценовой политики</w:t>
            </w:r>
          </w:p>
        </w:tc>
      </w:tr>
      <w:tr w:rsidR="00C74279">
        <w:tc>
          <w:tcPr>
            <w:tcW w:w="3742" w:type="dxa"/>
          </w:tcPr>
          <w:p w:rsidR="00C74279" w:rsidRDefault="00C74279">
            <w:pPr>
              <w:pStyle w:val="ConsPlusNormal"/>
            </w:pPr>
            <w:r>
              <w:t>Связь с муниципальной программой</w:t>
            </w:r>
          </w:p>
        </w:tc>
        <w:tc>
          <w:tcPr>
            <w:tcW w:w="5329" w:type="dxa"/>
          </w:tcPr>
          <w:p w:rsidR="00C74279" w:rsidRDefault="00C74279">
            <w:pPr>
              <w:pStyle w:val="ConsPlusNormal"/>
              <w:jc w:val="both"/>
            </w:pPr>
            <w:r>
              <w:t>Развитие экономического потенциала и формирование благоприятного предпринимательского климата в Губкинском городском округе Белгородской области</w:t>
            </w:r>
          </w:p>
        </w:tc>
      </w:tr>
    </w:tbl>
    <w:p w:rsidR="00C74279" w:rsidRDefault="00C74279">
      <w:pPr>
        <w:pStyle w:val="ConsPlusNormal"/>
        <w:jc w:val="both"/>
      </w:pPr>
    </w:p>
    <w:p w:rsidR="00C74279" w:rsidRDefault="00C74279">
      <w:pPr>
        <w:pStyle w:val="ConsPlusTitle"/>
        <w:jc w:val="center"/>
        <w:outlineLvl w:val="2"/>
      </w:pPr>
      <w:r>
        <w:t>2. Показатели комплекса процессных мероприятий 1</w:t>
      </w: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sectPr w:rsidR="00C74279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1954"/>
        <w:gridCol w:w="1247"/>
        <w:gridCol w:w="794"/>
        <w:gridCol w:w="1204"/>
        <w:gridCol w:w="850"/>
        <w:gridCol w:w="604"/>
        <w:gridCol w:w="784"/>
        <w:gridCol w:w="784"/>
        <w:gridCol w:w="784"/>
        <w:gridCol w:w="784"/>
        <w:gridCol w:w="784"/>
        <w:gridCol w:w="784"/>
        <w:gridCol w:w="1744"/>
      </w:tblGrid>
      <w:tr w:rsidR="00C74279">
        <w:tc>
          <w:tcPr>
            <w:tcW w:w="48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95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Наименование показателя/задачи</w:t>
            </w:r>
          </w:p>
        </w:tc>
        <w:tc>
          <w:tcPr>
            <w:tcW w:w="1247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Признак возрастания/убывания</w:t>
            </w:r>
          </w:p>
        </w:tc>
        <w:tc>
          <w:tcPr>
            <w:tcW w:w="79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Уровень показателя</w:t>
            </w:r>
          </w:p>
        </w:tc>
        <w:tc>
          <w:tcPr>
            <w:tcW w:w="120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 xml:space="preserve">Единица измерения (по </w:t>
            </w:r>
            <w:hyperlink r:id="rId49">
              <w:r>
                <w:rPr>
                  <w:color w:val="0000FF"/>
                </w:rPr>
                <w:t>ОКЕИ</w:t>
              </w:r>
            </w:hyperlink>
            <w:r>
              <w:t>)</w:t>
            </w:r>
          </w:p>
        </w:tc>
        <w:tc>
          <w:tcPr>
            <w:tcW w:w="1454" w:type="dxa"/>
            <w:gridSpan w:val="2"/>
          </w:tcPr>
          <w:p w:rsidR="00C74279" w:rsidRDefault="00C74279">
            <w:pPr>
              <w:pStyle w:val="ConsPlusNormal"/>
              <w:jc w:val="center"/>
            </w:pPr>
            <w:r>
              <w:t>Базовое значение</w:t>
            </w:r>
          </w:p>
        </w:tc>
        <w:tc>
          <w:tcPr>
            <w:tcW w:w="4704" w:type="dxa"/>
            <w:gridSpan w:val="6"/>
          </w:tcPr>
          <w:p w:rsidR="00C74279" w:rsidRDefault="00C74279">
            <w:pPr>
              <w:pStyle w:val="ConsPlusNormal"/>
              <w:jc w:val="center"/>
            </w:pPr>
            <w:r>
              <w:t>Значение показателей по годам</w:t>
            </w:r>
          </w:p>
        </w:tc>
        <w:tc>
          <w:tcPr>
            <w:tcW w:w="174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Ответственный за достижение показателя</w:t>
            </w:r>
          </w:p>
        </w:tc>
      </w:tr>
      <w:tr w:rsidR="00C74279">
        <w:tc>
          <w:tcPr>
            <w:tcW w:w="48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195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1247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79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120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850" w:type="dxa"/>
          </w:tcPr>
          <w:p w:rsidR="00C74279" w:rsidRDefault="00C74279">
            <w:pPr>
              <w:pStyle w:val="ConsPlusNormal"/>
              <w:jc w:val="center"/>
            </w:pPr>
            <w:r>
              <w:t>значение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784" w:type="dxa"/>
          </w:tcPr>
          <w:p w:rsidR="00C74279" w:rsidRDefault="00C74279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784" w:type="dxa"/>
          </w:tcPr>
          <w:p w:rsidR="00C74279" w:rsidRDefault="00C74279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784" w:type="dxa"/>
          </w:tcPr>
          <w:p w:rsidR="00C74279" w:rsidRDefault="00C74279">
            <w:pPr>
              <w:pStyle w:val="ConsPlusNormal"/>
              <w:jc w:val="center"/>
            </w:pPr>
            <w:r>
              <w:t>2027</w:t>
            </w:r>
          </w:p>
        </w:tc>
        <w:tc>
          <w:tcPr>
            <w:tcW w:w="784" w:type="dxa"/>
          </w:tcPr>
          <w:p w:rsidR="00C74279" w:rsidRDefault="00C74279">
            <w:pPr>
              <w:pStyle w:val="ConsPlusNormal"/>
              <w:jc w:val="center"/>
            </w:pPr>
            <w:r>
              <w:t>2028</w:t>
            </w:r>
          </w:p>
        </w:tc>
        <w:tc>
          <w:tcPr>
            <w:tcW w:w="784" w:type="dxa"/>
          </w:tcPr>
          <w:p w:rsidR="00C74279" w:rsidRDefault="00C74279">
            <w:pPr>
              <w:pStyle w:val="ConsPlusNormal"/>
              <w:jc w:val="center"/>
            </w:pPr>
            <w:r>
              <w:t>2029</w:t>
            </w:r>
          </w:p>
        </w:tc>
        <w:tc>
          <w:tcPr>
            <w:tcW w:w="784" w:type="dxa"/>
          </w:tcPr>
          <w:p w:rsidR="00C74279" w:rsidRDefault="00C74279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1744" w:type="dxa"/>
            <w:vMerge/>
          </w:tcPr>
          <w:p w:rsidR="00C74279" w:rsidRDefault="00C74279">
            <w:pPr>
              <w:pStyle w:val="ConsPlusNormal"/>
            </w:pP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54" w:type="dxa"/>
          </w:tcPr>
          <w:p w:rsidR="00C74279" w:rsidRDefault="00C7427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C74279" w:rsidRDefault="00C7427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04" w:type="dxa"/>
          </w:tcPr>
          <w:p w:rsidR="00C74279" w:rsidRDefault="00C7427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0" w:type="dxa"/>
          </w:tcPr>
          <w:p w:rsidR="00C74279" w:rsidRDefault="00C7427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84" w:type="dxa"/>
          </w:tcPr>
          <w:p w:rsidR="00C74279" w:rsidRDefault="00C7427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84" w:type="dxa"/>
          </w:tcPr>
          <w:p w:rsidR="00C74279" w:rsidRDefault="00C7427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84" w:type="dxa"/>
          </w:tcPr>
          <w:p w:rsidR="00C74279" w:rsidRDefault="00C7427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84" w:type="dxa"/>
          </w:tcPr>
          <w:p w:rsidR="00C74279" w:rsidRDefault="00C74279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84" w:type="dxa"/>
          </w:tcPr>
          <w:p w:rsidR="00C74279" w:rsidRDefault="00C7427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84" w:type="dxa"/>
          </w:tcPr>
          <w:p w:rsidR="00C74279" w:rsidRDefault="00C74279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44" w:type="dxa"/>
          </w:tcPr>
          <w:p w:rsidR="00C74279" w:rsidRDefault="00C74279">
            <w:pPr>
              <w:pStyle w:val="ConsPlusNormal"/>
              <w:jc w:val="center"/>
            </w:pPr>
            <w:r>
              <w:t>14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3101" w:type="dxa"/>
            <w:gridSpan w:val="13"/>
          </w:tcPr>
          <w:p w:rsidR="00C74279" w:rsidRDefault="00C74279">
            <w:pPr>
              <w:pStyle w:val="ConsPlusNormal"/>
              <w:jc w:val="both"/>
            </w:pPr>
            <w:r>
              <w:t>Задача 1. "Формирование благоприятных условий для привлечения инвестиций в экономику Губкинского городского округа Белгородской области"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1954" w:type="dxa"/>
          </w:tcPr>
          <w:p w:rsidR="00C74279" w:rsidRDefault="00C74279">
            <w:pPr>
              <w:pStyle w:val="ConsPlusNormal"/>
            </w:pPr>
            <w:r>
              <w:t>Количество инвесторов, привлеченных к реализации новых инвестиционных проектов</w:t>
            </w:r>
          </w:p>
        </w:tc>
        <w:tc>
          <w:tcPr>
            <w:tcW w:w="1247" w:type="dxa"/>
          </w:tcPr>
          <w:p w:rsidR="00C74279" w:rsidRDefault="00C74279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794" w:type="dxa"/>
          </w:tcPr>
          <w:p w:rsidR="00C74279" w:rsidRDefault="00C74279">
            <w:pPr>
              <w:pStyle w:val="ConsPlusNormal"/>
              <w:jc w:val="center"/>
            </w:pPr>
            <w:r>
              <w:t>КПМ</w:t>
            </w:r>
          </w:p>
        </w:tc>
        <w:tc>
          <w:tcPr>
            <w:tcW w:w="1204" w:type="dxa"/>
          </w:tcPr>
          <w:p w:rsidR="00C74279" w:rsidRDefault="00C74279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850" w:type="dxa"/>
          </w:tcPr>
          <w:p w:rsidR="00C74279" w:rsidRDefault="00C7427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784" w:type="dxa"/>
          </w:tcPr>
          <w:p w:rsidR="00C74279" w:rsidRDefault="00C7427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84" w:type="dxa"/>
          </w:tcPr>
          <w:p w:rsidR="00C74279" w:rsidRDefault="00C74279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84" w:type="dxa"/>
          </w:tcPr>
          <w:p w:rsidR="00C74279" w:rsidRDefault="00C74279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84" w:type="dxa"/>
          </w:tcPr>
          <w:p w:rsidR="00C74279" w:rsidRDefault="00C74279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84" w:type="dxa"/>
          </w:tcPr>
          <w:p w:rsidR="00C74279" w:rsidRDefault="00C74279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84" w:type="dxa"/>
          </w:tcPr>
          <w:p w:rsidR="00C74279" w:rsidRDefault="00C74279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744" w:type="dxa"/>
          </w:tcPr>
          <w:p w:rsidR="00C74279" w:rsidRDefault="00C74279">
            <w:pPr>
              <w:pStyle w:val="ConsPlusNormal"/>
              <w:jc w:val="center"/>
            </w:pPr>
            <w:r>
              <w:t>Отдел инвестиций и развития малого бизнеса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1954" w:type="dxa"/>
          </w:tcPr>
          <w:p w:rsidR="00C74279" w:rsidRDefault="00C74279">
            <w:pPr>
              <w:pStyle w:val="ConsPlusNormal"/>
            </w:pPr>
            <w:r>
              <w:t>Количество проведенных консультаций инвесторов в рамках сопровождения (решения вопросов при реализации проектов, содействие в получении мер государственной и региональной поддержки)</w:t>
            </w:r>
          </w:p>
        </w:tc>
        <w:tc>
          <w:tcPr>
            <w:tcW w:w="1247" w:type="dxa"/>
          </w:tcPr>
          <w:p w:rsidR="00C74279" w:rsidRDefault="00C74279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794" w:type="dxa"/>
          </w:tcPr>
          <w:p w:rsidR="00C74279" w:rsidRDefault="00C74279">
            <w:pPr>
              <w:pStyle w:val="ConsPlusNormal"/>
              <w:jc w:val="center"/>
            </w:pPr>
            <w:r>
              <w:t>КПМ</w:t>
            </w:r>
          </w:p>
        </w:tc>
        <w:tc>
          <w:tcPr>
            <w:tcW w:w="1204" w:type="dxa"/>
          </w:tcPr>
          <w:p w:rsidR="00C74279" w:rsidRDefault="00C74279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850" w:type="dxa"/>
          </w:tcPr>
          <w:p w:rsidR="00C74279" w:rsidRDefault="00C74279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784" w:type="dxa"/>
          </w:tcPr>
          <w:p w:rsidR="00C74279" w:rsidRDefault="00C74279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84" w:type="dxa"/>
          </w:tcPr>
          <w:p w:rsidR="00C74279" w:rsidRDefault="00C74279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784" w:type="dxa"/>
          </w:tcPr>
          <w:p w:rsidR="00C74279" w:rsidRDefault="00C74279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784" w:type="dxa"/>
          </w:tcPr>
          <w:p w:rsidR="00C74279" w:rsidRDefault="00C74279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784" w:type="dxa"/>
          </w:tcPr>
          <w:p w:rsidR="00C74279" w:rsidRDefault="00C74279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784" w:type="dxa"/>
          </w:tcPr>
          <w:p w:rsidR="00C74279" w:rsidRDefault="00C74279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744" w:type="dxa"/>
          </w:tcPr>
          <w:p w:rsidR="00C74279" w:rsidRDefault="00C74279">
            <w:pPr>
              <w:pStyle w:val="ConsPlusNormal"/>
              <w:jc w:val="center"/>
            </w:pPr>
            <w:r>
              <w:t>Отдел инвестиций и развития малого бизнеса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1954" w:type="dxa"/>
          </w:tcPr>
          <w:p w:rsidR="00C74279" w:rsidRDefault="00C74279">
            <w:pPr>
              <w:pStyle w:val="ConsPlusNormal"/>
            </w:pPr>
            <w:r>
              <w:t xml:space="preserve">Объем </w:t>
            </w:r>
            <w:r>
              <w:lastRenderedPageBreak/>
              <w:t>привлеченных инвестиций в результате реализации инвестиционных проектов</w:t>
            </w:r>
          </w:p>
        </w:tc>
        <w:tc>
          <w:tcPr>
            <w:tcW w:w="1247" w:type="dxa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П</w:t>
            </w:r>
          </w:p>
        </w:tc>
        <w:tc>
          <w:tcPr>
            <w:tcW w:w="794" w:type="dxa"/>
          </w:tcPr>
          <w:p w:rsidR="00C74279" w:rsidRDefault="00C74279">
            <w:pPr>
              <w:pStyle w:val="ConsPlusNormal"/>
              <w:jc w:val="center"/>
            </w:pPr>
            <w:r>
              <w:t>КПМ</w:t>
            </w:r>
          </w:p>
        </w:tc>
        <w:tc>
          <w:tcPr>
            <w:tcW w:w="1204" w:type="dxa"/>
          </w:tcPr>
          <w:p w:rsidR="00C74279" w:rsidRDefault="00C74279">
            <w:pPr>
              <w:pStyle w:val="ConsPlusNormal"/>
              <w:jc w:val="center"/>
            </w:pPr>
            <w:r>
              <w:t xml:space="preserve">Млн </w:t>
            </w:r>
            <w:r>
              <w:lastRenderedPageBreak/>
              <w:t>рублей</w:t>
            </w:r>
          </w:p>
        </w:tc>
        <w:tc>
          <w:tcPr>
            <w:tcW w:w="850" w:type="dxa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3103,5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784" w:type="dxa"/>
          </w:tcPr>
          <w:p w:rsidR="00C74279" w:rsidRDefault="00C74279">
            <w:pPr>
              <w:pStyle w:val="ConsPlusNormal"/>
              <w:jc w:val="center"/>
            </w:pPr>
            <w:r>
              <w:t>3134,5</w:t>
            </w:r>
          </w:p>
        </w:tc>
        <w:tc>
          <w:tcPr>
            <w:tcW w:w="784" w:type="dxa"/>
          </w:tcPr>
          <w:p w:rsidR="00C74279" w:rsidRDefault="00C74279">
            <w:pPr>
              <w:pStyle w:val="ConsPlusNormal"/>
              <w:jc w:val="center"/>
            </w:pPr>
            <w:r>
              <w:t>3291,2</w:t>
            </w:r>
          </w:p>
        </w:tc>
        <w:tc>
          <w:tcPr>
            <w:tcW w:w="784" w:type="dxa"/>
          </w:tcPr>
          <w:p w:rsidR="00C74279" w:rsidRDefault="00C74279">
            <w:pPr>
              <w:pStyle w:val="ConsPlusNormal"/>
              <w:jc w:val="center"/>
            </w:pPr>
            <w:r>
              <w:t>3620,3</w:t>
            </w:r>
          </w:p>
        </w:tc>
        <w:tc>
          <w:tcPr>
            <w:tcW w:w="784" w:type="dxa"/>
          </w:tcPr>
          <w:p w:rsidR="00C74279" w:rsidRDefault="00C74279">
            <w:pPr>
              <w:pStyle w:val="ConsPlusNormal"/>
              <w:jc w:val="center"/>
            </w:pPr>
            <w:r>
              <w:t>4163,3</w:t>
            </w:r>
          </w:p>
        </w:tc>
        <w:tc>
          <w:tcPr>
            <w:tcW w:w="784" w:type="dxa"/>
          </w:tcPr>
          <w:p w:rsidR="00C74279" w:rsidRDefault="00C74279">
            <w:pPr>
              <w:pStyle w:val="ConsPlusNormal"/>
              <w:jc w:val="center"/>
            </w:pPr>
            <w:r>
              <w:t>4995,9</w:t>
            </w:r>
          </w:p>
        </w:tc>
        <w:tc>
          <w:tcPr>
            <w:tcW w:w="784" w:type="dxa"/>
          </w:tcPr>
          <w:p w:rsidR="00C74279" w:rsidRDefault="00C74279">
            <w:pPr>
              <w:pStyle w:val="ConsPlusNormal"/>
              <w:jc w:val="center"/>
            </w:pPr>
            <w:r>
              <w:t>6244,8</w:t>
            </w:r>
          </w:p>
        </w:tc>
        <w:tc>
          <w:tcPr>
            <w:tcW w:w="1744" w:type="dxa"/>
          </w:tcPr>
          <w:p w:rsidR="00C74279" w:rsidRDefault="00C74279">
            <w:pPr>
              <w:pStyle w:val="ConsPlusNormal"/>
              <w:jc w:val="center"/>
            </w:pPr>
            <w:r>
              <w:t xml:space="preserve">Отдел </w:t>
            </w:r>
            <w:r>
              <w:lastRenderedPageBreak/>
              <w:t>инвестиций и развития малого бизнеса</w:t>
            </w:r>
          </w:p>
        </w:tc>
      </w:tr>
    </w:tbl>
    <w:p w:rsidR="00C74279" w:rsidRDefault="00C74279">
      <w:pPr>
        <w:pStyle w:val="ConsPlusNormal"/>
        <w:jc w:val="both"/>
      </w:pPr>
    </w:p>
    <w:p w:rsidR="00C74279" w:rsidRDefault="00C74279">
      <w:pPr>
        <w:pStyle w:val="ConsPlusTitle"/>
        <w:jc w:val="center"/>
        <w:outlineLvl w:val="2"/>
      </w:pPr>
      <w:r>
        <w:t>3. Помесячный план достижения показателей комплекса</w:t>
      </w:r>
    </w:p>
    <w:p w:rsidR="00C74279" w:rsidRDefault="00C74279">
      <w:pPr>
        <w:pStyle w:val="ConsPlusTitle"/>
        <w:jc w:val="center"/>
      </w:pPr>
      <w:r>
        <w:t>процессных мероприятий 1 в 2025 году</w:t>
      </w:r>
    </w:p>
    <w:p w:rsidR="00C74279" w:rsidRDefault="00C7427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2154"/>
        <w:gridCol w:w="737"/>
        <w:gridCol w:w="1020"/>
        <w:gridCol w:w="814"/>
        <w:gridCol w:w="624"/>
        <w:gridCol w:w="664"/>
        <w:gridCol w:w="814"/>
        <w:gridCol w:w="514"/>
        <w:gridCol w:w="784"/>
        <w:gridCol w:w="664"/>
        <w:gridCol w:w="754"/>
        <w:gridCol w:w="1024"/>
        <w:gridCol w:w="904"/>
        <w:gridCol w:w="829"/>
        <w:gridCol w:w="784"/>
      </w:tblGrid>
      <w:tr w:rsidR="00C74279">
        <w:tc>
          <w:tcPr>
            <w:tcW w:w="48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15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737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Уровень показателя</w:t>
            </w:r>
          </w:p>
        </w:tc>
        <w:tc>
          <w:tcPr>
            <w:tcW w:w="1020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 xml:space="preserve">Единица измерения (по </w:t>
            </w:r>
            <w:hyperlink r:id="rId50">
              <w:r>
                <w:rPr>
                  <w:color w:val="0000FF"/>
                </w:rPr>
                <w:t>ОКЕИ</w:t>
              </w:r>
            </w:hyperlink>
            <w:r>
              <w:t>)</w:t>
            </w:r>
          </w:p>
        </w:tc>
        <w:tc>
          <w:tcPr>
            <w:tcW w:w="9173" w:type="dxa"/>
            <w:gridSpan w:val="12"/>
          </w:tcPr>
          <w:p w:rsidR="00C74279" w:rsidRDefault="00C74279">
            <w:pPr>
              <w:pStyle w:val="ConsPlusNormal"/>
              <w:jc w:val="center"/>
            </w:pPr>
            <w:r>
              <w:t>Плановые значения по кварталам/месяцам</w:t>
            </w:r>
          </w:p>
        </w:tc>
      </w:tr>
      <w:tr w:rsidR="00C74279">
        <w:tc>
          <w:tcPr>
            <w:tcW w:w="48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215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737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1020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814" w:type="dxa"/>
          </w:tcPr>
          <w:p w:rsidR="00C74279" w:rsidRDefault="00C74279">
            <w:pPr>
              <w:pStyle w:val="ConsPlusNormal"/>
              <w:jc w:val="center"/>
            </w:pPr>
            <w:r>
              <w:t>январь</w:t>
            </w:r>
          </w:p>
        </w:tc>
        <w:tc>
          <w:tcPr>
            <w:tcW w:w="624" w:type="dxa"/>
          </w:tcPr>
          <w:p w:rsidR="00C74279" w:rsidRDefault="00C74279">
            <w:pPr>
              <w:pStyle w:val="ConsPlusNormal"/>
              <w:jc w:val="center"/>
            </w:pPr>
            <w:r>
              <w:t>февраль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март</w:t>
            </w:r>
          </w:p>
        </w:tc>
        <w:tc>
          <w:tcPr>
            <w:tcW w:w="814" w:type="dxa"/>
          </w:tcPr>
          <w:p w:rsidR="00C74279" w:rsidRDefault="00C74279">
            <w:pPr>
              <w:pStyle w:val="ConsPlusNormal"/>
              <w:jc w:val="center"/>
            </w:pPr>
            <w:r>
              <w:t>апрель</w:t>
            </w:r>
          </w:p>
        </w:tc>
        <w:tc>
          <w:tcPr>
            <w:tcW w:w="514" w:type="dxa"/>
          </w:tcPr>
          <w:p w:rsidR="00C74279" w:rsidRDefault="00C74279">
            <w:pPr>
              <w:pStyle w:val="ConsPlusNormal"/>
              <w:jc w:val="center"/>
            </w:pPr>
            <w:r>
              <w:t>май</w:t>
            </w:r>
          </w:p>
        </w:tc>
        <w:tc>
          <w:tcPr>
            <w:tcW w:w="784" w:type="dxa"/>
          </w:tcPr>
          <w:p w:rsidR="00C74279" w:rsidRDefault="00C74279">
            <w:pPr>
              <w:pStyle w:val="ConsPlusNormal"/>
              <w:jc w:val="center"/>
            </w:pPr>
            <w:r>
              <w:t>июнь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июль</w:t>
            </w:r>
          </w:p>
        </w:tc>
        <w:tc>
          <w:tcPr>
            <w:tcW w:w="754" w:type="dxa"/>
          </w:tcPr>
          <w:p w:rsidR="00C74279" w:rsidRDefault="00C74279">
            <w:pPr>
              <w:pStyle w:val="ConsPlusNormal"/>
              <w:jc w:val="center"/>
            </w:pPr>
            <w:r>
              <w:t>август</w:t>
            </w:r>
          </w:p>
        </w:tc>
        <w:tc>
          <w:tcPr>
            <w:tcW w:w="1024" w:type="dxa"/>
          </w:tcPr>
          <w:p w:rsidR="00C74279" w:rsidRDefault="00C74279">
            <w:pPr>
              <w:pStyle w:val="ConsPlusNormal"/>
              <w:jc w:val="center"/>
            </w:pPr>
            <w:r>
              <w:t>сентябрь</w:t>
            </w:r>
          </w:p>
        </w:tc>
        <w:tc>
          <w:tcPr>
            <w:tcW w:w="904" w:type="dxa"/>
          </w:tcPr>
          <w:p w:rsidR="00C74279" w:rsidRDefault="00C74279">
            <w:pPr>
              <w:pStyle w:val="ConsPlusNormal"/>
              <w:jc w:val="center"/>
            </w:pPr>
            <w:r>
              <w:t>октябрь</w:t>
            </w:r>
          </w:p>
        </w:tc>
        <w:tc>
          <w:tcPr>
            <w:tcW w:w="829" w:type="dxa"/>
          </w:tcPr>
          <w:p w:rsidR="00C74279" w:rsidRDefault="00C74279">
            <w:pPr>
              <w:pStyle w:val="ConsPlusNormal"/>
              <w:jc w:val="center"/>
            </w:pPr>
            <w:r>
              <w:t>ноябрь</w:t>
            </w:r>
          </w:p>
        </w:tc>
        <w:tc>
          <w:tcPr>
            <w:tcW w:w="784" w:type="dxa"/>
          </w:tcPr>
          <w:p w:rsidR="00C74279" w:rsidRDefault="00C74279">
            <w:pPr>
              <w:pStyle w:val="ConsPlusNormal"/>
              <w:jc w:val="center"/>
            </w:pPr>
            <w:r>
              <w:t>На конец 2025 года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54" w:type="dxa"/>
          </w:tcPr>
          <w:p w:rsidR="00C74279" w:rsidRDefault="00C7427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20" w:type="dxa"/>
          </w:tcPr>
          <w:p w:rsidR="00C74279" w:rsidRDefault="00C7427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14" w:type="dxa"/>
          </w:tcPr>
          <w:p w:rsidR="00C74279" w:rsidRDefault="00C7427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24" w:type="dxa"/>
          </w:tcPr>
          <w:p w:rsidR="00C74279" w:rsidRDefault="00C7427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14" w:type="dxa"/>
          </w:tcPr>
          <w:p w:rsidR="00C74279" w:rsidRDefault="00C7427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14" w:type="dxa"/>
          </w:tcPr>
          <w:p w:rsidR="00C74279" w:rsidRDefault="00C7427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84" w:type="dxa"/>
          </w:tcPr>
          <w:p w:rsidR="00C74279" w:rsidRDefault="00C7427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54" w:type="dxa"/>
          </w:tcPr>
          <w:p w:rsidR="00C74279" w:rsidRDefault="00C7427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024" w:type="dxa"/>
          </w:tcPr>
          <w:p w:rsidR="00C74279" w:rsidRDefault="00C74279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04" w:type="dxa"/>
          </w:tcPr>
          <w:p w:rsidR="00C74279" w:rsidRDefault="00C74279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29" w:type="dxa"/>
          </w:tcPr>
          <w:p w:rsidR="00C74279" w:rsidRDefault="00C74279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84" w:type="dxa"/>
          </w:tcPr>
          <w:p w:rsidR="00C74279" w:rsidRDefault="00C74279">
            <w:pPr>
              <w:pStyle w:val="ConsPlusNormal"/>
              <w:jc w:val="center"/>
            </w:pPr>
            <w:r>
              <w:t>16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3084" w:type="dxa"/>
            <w:gridSpan w:val="15"/>
          </w:tcPr>
          <w:p w:rsidR="00C74279" w:rsidRDefault="00C74279">
            <w:pPr>
              <w:pStyle w:val="ConsPlusNormal"/>
              <w:jc w:val="both"/>
            </w:pPr>
            <w:r>
              <w:t>Задача 1. Формирование благоприятных условий для привлечения инвестиций в экономику Губкинского городского округа Белгородской области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2154" w:type="dxa"/>
          </w:tcPr>
          <w:p w:rsidR="00C74279" w:rsidRDefault="00C74279">
            <w:pPr>
              <w:pStyle w:val="ConsPlusNormal"/>
            </w:pPr>
            <w:r>
              <w:t>Количество инвесторов, привлеченных к реализации новых инвестиционных проектов</w:t>
            </w:r>
          </w:p>
        </w:tc>
        <w:tc>
          <w:tcPr>
            <w:tcW w:w="737" w:type="dxa"/>
          </w:tcPr>
          <w:p w:rsidR="00C74279" w:rsidRDefault="00C74279">
            <w:pPr>
              <w:pStyle w:val="ConsPlusNormal"/>
              <w:jc w:val="center"/>
            </w:pPr>
            <w:r>
              <w:t>КПМ</w:t>
            </w:r>
          </w:p>
        </w:tc>
        <w:tc>
          <w:tcPr>
            <w:tcW w:w="1020" w:type="dxa"/>
          </w:tcPr>
          <w:p w:rsidR="00C74279" w:rsidRDefault="00C74279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81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62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1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51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784" w:type="dxa"/>
          </w:tcPr>
          <w:p w:rsidR="00C74279" w:rsidRDefault="00C7427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75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1024" w:type="dxa"/>
          </w:tcPr>
          <w:p w:rsidR="00C74279" w:rsidRDefault="00C7427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829" w:type="dxa"/>
          </w:tcPr>
          <w:p w:rsidR="00C74279" w:rsidRDefault="00C74279">
            <w:pPr>
              <w:pStyle w:val="ConsPlusNormal"/>
            </w:pPr>
          </w:p>
        </w:tc>
        <w:tc>
          <w:tcPr>
            <w:tcW w:w="784" w:type="dxa"/>
          </w:tcPr>
          <w:p w:rsidR="00C74279" w:rsidRDefault="00C74279">
            <w:pPr>
              <w:pStyle w:val="ConsPlusNormal"/>
              <w:jc w:val="center"/>
            </w:pPr>
            <w:r>
              <w:t>12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2154" w:type="dxa"/>
          </w:tcPr>
          <w:p w:rsidR="00C74279" w:rsidRDefault="00C74279">
            <w:pPr>
              <w:pStyle w:val="ConsPlusNormal"/>
            </w:pPr>
            <w:r>
              <w:t xml:space="preserve">Количество проведенных консультаций инвесторов в рамках сопровождения </w:t>
            </w:r>
            <w:r>
              <w:lastRenderedPageBreak/>
              <w:t>(решения вопросов при реализации проектов, содействие в получении мер государственной и региональной поддержки)</w:t>
            </w:r>
          </w:p>
        </w:tc>
        <w:tc>
          <w:tcPr>
            <w:tcW w:w="737" w:type="dxa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КПМ</w:t>
            </w:r>
          </w:p>
        </w:tc>
        <w:tc>
          <w:tcPr>
            <w:tcW w:w="1020" w:type="dxa"/>
          </w:tcPr>
          <w:p w:rsidR="00C74279" w:rsidRDefault="00C74279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81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62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1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51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784" w:type="dxa"/>
          </w:tcPr>
          <w:p w:rsidR="00C74279" w:rsidRDefault="00C7427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75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1024" w:type="dxa"/>
          </w:tcPr>
          <w:p w:rsidR="00C74279" w:rsidRDefault="00C74279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829" w:type="dxa"/>
          </w:tcPr>
          <w:p w:rsidR="00C74279" w:rsidRDefault="00C74279">
            <w:pPr>
              <w:pStyle w:val="ConsPlusNormal"/>
            </w:pPr>
          </w:p>
        </w:tc>
        <w:tc>
          <w:tcPr>
            <w:tcW w:w="784" w:type="dxa"/>
          </w:tcPr>
          <w:p w:rsidR="00C74279" w:rsidRDefault="00C74279">
            <w:pPr>
              <w:pStyle w:val="ConsPlusNormal"/>
              <w:jc w:val="center"/>
            </w:pPr>
            <w:r>
              <w:t>24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1.3.</w:t>
            </w:r>
          </w:p>
        </w:tc>
        <w:tc>
          <w:tcPr>
            <w:tcW w:w="2154" w:type="dxa"/>
          </w:tcPr>
          <w:p w:rsidR="00C74279" w:rsidRDefault="00C74279">
            <w:pPr>
              <w:pStyle w:val="ConsPlusNormal"/>
            </w:pPr>
            <w:r>
              <w:t>Объем привлеченных инвестиций в результате реализации инвестиционных проектов</w:t>
            </w:r>
          </w:p>
        </w:tc>
        <w:tc>
          <w:tcPr>
            <w:tcW w:w="737" w:type="dxa"/>
          </w:tcPr>
          <w:p w:rsidR="00C74279" w:rsidRDefault="00C74279">
            <w:pPr>
              <w:pStyle w:val="ConsPlusNormal"/>
              <w:jc w:val="center"/>
            </w:pPr>
            <w:r>
              <w:t>КПМ</w:t>
            </w:r>
          </w:p>
        </w:tc>
        <w:tc>
          <w:tcPr>
            <w:tcW w:w="1020" w:type="dxa"/>
          </w:tcPr>
          <w:p w:rsidR="00C74279" w:rsidRDefault="00C74279">
            <w:pPr>
              <w:pStyle w:val="ConsPlusNormal"/>
              <w:jc w:val="center"/>
            </w:pPr>
            <w:r>
              <w:t>Млн рублей</w:t>
            </w:r>
          </w:p>
        </w:tc>
        <w:tc>
          <w:tcPr>
            <w:tcW w:w="81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62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783,6</w:t>
            </w:r>
          </w:p>
        </w:tc>
        <w:tc>
          <w:tcPr>
            <w:tcW w:w="81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51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784" w:type="dxa"/>
          </w:tcPr>
          <w:p w:rsidR="00C74279" w:rsidRDefault="00C74279">
            <w:pPr>
              <w:pStyle w:val="ConsPlusNormal"/>
              <w:jc w:val="center"/>
            </w:pPr>
            <w:r>
              <w:t>1567,2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75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1024" w:type="dxa"/>
          </w:tcPr>
          <w:p w:rsidR="00C74279" w:rsidRDefault="00C74279">
            <w:pPr>
              <w:pStyle w:val="ConsPlusNormal"/>
              <w:jc w:val="center"/>
            </w:pPr>
            <w:r>
              <w:t>2350,8</w:t>
            </w:r>
          </w:p>
        </w:tc>
        <w:tc>
          <w:tcPr>
            <w:tcW w:w="90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829" w:type="dxa"/>
          </w:tcPr>
          <w:p w:rsidR="00C74279" w:rsidRDefault="00C74279">
            <w:pPr>
              <w:pStyle w:val="ConsPlusNormal"/>
            </w:pPr>
          </w:p>
        </w:tc>
        <w:tc>
          <w:tcPr>
            <w:tcW w:w="784" w:type="dxa"/>
          </w:tcPr>
          <w:p w:rsidR="00C74279" w:rsidRDefault="00C74279">
            <w:pPr>
              <w:pStyle w:val="ConsPlusNormal"/>
              <w:jc w:val="center"/>
            </w:pPr>
            <w:r>
              <w:t>3134,5</w:t>
            </w:r>
          </w:p>
        </w:tc>
      </w:tr>
    </w:tbl>
    <w:p w:rsidR="00C74279" w:rsidRDefault="00C74279">
      <w:pPr>
        <w:pStyle w:val="ConsPlusNormal"/>
        <w:sectPr w:rsidR="00C74279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Title"/>
        <w:jc w:val="center"/>
        <w:outlineLvl w:val="2"/>
      </w:pPr>
      <w:r>
        <w:t>4. Перечень мероприятий (результатов)</w:t>
      </w:r>
    </w:p>
    <w:p w:rsidR="00C74279" w:rsidRDefault="00C74279">
      <w:pPr>
        <w:pStyle w:val="ConsPlusTitle"/>
        <w:jc w:val="center"/>
      </w:pPr>
      <w:r>
        <w:t>комплекса процессных мероприятий 1</w:t>
      </w:r>
    </w:p>
    <w:p w:rsidR="00C74279" w:rsidRDefault="00C7427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4"/>
        <w:gridCol w:w="2014"/>
        <w:gridCol w:w="1459"/>
        <w:gridCol w:w="1204"/>
        <w:gridCol w:w="1054"/>
        <w:gridCol w:w="604"/>
        <w:gridCol w:w="604"/>
        <w:gridCol w:w="604"/>
        <w:gridCol w:w="604"/>
        <w:gridCol w:w="604"/>
        <w:gridCol w:w="604"/>
        <w:gridCol w:w="604"/>
        <w:gridCol w:w="1894"/>
      </w:tblGrid>
      <w:tr w:rsidR="00C74279">
        <w:tc>
          <w:tcPr>
            <w:tcW w:w="60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01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Наименование мероприятия (результата)</w:t>
            </w:r>
          </w:p>
        </w:tc>
        <w:tc>
          <w:tcPr>
            <w:tcW w:w="1459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Тип мероприятия (результата)</w:t>
            </w:r>
          </w:p>
        </w:tc>
        <w:tc>
          <w:tcPr>
            <w:tcW w:w="120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 xml:space="preserve">Единица измерения (по </w:t>
            </w:r>
            <w:hyperlink r:id="rId51">
              <w:r>
                <w:rPr>
                  <w:color w:val="0000FF"/>
                </w:rPr>
                <w:t>ОКЕИ</w:t>
              </w:r>
            </w:hyperlink>
            <w:r>
              <w:t>)</w:t>
            </w:r>
          </w:p>
        </w:tc>
        <w:tc>
          <w:tcPr>
            <w:tcW w:w="1658" w:type="dxa"/>
            <w:gridSpan w:val="2"/>
          </w:tcPr>
          <w:p w:rsidR="00C74279" w:rsidRDefault="00C74279">
            <w:pPr>
              <w:pStyle w:val="ConsPlusNormal"/>
              <w:jc w:val="center"/>
            </w:pPr>
            <w:r>
              <w:t>Базовое значение</w:t>
            </w:r>
          </w:p>
        </w:tc>
        <w:tc>
          <w:tcPr>
            <w:tcW w:w="3624" w:type="dxa"/>
            <w:gridSpan w:val="6"/>
          </w:tcPr>
          <w:p w:rsidR="00C74279" w:rsidRDefault="00C74279">
            <w:pPr>
              <w:pStyle w:val="ConsPlusNormal"/>
              <w:jc w:val="center"/>
            </w:pPr>
            <w: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189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Связь с показателями комплекса процессных мероприятий</w:t>
            </w:r>
          </w:p>
        </w:tc>
      </w:tr>
      <w:tr w:rsidR="00C74279">
        <w:tc>
          <w:tcPr>
            <w:tcW w:w="60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201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1459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120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1054" w:type="dxa"/>
          </w:tcPr>
          <w:p w:rsidR="00C74279" w:rsidRDefault="00C74279">
            <w:pPr>
              <w:pStyle w:val="ConsPlusNormal"/>
              <w:jc w:val="center"/>
            </w:pPr>
            <w:r>
              <w:t>значение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2027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2028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2029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1894" w:type="dxa"/>
            <w:vMerge/>
          </w:tcPr>
          <w:p w:rsidR="00C74279" w:rsidRDefault="00C74279">
            <w:pPr>
              <w:pStyle w:val="ConsPlusNormal"/>
            </w:pPr>
          </w:p>
        </w:tc>
      </w:tr>
      <w:tr w:rsidR="00C74279"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14" w:type="dxa"/>
          </w:tcPr>
          <w:p w:rsidR="00C74279" w:rsidRDefault="00C7427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59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04" w:type="dxa"/>
          </w:tcPr>
          <w:p w:rsidR="00C74279" w:rsidRDefault="00C7427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54" w:type="dxa"/>
          </w:tcPr>
          <w:p w:rsidR="00C74279" w:rsidRDefault="00C7427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94" w:type="dxa"/>
          </w:tcPr>
          <w:p w:rsidR="00C74279" w:rsidRDefault="00C74279">
            <w:pPr>
              <w:pStyle w:val="ConsPlusNormal"/>
              <w:jc w:val="center"/>
            </w:pPr>
            <w:r>
              <w:t>13</w:t>
            </w:r>
          </w:p>
        </w:tc>
      </w:tr>
      <w:tr w:rsidR="00C74279"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1853" w:type="dxa"/>
            <w:gridSpan w:val="12"/>
          </w:tcPr>
          <w:p w:rsidR="00C74279" w:rsidRDefault="00C74279">
            <w:pPr>
              <w:pStyle w:val="ConsPlusNormal"/>
              <w:jc w:val="both"/>
            </w:pPr>
            <w:r>
              <w:t>Задача 1. Формирование благоприятных условий для привлечения инвестиций в экономику Губкинского городского округа Белгородской области</w:t>
            </w:r>
          </w:p>
        </w:tc>
      </w:tr>
      <w:tr w:rsidR="00C74279"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11.1.</w:t>
            </w:r>
          </w:p>
        </w:tc>
        <w:tc>
          <w:tcPr>
            <w:tcW w:w="2014" w:type="dxa"/>
          </w:tcPr>
          <w:p w:rsidR="00C74279" w:rsidRDefault="00C74279">
            <w:pPr>
              <w:pStyle w:val="ConsPlusNormal"/>
            </w:pPr>
            <w:r>
              <w:t>Мероприятие (результат) "Организованы мероприятия информационного характера в целях привлечения инвесторов"</w:t>
            </w:r>
          </w:p>
        </w:tc>
        <w:tc>
          <w:tcPr>
            <w:tcW w:w="1459" w:type="dxa"/>
          </w:tcPr>
          <w:p w:rsidR="00C74279" w:rsidRDefault="00C74279">
            <w:pPr>
              <w:pStyle w:val="ConsPlusNormal"/>
              <w:jc w:val="center"/>
            </w:pPr>
            <w:r>
              <w:t>Оказание услуг</w:t>
            </w:r>
          </w:p>
        </w:tc>
        <w:tc>
          <w:tcPr>
            <w:tcW w:w="1204" w:type="dxa"/>
          </w:tcPr>
          <w:p w:rsidR="00C74279" w:rsidRDefault="00C74279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1054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94" w:type="dxa"/>
          </w:tcPr>
          <w:p w:rsidR="00C74279" w:rsidRDefault="00C74279">
            <w:pPr>
              <w:pStyle w:val="ConsPlusNormal"/>
              <w:jc w:val="both"/>
            </w:pPr>
            <w:r>
              <w:t>1. Количество инвесторов, привлеченных к реализации новых инвестиционных проектов.</w:t>
            </w:r>
          </w:p>
          <w:p w:rsidR="00C74279" w:rsidRDefault="00C74279">
            <w:pPr>
              <w:pStyle w:val="ConsPlusNormal"/>
              <w:jc w:val="both"/>
            </w:pPr>
            <w:r>
              <w:t xml:space="preserve">2. Количество проведенных консультаций инвесторов в рамках сопровождения (решения вопросов при реализации проектов, содействие в получении мер государственной и </w:t>
            </w:r>
            <w:r>
              <w:lastRenderedPageBreak/>
              <w:t>региональной поддержки).</w:t>
            </w:r>
          </w:p>
          <w:p w:rsidR="00C74279" w:rsidRDefault="00C74279">
            <w:pPr>
              <w:pStyle w:val="ConsPlusNormal"/>
              <w:jc w:val="both"/>
            </w:pPr>
            <w:r>
              <w:t>3. Объем привлеченных инвестиций в результате реализации инвестиционных проектов</w:t>
            </w:r>
          </w:p>
        </w:tc>
      </w:tr>
      <w:tr w:rsidR="00C74279">
        <w:tc>
          <w:tcPr>
            <w:tcW w:w="60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11853" w:type="dxa"/>
            <w:gridSpan w:val="12"/>
          </w:tcPr>
          <w:p w:rsidR="00C74279" w:rsidRDefault="00C74279">
            <w:pPr>
              <w:pStyle w:val="ConsPlusNormal"/>
            </w:pPr>
            <w:r>
              <w:t>Организованы мероприятия информационного характера, включающие публикацию статей о субъектах МСП в СМИ, размещение информационных баннеров</w:t>
            </w:r>
          </w:p>
        </w:tc>
      </w:tr>
    </w:tbl>
    <w:p w:rsidR="00C74279" w:rsidRDefault="00C74279">
      <w:pPr>
        <w:pStyle w:val="ConsPlusNormal"/>
        <w:sectPr w:rsidR="00C74279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Title"/>
        <w:jc w:val="center"/>
        <w:outlineLvl w:val="2"/>
      </w:pPr>
      <w:r>
        <w:t>5. Финансовое обеспечение комплекса процессных мероприятий 1</w:t>
      </w:r>
    </w:p>
    <w:p w:rsidR="00C74279" w:rsidRDefault="00C7427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2551"/>
        <w:gridCol w:w="1684"/>
        <w:gridCol w:w="604"/>
        <w:gridCol w:w="604"/>
        <w:gridCol w:w="604"/>
        <w:gridCol w:w="604"/>
        <w:gridCol w:w="604"/>
        <w:gridCol w:w="604"/>
        <w:gridCol w:w="694"/>
      </w:tblGrid>
      <w:tr w:rsidR="00C74279">
        <w:tc>
          <w:tcPr>
            <w:tcW w:w="48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551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Наименование мероприятия (результата)/источник финансового обеспечения</w:t>
            </w:r>
          </w:p>
        </w:tc>
        <w:tc>
          <w:tcPr>
            <w:tcW w:w="168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4318" w:type="dxa"/>
            <w:gridSpan w:val="7"/>
          </w:tcPr>
          <w:p w:rsidR="00C74279" w:rsidRDefault="00C74279">
            <w:pPr>
              <w:pStyle w:val="ConsPlusNormal"/>
              <w:jc w:val="center"/>
            </w:pPr>
            <w:r>
              <w:t>Объем финансового обеспечения по годам, тыс. рубле</w:t>
            </w:r>
          </w:p>
        </w:tc>
      </w:tr>
      <w:tr w:rsidR="00C74279">
        <w:tc>
          <w:tcPr>
            <w:tcW w:w="48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2551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168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2027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2028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2029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694" w:type="dxa"/>
          </w:tcPr>
          <w:p w:rsidR="00C74279" w:rsidRDefault="00C74279">
            <w:pPr>
              <w:pStyle w:val="ConsPlusNormal"/>
              <w:jc w:val="center"/>
            </w:pPr>
            <w:r>
              <w:t>Всего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C74279" w:rsidRDefault="00C7427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94" w:type="dxa"/>
          </w:tcPr>
          <w:p w:rsidR="00C74279" w:rsidRDefault="00C74279">
            <w:pPr>
              <w:pStyle w:val="ConsPlusNormal"/>
              <w:jc w:val="center"/>
            </w:pPr>
            <w:r>
              <w:t>10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551" w:type="dxa"/>
          </w:tcPr>
          <w:p w:rsidR="00C74279" w:rsidRDefault="00C74279">
            <w:pPr>
              <w:pStyle w:val="ConsPlusNormal"/>
            </w:pPr>
            <w:r>
              <w:t>Комплекс процессных мероприятий (всего), в том числе:</w:t>
            </w:r>
          </w:p>
        </w:tc>
        <w:tc>
          <w:tcPr>
            <w:tcW w:w="168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0840400000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69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104,0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551" w:type="dxa"/>
          </w:tcPr>
          <w:p w:rsidR="00C74279" w:rsidRDefault="00C74279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68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0840429330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69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104,0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551" w:type="dxa"/>
          </w:tcPr>
          <w:p w:rsidR="00C74279" w:rsidRDefault="00C74279">
            <w:pPr>
              <w:pStyle w:val="ConsPlusNormal"/>
            </w:pPr>
            <w:r>
              <w:t>областной бюджет</w:t>
            </w:r>
          </w:p>
        </w:tc>
        <w:tc>
          <w:tcPr>
            <w:tcW w:w="1684" w:type="dxa"/>
            <w:vAlign w:val="center"/>
          </w:tcPr>
          <w:p w:rsidR="00C74279" w:rsidRDefault="00C74279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9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551" w:type="dxa"/>
          </w:tcPr>
          <w:p w:rsidR="00C74279" w:rsidRDefault="00C7427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684" w:type="dxa"/>
            <w:vAlign w:val="center"/>
          </w:tcPr>
          <w:p w:rsidR="00C74279" w:rsidRDefault="00C74279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9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551" w:type="dxa"/>
          </w:tcPr>
          <w:p w:rsidR="00C74279" w:rsidRDefault="00C74279">
            <w:pPr>
              <w:pStyle w:val="ConsPlusNormal"/>
            </w:pPr>
            <w:r>
              <w:t>иные источники</w:t>
            </w:r>
          </w:p>
        </w:tc>
        <w:tc>
          <w:tcPr>
            <w:tcW w:w="1684" w:type="dxa"/>
            <w:vAlign w:val="center"/>
          </w:tcPr>
          <w:p w:rsidR="00C74279" w:rsidRDefault="00C74279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9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  <w:r>
              <w:t>1.1.</w:t>
            </w:r>
          </w:p>
        </w:tc>
        <w:tc>
          <w:tcPr>
            <w:tcW w:w="2551" w:type="dxa"/>
          </w:tcPr>
          <w:p w:rsidR="00C74279" w:rsidRDefault="00C74279">
            <w:pPr>
              <w:pStyle w:val="ConsPlusNormal"/>
            </w:pPr>
            <w:r>
              <w:t>Организованы мероприятия информационного характера в целях привлечения инвесторов, всего в том числе:</w:t>
            </w:r>
          </w:p>
        </w:tc>
        <w:tc>
          <w:tcPr>
            <w:tcW w:w="1684" w:type="dxa"/>
            <w:vAlign w:val="center"/>
          </w:tcPr>
          <w:p w:rsidR="00C74279" w:rsidRDefault="00C74279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69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104,0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551" w:type="dxa"/>
          </w:tcPr>
          <w:p w:rsidR="00C74279" w:rsidRDefault="00C74279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684" w:type="dxa"/>
            <w:vAlign w:val="center"/>
          </w:tcPr>
          <w:p w:rsidR="00C74279" w:rsidRDefault="00C74279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69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104,0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551" w:type="dxa"/>
          </w:tcPr>
          <w:p w:rsidR="00C74279" w:rsidRDefault="00C74279">
            <w:pPr>
              <w:pStyle w:val="ConsPlusNormal"/>
            </w:pPr>
            <w:r>
              <w:t>областной бюджет</w:t>
            </w:r>
          </w:p>
        </w:tc>
        <w:tc>
          <w:tcPr>
            <w:tcW w:w="1684" w:type="dxa"/>
            <w:vAlign w:val="center"/>
          </w:tcPr>
          <w:p w:rsidR="00C74279" w:rsidRDefault="00C74279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9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551" w:type="dxa"/>
          </w:tcPr>
          <w:p w:rsidR="00C74279" w:rsidRDefault="00C7427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684" w:type="dxa"/>
            <w:vAlign w:val="center"/>
          </w:tcPr>
          <w:p w:rsidR="00C74279" w:rsidRDefault="00C74279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9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551" w:type="dxa"/>
          </w:tcPr>
          <w:p w:rsidR="00C74279" w:rsidRDefault="00C74279">
            <w:pPr>
              <w:pStyle w:val="ConsPlusNormal"/>
            </w:pPr>
            <w:r>
              <w:t>иные источники</w:t>
            </w:r>
          </w:p>
        </w:tc>
        <w:tc>
          <w:tcPr>
            <w:tcW w:w="1684" w:type="dxa"/>
            <w:vAlign w:val="center"/>
          </w:tcPr>
          <w:p w:rsidR="00C74279" w:rsidRDefault="00C74279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9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</w:tr>
    </w:tbl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right"/>
        <w:outlineLvl w:val="2"/>
      </w:pPr>
      <w:r>
        <w:t>Приложение</w:t>
      </w:r>
    </w:p>
    <w:p w:rsidR="00C74279" w:rsidRDefault="00C74279">
      <w:pPr>
        <w:pStyle w:val="ConsPlusNormal"/>
        <w:jc w:val="right"/>
      </w:pPr>
      <w:r>
        <w:t>к паспорту комплекса процессных мероприятий 1</w:t>
      </w: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Title"/>
        <w:jc w:val="center"/>
      </w:pPr>
      <w:r>
        <w:t>План</w:t>
      </w:r>
    </w:p>
    <w:p w:rsidR="00C74279" w:rsidRDefault="00C74279">
      <w:pPr>
        <w:pStyle w:val="ConsPlusTitle"/>
        <w:jc w:val="center"/>
      </w:pPr>
      <w:r>
        <w:t>реализации комплекса процессных мероприятий 1</w:t>
      </w:r>
    </w:p>
    <w:p w:rsidR="00C74279" w:rsidRDefault="00C7427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4"/>
        <w:gridCol w:w="3175"/>
        <w:gridCol w:w="1444"/>
        <w:gridCol w:w="1744"/>
        <w:gridCol w:w="1999"/>
      </w:tblGrid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175" w:type="dxa"/>
          </w:tcPr>
          <w:p w:rsidR="00C74279" w:rsidRDefault="00C74279">
            <w:pPr>
              <w:pStyle w:val="ConsPlusNormal"/>
              <w:jc w:val="center"/>
            </w:pPr>
            <w:r>
              <w:t>Задача, мероприятие (результат)/контрольная точка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 xml:space="preserve">Дата наступления </w:t>
            </w:r>
            <w:r>
              <w:lastRenderedPageBreak/>
              <w:t>контрольной точки (день, месяц)</w:t>
            </w:r>
          </w:p>
        </w:tc>
        <w:tc>
          <w:tcPr>
            <w:tcW w:w="1744" w:type="dxa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Ответственный исполнитель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 xml:space="preserve">Вид подтверждающего </w:t>
            </w:r>
            <w:r>
              <w:lastRenderedPageBreak/>
              <w:t>документа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8362" w:type="dxa"/>
            <w:gridSpan w:val="4"/>
          </w:tcPr>
          <w:p w:rsidR="00C74279" w:rsidRDefault="00C74279">
            <w:pPr>
              <w:pStyle w:val="ConsPlusNormal"/>
              <w:jc w:val="both"/>
            </w:pPr>
            <w:r>
              <w:t>Задача 1. Формирование благоприятных условий для привлечения инвестиций в экономику Губкинского городского округа Белгородской области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175" w:type="dxa"/>
          </w:tcPr>
          <w:p w:rsidR="00C74279" w:rsidRDefault="00C74279">
            <w:pPr>
              <w:pStyle w:val="ConsPlusNormal"/>
            </w:pPr>
            <w:r>
              <w:t>Мероприятие (результат) "Организованы мероприятия информационного характера в целях привлечения инвесторов"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44" w:type="dxa"/>
          </w:tcPr>
          <w:p w:rsidR="00C74279" w:rsidRDefault="00C74279">
            <w:pPr>
              <w:pStyle w:val="ConsPlusNormal"/>
              <w:jc w:val="center"/>
            </w:pPr>
            <w:r>
              <w:t>Начальник отдела инвестиций и развития малого бизнеса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X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3175" w:type="dxa"/>
          </w:tcPr>
          <w:p w:rsidR="00C74279" w:rsidRDefault="00C74279">
            <w:pPr>
              <w:pStyle w:val="ConsPlusNormal"/>
            </w:pPr>
            <w:r>
              <w:t>Мероприятие (результат) "Организованы мероприятия информационного характера в целях привлечения инвесторов"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1744" w:type="dxa"/>
          </w:tcPr>
          <w:p w:rsidR="00C74279" w:rsidRDefault="00C74279">
            <w:pPr>
              <w:pStyle w:val="ConsPlusNormal"/>
              <w:jc w:val="center"/>
            </w:pPr>
            <w:r>
              <w:t>Начальник отдела инвестиций и развития малого бизнеса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X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1.1.1.</w:t>
            </w:r>
          </w:p>
        </w:tc>
        <w:tc>
          <w:tcPr>
            <w:tcW w:w="3175" w:type="dxa"/>
          </w:tcPr>
          <w:p w:rsidR="00C74279" w:rsidRDefault="00C74279">
            <w:pPr>
              <w:pStyle w:val="ConsPlusNormal"/>
              <w:jc w:val="both"/>
            </w:pPr>
            <w:r>
              <w:t>Контрольная точка. Услуги информационного характера выполнены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>10.01.2026</w:t>
            </w:r>
          </w:p>
        </w:tc>
        <w:tc>
          <w:tcPr>
            <w:tcW w:w="1744" w:type="dxa"/>
          </w:tcPr>
          <w:p w:rsidR="00C74279" w:rsidRDefault="00C74279">
            <w:pPr>
              <w:pStyle w:val="ConsPlusNormal"/>
              <w:jc w:val="center"/>
            </w:pPr>
            <w:r>
              <w:t>Начальник отдела инвестиций и развития малого бизнеса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Отчет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1.1.2.</w:t>
            </w:r>
          </w:p>
        </w:tc>
        <w:tc>
          <w:tcPr>
            <w:tcW w:w="3175" w:type="dxa"/>
          </w:tcPr>
          <w:p w:rsidR="00C74279" w:rsidRDefault="00C74279">
            <w:pPr>
              <w:pStyle w:val="ConsPlusNormal"/>
              <w:jc w:val="both"/>
            </w:pPr>
            <w:r>
              <w:t>Контрольная точка "Предоставлен отчет за 1 квартал 2025 года"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>10.04.2025</w:t>
            </w:r>
          </w:p>
        </w:tc>
        <w:tc>
          <w:tcPr>
            <w:tcW w:w="1744" w:type="dxa"/>
          </w:tcPr>
          <w:p w:rsidR="00C74279" w:rsidRDefault="00C74279">
            <w:pPr>
              <w:pStyle w:val="ConsPlusNormal"/>
              <w:jc w:val="center"/>
            </w:pPr>
            <w:r>
              <w:t>Начальник отдела инвестиций и развития малого бизнеса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Отчет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1.1.3.</w:t>
            </w:r>
          </w:p>
        </w:tc>
        <w:tc>
          <w:tcPr>
            <w:tcW w:w="3175" w:type="dxa"/>
          </w:tcPr>
          <w:p w:rsidR="00C74279" w:rsidRDefault="00C74279">
            <w:pPr>
              <w:pStyle w:val="ConsPlusNormal"/>
              <w:jc w:val="both"/>
            </w:pPr>
            <w:r>
              <w:t>Контрольная точка "Предоставлен отчет за 2 квартал 2025 года"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>10.07.2025</w:t>
            </w:r>
          </w:p>
        </w:tc>
        <w:tc>
          <w:tcPr>
            <w:tcW w:w="1744" w:type="dxa"/>
          </w:tcPr>
          <w:p w:rsidR="00C74279" w:rsidRDefault="00C74279">
            <w:pPr>
              <w:pStyle w:val="ConsPlusNormal"/>
              <w:jc w:val="center"/>
            </w:pPr>
            <w:r>
              <w:t>Начальник отдела инвестиций и развития малого бизнеса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Отчет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1.1.4.</w:t>
            </w:r>
          </w:p>
        </w:tc>
        <w:tc>
          <w:tcPr>
            <w:tcW w:w="3175" w:type="dxa"/>
          </w:tcPr>
          <w:p w:rsidR="00C74279" w:rsidRDefault="00C74279">
            <w:pPr>
              <w:pStyle w:val="ConsPlusNormal"/>
              <w:jc w:val="both"/>
            </w:pPr>
            <w:r>
              <w:t>Контрольная точка "Предоставлен отчет за 3 квартал 2025 года"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>10.10.2025</w:t>
            </w:r>
          </w:p>
        </w:tc>
        <w:tc>
          <w:tcPr>
            <w:tcW w:w="1744" w:type="dxa"/>
          </w:tcPr>
          <w:p w:rsidR="00C74279" w:rsidRDefault="00C74279">
            <w:pPr>
              <w:pStyle w:val="ConsPlusNormal"/>
              <w:jc w:val="center"/>
            </w:pPr>
            <w:r>
              <w:t>Начальник отдела инвестиций и развития малого бизнеса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Отчет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1.1.5.</w:t>
            </w:r>
          </w:p>
        </w:tc>
        <w:tc>
          <w:tcPr>
            <w:tcW w:w="3175" w:type="dxa"/>
          </w:tcPr>
          <w:p w:rsidR="00C74279" w:rsidRDefault="00C74279">
            <w:pPr>
              <w:pStyle w:val="ConsPlusNormal"/>
              <w:jc w:val="both"/>
            </w:pPr>
            <w:r>
              <w:t>Контрольная точка "Предоставлен отчет за 4 квартал 2025 года"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>10.01.2026</w:t>
            </w:r>
          </w:p>
        </w:tc>
        <w:tc>
          <w:tcPr>
            <w:tcW w:w="1744" w:type="dxa"/>
          </w:tcPr>
          <w:p w:rsidR="00C74279" w:rsidRDefault="00C74279">
            <w:pPr>
              <w:pStyle w:val="ConsPlusNormal"/>
              <w:jc w:val="center"/>
            </w:pPr>
            <w:r>
              <w:t>Начальник отдела инвестиций и развития малого бизнеса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Отчет</w:t>
            </w:r>
          </w:p>
        </w:tc>
      </w:tr>
    </w:tbl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right"/>
        <w:outlineLvl w:val="1"/>
      </w:pPr>
      <w:r>
        <w:t>Приложение N 2</w:t>
      </w:r>
    </w:p>
    <w:p w:rsidR="00C74279" w:rsidRDefault="00C74279">
      <w:pPr>
        <w:pStyle w:val="ConsPlusNormal"/>
        <w:jc w:val="right"/>
      </w:pPr>
      <w:r>
        <w:t>к муниципальной программе</w:t>
      </w: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Title"/>
        <w:jc w:val="center"/>
      </w:pPr>
      <w:r>
        <w:t>II. Паспорт комплекса процессных мероприятий "Элементы</w:t>
      </w:r>
    </w:p>
    <w:p w:rsidR="00C74279" w:rsidRDefault="00C74279">
      <w:pPr>
        <w:pStyle w:val="ConsPlusTitle"/>
        <w:jc w:val="center"/>
      </w:pPr>
      <w:r>
        <w:t>устойчивого развития МСП в Губкинском городском округе</w:t>
      </w:r>
    </w:p>
    <w:p w:rsidR="00C74279" w:rsidRDefault="00C74279">
      <w:pPr>
        <w:pStyle w:val="ConsPlusTitle"/>
        <w:jc w:val="center"/>
      </w:pPr>
      <w:r>
        <w:t>Белгородской области" (далее - комплекс</w:t>
      </w:r>
    </w:p>
    <w:p w:rsidR="00C74279" w:rsidRDefault="00C74279">
      <w:pPr>
        <w:pStyle w:val="ConsPlusTitle"/>
        <w:jc w:val="center"/>
      </w:pPr>
      <w:r>
        <w:t>процессных мероприятий 2)</w:t>
      </w: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Title"/>
        <w:jc w:val="center"/>
        <w:outlineLvl w:val="2"/>
      </w:pPr>
      <w:r>
        <w:t>1. Общие положения</w:t>
      </w:r>
    </w:p>
    <w:p w:rsidR="00C74279" w:rsidRDefault="00C7427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329"/>
      </w:tblGrid>
      <w:tr w:rsidR="00C74279">
        <w:tc>
          <w:tcPr>
            <w:tcW w:w="3742" w:type="dxa"/>
          </w:tcPr>
          <w:p w:rsidR="00C74279" w:rsidRDefault="00C74279">
            <w:pPr>
              <w:pStyle w:val="ConsPlusNormal"/>
            </w:pPr>
            <w:r>
              <w:t>Ответственное структурное подразделение администрации Губкинского городского округа</w:t>
            </w:r>
          </w:p>
        </w:tc>
        <w:tc>
          <w:tcPr>
            <w:tcW w:w="5329" w:type="dxa"/>
          </w:tcPr>
          <w:p w:rsidR="00C74279" w:rsidRDefault="00C74279">
            <w:pPr>
              <w:pStyle w:val="ConsPlusNormal"/>
              <w:jc w:val="both"/>
            </w:pPr>
            <w:r>
              <w:t>Управление экономики и ценовой политики администрации Губкинского городского округа, начальник управления экономики и ценовой политики</w:t>
            </w:r>
          </w:p>
        </w:tc>
      </w:tr>
      <w:tr w:rsidR="00C74279">
        <w:tc>
          <w:tcPr>
            <w:tcW w:w="3742" w:type="dxa"/>
          </w:tcPr>
          <w:p w:rsidR="00C74279" w:rsidRDefault="00C74279">
            <w:pPr>
              <w:pStyle w:val="ConsPlusNormal"/>
            </w:pPr>
            <w:r>
              <w:t>Связь с муниципальной программой</w:t>
            </w:r>
          </w:p>
        </w:tc>
        <w:tc>
          <w:tcPr>
            <w:tcW w:w="5329" w:type="dxa"/>
          </w:tcPr>
          <w:p w:rsidR="00C74279" w:rsidRDefault="00C74279">
            <w:pPr>
              <w:pStyle w:val="ConsPlusNormal"/>
              <w:jc w:val="both"/>
            </w:pPr>
            <w:r>
              <w:t>Развитие экономического потенциала и формирование благоприятного предпринимательского климата в Губкинском городском округе Белгородской области</w:t>
            </w:r>
          </w:p>
        </w:tc>
      </w:tr>
    </w:tbl>
    <w:p w:rsidR="00C74279" w:rsidRDefault="00C74279">
      <w:pPr>
        <w:pStyle w:val="ConsPlusNormal"/>
        <w:jc w:val="both"/>
      </w:pPr>
    </w:p>
    <w:p w:rsidR="00C74279" w:rsidRDefault="00C74279">
      <w:pPr>
        <w:pStyle w:val="ConsPlusTitle"/>
        <w:jc w:val="center"/>
        <w:outlineLvl w:val="2"/>
      </w:pPr>
      <w:r>
        <w:t>2. Показатели комплекса процессных мероприятий 2</w:t>
      </w: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sectPr w:rsidR="00C74279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2721"/>
        <w:gridCol w:w="1134"/>
        <w:gridCol w:w="794"/>
        <w:gridCol w:w="1204"/>
        <w:gridCol w:w="1054"/>
        <w:gridCol w:w="604"/>
        <w:gridCol w:w="604"/>
        <w:gridCol w:w="604"/>
        <w:gridCol w:w="604"/>
        <w:gridCol w:w="604"/>
        <w:gridCol w:w="604"/>
        <w:gridCol w:w="604"/>
        <w:gridCol w:w="1939"/>
      </w:tblGrid>
      <w:tr w:rsidR="00C74279">
        <w:tc>
          <w:tcPr>
            <w:tcW w:w="48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721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Наименование показателя/задачи</w:t>
            </w:r>
          </w:p>
        </w:tc>
        <w:tc>
          <w:tcPr>
            <w:tcW w:w="113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Признак возрастания/убывания</w:t>
            </w:r>
          </w:p>
        </w:tc>
        <w:tc>
          <w:tcPr>
            <w:tcW w:w="79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Уровень показателя</w:t>
            </w:r>
          </w:p>
        </w:tc>
        <w:tc>
          <w:tcPr>
            <w:tcW w:w="120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 xml:space="preserve">Единица измерения (по </w:t>
            </w:r>
            <w:hyperlink r:id="rId52">
              <w:r>
                <w:rPr>
                  <w:color w:val="0000FF"/>
                </w:rPr>
                <w:t>ОКЕИ</w:t>
              </w:r>
            </w:hyperlink>
            <w:r>
              <w:t>)</w:t>
            </w:r>
          </w:p>
        </w:tc>
        <w:tc>
          <w:tcPr>
            <w:tcW w:w="1658" w:type="dxa"/>
            <w:gridSpan w:val="2"/>
          </w:tcPr>
          <w:p w:rsidR="00C74279" w:rsidRDefault="00C74279">
            <w:pPr>
              <w:pStyle w:val="ConsPlusNormal"/>
              <w:jc w:val="center"/>
            </w:pPr>
            <w:r>
              <w:t>Базовое значение</w:t>
            </w:r>
          </w:p>
        </w:tc>
        <w:tc>
          <w:tcPr>
            <w:tcW w:w="3624" w:type="dxa"/>
            <w:gridSpan w:val="6"/>
          </w:tcPr>
          <w:p w:rsidR="00C74279" w:rsidRDefault="00C74279">
            <w:pPr>
              <w:pStyle w:val="ConsPlusNormal"/>
              <w:jc w:val="center"/>
            </w:pPr>
            <w:r>
              <w:t>Значение показателей по годам</w:t>
            </w:r>
          </w:p>
        </w:tc>
        <w:tc>
          <w:tcPr>
            <w:tcW w:w="1939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Ответственный за достижение показателя</w:t>
            </w:r>
          </w:p>
        </w:tc>
      </w:tr>
      <w:tr w:rsidR="00C74279">
        <w:tc>
          <w:tcPr>
            <w:tcW w:w="48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2721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113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79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120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1054" w:type="dxa"/>
          </w:tcPr>
          <w:p w:rsidR="00C74279" w:rsidRDefault="00C74279">
            <w:pPr>
              <w:pStyle w:val="ConsPlusNormal"/>
              <w:jc w:val="center"/>
            </w:pPr>
            <w:r>
              <w:t>значение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2027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2028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2029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1939" w:type="dxa"/>
            <w:vMerge/>
          </w:tcPr>
          <w:p w:rsidR="00C74279" w:rsidRDefault="00C74279">
            <w:pPr>
              <w:pStyle w:val="ConsPlusNormal"/>
            </w:pP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21" w:type="dxa"/>
          </w:tcPr>
          <w:p w:rsidR="00C74279" w:rsidRDefault="00C7427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C74279" w:rsidRDefault="00C7427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04" w:type="dxa"/>
          </w:tcPr>
          <w:p w:rsidR="00C74279" w:rsidRDefault="00C7427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54" w:type="dxa"/>
          </w:tcPr>
          <w:p w:rsidR="00C74279" w:rsidRDefault="00C7427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939" w:type="dxa"/>
          </w:tcPr>
          <w:p w:rsidR="00C74279" w:rsidRDefault="00C74279">
            <w:pPr>
              <w:pStyle w:val="ConsPlusNormal"/>
              <w:jc w:val="center"/>
            </w:pPr>
            <w:r>
              <w:t>14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3074" w:type="dxa"/>
            <w:gridSpan w:val="13"/>
          </w:tcPr>
          <w:p w:rsidR="00C74279" w:rsidRDefault="00C74279">
            <w:pPr>
              <w:pStyle w:val="ConsPlusNormal"/>
            </w:pPr>
            <w:r>
              <w:t>Задача 1. Популяризация предпринимательской деятельности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2721" w:type="dxa"/>
          </w:tcPr>
          <w:p w:rsidR="00C74279" w:rsidRDefault="00C74279">
            <w:pPr>
              <w:pStyle w:val="ConsPlusNormal"/>
            </w:pPr>
            <w:r>
              <w:t>Количество размещенных статей о предпринимателях - победителях конкурсов, добившихся наилучших финансово-экономических показателей</w:t>
            </w:r>
          </w:p>
        </w:tc>
        <w:tc>
          <w:tcPr>
            <w:tcW w:w="1134" w:type="dxa"/>
          </w:tcPr>
          <w:p w:rsidR="00C74279" w:rsidRDefault="00C74279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794" w:type="dxa"/>
          </w:tcPr>
          <w:p w:rsidR="00C74279" w:rsidRDefault="00C74279">
            <w:pPr>
              <w:pStyle w:val="ConsPlusNormal"/>
              <w:jc w:val="center"/>
            </w:pPr>
            <w:r>
              <w:t>КПМ</w:t>
            </w:r>
          </w:p>
        </w:tc>
        <w:tc>
          <w:tcPr>
            <w:tcW w:w="1204" w:type="dxa"/>
          </w:tcPr>
          <w:p w:rsidR="00C74279" w:rsidRDefault="00C74279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1054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939" w:type="dxa"/>
          </w:tcPr>
          <w:p w:rsidR="00C74279" w:rsidRDefault="00C74279">
            <w:pPr>
              <w:pStyle w:val="ConsPlusNormal"/>
              <w:jc w:val="center"/>
            </w:pPr>
            <w:r>
              <w:t>Отдел инвестиций и развития малого бизнеса, отдел потребительского рынка и бытовых услуг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3074" w:type="dxa"/>
            <w:gridSpan w:val="13"/>
          </w:tcPr>
          <w:p w:rsidR="00C74279" w:rsidRDefault="00C74279">
            <w:pPr>
              <w:pStyle w:val="ConsPlusNormal"/>
              <w:jc w:val="both"/>
            </w:pPr>
            <w:r>
              <w:t>Задача 2. Созданы условия для вовлечения граждан в предпринимательскую деятельность и комфортного ведения бизнеса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2721" w:type="dxa"/>
          </w:tcPr>
          <w:p w:rsidR="00C74279" w:rsidRDefault="00C74279">
            <w:pPr>
              <w:pStyle w:val="ConsPlusNormal"/>
            </w:pPr>
            <w:r>
              <w:t>Количество информационно-консультационных и образовательных услуг в офлайн формате гражданам, желающим вести бизнес, начинающим и действующим предпринимателям</w:t>
            </w:r>
          </w:p>
        </w:tc>
        <w:tc>
          <w:tcPr>
            <w:tcW w:w="1134" w:type="dxa"/>
          </w:tcPr>
          <w:p w:rsidR="00C74279" w:rsidRDefault="00C74279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794" w:type="dxa"/>
          </w:tcPr>
          <w:p w:rsidR="00C74279" w:rsidRDefault="00C74279">
            <w:pPr>
              <w:pStyle w:val="ConsPlusNormal"/>
              <w:jc w:val="center"/>
            </w:pPr>
            <w:r>
              <w:t>КПМ</w:t>
            </w:r>
          </w:p>
        </w:tc>
        <w:tc>
          <w:tcPr>
            <w:tcW w:w="1204" w:type="dxa"/>
          </w:tcPr>
          <w:p w:rsidR="00C74279" w:rsidRDefault="00C74279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1054" w:type="dxa"/>
          </w:tcPr>
          <w:p w:rsidR="00C74279" w:rsidRDefault="00C74279">
            <w:pPr>
              <w:pStyle w:val="ConsPlusNormal"/>
              <w:jc w:val="center"/>
            </w:pPr>
            <w:r>
              <w:t>341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343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345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347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349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351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353</w:t>
            </w:r>
          </w:p>
        </w:tc>
        <w:tc>
          <w:tcPr>
            <w:tcW w:w="1939" w:type="dxa"/>
          </w:tcPr>
          <w:p w:rsidR="00C74279" w:rsidRDefault="00C74279">
            <w:pPr>
              <w:pStyle w:val="ConsPlusNormal"/>
              <w:jc w:val="center"/>
            </w:pPr>
            <w:r>
              <w:t>Отдел инвестиций и развития малого бизнеса, отдел потребительского рынка и бытовых услуг</w:t>
            </w:r>
          </w:p>
        </w:tc>
      </w:tr>
    </w:tbl>
    <w:p w:rsidR="00C74279" w:rsidRDefault="00C74279">
      <w:pPr>
        <w:pStyle w:val="ConsPlusNormal"/>
        <w:jc w:val="both"/>
      </w:pPr>
    </w:p>
    <w:p w:rsidR="00C74279" w:rsidRDefault="00C74279">
      <w:pPr>
        <w:pStyle w:val="ConsPlusTitle"/>
        <w:jc w:val="center"/>
        <w:outlineLvl w:val="2"/>
      </w:pPr>
      <w:r>
        <w:t>3. Помесячный план достижения показателей комплекса</w:t>
      </w:r>
    </w:p>
    <w:p w:rsidR="00C74279" w:rsidRDefault="00C74279">
      <w:pPr>
        <w:pStyle w:val="ConsPlusTitle"/>
        <w:jc w:val="center"/>
      </w:pPr>
      <w:r>
        <w:t>процессных мероприятий 2 в 2025 году</w:t>
      </w:r>
    </w:p>
    <w:p w:rsidR="00C74279" w:rsidRDefault="00C7427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2268"/>
        <w:gridCol w:w="794"/>
        <w:gridCol w:w="1077"/>
        <w:gridCol w:w="814"/>
        <w:gridCol w:w="934"/>
        <w:gridCol w:w="604"/>
        <w:gridCol w:w="814"/>
        <w:gridCol w:w="514"/>
        <w:gridCol w:w="679"/>
        <w:gridCol w:w="664"/>
        <w:gridCol w:w="754"/>
        <w:gridCol w:w="737"/>
        <w:gridCol w:w="904"/>
        <w:gridCol w:w="829"/>
        <w:gridCol w:w="724"/>
      </w:tblGrid>
      <w:tr w:rsidR="00C74279">
        <w:tc>
          <w:tcPr>
            <w:tcW w:w="48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 xml:space="preserve">N </w:t>
            </w:r>
            <w:r>
              <w:lastRenderedPageBreak/>
              <w:t>п/п</w:t>
            </w:r>
          </w:p>
        </w:tc>
        <w:tc>
          <w:tcPr>
            <w:tcW w:w="2268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 xml:space="preserve">Наименование </w:t>
            </w:r>
            <w:r>
              <w:lastRenderedPageBreak/>
              <w:t>показателя</w:t>
            </w:r>
          </w:p>
        </w:tc>
        <w:tc>
          <w:tcPr>
            <w:tcW w:w="79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Урове</w:t>
            </w:r>
            <w:r>
              <w:lastRenderedPageBreak/>
              <w:t>нь показателя</w:t>
            </w:r>
          </w:p>
        </w:tc>
        <w:tc>
          <w:tcPr>
            <w:tcW w:w="1077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 xml:space="preserve">Единица </w:t>
            </w:r>
            <w:r>
              <w:lastRenderedPageBreak/>
              <w:t xml:space="preserve">измерения (по </w:t>
            </w:r>
            <w:hyperlink r:id="rId53">
              <w:r>
                <w:rPr>
                  <w:color w:val="0000FF"/>
                </w:rPr>
                <w:t>ОКЕИ</w:t>
              </w:r>
            </w:hyperlink>
            <w:r>
              <w:t>)</w:t>
            </w:r>
          </w:p>
        </w:tc>
        <w:tc>
          <w:tcPr>
            <w:tcW w:w="8971" w:type="dxa"/>
            <w:gridSpan w:val="12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Плановые значения по кварталам/месяцам</w:t>
            </w:r>
          </w:p>
        </w:tc>
      </w:tr>
      <w:tr w:rsidR="00C74279">
        <w:tc>
          <w:tcPr>
            <w:tcW w:w="48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2268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79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1077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814" w:type="dxa"/>
          </w:tcPr>
          <w:p w:rsidR="00C74279" w:rsidRDefault="00C74279">
            <w:pPr>
              <w:pStyle w:val="ConsPlusNormal"/>
              <w:jc w:val="center"/>
            </w:pPr>
            <w:r>
              <w:t>январь</w:t>
            </w:r>
          </w:p>
        </w:tc>
        <w:tc>
          <w:tcPr>
            <w:tcW w:w="934" w:type="dxa"/>
          </w:tcPr>
          <w:p w:rsidR="00C74279" w:rsidRDefault="00C74279">
            <w:pPr>
              <w:pStyle w:val="ConsPlusNormal"/>
              <w:jc w:val="center"/>
            </w:pPr>
            <w:r>
              <w:t>февраль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март</w:t>
            </w:r>
          </w:p>
        </w:tc>
        <w:tc>
          <w:tcPr>
            <w:tcW w:w="814" w:type="dxa"/>
          </w:tcPr>
          <w:p w:rsidR="00C74279" w:rsidRDefault="00C74279">
            <w:pPr>
              <w:pStyle w:val="ConsPlusNormal"/>
              <w:jc w:val="center"/>
            </w:pPr>
            <w:r>
              <w:t>апрель</w:t>
            </w:r>
          </w:p>
        </w:tc>
        <w:tc>
          <w:tcPr>
            <w:tcW w:w="514" w:type="dxa"/>
          </w:tcPr>
          <w:p w:rsidR="00C74279" w:rsidRDefault="00C74279">
            <w:pPr>
              <w:pStyle w:val="ConsPlusNormal"/>
              <w:jc w:val="center"/>
            </w:pPr>
            <w:r>
              <w:t>май</w:t>
            </w:r>
          </w:p>
        </w:tc>
        <w:tc>
          <w:tcPr>
            <w:tcW w:w="679" w:type="dxa"/>
          </w:tcPr>
          <w:p w:rsidR="00C74279" w:rsidRDefault="00C74279">
            <w:pPr>
              <w:pStyle w:val="ConsPlusNormal"/>
              <w:jc w:val="center"/>
            </w:pPr>
            <w:r>
              <w:t>июнь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июль</w:t>
            </w:r>
          </w:p>
        </w:tc>
        <w:tc>
          <w:tcPr>
            <w:tcW w:w="754" w:type="dxa"/>
          </w:tcPr>
          <w:p w:rsidR="00C74279" w:rsidRDefault="00C74279">
            <w:pPr>
              <w:pStyle w:val="ConsPlusNormal"/>
              <w:jc w:val="center"/>
            </w:pPr>
            <w:r>
              <w:t>август</w:t>
            </w:r>
          </w:p>
        </w:tc>
        <w:tc>
          <w:tcPr>
            <w:tcW w:w="737" w:type="dxa"/>
          </w:tcPr>
          <w:p w:rsidR="00C74279" w:rsidRDefault="00C74279">
            <w:pPr>
              <w:pStyle w:val="ConsPlusNormal"/>
              <w:jc w:val="center"/>
            </w:pPr>
            <w:r>
              <w:t>сентябрь</w:t>
            </w:r>
          </w:p>
        </w:tc>
        <w:tc>
          <w:tcPr>
            <w:tcW w:w="904" w:type="dxa"/>
          </w:tcPr>
          <w:p w:rsidR="00C74279" w:rsidRDefault="00C74279">
            <w:pPr>
              <w:pStyle w:val="ConsPlusNormal"/>
              <w:jc w:val="center"/>
            </w:pPr>
            <w:r>
              <w:t>октябрь</w:t>
            </w:r>
          </w:p>
        </w:tc>
        <w:tc>
          <w:tcPr>
            <w:tcW w:w="829" w:type="dxa"/>
          </w:tcPr>
          <w:p w:rsidR="00C74279" w:rsidRDefault="00C74279">
            <w:pPr>
              <w:pStyle w:val="ConsPlusNormal"/>
              <w:jc w:val="center"/>
            </w:pPr>
            <w:r>
              <w:t>ноябрь</w:t>
            </w:r>
          </w:p>
        </w:tc>
        <w:tc>
          <w:tcPr>
            <w:tcW w:w="724" w:type="dxa"/>
          </w:tcPr>
          <w:p w:rsidR="00C74279" w:rsidRDefault="00C74279">
            <w:pPr>
              <w:pStyle w:val="ConsPlusNormal"/>
              <w:jc w:val="center"/>
            </w:pPr>
            <w:r>
              <w:t>На конец 2025 года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2268" w:type="dxa"/>
          </w:tcPr>
          <w:p w:rsidR="00C74279" w:rsidRDefault="00C7427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77" w:type="dxa"/>
          </w:tcPr>
          <w:p w:rsidR="00C74279" w:rsidRDefault="00C7427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14" w:type="dxa"/>
          </w:tcPr>
          <w:p w:rsidR="00C74279" w:rsidRDefault="00C7427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34" w:type="dxa"/>
          </w:tcPr>
          <w:p w:rsidR="00C74279" w:rsidRDefault="00C7427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14" w:type="dxa"/>
          </w:tcPr>
          <w:p w:rsidR="00C74279" w:rsidRDefault="00C7427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14" w:type="dxa"/>
          </w:tcPr>
          <w:p w:rsidR="00C74279" w:rsidRDefault="00C7427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79" w:type="dxa"/>
          </w:tcPr>
          <w:p w:rsidR="00C74279" w:rsidRDefault="00C7427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54" w:type="dxa"/>
          </w:tcPr>
          <w:p w:rsidR="00C74279" w:rsidRDefault="00C7427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</w:tcPr>
          <w:p w:rsidR="00C74279" w:rsidRDefault="00C74279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04" w:type="dxa"/>
          </w:tcPr>
          <w:p w:rsidR="00C74279" w:rsidRDefault="00C74279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29" w:type="dxa"/>
          </w:tcPr>
          <w:p w:rsidR="00C74279" w:rsidRDefault="00C74279">
            <w:pPr>
              <w:pStyle w:val="ConsPlusNormal"/>
            </w:pPr>
            <w:r>
              <w:t>15</w:t>
            </w:r>
          </w:p>
        </w:tc>
        <w:tc>
          <w:tcPr>
            <w:tcW w:w="724" w:type="dxa"/>
          </w:tcPr>
          <w:p w:rsidR="00C74279" w:rsidRDefault="00C74279">
            <w:pPr>
              <w:pStyle w:val="ConsPlusNormal"/>
              <w:jc w:val="center"/>
            </w:pPr>
            <w:r>
              <w:t>16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3110" w:type="dxa"/>
            <w:gridSpan w:val="15"/>
          </w:tcPr>
          <w:p w:rsidR="00C74279" w:rsidRDefault="00C74279">
            <w:pPr>
              <w:pStyle w:val="ConsPlusNormal"/>
            </w:pPr>
            <w:r>
              <w:t>Задача 1. Популяризация предпринимательской деятельности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2268" w:type="dxa"/>
          </w:tcPr>
          <w:p w:rsidR="00C74279" w:rsidRDefault="00C74279">
            <w:pPr>
              <w:pStyle w:val="ConsPlusNormal"/>
            </w:pPr>
            <w:r>
              <w:t>Количество размещенных статей о предпринимателях - победителях конкурсов, добившихся наилучших финансово-экономических показателей</w:t>
            </w:r>
          </w:p>
        </w:tc>
        <w:tc>
          <w:tcPr>
            <w:tcW w:w="794" w:type="dxa"/>
          </w:tcPr>
          <w:p w:rsidR="00C74279" w:rsidRDefault="00C74279">
            <w:pPr>
              <w:pStyle w:val="ConsPlusNormal"/>
              <w:jc w:val="center"/>
            </w:pPr>
            <w:r>
              <w:t>КПМ</w:t>
            </w:r>
          </w:p>
        </w:tc>
        <w:tc>
          <w:tcPr>
            <w:tcW w:w="1077" w:type="dxa"/>
          </w:tcPr>
          <w:p w:rsidR="00C74279" w:rsidRDefault="00C74279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81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93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1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51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679" w:type="dxa"/>
          </w:tcPr>
          <w:p w:rsidR="00C74279" w:rsidRDefault="00C7427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75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737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829" w:type="dxa"/>
          </w:tcPr>
          <w:p w:rsidR="00C74279" w:rsidRDefault="00C74279">
            <w:pPr>
              <w:pStyle w:val="ConsPlusNormal"/>
            </w:pPr>
          </w:p>
        </w:tc>
        <w:tc>
          <w:tcPr>
            <w:tcW w:w="724" w:type="dxa"/>
          </w:tcPr>
          <w:p w:rsidR="00C74279" w:rsidRDefault="00C74279">
            <w:pPr>
              <w:pStyle w:val="ConsPlusNormal"/>
              <w:jc w:val="center"/>
            </w:pPr>
            <w:r>
              <w:t>4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3110" w:type="dxa"/>
            <w:gridSpan w:val="15"/>
          </w:tcPr>
          <w:p w:rsidR="00C74279" w:rsidRDefault="00C74279">
            <w:pPr>
              <w:pStyle w:val="ConsPlusNormal"/>
              <w:jc w:val="both"/>
            </w:pPr>
            <w:r>
              <w:t>Задача 2. Созданы условия для вовлечения граждан в предпринимательскую деятельность и комфортного ведения бизнеса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2268" w:type="dxa"/>
          </w:tcPr>
          <w:p w:rsidR="00C74279" w:rsidRDefault="00C74279">
            <w:pPr>
              <w:pStyle w:val="ConsPlusNormal"/>
            </w:pPr>
            <w:r>
              <w:t>Количество информационно-консультационных и образовательных услуг в офлайн формате гражданам, желающим вести бизнес, начинающим и действующим предпринимателям</w:t>
            </w:r>
          </w:p>
        </w:tc>
        <w:tc>
          <w:tcPr>
            <w:tcW w:w="794" w:type="dxa"/>
          </w:tcPr>
          <w:p w:rsidR="00C74279" w:rsidRDefault="00C74279">
            <w:pPr>
              <w:pStyle w:val="ConsPlusNormal"/>
              <w:jc w:val="center"/>
            </w:pPr>
            <w:r>
              <w:t>КПМ</w:t>
            </w:r>
          </w:p>
        </w:tc>
        <w:tc>
          <w:tcPr>
            <w:tcW w:w="1077" w:type="dxa"/>
          </w:tcPr>
          <w:p w:rsidR="00C74279" w:rsidRDefault="00C74279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814" w:type="dxa"/>
          </w:tcPr>
          <w:p w:rsidR="00C74279" w:rsidRDefault="00C74279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934" w:type="dxa"/>
          </w:tcPr>
          <w:p w:rsidR="00C74279" w:rsidRDefault="00C74279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814" w:type="dxa"/>
          </w:tcPr>
          <w:p w:rsidR="00C74279" w:rsidRDefault="00C74279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514" w:type="dxa"/>
          </w:tcPr>
          <w:p w:rsidR="00C74279" w:rsidRDefault="00C74279">
            <w:pPr>
              <w:pStyle w:val="ConsPlusNormal"/>
              <w:jc w:val="center"/>
            </w:pPr>
            <w:r>
              <w:t>163</w:t>
            </w:r>
          </w:p>
        </w:tc>
        <w:tc>
          <w:tcPr>
            <w:tcW w:w="679" w:type="dxa"/>
          </w:tcPr>
          <w:p w:rsidR="00C74279" w:rsidRDefault="00C74279">
            <w:pPr>
              <w:pStyle w:val="ConsPlusNormal"/>
              <w:jc w:val="center"/>
            </w:pPr>
            <w:r>
              <w:t>191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219</w:t>
            </w:r>
          </w:p>
        </w:tc>
        <w:tc>
          <w:tcPr>
            <w:tcW w:w="754" w:type="dxa"/>
          </w:tcPr>
          <w:p w:rsidR="00C74279" w:rsidRDefault="00C74279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737" w:type="dxa"/>
          </w:tcPr>
          <w:p w:rsidR="00C74279" w:rsidRDefault="00C74279">
            <w:pPr>
              <w:pStyle w:val="ConsPlusNormal"/>
              <w:jc w:val="center"/>
            </w:pPr>
            <w:r>
              <w:t>278</w:t>
            </w:r>
          </w:p>
        </w:tc>
        <w:tc>
          <w:tcPr>
            <w:tcW w:w="904" w:type="dxa"/>
          </w:tcPr>
          <w:p w:rsidR="00C74279" w:rsidRDefault="00C74279">
            <w:pPr>
              <w:pStyle w:val="ConsPlusNormal"/>
              <w:jc w:val="center"/>
            </w:pPr>
            <w:r>
              <w:t>305</w:t>
            </w:r>
          </w:p>
        </w:tc>
        <w:tc>
          <w:tcPr>
            <w:tcW w:w="829" w:type="dxa"/>
          </w:tcPr>
          <w:p w:rsidR="00C74279" w:rsidRDefault="00C74279">
            <w:pPr>
              <w:pStyle w:val="ConsPlusNormal"/>
              <w:jc w:val="center"/>
            </w:pPr>
            <w:r>
              <w:t>326</w:t>
            </w:r>
          </w:p>
        </w:tc>
        <w:tc>
          <w:tcPr>
            <w:tcW w:w="724" w:type="dxa"/>
          </w:tcPr>
          <w:p w:rsidR="00C74279" w:rsidRDefault="00C74279">
            <w:pPr>
              <w:pStyle w:val="ConsPlusNormal"/>
              <w:jc w:val="center"/>
            </w:pPr>
            <w:r>
              <w:t>343</w:t>
            </w:r>
          </w:p>
        </w:tc>
      </w:tr>
    </w:tbl>
    <w:p w:rsidR="00C74279" w:rsidRDefault="00C74279">
      <w:pPr>
        <w:pStyle w:val="ConsPlusNormal"/>
        <w:jc w:val="both"/>
      </w:pPr>
    </w:p>
    <w:p w:rsidR="00C74279" w:rsidRDefault="00C74279">
      <w:pPr>
        <w:pStyle w:val="ConsPlusTitle"/>
        <w:jc w:val="center"/>
        <w:outlineLvl w:val="2"/>
      </w:pPr>
      <w:r>
        <w:t>4. Перечень мероприятий (результатов)</w:t>
      </w:r>
    </w:p>
    <w:p w:rsidR="00C74279" w:rsidRDefault="00C74279">
      <w:pPr>
        <w:pStyle w:val="ConsPlusTitle"/>
        <w:jc w:val="center"/>
      </w:pPr>
      <w:r>
        <w:t>комплекса процессных мероприятий 2</w:t>
      </w:r>
    </w:p>
    <w:p w:rsidR="00C74279" w:rsidRDefault="00C7427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4"/>
        <w:gridCol w:w="2268"/>
        <w:gridCol w:w="907"/>
        <w:gridCol w:w="1204"/>
        <w:gridCol w:w="680"/>
        <w:gridCol w:w="604"/>
        <w:gridCol w:w="604"/>
        <w:gridCol w:w="604"/>
        <w:gridCol w:w="604"/>
        <w:gridCol w:w="604"/>
        <w:gridCol w:w="604"/>
        <w:gridCol w:w="604"/>
        <w:gridCol w:w="3685"/>
      </w:tblGrid>
      <w:tr w:rsidR="00C74279">
        <w:tc>
          <w:tcPr>
            <w:tcW w:w="604" w:type="dxa"/>
            <w:vMerge w:val="restart"/>
          </w:tcPr>
          <w:p w:rsidR="00C74279" w:rsidRDefault="00C74279">
            <w:pPr>
              <w:pStyle w:val="ConsPlusNormal"/>
            </w:pPr>
            <w:r>
              <w:t>N п/п</w:t>
            </w:r>
          </w:p>
        </w:tc>
        <w:tc>
          <w:tcPr>
            <w:tcW w:w="2268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Наименование мероприятия (результата)</w:t>
            </w:r>
          </w:p>
        </w:tc>
        <w:tc>
          <w:tcPr>
            <w:tcW w:w="907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Тип мероприятия (результата)</w:t>
            </w:r>
          </w:p>
        </w:tc>
        <w:tc>
          <w:tcPr>
            <w:tcW w:w="120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 xml:space="preserve">Единица измерения (по </w:t>
            </w:r>
            <w:hyperlink r:id="rId54">
              <w:r>
                <w:rPr>
                  <w:color w:val="0000FF"/>
                </w:rPr>
                <w:t>ОКЕИ</w:t>
              </w:r>
            </w:hyperlink>
            <w:r>
              <w:t>)</w:t>
            </w:r>
          </w:p>
        </w:tc>
        <w:tc>
          <w:tcPr>
            <w:tcW w:w="1284" w:type="dxa"/>
            <w:gridSpan w:val="2"/>
          </w:tcPr>
          <w:p w:rsidR="00C74279" w:rsidRDefault="00C74279">
            <w:pPr>
              <w:pStyle w:val="ConsPlusNormal"/>
              <w:jc w:val="center"/>
            </w:pPr>
            <w:r>
              <w:t>Базовое значение</w:t>
            </w:r>
          </w:p>
        </w:tc>
        <w:tc>
          <w:tcPr>
            <w:tcW w:w="3624" w:type="dxa"/>
            <w:gridSpan w:val="6"/>
          </w:tcPr>
          <w:p w:rsidR="00C74279" w:rsidRDefault="00C74279">
            <w:pPr>
              <w:pStyle w:val="ConsPlusNormal"/>
              <w:jc w:val="center"/>
            </w:pPr>
            <w: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3685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Связь с показателями комплекса процессных мероприятий</w:t>
            </w:r>
          </w:p>
        </w:tc>
      </w:tr>
      <w:tr w:rsidR="00C74279">
        <w:tc>
          <w:tcPr>
            <w:tcW w:w="60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2268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907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120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680" w:type="dxa"/>
          </w:tcPr>
          <w:p w:rsidR="00C74279" w:rsidRDefault="00C74279">
            <w:pPr>
              <w:pStyle w:val="ConsPlusNormal"/>
              <w:jc w:val="center"/>
            </w:pPr>
            <w:r>
              <w:t>значение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2027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2028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2029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3685" w:type="dxa"/>
            <w:vMerge/>
          </w:tcPr>
          <w:p w:rsidR="00C74279" w:rsidRDefault="00C74279">
            <w:pPr>
              <w:pStyle w:val="ConsPlusNormal"/>
            </w:pPr>
          </w:p>
        </w:tc>
      </w:tr>
      <w:tr w:rsidR="00C74279"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C74279" w:rsidRDefault="00C7427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04" w:type="dxa"/>
          </w:tcPr>
          <w:p w:rsidR="00C74279" w:rsidRDefault="00C7427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</w:tcPr>
          <w:p w:rsidR="00C74279" w:rsidRDefault="00C7427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685" w:type="dxa"/>
          </w:tcPr>
          <w:p w:rsidR="00C74279" w:rsidRDefault="00C74279">
            <w:pPr>
              <w:pStyle w:val="ConsPlusNormal"/>
              <w:jc w:val="center"/>
            </w:pPr>
            <w:r>
              <w:t>13</w:t>
            </w:r>
          </w:p>
        </w:tc>
      </w:tr>
      <w:tr w:rsidR="00C74279"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2972" w:type="dxa"/>
            <w:gridSpan w:val="12"/>
          </w:tcPr>
          <w:p w:rsidR="00C74279" w:rsidRDefault="00C74279">
            <w:pPr>
              <w:pStyle w:val="ConsPlusNormal"/>
            </w:pPr>
            <w:r>
              <w:t>Задача 1. Популяризация предпринимательской деятельности</w:t>
            </w:r>
          </w:p>
        </w:tc>
      </w:tr>
      <w:tr w:rsidR="00C74279"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2268" w:type="dxa"/>
          </w:tcPr>
          <w:p w:rsidR="00C74279" w:rsidRDefault="00C74279">
            <w:pPr>
              <w:pStyle w:val="ConsPlusNormal"/>
            </w:pPr>
            <w:r>
              <w:t>Мероприятие (результат) "Организованы и проведены муниципальные конкурсы профессионального мастерства"</w:t>
            </w:r>
          </w:p>
        </w:tc>
        <w:tc>
          <w:tcPr>
            <w:tcW w:w="907" w:type="dxa"/>
          </w:tcPr>
          <w:p w:rsidR="00C74279" w:rsidRDefault="00C74279">
            <w:pPr>
              <w:pStyle w:val="ConsPlusNormal"/>
              <w:jc w:val="center"/>
            </w:pPr>
            <w:r>
              <w:t>Оказание услуг (выполнение работ)</w:t>
            </w:r>
          </w:p>
        </w:tc>
        <w:tc>
          <w:tcPr>
            <w:tcW w:w="1204" w:type="dxa"/>
          </w:tcPr>
          <w:p w:rsidR="00C74279" w:rsidRDefault="00C74279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680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685" w:type="dxa"/>
          </w:tcPr>
          <w:p w:rsidR="00C74279" w:rsidRDefault="00C74279">
            <w:pPr>
              <w:pStyle w:val="ConsPlusNormal"/>
            </w:pPr>
            <w:r>
              <w:t>Количество размещенных статей о предпринимателях - победителях конкурсов, добившихся наилучших финансово-экономических показателей</w:t>
            </w:r>
          </w:p>
        </w:tc>
      </w:tr>
      <w:tr w:rsidR="00C74279">
        <w:tc>
          <w:tcPr>
            <w:tcW w:w="60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12972" w:type="dxa"/>
            <w:gridSpan w:val="12"/>
            <w:vAlign w:val="center"/>
          </w:tcPr>
          <w:p w:rsidR="00C74279" w:rsidRDefault="00C74279">
            <w:pPr>
              <w:pStyle w:val="ConsPlusNormal"/>
            </w:pPr>
            <w:r>
              <w:t>Реализация мероприятий будет содействовать развитию малого и среднего предпринимательства на территории Губкинского городского округа Белгородской области, формированию позитивного отношения населения к предпринимательской деятельности, в первую очередь среди молодежи, популяризация и распространение передового опыта предпринимательской деятельности</w:t>
            </w:r>
          </w:p>
        </w:tc>
      </w:tr>
      <w:tr w:rsidR="00C74279"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2972" w:type="dxa"/>
            <w:gridSpan w:val="12"/>
          </w:tcPr>
          <w:p w:rsidR="00C74279" w:rsidRDefault="00C74279">
            <w:pPr>
              <w:pStyle w:val="ConsPlusNormal"/>
              <w:jc w:val="both"/>
            </w:pPr>
            <w:r>
              <w:t>Задача 2. Созданы условия для вовлечения граждан в предпринимательскую деятельность и комфортного ведения бизнеса</w:t>
            </w:r>
          </w:p>
        </w:tc>
      </w:tr>
      <w:tr w:rsidR="00C74279"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12.1.</w:t>
            </w:r>
          </w:p>
        </w:tc>
        <w:tc>
          <w:tcPr>
            <w:tcW w:w="2268" w:type="dxa"/>
          </w:tcPr>
          <w:p w:rsidR="00C74279" w:rsidRDefault="00C74279">
            <w:pPr>
              <w:pStyle w:val="ConsPlusNormal"/>
            </w:pPr>
            <w:r>
              <w:t xml:space="preserve">Мероприятие (результат) "Информационно-образовательная подготовка граждан, желающих вести бизнес, начинающих предпринимателей в </w:t>
            </w:r>
            <w:r>
              <w:lastRenderedPageBreak/>
              <w:t>офлайн формате"</w:t>
            </w:r>
          </w:p>
        </w:tc>
        <w:tc>
          <w:tcPr>
            <w:tcW w:w="907" w:type="dxa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Оказание услуг (выполнение работ)</w:t>
            </w:r>
          </w:p>
        </w:tc>
        <w:tc>
          <w:tcPr>
            <w:tcW w:w="1204" w:type="dxa"/>
          </w:tcPr>
          <w:p w:rsidR="00C74279" w:rsidRDefault="00C74279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680" w:type="dxa"/>
          </w:tcPr>
          <w:p w:rsidR="00C74279" w:rsidRDefault="00C74279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685" w:type="dxa"/>
          </w:tcPr>
          <w:p w:rsidR="00C74279" w:rsidRDefault="00C74279">
            <w:pPr>
              <w:pStyle w:val="ConsPlusNormal"/>
              <w:jc w:val="both"/>
            </w:pPr>
            <w:r>
              <w:t>Количество информационно-консультационных и образовательных услуг в офлайн формате гражданам, желающим вести бизнес, начинающим и действующим предпринимателям</w:t>
            </w:r>
          </w:p>
        </w:tc>
      </w:tr>
      <w:tr w:rsidR="00C74279">
        <w:tc>
          <w:tcPr>
            <w:tcW w:w="60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12972" w:type="dxa"/>
            <w:gridSpan w:val="12"/>
          </w:tcPr>
          <w:p w:rsidR="00C74279" w:rsidRDefault="00C74279">
            <w:pPr>
              <w:pStyle w:val="ConsPlusNormal"/>
              <w:jc w:val="both"/>
            </w:pPr>
            <w:r>
              <w:t>Инфраструктурой поддержки субъектов МСП, иными организациями, оказывающими информационно-консультационные услуги субъектам МСП и гражданам, желающим осуществлять предпринимательскую деятельность, начинающим и действующим предпринимателям оказаны различные услуги в офлайн формате</w:t>
            </w:r>
          </w:p>
        </w:tc>
      </w:tr>
    </w:tbl>
    <w:p w:rsidR="00C74279" w:rsidRDefault="00C74279">
      <w:pPr>
        <w:pStyle w:val="ConsPlusNormal"/>
        <w:jc w:val="both"/>
      </w:pPr>
    </w:p>
    <w:p w:rsidR="00C74279" w:rsidRDefault="00C74279">
      <w:pPr>
        <w:pStyle w:val="ConsPlusTitle"/>
        <w:jc w:val="center"/>
        <w:outlineLvl w:val="2"/>
      </w:pPr>
      <w:r>
        <w:t>5. Финансовое обеспечение комплекса процессных мероприятий 2</w:t>
      </w:r>
    </w:p>
    <w:p w:rsidR="00C74279" w:rsidRDefault="00C7427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3604"/>
        <w:gridCol w:w="1684"/>
        <w:gridCol w:w="664"/>
        <w:gridCol w:w="604"/>
        <w:gridCol w:w="604"/>
        <w:gridCol w:w="664"/>
        <w:gridCol w:w="664"/>
        <w:gridCol w:w="664"/>
        <w:gridCol w:w="694"/>
      </w:tblGrid>
      <w:tr w:rsidR="00C74279">
        <w:tc>
          <w:tcPr>
            <w:tcW w:w="48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0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Наименование мероприятия (результата)/источник финансового обеспечения</w:t>
            </w:r>
          </w:p>
        </w:tc>
        <w:tc>
          <w:tcPr>
            <w:tcW w:w="168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4558" w:type="dxa"/>
            <w:gridSpan w:val="7"/>
          </w:tcPr>
          <w:p w:rsidR="00C74279" w:rsidRDefault="00C74279">
            <w:pPr>
              <w:pStyle w:val="ConsPlusNormal"/>
              <w:jc w:val="center"/>
            </w:pPr>
            <w:r>
              <w:t>Объем финансового обеспечения по годам, тыс. рублей</w:t>
            </w:r>
          </w:p>
        </w:tc>
      </w:tr>
      <w:tr w:rsidR="00C74279">
        <w:tc>
          <w:tcPr>
            <w:tcW w:w="48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360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168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2027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2028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2029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694" w:type="dxa"/>
          </w:tcPr>
          <w:p w:rsidR="00C74279" w:rsidRDefault="00C74279">
            <w:pPr>
              <w:pStyle w:val="ConsPlusNormal"/>
              <w:jc w:val="center"/>
            </w:pPr>
            <w:r>
              <w:t>Всего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04" w:type="dxa"/>
          </w:tcPr>
          <w:p w:rsidR="00C74279" w:rsidRDefault="00C7427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94" w:type="dxa"/>
          </w:tcPr>
          <w:p w:rsidR="00C74279" w:rsidRDefault="00C74279">
            <w:pPr>
              <w:pStyle w:val="ConsPlusNormal"/>
              <w:jc w:val="center"/>
            </w:pPr>
            <w:r>
              <w:t>10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04" w:type="dxa"/>
          </w:tcPr>
          <w:p w:rsidR="00C74279" w:rsidRDefault="00C74279">
            <w:pPr>
              <w:pStyle w:val="ConsPlusNormal"/>
            </w:pPr>
            <w:r>
              <w:t>Комплекс процессных мероприятий (всего), в том числе: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  <w:jc w:val="center"/>
            </w:pPr>
            <w:r>
              <w:t>0840400000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114,0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114,0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114,0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114,0</w:t>
            </w:r>
          </w:p>
        </w:tc>
        <w:tc>
          <w:tcPr>
            <w:tcW w:w="694" w:type="dxa"/>
          </w:tcPr>
          <w:p w:rsidR="00C74279" w:rsidRDefault="00C74279">
            <w:pPr>
              <w:pStyle w:val="ConsPlusNormal"/>
              <w:jc w:val="center"/>
            </w:pPr>
            <w:r>
              <w:t>456,0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3604" w:type="dxa"/>
          </w:tcPr>
          <w:p w:rsidR="00C74279" w:rsidRDefault="00C74279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  <w:jc w:val="center"/>
            </w:pPr>
            <w:r>
              <w:t>0840429330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114,0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114,0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114,0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114,0</w:t>
            </w:r>
          </w:p>
        </w:tc>
        <w:tc>
          <w:tcPr>
            <w:tcW w:w="694" w:type="dxa"/>
          </w:tcPr>
          <w:p w:rsidR="00C74279" w:rsidRDefault="00C74279">
            <w:pPr>
              <w:pStyle w:val="ConsPlusNormal"/>
              <w:jc w:val="center"/>
            </w:pPr>
            <w:r>
              <w:t>456,0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3604" w:type="dxa"/>
          </w:tcPr>
          <w:p w:rsidR="00C74279" w:rsidRDefault="00C74279">
            <w:pPr>
              <w:pStyle w:val="ConsPlusNormal"/>
            </w:pPr>
            <w:r>
              <w:t>областной бюджет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9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3604" w:type="dxa"/>
          </w:tcPr>
          <w:p w:rsidR="00C74279" w:rsidRDefault="00C7427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9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3604" w:type="dxa"/>
          </w:tcPr>
          <w:p w:rsidR="00C74279" w:rsidRDefault="00C74279">
            <w:pPr>
              <w:pStyle w:val="ConsPlusNormal"/>
            </w:pPr>
            <w:r>
              <w:t>иные источники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9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  <w:r>
              <w:t>1.1.</w:t>
            </w:r>
          </w:p>
        </w:tc>
        <w:tc>
          <w:tcPr>
            <w:tcW w:w="3604" w:type="dxa"/>
          </w:tcPr>
          <w:p w:rsidR="00C74279" w:rsidRDefault="00C74279">
            <w:pPr>
              <w:pStyle w:val="ConsPlusNormal"/>
            </w:pPr>
            <w:r>
              <w:t>Организованы и проведены муниципальные конкурсы профессионального мастерства, всего в том числе: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84,0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84,0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84,0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84,0</w:t>
            </w:r>
          </w:p>
        </w:tc>
        <w:tc>
          <w:tcPr>
            <w:tcW w:w="694" w:type="dxa"/>
          </w:tcPr>
          <w:p w:rsidR="00C74279" w:rsidRDefault="00C74279">
            <w:pPr>
              <w:pStyle w:val="ConsPlusNormal"/>
              <w:jc w:val="center"/>
            </w:pPr>
            <w:r>
              <w:t>336,0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3604" w:type="dxa"/>
          </w:tcPr>
          <w:p w:rsidR="00C74279" w:rsidRDefault="00C74279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84,0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84,0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84,0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84,0</w:t>
            </w:r>
          </w:p>
        </w:tc>
        <w:tc>
          <w:tcPr>
            <w:tcW w:w="694" w:type="dxa"/>
          </w:tcPr>
          <w:p w:rsidR="00C74279" w:rsidRDefault="00C74279">
            <w:pPr>
              <w:pStyle w:val="ConsPlusNormal"/>
              <w:jc w:val="center"/>
            </w:pPr>
            <w:r>
              <w:t>336,0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3604" w:type="dxa"/>
          </w:tcPr>
          <w:p w:rsidR="00C74279" w:rsidRDefault="00C74279">
            <w:pPr>
              <w:pStyle w:val="ConsPlusNormal"/>
            </w:pPr>
            <w:r>
              <w:t>областной бюджет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9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3604" w:type="dxa"/>
          </w:tcPr>
          <w:p w:rsidR="00C74279" w:rsidRDefault="00C7427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9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3604" w:type="dxa"/>
          </w:tcPr>
          <w:p w:rsidR="00C74279" w:rsidRDefault="00C74279">
            <w:pPr>
              <w:pStyle w:val="ConsPlusNormal"/>
            </w:pPr>
            <w:r>
              <w:t>иные источники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9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  <w:r>
              <w:t>1.2.</w:t>
            </w:r>
          </w:p>
        </w:tc>
        <w:tc>
          <w:tcPr>
            <w:tcW w:w="3604" w:type="dxa"/>
          </w:tcPr>
          <w:p w:rsidR="00C74279" w:rsidRDefault="00C74279">
            <w:pPr>
              <w:pStyle w:val="ConsPlusNormal"/>
            </w:pPr>
            <w:r>
              <w:t>Информационно-образовательная подготовка граждан, желающих вести бизнес, начинающих предпринимателей в офлайн формате, всего в том числе: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694" w:type="dxa"/>
          </w:tcPr>
          <w:p w:rsidR="00C74279" w:rsidRDefault="00C74279">
            <w:pPr>
              <w:pStyle w:val="ConsPlusNormal"/>
              <w:jc w:val="center"/>
            </w:pPr>
            <w:r>
              <w:t>120,0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3604" w:type="dxa"/>
          </w:tcPr>
          <w:p w:rsidR="00C74279" w:rsidRDefault="00C74279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694" w:type="dxa"/>
          </w:tcPr>
          <w:p w:rsidR="00C74279" w:rsidRDefault="00C74279">
            <w:pPr>
              <w:pStyle w:val="ConsPlusNormal"/>
              <w:jc w:val="center"/>
            </w:pPr>
            <w:r>
              <w:t>120,0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3604" w:type="dxa"/>
          </w:tcPr>
          <w:p w:rsidR="00C74279" w:rsidRDefault="00C74279">
            <w:pPr>
              <w:pStyle w:val="ConsPlusNormal"/>
            </w:pPr>
            <w:r>
              <w:t>областной бюджет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9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3604" w:type="dxa"/>
          </w:tcPr>
          <w:p w:rsidR="00C74279" w:rsidRDefault="00C7427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9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3604" w:type="dxa"/>
          </w:tcPr>
          <w:p w:rsidR="00C74279" w:rsidRDefault="00C74279">
            <w:pPr>
              <w:pStyle w:val="ConsPlusNormal"/>
            </w:pPr>
            <w:r>
              <w:t>иные источники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9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</w:tr>
    </w:tbl>
    <w:p w:rsidR="00C74279" w:rsidRDefault="00C74279">
      <w:pPr>
        <w:pStyle w:val="ConsPlusNormal"/>
        <w:sectPr w:rsidR="00C74279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right"/>
        <w:outlineLvl w:val="2"/>
      </w:pPr>
      <w:r>
        <w:t>Приложение</w:t>
      </w:r>
    </w:p>
    <w:p w:rsidR="00C74279" w:rsidRDefault="00C74279">
      <w:pPr>
        <w:pStyle w:val="ConsPlusNormal"/>
        <w:jc w:val="right"/>
      </w:pPr>
      <w:r>
        <w:t>к паспорту комплекса процессных мероприятий 2</w:t>
      </w: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Title"/>
        <w:jc w:val="center"/>
      </w:pPr>
      <w:r>
        <w:t>План</w:t>
      </w:r>
    </w:p>
    <w:p w:rsidR="00C74279" w:rsidRDefault="00C74279">
      <w:pPr>
        <w:pStyle w:val="ConsPlusTitle"/>
        <w:jc w:val="center"/>
      </w:pPr>
      <w:r>
        <w:t>реализации комплекса процессных мероприятий 2</w:t>
      </w:r>
    </w:p>
    <w:p w:rsidR="00C74279" w:rsidRDefault="00C7427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4"/>
        <w:gridCol w:w="3005"/>
        <w:gridCol w:w="1444"/>
        <w:gridCol w:w="1939"/>
        <w:gridCol w:w="1999"/>
      </w:tblGrid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005" w:type="dxa"/>
          </w:tcPr>
          <w:p w:rsidR="00C74279" w:rsidRDefault="00C74279">
            <w:pPr>
              <w:pStyle w:val="ConsPlusNormal"/>
              <w:jc w:val="center"/>
            </w:pPr>
            <w:r>
              <w:t>Задача, мероприятие (результат)/контрольная точка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>Дата наступления контрольной точки (день, месяц)</w:t>
            </w:r>
          </w:p>
        </w:tc>
        <w:tc>
          <w:tcPr>
            <w:tcW w:w="1939" w:type="dxa"/>
          </w:tcPr>
          <w:p w:rsidR="00C74279" w:rsidRDefault="00C74279">
            <w:pPr>
              <w:pStyle w:val="ConsPlusNormal"/>
              <w:jc w:val="center"/>
            </w:pPr>
            <w:r>
              <w:t>Ответственный исполнитель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Вид подтверждающего документа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05" w:type="dxa"/>
          </w:tcPr>
          <w:p w:rsidR="00C74279" w:rsidRDefault="00C7427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39" w:type="dxa"/>
          </w:tcPr>
          <w:p w:rsidR="00C74279" w:rsidRDefault="00C7427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5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8387" w:type="dxa"/>
            <w:gridSpan w:val="4"/>
          </w:tcPr>
          <w:p w:rsidR="00C74279" w:rsidRDefault="00C74279">
            <w:pPr>
              <w:pStyle w:val="ConsPlusNormal"/>
            </w:pPr>
            <w:r>
              <w:t>Задача 1. Популяризация предпринимательской деятельности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005" w:type="dxa"/>
          </w:tcPr>
          <w:p w:rsidR="00C74279" w:rsidRDefault="00C74279">
            <w:pPr>
              <w:pStyle w:val="ConsPlusNormal"/>
            </w:pPr>
            <w:r>
              <w:t>Мероприятие (результат) "Организованы и проведены муниципальные конкурсы профессионального мастерства"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39" w:type="dxa"/>
          </w:tcPr>
          <w:p w:rsidR="00C74279" w:rsidRDefault="00C74279">
            <w:pPr>
              <w:pStyle w:val="ConsPlusNormal"/>
              <w:jc w:val="center"/>
            </w:pPr>
            <w:r>
              <w:t>Начальник отдела инвестиций и развития малого бизнеса, начальник отдела потребительского рынка и бытовых услуг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X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3005" w:type="dxa"/>
          </w:tcPr>
          <w:p w:rsidR="00C74279" w:rsidRDefault="00C74279">
            <w:pPr>
              <w:pStyle w:val="ConsPlusNormal"/>
            </w:pPr>
            <w:r>
              <w:t>Мероприятие (результат) "Организованы и проведены муниципальные конкурсы профессионального мастерства"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1939" w:type="dxa"/>
          </w:tcPr>
          <w:p w:rsidR="00C74279" w:rsidRDefault="00C74279">
            <w:pPr>
              <w:pStyle w:val="ConsPlusNormal"/>
              <w:jc w:val="center"/>
            </w:pPr>
            <w:r>
              <w:t>Начальник отдела инвестиций и развития малого бизнеса, начальник отдела потребительского рынка и бытовых услуг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X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1.1.1.</w:t>
            </w:r>
          </w:p>
        </w:tc>
        <w:tc>
          <w:tcPr>
            <w:tcW w:w="3005" w:type="dxa"/>
          </w:tcPr>
          <w:p w:rsidR="00C74279" w:rsidRDefault="00C74279">
            <w:pPr>
              <w:pStyle w:val="ConsPlusNormal"/>
            </w:pPr>
            <w:r>
              <w:t>Контрольная точка "Объявлен конкурсный отбор в сфере общественного питания"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>31.03.2025</w:t>
            </w:r>
          </w:p>
        </w:tc>
        <w:tc>
          <w:tcPr>
            <w:tcW w:w="1939" w:type="dxa"/>
          </w:tcPr>
          <w:p w:rsidR="00C74279" w:rsidRDefault="00C74279">
            <w:pPr>
              <w:pStyle w:val="ConsPlusNormal"/>
              <w:jc w:val="center"/>
            </w:pPr>
            <w:r>
              <w:t>Начальник отдела потребительского рынка и бытовых услуг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Постановление о муниципальном конкурсе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1.1.2.</w:t>
            </w:r>
          </w:p>
        </w:tc>
        <w:tc>
          <w:tcPr>
            <w:tcW w:w="3005" w:type="dxa"/>
          </w:tcPr>
          <w:p w:rsidR="00C74279" w:rsidRDefault="00C74279">
            <w:pPr>
              <w:pStyle w:val="ConsPlusNormal"/>
            </w:pPr>
            <w:r>
              <w:t>Контрольная точка "Определены победители и подготовлен протокол"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>31.03.2025</w:t>
            </w:r>
          </w:p>
        </w:tc>
        <w:tc>
          <w:tcPr>
            <w:tcW w:w="1939" w:type="dxa"/>
          </w:tcPr>
          <w:p w:rsidR="00C74279" w:rsidRDefault="00C74279">
            <w:pPr>
              <w:pStyle w:val="ConsPlusNormal"/>
              <w:jc w:val="center"/>
            </w:pPr>
            <w:r>
              <w:t>Начальник отдела потребительского рынка и бытовых услуг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Протокол заседания конкурсной комиссии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3005" w:type="dxa"/>
          </w:tcPr>
          <w:p w:rsidR="00C74279" w:rsidRDefault="00C74279">
            <w:pPr>
              <w:pStyle w:val="ConsPlusNormal"/>
            </w:pPr>
            <w:r>
              <w:t>Контрольная точка "Объявлен конкурсный отбор "Губкинский предприниматель"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>31.05.2025</w:t>
            </w:r>
          </w:p>
        </w:tc>
        <w:tc>
          <w:tcPr>
            <w:tcW w:w="1939" w:type="dxa"/>
          </w:tcPr>
          <w:p w:rsidR="00C74279" w:rsidRDefault="00C74279">
            <w:pPr>
              <w:pStyle w:val="ConsPlusNormal"/>
              <w:jc w:val="center"/>
            </w:pPr>
            <w:r>
              <w:t>Начальник отдела инвестиций и развития малого бизнеса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Постановление о муниципальном конкурсе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1.2.1.</w:t>
            </w:r>
          </w:p>
        </w:tc>
        <w:tc>
          <w:tcPr>
            <w:tcW w:w="3005" w:type="dxa"/>
          </w:tcPr>
          <w:p w:rsidR="00C74279" w:rsidRDefault="00C74279">
            <w:pPr>
              <w:pStyle w:val="ConsPlusNormal"/>
            </w:pPr>
            <w:r>
              <w:t xml:space="preserve">Контрольная точка </w:t>
            </w:r>
            <w:r>
              <w:lastRenderedPageBreak/>
              <w:t>"Определены победители и подготовлен протокол"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</w:pPr>
            <w:r>
              <w:lastRenderedPageBreak/>
              <w:t>31.05.2025</w:t>
            </w:r>
          </w:p>
        </w:tc>
        <w:tc>
          <w:tcPr>
            <w:tcW w:w="1939" w:type="dxa"/>
          </w:tcPr>
          <w:p w:rsidR="00C74279" w:rsidRDefault="00C74279">
            <w:pPr>
              <w:pStyle w:val="ConsPlusNormal"/>
              <w:jc w:val="center"/>
            </w:pPr>
            <w:r>
              <w:t xml:space="preserve">Начальник отдела </w:t>
            </w:r>
            <w:r>
              <w:lastRenderedPageBreak/>
              <w:t>инвестиций и развития малого бизнеса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 xml:space="preserve">Протокол </w:t>
            </w:r>
            <w:r>
              <w:lastRenderedPageBreak/>
              <w:t>заседания конкурсной комиссии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1.3.</w:t>
            </w:r>
          </w:p>
        </w:tc>
        <w:tc>
          <w:tcPr>
            <w:tcW w:w="3005" w:type="dxa"/>
          </w:tcPr>
          <w:p w:rsidR="00C74279" w:rsidRDefault="00C74279">
            <w:pPr>
              <w:pStyle w:val="ConsPlusNormal"/>
            </w:pPr>
            <w:r>
              <w:t>Контрольная точка "Объявлен конкурсный отбор в сфере торговли"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>31.11.2025</w:t>
            </w:r>
          </w:p>
        </w:tc>
        <w:tc>
          <w:tcPr>
            <w:tcW w:w="1939" w:type="dxa"/>
          </w:tcPr>
          <w:p w:rsidR="00C74279" w:rsidRDefault="00C74279">
            <w:pPr>
              <w:pStyle w:val="ConsPlusNormal"/>
              <w:jc w:val="center"/>
            </w:pPr>
            <w:r>
              <w:t>Начальник отдела потребительского рынка и бытовых услуг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Постановление о муниципальном конкурсе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1.3.1.</w:t>
            </w:r>
          </w:p>
        </w:tc>
        <w:tc>
          <w:tcPr>
            <w:tcW w:w="3005" w:type="dxa"/>
          </w:tcPr>
          <w:p w:rsidR="00C74279" w:rsidRDefault="00C74279">
            <w:pPr>
              <w:pStyle w:val="ConsPlusNormal"/>
            </w:pPr>
            <w:r>
              <w:t>Контрольная точка "Определены победители и подготовлен протокол"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</w:pPr>
            <w:r>
              <w:t>31.11.2025</w:t>
            </w:r>
          </w:p>
        </w:tc>
        <w:tc>
          <w:tcPr>
            <w:tcW w:w="1939" w:type="dxa"/>
          </w:tcPr>
          <w:p w:rsidR="00C74279" w:rsidRDefault="00C74279">
            <w:pPr>
              <w:pStyle w:val="ConsPlusNormal"/>
              <w:jc w:val="center"/>
            </w:pPr>
            <w:r>
              <w:t>Начальник отдела потребительского рынка и бытовых услуг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Протокол заседания конкурсной комиссии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8387" w:type="dxa"/>
            <w:gridSpan w:val="4"/>
          </w:tcPr>
          <w:p w:rsidR="00C74279" w:rsidRDefault="00C74279">
            <w:pPr>
              <w:pStyle w:val="ConsPlusNormal"/>
            </w:pPr>
            <w:r>
              <w:t>Задача 2. Созданы условия для вовлечения граждан в предпринимательскую деятельность и комфортного ведения бизнеса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005" w:type="dxa"/>
          </w:tcPr>
          <w:p w:rsidR="00C74279" w:rsidRDefault="00C74279">
            <w:pPr>
              <w:pStyle w:val="ConsPlusNormal"/>
            </w:pPr>
            <w:r>
              <w:t>Мероприятие (результат) "Информационно-образовательная подготовка граждан, желающих вести бизнес, начинающих предпринимателей в офлайн формате"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39" w:type="dxa"/>
          </w:tcPr>
          <w:p w:rsidR="00C74279" w:rsidRDefault="00C74279">
            <w:pPr>
              <w:pStyle w:val="ConsPlusNormal"/>
              <w:jc w:val="center"/>
            </w:pPr>
            <w:r>
              <w:t>Начальник отдела инвестиций и развития малого бизнеса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X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3005" w:type="dxa"/>
          </w:tcPr>
          <w:p w:rsidR="00C74279" w:rsidRDefault="00C74279">
            <w:pPr>
              <w:pStyle w:val="ConsPlusNormal"/>
            </w:pPr>
            <w:r>
              <w:t>Мероприятие (результат) "Информационно-образовательная подготовка граждан, желающих вести бизнес, начинающих предпринимателей в офлайн формате"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1939" w:type="dxa"/>
          </w:tcPr>
          <w:p w:rsidR="00C74279" w:rsidRDefault="00C74279">
            <w:pPr>
              <w:pStyle w:val="ConsPlusNormal"/>
              <w:jc w:val="center"/>
            </w:pPr>
            <w:r>
              <w:t>Начальник отдела инвестиций и развития малого бизнеса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X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2.1.1.</w:t>
            </w:r>
          </w:p>
        </w:tc>
        <w:tc>
          <w:tcPr>
            <w:tcW w:w="3005" w:type="dxa"/>
          </w:tcPr>
          <w:p w:rsidR="00C74279" w:rsidRDefault="00C74279">
            <w:pPr>
              <w:pStyle w:val="ConsPlusNormal"/>
            </w:pPr>
            <w:r>
              <w:t>Контрольная точка "Заключен контракт на оказание образовательных услуг"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>15.11.2025</w:t>
            </w:r>
          </w:p>
        </w:tc>
        <w:tc>
          <w:tcPr>
            <w:tcW w:w="1939" w:type="dxa"/>
          </w:tcPr>
          <w:p w:rsidR="00C74279" w:rsidRDefault="00C74279">
            <w:pPr>
              <w:pStyle w:val="ConsPlusNormal"/>
              <w:jc w:val="center"/>
            </w:pPr>
            <w:r>
              <w:t>Начальник отдела инвестиций и развития малого бизнеса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Отчет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2.1.2.</w:t>
            </w:r>
          </w:p>
        </w:tc>
        <w:tc>
          <w:tcPr>
            <w:tcW w:w="3005" w:type="dxa"/>
          </w:tcPr>
          <w:p w:rsidR="00C74279" w:rsidRDefault="00C74279">
            <w:pPr>
              <w:pStyle w:val="ConsPlusNormal"/>
            </w:pPr>
            <w:r>
              <w:t>Контрольная точка "Образовательные услуги оказаны"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>31.11.2025</w:t>
            </w:r>
          </w:p>
        </w:tc>
        <w:tc>
          <w:tcPr>
            <w:tcW w:w="1939" w:type="dxa"/>
          </w:tcPr>
          <w:p w:rsidR="00C74279" w:rsidRDefault="00C74279">
            <w:pPr>
              <w:pStyle w:val="ConsPlusNormal"/>
              <w:jc w:val="center"/>
            </w:pPr>
            <w:r>
              <w:t>Начальник отдела инвестиций и развития малого бизнеса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Отчет</w:t>
            </w:r>
          </w:p>
        </w:tc>
      </w:tr>
    </w:tbl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right"/>
        <w:outlineLvl w:val="1"/>
      </w:pPr>
      <w:r>
        <w:t>Приложение N 3</w:t>
      </w:r>
    </w:p>
    <w:p w:rsidR="00C74279" w:rsidRDefault="00C74279">
      <w:pPr>
        <w:pStyle w:val="ConsPlusNormal"/>
        <w:jc w:val="right"/>
      </w:pPr>
      <w:r>
        <w:t>к муниципальной программе</w:t>
      </w: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Title"/>
        <w:jc w:val="center"/>
      </w:pPr>
      <w:r>
        <w:t>III. Паспорт комплекса процессных мероприятий "Управление</w:t>
      </w:r>
    </w:p>
    <w:p w:rsidR="00C74279" w:rsidRDefault="00C74279">
      <w:pPr>
        <w:pStyle w:val="ConsPlusTitle"/>
        <w:jc w:val="center"/>
      </w:pPr>
      <w:r>
        <w:t>земельными ресурсами и имуществом Губкинского</w:t>
      </w:r>
    </w:p>
    <w:p w:rsidR="00C74279" w:rsidRDefault="00C74279">
      <w:pPr>
        <w:pStyle w:val="ConsPlusTitle"/>
        <w:jc w:val="center"/>
      </w:pPr>
      <w:r>
        <w:t>городского округа Белгородской области"</w:t>
      </w:r>
    </w:p>
    <w:p w:rsidR="00C74279" w:rsidRDefault="00C74279">
      <w:pPr>
        <w:pStyle w:val="ConsPlusTitle"/>
        <w:jc w:val="center"/>
      </w:pPr>
      <w:r>
        <w:t>(далее - комплекс процессных мероприятий 3)</w:t>
      </w: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Title"/>
        <w:jc w:val="center"/>
        <w:outlineLvl w:val="2"/>
      </w:pPr>
      <w:r>
        <w:t>1. Общие положения</w:t>
      </w:r>
    </w:p>
    <w:p w:rsidR="00C74279" w:rsidRDefault="00C7427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329"/>
      </w:tblGrid>
      <w:tr w:rsidR="00C74279">
        <w:tc>
          <w:tcPr>
            <w:tcW w:w="3742" w:type="dxa"/>
          </w:tcPr>
          <w:p w:rsidR="00C74279" w:rsidRDefault="00C74279">
            <w:pPr>
              <w:pStyle w:val="ConsPlusNormal"/>
            </w:pPr>
            <w:r>
              <w:t>Ответственное структурное подразделение администрации Губкинского городского округа</w:t>
            </w:r>
          </w:p>
        </w:tc>
        <w:tc>
          <w:tcPr>
            <w:tcW w:w="5329" w:type="dxa"/>
          </w:tcPr>
          <w:p w:rsidR="00C74279" w:rsidRDefault="00C74279">
            <w:pPr>
              <w:pStyle w:val="ConsPlusNormal"/>
              <w:jc w:val="both"/>
            </w:pPr>
            <w:r>
              <w:t>Комитет по управлению муниципальной собственностью администрации Губкинского городского округа, председатель комитета по управлению муниципальной собственностью</w:t>
            </w:r>
          </w:p>
        </w:tc>
      </w:tr>
      <w:tr w:rsidR="00C74279">
        <w:tc>
          <w:tcPr>
            <w:tcW w:w="3742" w:type="dxa"/>
          </w:tcPr>
          <w:p w:rsidR="00C74279" w:rsidRDefault="00C74279">
            <w:pPr>
              <w:pStyle w:val="ConsPlusNormal"/>
            </w:pPr>
            <w:r>
              <w:t>Связь с муниципальной программой</w:t>
            </w:r>
          </w:p>
        </w:tc>
        <w:tc>
          <w:tcPr>
            <w:tcW w:w="5329" w:type="dxa"/>
          </w:tcPr>
          <w:p w:rsidR="00C74279" w:rsidRDefault="00C74279">
            <w:pPr>
              <w:pStyle w:val="ConsPlusNormal"/>
              <w:jc w:val="both"/>
            </w:pPr>
            <w:r>
              <w:t>Развитие экономического потенциала и формирование благоприятного предпринимательского климата в Губкинском городском округе Белгородской области</w:t>
            </w:r>
          </w:p>
        </w:tc>
      </w:tr>
    </w:tbl>
    <w:p w:rsidR="00C74279" w:rsidRDefault="00C74279">
      <w:pPr>
        <w:pStyle w:val="ConsPlusNormal"/>
        <w:jc w:val="both"/>
      </w:pPr>
    </w:p>
    <w:p w:rsidR="00C74279" w:rsidRDefault="00C74279">
      <w:pPr>
        <w:pStyle w:val="ConsPlusTitle"/>
        <w:jc w:val="center"/>
        <w:outlineLvl w:val="2"/>
      </w:pPr>
      <w:r>
        <w:t>2. Показатели комплекса процессных мероприятий 3</w:t>
      </w: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sectPr w:rsidR="00C74279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954"/>
        <w:gridCol w:w="1701"/>
        <w:gridCol w:w="1219"/>
        <w:gridCol w:w="1204"/>
        <w:gridCol w:w="1054"/>
        <w:gridCol w:w="604"/>
        <w:gridCol w:w="604"/>
        <w:gridCol w:w="604"/>
        <w:gridCol w:w="604"/>
        <w:gridCol w:w="604"/>
        <w:gridCol w:w="604"/>
        <w:gridCol w:w="604"/>
        <w:gridCol w:w="1789"/>
      </w:tblGrid>
      <w:tr w:rsidR="00C74279">
        <w:tc>
          <w:tcPr>
            <w:tcW w:w="45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95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Наименование показателя/задачи</w:t>
            </w:r>
          </w:p>
        </w:tc>
        <w:tc>
          <w:tcPr>
            <w:tcW w:w="1701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Признак возрастания/убывания</w:t>
            </w:r>
          </w:p>
        </w:tc>
        <w:tc>
          <w:tcPr>
            <w:tcW w:w="1219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Уровень показателя</w:t>
            </w:r>
          </w:p>
        </w:tc>
        <w:tc>
          <w:tcPr>
            <w:tcW w:w="120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 xml:space="preserve">Единица измерения (по </w:t>
            </w:r>
            <w:hyperlink r:id="rId55">
              <w:r>
                <w:rPr>
                  <w:color w:val="0000FF"/>
                </w:rPr>
                <w:t>ОКЕИ</w:t>
              </w:r>
            </w:hyperlink>
            <w:r>
              <w:t>)</w:t>
            </w:r>
          </w:p>
        </w:tc>
        <w:tc>
          <w:tcPr>
            <w:tcW w:w="1658" w:type="dxa"/>
            <w:gridSpan w:val="2"/>
          </w:tcPr>
          <w:p w:rsidR="00C74279" w:rsidRDefault="00C74279">
            <w:pPr>
              <w:pStyle w:val="ConsPlusNormal"/>
              <w:jc w:val="center"/>
            </w:pPr>
            <w:r>
              <w:t>Базовое значение</w:t>
            </w:r>
          </w:p>
        </w:tc>
        <w:tc>
          <w:tcPr>
            <w:tcW w:w="3624" w:type="dxa"/>
            <w:gridSpan w:val="6"/>
          </w:tcPr>
          <w:p w:rsidR="00C74279" w:rsidRDefault="00C74279">
            <w:pPr>
              <w:pStyle w:val="ConsPlusNormal"/>
              <w:jc w:val="center"/>
            </w:pPr>
            <w:r>
              <w:t>Значение показателей по годам</w:t>
            </w:r>
          </w:p>
        </w:tc>
        <w:tc>
          <w:tcPr>
            <w:tcW w:w="1789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Ответственный за достижение показателя</w:t>
            </w:r>
          </w:p>
        </w:tc>
      </w:tr>
      <w:tr w:rsidR="00C74279">
        <w:tc>
          <w:tcPr>
            <w:tcW w:w="45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195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1701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1219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120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1054" w:type="dxa"/>
          </w:tcPr>
          <w:p w:rsidR="00C74279" w:rsidRDefault="00C74279">
            <w:pPr>
              <w:pStyle w:val="ConsPlusNormal"/>
              <w:jc w:val="center"/>
            </w:pPr>
            <w:r>
              <w:t>значение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2027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2028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2029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1789" w:type="dxa"/>
            <w:vMerge/>
          </w:tcPr>
          <w:p w:rsidR="00C74279" w:rsidRDefault="00C74279">
            <w:pPr>
              <w:pStyle w:val="ConsPlusNormal"/>
            </w:pPr>
          </w:p>
        </w:tc>
      </w:tr>
      <w:tr w:rsidR="00C74279">
        <w:tc>
          <w:tcPr>
            <w:tcW w:w="454" w:type="dxa"/>
          </w:tcPr>
          <w:p w:rsidR="00C74279" w:rsidRDefault="00C742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54" w:type="dxa"/>
          </w:tcPr>
          <w:p w:rsidR="00C74279" w:rsidRDefault="00C7427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19" w:type="dxa"/>
          </w:tcPr>
          <w:p w:rsidR="00C74279" w:rsidRDefault="00C7427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04" w:type="dxa"/>
          </w:tcPr>
          <w:p w:rsidR="00C74279" w:rsidRDefault="00C7427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54" w:type="dxa"/>
          </w:tcPr>
          <w:p w:rsidR="00C74279" w:rsidRDefault="00C7427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89" w:type="dxa"/>
          </w:tcPr>
          <w:p w:rsidR="00C74279" w:rsidRDefault="00C74279">
            <w:pPr>
              <w:pStyle w:val="ConsPlusNormal"/>
              <w:jc w:val="center"/>
            </w:pPr>
            <w:r>
              <w:t>14</w:t>
            </w:r>
          </w:p>
        </w:tc>
      </w:tr>
      <w:tr w:rsidR="00C74279">
        <w:tc>
          <w:tcPr>
            <w:tcW w:w="454" w:type="dxa"/>
          </w:tcPr>
          <w:p w:rsidR="00C74279" w:rsidRDefault="00C7427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3149" w:type="dxa"/>
            <w:gridSpan w:val="13"/>
          </w:tcPr>
          <w:p w:rsidR="00C74279" w:rsidRDefault="00C74279">
            <w:pPr>
              <w:pStyle w:val="ConsPlusNormal"/>
            </w:pPr>
            <w:r>
              <w:t>Задача 1. "Исполнение муниципальных функций (оказание муниципальных услуг) исполнительными органами Губкинского городского округа в соответствии с действующим законодательством. Реализация комплекса процессных мероприятий по эффективному управлению муниципальной собственностью"</w:t>
            </w:r>
          </w:p>
        </w:tc>
      </w:tr>
      <w:tr w:rsidR="00C74279">
        <w:tc>
          <w:tcPr>
            <w:tcW w:w="454" w:type="dxa"/>
          </w:tcPr>
          <w:p w:rsidR="00C74279" w:rsidRDefault="00C74279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1954" w:type="dxa"/>
          </w:tcPr>
          <w:p w:rsidR="00C74279" w:rsidRDefault="00C74279">
            <w:pPr>
              <w:pStyle w:val="ConsPlusNormal"/>
            </w:pPr>
            <w:r>
              <w:t>Предоставление объектов муниципального имущества по договорам аренды и купли-продажи</w:t>
            </w:r>
          </w:p>
        </w:tc>
        <w:tc>
          <w:tcPr>
            <w:tcW w:w="1701" w:type="dxa"/>
          </w:tcPr>
          <w:p w:rsidR="00C74279" w:rsidRDefault="00C74279">
            <w:pPr>
              <w:pStyle w:val="ConsPlusNormal"/>
              <w:jc w:val="center"/>
            </w:pPr>
            <w:r>
              <w:t>Р</w:t>
            </w:r>
          </w:p>
        </w:tc>
        <w:tc>
          <w:tcPr>
            <w:tcW w:w="1219" w:type="dxa"/>
          </w:tcPr>
          <w:p w:rsidR="00C74279" w:rsidRDefault="00C74279">
            <w:pPr>
              <w:pStyle w:val="ConsPlusNormal"/>
              <w:jc w:val="center"/>
            </w:pPr>
            <w:r>
              <w:t>КПМ</w:t>
            </w:r>
          </w:p>
        </w:tc>
        <w:tc>
          <w:tcPr>
            <w:tcW w:w="1204" w:type="dxa"/>
          </w:tcPr>
          <w:p w:rsidR="00C74279" w:rsidRDefault="00C74279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1054" w:type="dxa"/>
          </w:tcPr>
          <w:p w:rsidR="00C74279" w:rsidRDefault="00C74279">
            <w:pPr>
              <w:pStyle w:val="ConsPlusNormal"/>
              <w:jc w:val="center"/>
            </w:pPr>
            <w:r>
              <w:t>267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265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259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233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1789" w:type="dxa"/>
          </w:tcPr>
          <w:p w:rsidR="00C74279" w:rsidRDefault="00C74279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</w:tr>
      <w:tr w:rsidR="00C74279">
        <w:tc>
          <w:tcPr>
            <w:tcW w:w="454" w:type="dxa"/>
          </w:tcPr>
          <w:p w:rsidR="00C74279" w:rsidRDefault="00C74279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1954" w:type="dxa"/>
          </w:tcPr>
          <w:p w:rsidR="00C74279" w:rsidRDefault="00C74279">
            <w:pPr>
              <w:pStyle w:val="ConsPlusNormal"/>
            </w:pPr>
            <w:r>
              <w:t>Предоставление земельных участков по договорам купли-продажи и аренды</w:t>
            </w:r>
          </w:p>
        </w:tc>
        <w:tc>
          <w:tcPr>
            <w:tcW w:w="1701" w:type="dxa"/>
          </w:tcPr>
          <w:p w:rsidR="00C74279" w:rsidRDefault="00C74279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1219" w:type="dxa"/>
          </w:tcPr>
          <w:p w:rsidR="00C74279" w:rsidRDefault="00C74279">
            <w:pPr>
              <w:pStyle w:val="ConsPlusNormal"/>
              <w:jc w:val="center"/>
            </w:pPr>
            <w:r>
              <w:t>КПМ</w:t>
            </w:r>
          </w:p>
        </w:tc>
        <w:tc>
          <w:tcPr>
            <w:tcW w:w="1204" w:type="dxa"/>
          </w:tcPr>
          <w:p w:rsidR="00C74279" w:rsidRDefault="00C74279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1054" w:type="dxa"/>
          </w:tcPr>
          <w:p w:rsidR="00C74279" w:rsidRDefault="00C74279">
            <w:pPr>
              <w:pStyle w:val="ConsPlusNormal"/>
              <w:jc w:val="center"/>
            </w:pPr>
            <w:r>
              <w:t>4944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4955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4960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4965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4970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4975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4980</w:t>
            </w:r>
          </w:p>
        </w:tc>
        <w:tc>
          <w:tcPr>
            <w:tcW w:w="1789" w:type="dxa"/>
          </w:tcPr>
          <w:p w:rsidR="00C74279" w:rsidRDefault="00C74279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</w:tr>
    </w:tbl>
    <w:p w:rsidR="00C74279" w:rsidRDefault="00C74279">
      <w:pPr>
        <w:pStyle w:val="ConsPlusNormal"/>
        <w:jc w:val="both"/>
      </w:pPr>
    </w:p>
    <w:p w:rsidR="00C74279" w:rsidRDefault="00C74279">
      <w:pPr>
        <w:pStyle w:val="ConsPlusTitle"/>
        <w:jc w:val="center"/>
        <w:outlineLvl w:val="2"/>
      </w:pPr>
      <w:r>
        <w:t>3. Помесячный план достижения показателей комплекса</w:t>
      </w:r>
    </w:p>
    <w:p w:rsidR="00C74279" w:rsidRDefault="00C74279">
      <w:pPr>
        <w:pStyle w:val="ConsPlusTitle"/>
        <w:jc w:val="center"/>
      </w:pPr>
      <w:r>
        <w:t>процессных мероприятий 3 в 2025 году</w:t>
      </w:r>
    </w:p>
    <w:p w:rsidR="00C74279" w:rsidRDefault="00C7427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849"/>
        <w:gridCol w:w="794"/>
        <w:gridCol w:w="1204"/>
        <w:gridCol w:w="814"/>
        <w:gridCol w:w="934"/>
        <w:gridCol w:w="604"/>
        <w:gridCol w:w="814"/>
        <w:gridCol w:w="514"/>
        <w:gridCol w:w="679"/>
        <w:gridCol w:w="664"/>
        <w:gridCol w:w="754"/>
        <w:gridCol w:w="1024"/>
        <w:gridCol w:w="904"/>
        <w:gridCol w:w="829"/>
        <w:gridCol w:w="724"/>
      </w:tblGrid>
      <w:tr w:rsidR="00C74279">
        <w:tc>
          <w:tcPr>
            <w:tcW w:w="45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849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79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Уровень показателя</w:t>
            </w:r>
          </w:p>
        </w:tc>
        <w:tc>
          <w:tcPr>
            <w:tcW w:w="120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 xml:space="preserve">Единица измерения (по </w:t>
            </w:r>
            <w:hyperlink r:id="rId56">
              <w:r>
                <w:rPr>
                  <w:color w:val="0000FF"/>
                </w:rPr>
                <w:t>ОКЕИ</w:t>
              </w:r>
            </w:hyperlink>
            <w:r>
              <w:t>)</w:t>
            </w:r>
          </w:p>
        </w:tc>
        <w:tc>
          <w:tcPr>
            <w:tcW w:w="9258" w:type="dxa"/>
            <w:gridSpan w:val="12"/>
          </w:tcPr>
          <w:p w:rsidR="00C74279" w:rsidRDefault="00C74279">
            <w:pPr>
              <w:pStyle w:val="ConsPlusNormal"/>
              <w:jc w:val="center"/>
            </w:pPr>
            <w:r>
              <w:t>Плановое значение по кварталам/месяцам</w:t>
            </w:r>
          </w:p>
        </w:tc>
      </w:tr>
      <w:tr w:rsidR="00C74279">
        <w:tc>
          <w:tcPr>
            <w:tcW w:w="45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1849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79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120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814" w:type="dxa"/>
          </w:tcPr>
          <w:p w:rsidR="00C74279" w:rsidRDefault="00C74279">
            <w:pPr>
              <w:pStyle w:val="ConsPlusNormal"/>
            </w:pPr>
            <w:r>
              <w:t>январь</w:t>
            </w:r>
          </w:p>
        </w:tc>
        <w:tc>
          <w:tcPr>
            <w:tcW w:w="934" w:type="dxa"/>
          </w:tcPr>
          <w:p w:rsidR="00C74279" w:rsidRDefault="00C74279">
            <w:pPr>
              <w:pStyle w:val="ConsPlusNormal"/>
            </w:pPr>
            <w:r>
              <w:t>февраль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</w:pPr>
            <w:r>
              <w:t>март</w:t>
            </w:r>
          </w:p>
        </w:tc>
        <w:tc>
          <w:tcPr>
            <w:tcW w:w="814" w:type="dxa"/>
          </w:tcPr>
          <w:p w:rsidR="00C74279" w:rsidRDefault="00C74279">
            <w:pPr>
              <w:pStyle w:val="ConsPlusNormal"/>
            </w:pPr>
            <w:r>
              <w:t>апрель</w:t>
            </w:r>
          </w:p>
        </w:tc>
        <w:tc>
          <w:tcPr>
            <w:tcW w:w="514" w:type="dxa"/>
          </w:tcPr>
          <w:p w:rsidR="00C74279" w:rsidRDefault="00C74279">
            <w:pPr>
              <w:pStyle w:val="ConsPlusNormal"/>
            </w:pPr>
            <w:r>
              <w:t>май</w:t>
            </w:r>
          </w:p>
        </w:tc>
        <w:tc>
          <w:tcPr>
            <w:tcW w:w="679" w:type="dxa"/>
          </w:tcPr>
          <w:p w:rsidR="00C74279" w:rsidRDefault="00C74279">
            <w:pPr>
              <w:pStyle w:val="ConsPlusNormal"/>
            </w:pPr>
            <w:r>
              <w:t>июнь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</w:pPr>
            <w:r>
              <w:t>июль</w:t>
            </w:r>
          </w:p>
        </w:tc>
        <w:tc>
          <w:tcPr>
            <w:tcW w:w="754" w:type="dxa"/>
          </w:tcPr>
          <w:p w:rsidR="00C74279" w:rsidRDefault="00C74279">
            <w:pPr>
              <w:pStyle w:val="ConsPlusNormal"/>
            </w:pPr>
            <w:r>
              <w:t>август</w:t>
            </w:r>
          </w:p>
        </w:tc>
        <w:tc>
          <w:tcPr>
            <w:tcW w:w="1024" w:type="dxa"/>
          </w:tcPr>
          <w:p w:rsidR="00C74279" w:rsidRDefault="00C74279">
            <w:pPr>
              <w:pStyle w:val="ConsPlusNormal"/>
            </w:pPr>
            <w:r>
              <w:t>сентябрь</w:t>
            </w:r>
          </w:p>
        </w:tc>
        <w:tc>
          <w:tcPr>
            <w:tcW w:w="904" w:type="dxa"/>
          </w:tcPr>
          <w:p w:rsidR="00C74279" w:rsidRDefault="00C74279">
            <w:pPr>
              <w:pStyle w:val="ConsPlusNormal"/>
            </w:pPr>
            <w:r>
              <w:t>октябрь</w:t>
            </w:r>
          </w:p>
        </w:tc>
        <w:tc>
          <w:tcPr>
            <w:tcW w:w="829" w:type="dxa"/>
          </w:tcPr>
          <w:p w:rsidR="00C74279" w:rsidRDefault="00C74279">
            <w:pPr>
              <w:pStyle w:val="ConsPlusNormal"/>
            </w:pPr>
            <w:r>
              <w:t>ноябрь</w:t>
            </w:r>
          </w:p>
        </w:tc>
        <w:tc>
          <w:tcPr>
            <w:tcW w:w="724" w:type="dxa"/>
          </w:tcPr>
          <w:p w:rsidR="00C74279" w:rsidRDefault="00C74279">
            <w:pPr>
              <w:pStyle w:val="ConsPlusNormal"/>
              <w:jc w:val="center"/>
            </w:pPr>
            <w:r>
              <w:t>На конец 2025 года</w:t>
            </w:r>
          </w:p>
        </w:tc>
      </w:tr>
      <w:tr w:rsidR="00C74279">
        <w:tc>
          <w:tcPr>
            <w:tcW w:w="454" w:type="dxa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849" w:type="dxa"/>
          </w:tcPr>
          <w:p w:rsidR="00C74279" w:rsidRDefault="00C7427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04" w:type="dxa"/>
          </w:tcPr>
          <w:p w:rsidR="00C74279" w:rsidRDefault="00C7427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14" w:type="dxa"/>
          </w:tcPr>
          <w:p w:rsidR="00C74279" w:rsidRDefault="00C7427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34" w:type="dxa"/>
          </w:tcPr>
          <w:p w:rsidR="00C74279" w:rsidRDefault="00C7427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14" w:type="dxa"/>
          </w:tcPr>
          <w:p w:rsidR="00C74279" w:rsidRDefault="00C7427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14" w:type="dxa"/>
          </w:tcPr>
          <w:p w:rsidR="00C74279" w:rsidRDefault="00C7427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79" w:type="dxa"/>
          </w:tcPr>
          <w:p w:rsidR="00C74279" w:rsidRDefault="00C7427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54" w:type="dxa"/>
          </w:tcPr>
          <w:p w:rsidR="00C74279" w:rsidRDefault="00C7427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024" w:type="dxa"/>
          </w:tcPr>
          <w:p w:rsidR="00C74279" w:rsidRDefault="00C74279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04" w:type="dxa"/>
          </w:tcPr>
          <w:p w:rsidR="00C74279" w:rsidRDefault="00C74279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29" w:type="dxa"/>
          </w:tcPr>
          <w:p w:rsidR="00C74279" w:rsidRDefault="00C74279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24" w:type="dxa"/>
          </w:tcPr>
          <w:p w:rsidR="00C74279" w:rsidRDefault="00C74279">
            <w:pPr>
              <w:pStyle w:val="ConsPlusNormal"/>
              <w:jc w:val="center"/>
            </w:pPr>
            <w:r>
              <w:t>16</w:t>
            </w:r>
          </w:p>
        </w:tc>
      </w:tr>
      <w:tr w:rsidR="00C74279">
        <w:tc>
          <w:tcPr>
            <w:tcW w:w="454" w:type="dxa"/>
          </w:tcPr>
          <w:p w:rsidR="00C74279" w:rsidRDefault="00C7427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3105" w:type="dxa"/>
            <w:gridSpan w:val="15"/>
          </w:tcPr>
          <w:p w:rsidR="00C74279" w:rsidRDefault="00C74279">
            <w:pPr>
              <w:pStyle w:val="ConsPlusNormal"/>
              <w:jc w:val="both"/>
            </w:pPr>
            <w:r>
              <w:t>Задача 1. Исполнение муниципальных функций (оказание муниципальных услуг) исполнительными органами Губкинского городского округа в соответствии с действующим законодательством. Реализация комплекса процессных мероприятий по эффективному управлению муниципальной собственностью</w:t>
            </w:r>
          </w:p>
        </w:tc>
      </w:tr>
      <w:tr w:rsidR="00C74279">
        <w:tc>
          <w:tcPr>
            <w:tcW w:w="454" w:type="dxa"/>
          </w:tcPr>
          <w:p w:rsidR="00C74279" w:rsidRDefault="00C74279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1849" w:type="dxa"/>
          </w:tcPr>
          <w:p w:rsidR="00C74279" w:rsidRDefault="00C74279">
            <w:pPr>
              <w:pStyle w:val="ConsPlusNormal"/>
            </w:pPr>
            <w:r>
              <w:t>Предоставление объектов муниципального имущества по договорам аренды и купли-продажи</w:t>
            </w:r>
          </w:p>
        </w:tc>
        <w:tc>
          <w:tcPr>
            <w:tcW w:w="794" w:type="dxa"/>
          </w:tcPr>
          <w:p w:rsidR="00C74279" w:rsidRDefault="00C74279">
            <w:pPr>
              <w:pStyle w:val="ConsPlusNormal"/>
              <w:jc w:val="center"/>
            </w:pPr>
            <w:r>
              <w:t>КПМ</w:t>
            </w:r>
          </w:p>
        </w:tc>
        <w:tc>
          <w:tcPr>
            <w:tcW w:w="1204" w:type="dxa"/>
          </w:tcPr>
          <w:p w:rsidR="00C74279" w:rsidRDefault="00C74279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81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1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79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5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29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74279" w:rsidRDefault="00C74279">
            <w:pPr>
              <w:pStyle w:val="ConsPlusNormal"/>
              <w:jc w:val="center"/>
            </w:pPr>
            <w:r>
              <w:t>265</w:t>
            </w:r>
          </w:p>
        </w:tc>
      </w:tr>
      <w:tr w:rsidR="00C74279">
        <w:tc>
          <w:tcPr>
            <w:tcW w:w="454" w:type="dxa"/>
          </w:tcPr>
          <w:p w:rsidR="00C74279" w:rsidRDefault="00C74279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1849" w:type="dxa"/>
          </w:tcPr>
          <w:p w:rsidR="00C74279" w:rsidRDefault="00C74279">
            <w:pPr>
              <w:pStyle w:val="ConsPlusNormal"/>
            </w:pPr>
            <w:r>
              <w:t>Предоставление земельных участков по договорам купли-продажи и аренды</w:t>
            </w:r>
          </w:p>
        </w:tc>
        <w:tc>
          <w:tcPr>
            <w:tcW w:w="794" w:type="dxa"/>
          </w:tcPr>
          <w:p w:rsidR="00C74279" w:rsidRDefault="00C74279">
            <w:pPr>
              <w:pStyle w:val="ConsPlusNormal"/>
              <w:jc w:val="center"/>
            </w:pPr>
            <w:r>
              <w:t>КПМ</w:t>
            </w:r>
          </w:p>
        </w:tc>
        <w:tc>
          <w:tcPr>
            <w:tcW w:w="1204" w:type="dxa"/>
          </w:tcPr>
          <w:p w:rsidR="00C74279" w:rsidRDefault="00C74279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81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1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1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79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5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29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74279" w:rsidRDefault="00C74279">
            <w:pPr>
              <w:pStyle w:val="ConsPlusNormal"/>
              <w:jc w:val="center"/>
            </w:pPr>
            <w:r>
              <w:t>4955</w:t>
            </w:r>
          </w:p>
        </w:tc>
      </w:tr>
    </w:tbl>
    <w:p w:rsidR="00C74279" w:rsidRDefault="00C74279">
      <w:pPr>
        <w:pStyle w:val="ConsPlusNormal"/>
        <w:jc w:val="both"/>
      </w:pPr>
    </w:p>
    <w:p w:rsidR="00C74279" w:rsidRDefault="00C74279">
      <w:pPr>
        <w:pStyle w:val="ConsPlusTitle"/>
        <w:jc w:val="center"/>
        <w:outlineLvl w:val="2"/>
      </w:pPr>
      <w:r>
        <w:t>1. Перечень мероприятий (результатов)</w:t>
      </w:r>
    </w:p>
    <w:p w:rsidR="00C74279" w:rsidRDefault="00C74279">
      <w:pPr>
        <w:pStyle w:val="ConsPlusTitle"/>
        <w:jc w:val="center"/>
      </w:pPr>
      <w:r>
        <w:t>комплекса процессных мероприятий 3</w:t>
      </w:r>
    </w:p>
    <w:p w:rsidR="00C74279" w:rsidRDefault="00C7427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4"/>
        <w:gridCol w:w="1849"/>
        <w:gridCol w:w="1714"/>
        <w:gridCol w:w="1204"/>
        <w:gridCol w:w="1054"/>
        <w:gridCol w:w="604"/>
        <w:gridCol w:w="604"/>
        <w:gridCol w:w="604"/>
        <w:gridCol w:w="604"/>
        <w:gridCol w:w="604"/>
        <w:gridCol w:w="604"/>
        <w:gridCol w:w="604"/>
        <w:gridCol w:w="1849"/>
      </w:tblGrid>
      <w:tr w:rsidR="00C74279">
        <w:tc>
          <w:tcPr>
            <w:tcW w:w="60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849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Наименование мероприятия (результата)</w:t>
            </w:r>
          </w:p>
        </w:tc>
        <w:tc>
          <w:tcPr>
            <w:tcW w:w="171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Тип мероприятия (результата)</w:t>
            </w:r>
          </w:p>
        </w:tc>
        <w:tc>
          <w:tcPr>
            <w:tcW w:w="120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 xml:space="preserve">Единица измерения (по </w:t>
            </w:r>
            <w:hyperlink r:id="rId57">
              <w:r>
                <w:rPr>
                  <w:color w:val="0000FF"/>
                </w:rPr>
                <w:t>ОКЕИ</w:t>
              </w:r>
            </w:hyperlink>
            <w:r>
              <w:t>)</w:t>
            </w:r>
          </w:p>
        </w:tc>
        <w:tc>
          <w:tcPr>
            <w:tcW w:w="1658" w:type="dxa"/>
            <w:gridSpan w:val="2"/>
          </w:tcPr>
          <w:p w:rsidR="00C74279" w:rsidRDefault="00C74279">
            <w:pPr>
              <w:pStyle w:val="ConsPlusNormal"/>
              <w:jc w:val="center"/>
            </w:pPr>
            <w:r>
              <w:t>Базовое значение</w:t>
            </w:r>
          </w:p>
        </w:tc>
        <w:tc>
          <w:tcPr>
            <w:tcW w:w="3624" w:type="dxa"/>
            <w:gridSpan w:val="6"/>
          </w:tcPr>
          <w:p w:rsidR="00C74279" w:rsidRDefault="00C74279">
            <w:pPr>
              <w:pStyle w:val="ConsPlusNormal"/>
              <w:jc w:val="center"/>
            </w:pPr>
            <w: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1849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Связь с показателями комплекса процессных мероприятий</w:t>
            </w:r>
          </w:p>
        </w:tc>
      </w:tr>
      <w:tr w:rsidR="00C74279">
        <w:tc>
          <w:tcPr>
            <w:tcW w:w="60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1849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171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120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1054" w:type="dxa"/>
          </w:tcPr>
          <w:p w:rsidR="00C74279" w:rsidRDefault="00C74279">
            <w:pPr>
              <w:pStyle w:val="ConsPlusNormal"/>
              <w:jc w:val="center"/>
            </w:pPr>
            <w:r>
              <w:t>значение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2027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2028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2029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1849" w:type="dxa"/>
            <w:vMerge/>
          </w:tcPr>
          <w:p w:rsidR="00C74279" w:rsidRDefault="00C74279">
            <w:pPr>
              <w:pStyle w:val="ConsPlusNormal"/>
            </w:pPr>
          </w:p>
        </w:tc>
      </w:tr>
      <w:tr w:rsidR="00C74279"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49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1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5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0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49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13</w:t>
            </w:r>
          </w:p>
        </w:tc>
      </w:tr>
      <w:tr w:rsidR="00C74279"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1898" w:type="dxa"/>
            <w:gridSpan w:val="12"/>
          </w:tcPr>
          <w:p w:rsidR="00C74279" w:rsidRDefault="00C74279">
            <w:pPr>
              <w:pStyle w:val="ConsPlusNormal"/>
              <w:jc w:val="both"/>
            </w:pPr>
            <w:r>
              <w:t xml:space="preserve">Задача 1. Исполнение муниципальных функций (оказание муниципальных услуг) исполнительными органами Губкинского городского округа в соответствии с действующим законодательством. Реализация комплекса процессных мероприятий по </w:t>
            </w:r>
            <w:r>
              <w:lastRenderedPageBreak/>
              <w:t>эффективному управлению муниципальной собственностью</w:t>
            </w:r>
          </w:p>
        </w:tc>
      </w:tr>
      <w:tr w:rsidR="00C74279"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11.1.</w:t>
            </w:r>
          </w:p>
        </w:tc>
        <w:tc>
          <w:tcPr>
            <w:tcW w:w="1849" w:type="dxa"/>
          </w:tcPr>
          <w:p w:rsidR="00C74279" w:rsidRDefault="00C74279">
            <w:pPr>
              <w:pStyle w:val="ConsPlusNormal"/>
            </w:pPr>
            <w:r>
              <w:t>Мероприятие (результат) "Мероприятия по эффективному использованию и оптимизации состава муниципального имущества"</w:t>
            </w:r>
          </w:p>
        </w:tc>
        <w:tc>
          <w:tcPr>
            <w:tcW w:w="1714" w:type="dxa"/>
          </w:tcPr>
          <w:p w:rsidR="00C74279" w:rsidRDefault="00C74279">
            <w:pPr>
              <w:pStyle w:val="ConsPlusNormal"/>
            </w:pPr>
            <w:r>
              <w:t>Осуществление текущей деятельности</w:t>
            </w:r>
          </w:p>
        </w:tc>
        <w:tc>
          <w:tcPr>
            <w:tcW w:w="1204" w:type="dxa"/>
          </w:tcPr>
          <w:p w:rsidR="00C74279" w:rsidRDefault="00C74279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1054" w:type="dxa"/>
          </w:tcPr>
          <w:p w:rsidR="00C74279" w:rsidRDefault="00C74279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205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197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190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185</w:t>
            </w:r>
          </w:p>
        </w:tc>
        <w:tc>
          <w:tcPr>
            <w:tcW w:w="1849" w:type="dxa"/>
          </w:tcPr>
          <w:p w:rsidR="00C74279" w:rsidRDefault="00C74279">
            <w:pPr>
              <w:pStyle w:val="ConsPlusNormal"/>
            </w:pPr>
            <w:r>
              <w:t>Предоставление объектов муниципального имущества по договорам аренды и купли-продажи</w:t>
            </w:r>
          </w:p>
        </w:tc>
      </w:tr>
      <w:tr w:rsidR="00C74279"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11.2.</w:t>
            </w:r>
          </w:p>
        </w:tc>
        <w:tc>
          <w:tcPr>
            <w:tcW w:w="1849" w:type="dxa"/>
          </w:tcPr>
          <w:p w:rsidR="00C74279" w:rsidRDefault="00C74279">
            <w:pPr>
              <w:pStyle w:val="ConsPlusNormal"/>
            </w:pPr>
            <w:r>
              <w:t>Мероприятие (результат) "Мероприятия, направленные на формирование земельных участков и их рыночной оценки"</w:t>
            </w:r>
          </w:p>
        </w:tc>
        <w:tc>
          <w:tcPr>
            <w:tcW w:w="1714" w:type="dxa"/>
          </w:tcPr>
          <w:p w:rsidR="00C74279" w:rsidRDefault="00C74279">
            <w:pPr>
              <w:pStyle w:val="ConsPlusNormal"/>
            </w:pPr>
            <w:r>
              <w:t>Осуществление текущей деятельности</w:t>
            </w:r>
          </w:p>
        </w:tc>
        <w:tc>
          <w:tcPr>
            <w:tcW w:w="1204" w:type="dxa"/>
          </w:tcPr>
          <w:p w:rsidR="00C74279" w:rsidRDefault="00C74279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1054" w:type="dxa"/>
          </w:tcPr>
          <w:p w:rsidR="00C74279" w:rsidRDefault="00C74279">
            <w:pPr>
              <w:pStyle w:val="ConsPlusNormal"/>
              <w:jc w:val="center"/>
            </w:pPr>
            <w:r>
              <w:t>4844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4900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4944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4950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4955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4960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4965</w:t>
            </w:r>
          </w:p>
        </w:tc>
        <w:tc>
          <w:tcPr>
            <w:tcW w:w="1849" w:type="dxa"/>
          </w:tcPr>
          <w:p w:rsidR="00C74279" w:rsidRDefault="00C74279">
            <w:pPr>
              <w:pStyle w:val="ConsPlusNormal"/>
            </w:pPr>
            <w:r>
              <w:t>Предоставление земельных участков по договорам купли-продажи и аренды</w:t>
            </w:r>
          </w:p>
        </w:tc>
      </w:tr>
      <w:tr w:rsidR="00C74279">
        <w:tc>
          <w:tcPr>
            <w:tcW w:w="12502" w:type="dxa"/>
            <w:gridSpan w:val="13"/>
          </w:tcPr>
          <w:p w:rsidR="00C74279" w:rsidRDefault="00C74279">
            <w:pPr>
              <w:pStyle w:val="ConsPlusNormal"/>
              <w:jc w:val="both"/>
            </w:pPr>
            <w:r>
              <w:t>Реализация комплекса процессных мероприятий (в том числе заключение договоров аренды и купли-продажи муниципального имущества и земельных участков, снос брошенных домовладений, оценка рыночной стоимости объектов муниципальной собственности и земельных участков, подготовка технической документации, выкуп объектов частной формы собственности в целях реализации функций и полномочий органов местного самоуправления) направлена на реализацию конституционных норм и гарантий прав собственности на землю и иную недвижимость, активизацию вовлечения земли и имущества в гражданский оборот, формирование базы экономически обоснованного налогообложения, а также совершенствование системы управления земельными участками и имуществом, находящимися в муниципальной собственности, что приведет к рациональному использованию и эффективному управлению муниципальной собственностью (имущество и земельные участки)</w:t>
            </w:r>
          </w:p>
        </w:tc>
      </w:tr>
    </w:tbl>
    <w:p w:rsidR="00C74279" w:rsidRDefault="00C74279">
      <w:pPr>
        <w:pStyle w:val="ConsPlusNormal"/>
        <w:jc w:val="both"/>
      </w:pPr>
    </w:p>
    <w:p w:rsidR="00C74279" w:rsidRDefault="00C74279">
      <w:pPr>
        <w:pStyle w:val="ConsPlusTitle"/>
        <w:jc w:val="center"/>
        <w:outlineLvl w:val="2"/>
      </w:pPr>
      <w:r>
        <w:t>5. Финансовое обеспечение комплекса процессных мероприятий 3</w:t>
      </w:r>
    </w:p>
    <w:p w:rsidR="00C74279" w:rsidRDefault="00C7427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4"/>
        <w:gridCol w:w="2359"/>
        <w:gridCol w:w="1684"/>
        <w:gridCol w:w="964"/>
        <w:gridCol w:w="604"/>
        <w:gridCol w:w="604"/>
        <w:gridCol w:w="964"/>
        <w:gridCol w:w="964"/>
        <w:gridCol w:w="964"/>
        <w:gridCol w:w="964"/>
      </w:tblGrid>
      <w:tr w:rsidR="00C74279">
        <w:tc>
          <w:tcPr>
            <w:tcW w:w="60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359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Наименование мероприятия (результата)/источник финансового обеспечения</w:t>
            </w:r>
          </w:p>
        </w:tc>
        <w:tc>
          <w:tcPr>
            <w:tcW w:w="168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6028" w:type="dxa"/>
            <w:gridSpan w:val="7"/>
          </w:tcPr>
          <w:p w:rsidR="00C74279" w:rsidRDefault="00C74279">
            <w:pPr>
              <w:pStyle w:val="ConsPlusNormal"/>
              <w:jc w:val="center"/>
            </w:pPr>
            <w:r>
              <w:t>Объем финансового обеспечения по годам, тыс. рублей</w:t>
            </w:r>
          </w:p>
        </w:tc>
      </w:tr>
      <w:tr w:rsidR="00C74279">
        <w:tc>
          <w:tcPr>
            <w:tcW w:w="60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2359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168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2027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2028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2029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Всего</w:t>
            </w:r>
          </w:p>
        </w:tc>
      </w:tr>
      <w:tr w:rsidR="00C74279"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59" w:type="dxa"/>
          </w:tcPr>
          <w:p w:rsidR="00C74279" w:rsidRDefault="00C7427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10</w:t>
            </w:r>
          </w:p>
        </w:tc>
      </w:tr>
      <w:tr w:rsidR="00C74279">
        <w:tc>
          <w:tcPr>
            <w:tcW w:w="604" w:type="dxa"/>
          </w:tcPr>
          <w:p w:rsidR="00C74279" w:rsidRDefault="00C74279">
            <w:pPr>
              <w:pStyle w:val="ConsPlusNormal"/>
            </w:pPr>
            <w:r>
              <w:t>1.</w:t>
            </w:r>
          </w:p>
        </w:tc>
        <w:tc>
          <w:tcPr>
            <w:tcW w:w="2359" w:type="dxa"/>
          </w:tcPr>
          <w:p w:rsidR="00C74279" w:rsidRDefault="00C74279">
            <w:pPr>
              <w:pStyle w:val="ConsPlusNormal"/>
            </w:pPr>
            <w:r>
              <w:t>Комплекс процессных мероприятий (всего), в том числе: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  <w:jc w:val="center"/>
            </w:pPr>
            <w:r>
              <w:t>0840200000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11 599,0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11 599,0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11 599,0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11 599,0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46 396,0</w:t>
            </w:r>
          </w:p>
        </w:tc>
      </w:tr>
      <w:tr w:rsidR="00C74279">
        <w:tc>
          <w:tcPr>
            <w:tcW w:w="60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359" w:type="dxa"/>
          </w:tcPr>
          <w:p w:rsidR="00C74279" w:rsidRDefault="00C74279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11 599,0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11 599,0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11 599,0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11 599,0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46 396,0</w:t>
            </w:r>
          </w:p>
        </w:tc>
      </w:tr>
      <w:tr w:rsidR="00C74279">
        <w:tc>
          <w:tcPr>
            <w:tcW w:w="60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359" w:type="dxa"/>
          </w:tcPr>
          <w:p w:rsidR="00C74279" w:rsidRDefault="00C74279">
            <w:pPr>
              <w:pStyle w:val="ConsPlusNormal"/>
            </w:pPr>
            <w:r>
              <w:t>областной бюджет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</w:tr>
      <w:tr w:rsidR="00C74279">
        <w:tc>
          <w:tcPr>
            <w:tcW w:w="60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359" w:type="dxa"/>
          </w:tcPr>
          <w:p w:rsidR="00C74279" w:rsidRDefault="00C7427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</w:tr>
      <w:tr w:rsidR="00C74279">
        <w:tc>
          <w:tcPr>
            <w:tcW w:w="60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359" w:type="dxa"/>
          </w:tcPr>
          <w:p w:rsidR="00C74279" w:rsidRDefault="00C74279">
            <w:pPr>
              <w:pStyle w:val="ConsPlusNormal"/>
            </w:pPr>
            <w:r>
              <w:t>иные источники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</w:tr>
      <w:tr w:rsidR="00C74279">
        <w:tc>
          <w:tcPr>
            <w:tcW w:w="604" w:type="dxa"/>
          </w:tcPr>
          <w:p w:rsidR="00C74279" w:rsidRDefault="00C74279">
            <w:pPr>
              <w:pStyle w:val="ConsPlusNormal"/>
            </w:pPr>
            <w:r>
              <w:t>11.1.</w:t>
            </w:r>
          </w:p>
        </w:tc>
        <w:tc>
          <w:tcPr>
            <w:tcW w:w="2359" w:type="dxa"/>
          </w:tcPr>
          <w:p w:rsidR="00C74279" w:rsidRDefault="00C74279">
            <w:pPr>
              <w:pStyle w:val="ConsPlusNormal"/>
            </w:pPr>
            <w:r>
              <w:t>Мероприятие (результат) "Мероприятия по эффективному использованию и оптимизации состава муниципального имущества"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  <w:jc w:val="center"/>
            </w:pPr>
            <w:r>
              <w:t>0840229440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10 783,0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10 783,0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10 783,0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10 783,0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43 132,0</w:t>
            </w:r>
          </w:p>
        </w:tc>
      </w:tr>
      <w:tr w:rsidR="00C74279">
        <w:tc>
          <w:tcPr>
            <w:tcW w:w="60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359" w:type="dxa"/>
          </w:tcPr>
          <w:p w:rsidR="00C74279" w:rsidRDefault="00C74279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10 783,0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10 783,0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10 783,0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10 783,0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43 132,0</w:t>
            </w:r>
          </w:p>
        </w:tc>
      </w:tr>
      <w:tr w:rsidR="00C74279">
        <w:tc>
          <w:tcPr>
            <w:tcW w:w="60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359" w:type="dxa"/>
          </w:tcPr>
          <w:p w:rsidR="00C74279" w:rsidRDefault="00C74279">
            <w:pPr>
              <w:pStyle w:val="ConsPlusNormal"/>
            </w:pPr>
            <w:r>
              <w:t>областной бюджет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</w:tr>
      <w:tr w:rsidR="00C74279">
        <w:tc>
          <w:tcPr>
            <w:tcW w:w="60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359" w:type="dxa"/>
          </w:tcPr>
          <w:p w:rsidR="00C74279" w:rsidRDefault="00C7427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</w:tr>
      <w:tr w:rsidR="00C74279">
        <w:tc>
          <w:tcPr>
            <w:tcW w:w="60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359" w:type="dxa"/>
          </w:tcPr>
          <w:p w:rsidR="00C74279" w:rsidRDefault="00C74279">
            <w:pPr>
              <w:pStyle w:val="ConsPlusNormal"/>
            </w:pPr>
            <w:r>
              <w:t>иные источники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</w:tr>
      <w:tr w:rsidR="00C74279">
        <w:tc>
          <w:tcPr>
            <w:tcW w:w="604" w:type="dxa"/>
          </w:tcPr>
          <w:p w:rsidR="00C74279" w:rsidRDefault="00C74279">
            <w:pPr>
              <w:pStyle w:val="ConsPlusNormal"/>
            </w:pPr>
            <w:r>
              <w:t>11.2.</w:t>
            </w:r>
          </w:p>
        </w:tc>
        <w:tc>
          <w:tcPr>
            <w:tcW w:w="2359" w:type="dxa"/>
          </w:tcPr>
          <w:p w:rsidR="00C74279" w:rsidRDefault="00C74279">
            <w:pPr>
              <w:pStyle w:val="ConsPlusNormal"/>
            </w:pPr>
            <w:r>
              <w:t>Мероприятие (результат) "Мероприятия, направленные на формирование земельных участков и их рыночной оценки"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  <w:jc w:val="center"/>
            </w:pPr>
            <w:r>
              <w:t>0840229450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816,0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816,0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816,0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816,0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3 264,0</w:t>
            </w:r>
          </w:p>
        </w:tc>
      </w:tr>
      <w:tr w:rsidR="00C74279">
        <w:tc>
          <w:tcPr>
            <w:tcW w:w="60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359" w:type="dxa"/>
          </w:tcPr>
          <w:p w:rsidR="00C74279" w:rsidRDefault="00C74279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816,0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816,0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816,0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816,0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3 264,0</w:t>
            </w:r>
          </w:p>
        </w:tc>
      </w:tr>
      <w:tr w:rsidR="00C74279">
        <w:tc>
          <w:tcPr>
            <w:tcW w:w="60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359" w:type="dxa"/>
          </w:tcPr>
          <w:p w:rsidR="00C74279" w:rsidRDefault="00C74279">
            <w:pPr>
              <w:pStyle w:val="ConsPlusNormal"/>
            </w:pPr>
            <w:r>
              <w:t>областной бюджет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</w:tr>
      <w:tr w:rsidR="00C74279">
        <w:tc>
          <w:tcPr>
            <w:tcW w:w="60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359" w:type="dxa"/>
          </w:tcPr>
          <w:p w:rsidR="00C74279" w:rsidRDefault="00C7427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</w:tr>
      <w:tr w:rsidR="00C74279">
        <w:tc>
          <w:tcPr>
            <w:tcW w:w="60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359" w:type="dxa"/>
          </w:tcPr>
          <w:p w:rsidR="00C74279" w:rsidRDefault="00C74279">
            <w:pPr>
              <w:pStyle w:val="ConsPlusNormal"/>
            </w:pPr>
            <w:r>
              <w:t>иные источники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</w:tr>
    </w:tbl>
    <w:p w:rsidR="00C74279" w:rsidRDefault="00C74279">
      <w:pPr>
        <w:pStyle w:val="ConsPlusNormal"/>
        <w:sectPr w:rsidR="00C74279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right"/>
        <w:outlineLvl w:val="2"/>
      </w:pPr>
      <w:r>
        <w:t>Приложение</w:t>
      </w:r>
    </w:p>
    <w:p w:rsidR="00C74279" w:rsidRDefault="00C74279">
      <w:pPr>
        <w:pStyle w:val="ConsPlusNormal"/>
        <w:jc w:val="right"/>
      </w:pPr>
      <w:r>
        <w:t>к паспорту комплекса процессных мероприятий 3</w:t>
      </w: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Title"/>
        <w:jc w:val="center"/>
      </w:pPr>
      <w:r>
        <w:t>План</w:t>
      </w:r>
    </w:p>
    <w:p w:rsidR="00C74279" w:rsidRDefault="00C74279">
      <w:pPr>
        <w:pStyle w:val="ConsPlusTitle"/>
        <w:jc w:val="center"/>
      </w:pPr>
      <w:r>
        <w:t>реализации комплекса процессных мероприятий 3</w:t>
      </w:r>
    </w:p>
    <w:p w:rsidR="00C74279" w:rsidRDefault="00C7427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4"/>
        <w:gridCol w:w="3118"/>
        <w:gridCol w:w="1444"/>
        <w:gridCol w:w="1834"/>
        <w:gridCol w:w="1999"/>
      </w:tblGrid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118" w:type="dxa"/>
          </w:tcPr>
          <w:p w:rsidR="00C74279" w:rsidRDefault="00C74279">
            <w:pPr>
              <w:pStyle w:val="ConsPlusNormal"/>
              <w:jc w:val="center"/>
            </w:pPr>
            <w:r>
              <w:t>Задача, мероприятие (результат)/контрольная точка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>Дата наступления контрольной точки (день, месяц)</w:t>
            </w:r>
          </w:p>
        </w:tc>
        <w:tc>
          <w:tcPr>
            <w:tcW w:w="1834" w:type="dxa"/>
          </w:tcPr>
          <w:p w:rsidR="00C74279" w:rsidRDefault="00C74279">
            <w:pPr>
              <w:pStyle w:val="ConsPlusNormal"/>
              <w:jc w:val="center"/>
            </w:pPr>
            <w:r>
              <w:t>Ответственный исполнитель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Вид подтверждающего документа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C74279" w:rsidRDefault="00C7427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34" w:type="dxa"/>
          </w:tcPr>
          <w:p w:rsidR="00C74279" w:rsidRDefault="00C7427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5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8395" w:type="dxa"/>
            <w:gridSpan w:val="4"/>
          </w:tcPr>
          <w:p w:rsidR="00C74279" w:rsidRDefault="00C74279">
            <w:pPr>
              <w:pStyle w:val="ConsPlusNormal"/>
              <w:jc w:val="both"/>
            </w:pPr>
            <w:r>
              <w:t>Задача 1. Исполнение муниципальных функций (оказание муниципальных услуг) исполнительными органами Губкинского городского округа в соответствии с действующим законодательством. Реализация комплекса процессных мероприятий по эффективному управлению муниципальной собственностью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118" w:type="dxa"/>
          </w:tcPr>
          <w:p w:rsidR="00C74279" w:rsidRDefault="00C74279">
            <w:pPr>
              <w:pStyle w:val="ConsPlusNormal"/>
            </w:pPr>
            <w:r>
              <w:t>Мероприятие (результат) "Мероприятия по эффективному использованию и оптимизации состава муниципального имущества"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34" w:type="dxa"/>
          </w:tcPr>
          <w:p w:rsidR="00C74279" w:rsidRDefault="00C74279">
            <w:pPr>
              <w:pStyle w:val="ConsPlusNormal"/>
              <w:jc w:val="center"/>
            </w:pPr>
            <w:r>
              <w:t>Начальник управления муниципальным имуществом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X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3118" w:type="dxa"/>
          </w:tcPr>
          <w:p w:rsidR="00C74279" w:rsidRDefault="00C74279">
            <w:pPr>
              <w:pStyle w:val="ConsPlusNormal"/>
            </w:pPr>
            <w:r>
              <w:t>Мероприятие (результат) "Мероприятия по эффективному использованию и оптимизации состава муниципального имущества" - ежегодно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1834" w:type="dxa"/>
          </w:tcPr>
          <w:p w:rsidR="00C74279" w:rsidRDefault="00C74279">
            <w:pPr>
              <w:pStyle w:val="ConsPlusNormal"/>
              <w:jc w:val="center"/>
            </w:pPr>
            <w:r>
              <w:t>Начальник управления муниципальным имуществом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X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1.1.1.</w:t>
            </w:r>
          </w:p>
        </w:tc>
        <w:tc>
          <w:tcPr>
            <w:tcW w:w="3118" w:type="dxa"/>
          </w:tcPr>
          <w:p w:rsidR="00C74279" w:rsidRDefault="00C74279">
            <w:pPr>
              <w:pStyle w:val="ConsPlusNormal"/>
            </w:pPr>
            <w:r>
              <w:t>Контрольная точка "Предоставлен отчет о достижении плановых показателей за 2025 год"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>15.03.2026</w:t>
            </w:r>
          </w:p>
        </w:tc>
        <w:tc>
          <w:tcPr>
            <w:tcW w:w="1834" w:type="dxa"/>
          </w:tcPr>
          <w:p w:rsidR="00C74279" w:rsidRDefault="00C74279">
            <w:pPr>
              <w:pStyle w:val="ConsPlusNormal"/>
              <w:jc w:val="center"/>
            </w:pPr>
            <w:r>
              <w:t>Начальник управления муниципальным имуществом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Отчет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118" w:type="dxa"/>
          </w:tcPr>
          <w:p w:rsidR="00C74279" w:rsidRDefault="00C74279">
            <w:pPr>
              <w:pStyle w:val="ConsPlusNormal"/>
            </w:pPr>
            <w:r>
              <w:t>Мероприятие (результат) "Мероприятия, направленные на формирование земельных участков и их рыночной оценки"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34" w:type="dxa"/>
          </w:tcPr>
          <w:p w:rsidR="00C74279" w:rsidRDefault="00C74279">
            <w:pPr>
              <w:pStyle w:val="ConsPlusNormal"/>
              <w:jc w:val="center"/>
            </w:pPr>
            <w:r>
              <w:t>Начальник управления по использованию муниципальных земель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X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3118" w:type="dxa"/>
          </w:tcPr>
          <w:p w:rsidR="00C74279" w:rsidRDefault="00C74279">
            <w:pPr>
              <w:pStyle w:val="ConsPlusNormal"/>
            </w:pPr>
            <w:r>
              <w:t>Мероприятие (результат) "Мероприятия, направленные на формирование земельных участков и их рыночной оценки"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1834" w:type="dxa"/>
          </w:tcPr>
          <w:p w:rsidR="00C74279" w:rsidRDefault="00C74279">
            <w:pPr>
              <w:pStyle w:val="ConsPlusNormal"/>
              <w:jc w:val="center"/>
            </w:pPr>
            <w:r>
              <w:t>Начальник управления по использованию муниципальных земель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X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118" w:type="dxa"/>
          </w:tcPr>
          <w:p w:rsidR="00C74279" w:rsidRDefault="00C74279">
            <w:pPr>
              <w:pStyle w:val="ConsPlusNormal"/>
            </w:pPr>
            <w:r>
              <w:t xml:space="preserve">Контрольная точка </w:t>
            </w:r>
            <w:r>
              <w:lastRenderedPageBreak/>
              <w:t>"Предоставлен отчет о достижении плановых показателей за 2025 год"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15.03.2026</w:t>
            </w:r>
          </w:p>
        </w:tc>
        <w:tc>
          <w:tcPr>
            <w:tcW w:w="1834" w:type="dxa"/>
          </w:tcPr>
          <w:p w:rsidR="00C74279" w:rsidRDefault="00C74279">
            <w:pPr>
              <w:pStyle w:val="ConsPlusNormal"/>
              <w:jc w:val="center"/>
            </w:pPr>
            <w:r>
              <w:t xml:space="preserve">Начальник </w:t>
            </w:r>
            <w:r>
              <w:lastRenderedPageBreak/>
              <w:t>управления по использованию муниципальных земель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Отчет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3.1.</w:t>
            </w:r>
          </w:p>
        </w:tc>
        <w:tc>
          <w:tcPr>
            <w:tcW w:w="3118" w:type="dxa"/>
          </w:tcPr>
          <w:p w:rsidR="00C74279" w:rsidRDefault="00C74279">
            <w:pPr>
              <w:pStyle w:val="ConsPlusNormal"/>
            </w:pPr>
            <w:r>
              <w:t>Контрольная точка "Предоставлен отчет о достижении плановых показателей за 1 квартал 2025 года"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>20.04.2025</w:t>
            </w:r>
          </w:p>
        </w:tc>
        <w:tc>
          <w:tcPr>
            <w:tcW w:w="1834" w:type="dxa"/>
          </w:tcPr>
          <w:p w:rsidR="00C74279" w:rsidRDefault="00C74279">
            <w:pPr>
              <w:pStyle w:val="ConsPlusNormal"/>
              <w:jc w:val="center"/>
            </w:pPr>
            <w:r>
              <w:t>Председатель комитета по управлению муниципальной собственностью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Отчет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3118" w:type="dxa"/>
          </w:tcPr>
          <w:p w:rsidR="00C74279" w:rsidRDefault="00C74279">
            <w:pPr>
              <w:pStyle w:val="ConsPlusNormal"/>
            </w:pPr>
            <w:r>
              <w:t>Контрольная точка "Предоставлен отчет о достижении плановых показателей за 2 квартал 2025 года"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>20.07.2025</w:t>
            </w:r>
          </w:p>
        </w:tc>
        <w:tc>
          <w:tcPr>
            <w:tcW w:w="1834" w:type="dxa"/>
          </w:tcPr>
          <w:p w:rsidR="00C74279" w:rsidRDefault="00C74279">
            <w:pPr>
              <w:pStyle w:val="ConsPlusNormal"/>
              <w:jc w:val="center"/>
            </w:pPr>
            <w:r>
              <w:t>Председатель комитета по управлению муниципальной собственностью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Отчет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3.3.</w:t>
            </w:r>
          </w:p>
        </w:tc>
        <w:tc>
          <w:tcPr>
            <w:tcW w:w="3118" w:type="dxa"/>
          </w:tcPr>
          <w:p w:rsidR="00C74279" w:rsidRDefault="00C74279">
            <w:pPr>
              <w:pStyle w:val="ConsPlusNormal"/>
            </w:pPr>
            <w:r>
              <w:t>Контрольная точка "Предоставлен отчет о достижении плановых показателей за 3 квартал 2025 года"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>20.10.2025</w:t>
            </w:r>
          </w:p>
        </w:tc>
        <w:tc>
          <w:tcPr>
            <w:tcW w:w="1834" w:type="dxa"/>
          </w:tcPr>
          <w:p w:rsidR="00C74279" w:rsidRDefault="00C74279">
            <w:pPr>
              <w:pStyle w:val="ConsPlusNormal"/>
              <w:jc w:val="center"/>
            </w:pPr>
            <w:r>
              <w:t>Председатель комитета по управлению муниципальной собственностью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Отчет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3.4.</w:t>
            </w:r>
          </w:p>
        </w:tc>
        <w:tc>
          <w:tcPr>
            <w:tcW w:w="3118" w:type="dxa"/>
          </w:tcPr>
          <w:p w:rsidR="00C74279" w:rsidRDefault="00C74279">
            <w:pPr>
              <w:pStyle w:val="ConsPlusNormal"/>
            </w:pPr>
            <w:r>
              <w:t>Контрольная точка "Предоставлен отчет о достижении плановых показателей за 4 квартал 2025 года"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>20.01.2026</w:t>
            </w:r>
          </w:p>
        </w:tc>
        <w:tc>
          <w:tcPr>
            <w:tcW w:w="1834" w:type="dxa"/>
          </w:tcPr>
          <w:p w:rsidR="00C74279" w:rsidRDefault="00C74279">
            <w:pPr>
              <w:pStyle w:val="ConsPlusNormal"/>
              <w:jc w:val="center"/>
            </w:pPr>
            <w:r>
              <w:t>Председатель комитета по управлению муниципальной собственностью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Отчет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118" w:type="dxa"/>
          </w:tcPr>
          <w:p w:rsidR="00C74279" w:rsidRDefault="00C74279">
            <w:pPr>
              <w:pStyle w:val="ConsPlusNormal"/>
            </w:pPr>
            <w:r>
              <w:t>Контрольная точка "Предоставлен отчет об освоении доведенных лимитов бюджетных обязательств"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>15.03.2026</w:t>
            </w:r>
          </w:p>
        </w:tc>
        <w:tc>
          <w:tcPr>
            <w:tcW w:w="1834" w:type="dxa"/>
          </w:tcPr>
          <w:p w:rsidR="00C74279" w:rsidRDefault="00C74279">
            <w:pPr>
              <w:pStyle w:val="ConsPlusNormal"/>
              <w:jc w:val="center"/>
            </w:pPr>
            <w:r>
              <w:t>Председатель комитета по управлению муниципальной собственностью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Отчет</w:t>
            </w:r>
          </w:p>
        </w:tc>
      </w:tr>
    </w:tbl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right"/>
        <w:outlineLvl w:val="1"/>
      </w:pPr>
      <w:r>
        <w:t>Приложение N 4</w:t>
      </w:r>
    </w:p>
    <w:p w:rsidR="00C74279" w:rsidRDefault="00C74279">
      <w:pPr>
        <w:pStyle w:val="ConsPlusNormal"/>
        <w:jc w:val="right"/>
      </w:pPr>
      <w:r>
        <w:t>к муниципальной программе</w:t>
      </w: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Title"/>
        <w:jc w:val="center"/>
      </w:pPr>
      <w:r>
        <w:t>IV. Паспорт комплекса процессных мероприятий "Обеспечение</w:t>
      </w:r>
    </w:p>
    <w:p w:rsidR="00C74279" w:rsidRDefault="00C74279">
      <w:pPr>
        <w:pStyle w:val="ConsPlusTitle"/>
        <w:jc w:val="center"/>
      </w:pPr>
      <w:r>
        <w:t>реализации муниципальной программы",</w:t>
      </w:r>
    </w:p>
    <w:p w:rsidR="00C74279" w:rsidRDefault="00C74279">
      <w:pPr>
        <w:pStyle w:val="ConsPlusTitle"/>
        <w:jc w:val="center"/>
      </w:pPr>
      <w:r>
        <w:t>(далее - комплекс процессных мероприятий 4)</w:t>
      </w: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Title"/>
        <w:jc w:val="center"/>
        <w:outlineLvl w:val="2"/>
      </w:pPr>
      <w:r>
        <w:t>1. Общие положения</w:t>
      </w:r>
    </w:p>
    <w:p w:rsidR="00C74279" w:rsidRDefault="00C7427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329"/>
      </w:tblGrid>
      <w:tr w:rsidR="00C74279">
        <w:tc>
          <w:tcPr>
            <w:tcW w:w="3742" w:type="dxa"/>
          </w:tcPr>
          <w:p w:rsidR="00C74279" w:rsidRDefault="00C74279">
            <w:pPr>
              <w:pStyle w:val="ConsPlusNormal"/>
            </w:pPr>
            <w:r>
              <w:t>Ответственное структурное подразделение администрации Губкинского городского округа</w:t>
            </w:r>
          </w:p>
        </w:tc>
        <w:tc>
          <w:tcPr>
            <w:tcW w:w="5329" w:type="dxa"/>
            <w:vAlign w:val="center"/>
          </w:tcPr>
          <w:p w:rsidR="00C74279" w:rsidRDefault="00C74279">
            <w:pPr>
              <w:pStyle w:val="ConsPlusNormal"/>
              <w:jc w:val="both"/>
            </w:pPr>
            <w:r>
              <w:t>МКУ "Единая служба муниципальной недвижимости и земельных ресурсов", директор МКУ "Единая служба муниципальной недвижимости и земельных ресурсов"</w:t>
            </w:r>
          </w:p>
        </w:tc>
      </w:tr>
      <w:tr w:rsidR="00C74279">
        <w:tc>
          <w:tcPr>
            <w:tcW w:w="3742" w:type="dxa"/>
          </w:tcPr>
          <w:p w:rsidR="00C74279" w:rsidRDefault="00C74279">
            <w:pPr>
              <w:pStyle w:val="ConsPlusNormal"/>
            </w:pPr>
            <w:r>
              <w:lastRenderedPageBreak/>
              <w:t>Связь с муниципальной программой</w:t>
            </w:r>
          </w:p>
        </w:tc>
        <w:tc>
          <w:tcPr>
            <w:tcW w:w="5329" w:type="dxa"/>
          </w:tcPr>
          <w:p w:rsidR="00C74279" w:rsidRDefault="00C74279">
            <w:pPr>
              <w:pStyle w:val="ConsPlusNormal"/>
              <w:jc w:val="both"/>
            </w:pPr>
            <w:r>
              <w:t>Развитие экономического потенциала и формирование благоприятного предпринимательского климата в Губкинском городском округе Белгородской области</w:t>
            </w:r>
          </w:p>
        </w:tc>
      </w:tr>
    </w:tbl>
    <w:p w:rsidR="00C74279" w:rsidRDefault="00C74279">
      <w:pPr>
        <w:pStyle w:val="ConsPlusNormal"/>
        <w:jc w:val="both"/>
      </w:pPr>
    </w:p>
    <w:p w:rsidR="00C74279" w:rsidRDefault="00C74279">
      <w:pPr>
        <w:pStyle w:val="ConsPlusTitle"/>
        <w:jc w:val="center"/>
        <w:outlineLvl w:val="2"/>
      </w:pPr>
      <w:r>
        <w:t>2. Перечень мероприятий (результатов)</w:t>
      </w:r>
    </w:p>
    <w:p w:rsidR="00C74279" w:rsidRDefault="00C74279">
      <w:pPr>
        <w:pStyle w:val="ConsPlusTitle"/>
        <w:jc w:val="center"/>
      </w:pPr>
      <w:r>
        <w:t>комплекса процессных мероприятий 4</w:t>
      </w: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sectPr w:rsidR="00C74279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089"/>
        <w:gridCol w:w="1714"/>
        <w:gridCol w:w="1204"/>
        <w:gridCol w:w="794"/>
        <w:gridCol w:w="604"/>
        <w:gridCol w:w="604"/>
        <w:gridCol w:w="604"/>
        <w:gridCol w:w="604"/>
        <w:gridCol w:w="604"/>
        <w:gridCol w:w="604"/>
        <w:gridCol w:w="604"/>
        <w:gridCol w:w="1504"/>
      </w:tblGrid>
      <w:tr w:rsidR="00C74279">
        <w:tc>
          <w:tcPr>
            <w:tcW w:w="454" w:type="dxa"/>
            <w:vMerge w:val="restart"/>
          </w:tcPr>
          <w:p w:rsidR="00C74279" w:rsidRDefault="00C74279">
            <w:pPr>
              <w:pStyle w:val="ConsPlusNormal"/>
            </w:pPr>
            <w:r>
              <w:lastRenderedPageBreak/>
              <w:t>N п/п</w:t>
            </w:r>
          </w:p>
        </w:tc>
        <w:tc>
          <w:tcPr>
            <w:tcW w:w="2089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Наименование мероприятия (результата)</w:t>
            </w:r>
          </w:p>
        </w:tc>
        <w:tc>
          <w:tcPr>
            <w:tcW w:w="171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Тип мероприятия (результата)</w:t>
            </w:r>
          </w:p>
        </w:tc>
        <w:tc>
          <w:tcPr>
            <w:tcW w:w="120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 xml:space="preserve">Единица измерения (по </w:t>
            </w:r>
            <w:hyperlink r:id="rId58">
              <w:r>
                <w:rPr>
                  <w:color w:val="0000FF"/>
                </w:rPr>
                <w:t>ОКЕИ</w:t>
              </w:r>
            </w:hyperlink>
            <w:r>
              <w:t>)</w:t>
            </w:r>
          </w:p>
        </w:tc>
        <w:tc>
          <w:tcPr>
            <w:tcW w:w="1398" w:type="dxa"/>
            <w:gridSpan w:val="2"/>
          </w:tcPr>
          <w:p w:rsidR="00C74279" w:rsidRDefault="00C74279">
            <w:pPr>
              <w:pStyle w:val="ConsPlusNormal"/>
              <w:jc w:val="center"/>
            </w:pPr>
            <w:r>
              <w:t>Базовое значение</w:t>
            </w:r>
          </w:p>
        </w:tc>
        <w:tc>
          <w:tcPr>
            <w:tcW w:w="3624" w:type="dxa"/>
            <w:gridSpan w:val="6"/>
          </w:tcPr>
          <w:p w:rsidR="00C74279" w:rsidRDefault="00C74279">
            <w:pPr>
              <w:pStyle w:val="ConsPlusNormal"/>
              <w:jc w:val="center"/>
            </w:pPr>
            <w: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150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Связь с показателями комплекса процессных мероприятий</w:t>
            </w:r>
          </w:p>
        </w:tc>
      </w:tr>
      <w:tr w:rsidR="00C74279">
        <w:tc>
          <w:tcPr>
            <w:tcW w:w="45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2089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171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120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794" w:type="dxa"/>
          </w:tcPr>
          <w:p w:rsidR="00C74279" w:rsidRDefault="00C74279">
            <w:pPr>
              <w:pStyle w:val="ConsPlusNormal"/>
              <w:jc w:val="center"/>
            </w:pPr>
            <w:r>
              <w:t>значение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2027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2028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2029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1504" w:type="dxa"/>
            <w:vMerge/>
          </w:tcPr>
          <w:p w:rsidR="00C74279" w:rsidRDefault="00C74279">
            <w:pPr>
              <w:pStyle w:val="ConsPlusNormal"/>
            </w:pPr>
          </w:p>
        </w:tc>
      </w:tr>
      <w:tr w:rsidR="00C74279">
        <w:tc>
          <w:tcPr>
            <w:tcW w:w="454" w:type="dxa"/>
          </w:tcPr>
          <w:p w:rsidR="00C74279" w:rsidRDefault="00C742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89" w:type="dxa"/>
          </w:tcPr>
          <w:p w:rsidR="00C74279" w:rsidRDefault="00C7427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14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04" w:type="dxa"/>
          </w:tcPr>
          <w:p w:rsidR="00C74279" w:rsidRDefault="00C7427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C74279" w:rsidRDefault="00C7427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</w:tcPr>
          <w:p w:rsidR="00C74279" w:rsidRDefault="00C74279">
            <w:pPr>
              <w:pStyle w:val="ConsPlusNormal"/>
              <w:jc w:val="center"/>
            </w:pPr>
            <w:r>
              <w:t>13</w:t>
            </w:r>
          </w:p>
        </w:tc>
      </w:tr>
      <w:tr w:rsidR="00C74279">
        <w:tc>
          <w:tcPr>
            <w:tcW w:w="454" w:type="dxa"/>
          </w:tcPr>
          <w:p w:rsidR="00C74279" w:rsidRDefault="00C7427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1533" w:type="dxa"/>
            <w:gridSpan w:val="12"/>
          </w:tcPr>
          <w:p w:rsidR="00C74279" w:rsidRDefault="00C74279">
            <w:pPr>
              <w:pStyle w:val="ConsPlusNormal"/>
              <w:jc w:val="center"/>
            </w:pPr>
            <w:r>
              <w:t>Задача 1. "Реализация комплекса процессных мероприятий по кадастровой деятельности, землеустройству и землепользованию"</w:t>
            </w:r>
          </w:p>
        </w:tc>
      </w:tr>
      <w:tr w:rsidR="00C74279">
        <w:tc>
          <w:tcPr>
            <w:tcW w:w="45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089" w:type="dxa"/>
          </w:tcPr>
          <w:p w:rsidR="00C74279" w:rsidRDefault="00C74279">
            <w:pPr>
              <w:pStyle w:val="ConsPlusNormal"/>
            </w:pPr>
            <w:r>
              <w:t>Мероприятие (результат) "Обеспечение деятельности (оказание услуг) подведомственных учреждений"</w:t>
            </w:r>
          </w:p>
        </w:tc>
        <w:tc>
          <w:tcPr>
            <w:tcW w:w="1714" w:type="dxa"/>
          </w:tcPr>
          <w:p w:rsidR="00C74279" w:rsidRDefault="00C74279">
            <w:pPr>
              <w:pStyle w:val="ConsPlusNormal"/>
              <w:jc w:val="center"/>
            </w:pPr>
            <w:r>
              <w:t>Осуществление текущей деятельности</w:t>
            </w:r>
          </w:p>
        </w:tc>
        <w:tc>
          <w:tcPr>
            <w:tcW w:w="1204" w:type="dxa"/>
          </w:tcPr>
          <w:p w:rsidR="00C74279" w:rsidRDefault="00C74279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794" w:type="dxa"/>
          </w:tcPr>
          <w:p w:rsidR="00C74279" w:rsidRDefault="00C74279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50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</w:tr>
      <w:tr w:rsidR="00C74279">
        <w:tc>
          <w:tcPr>
            <w:tcW w:w="45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11533" w:type="dxa"/>
            <w:gridSpan w:val="12"/>
          </w:tcPr>
          <w:p w:rsidR="00C74279" w:rsidRDefault="00C74279">
            <w:pPr>
              <w:pStyle w:val="ConsPlusNormal"/>
              <w:jc w:val="both"/>
            </w:pPr>
            <w:r>
              <w:t>Реализация мероприятия предусматривает организацию и проведение кадастровых и землеустроительных работ на территории Губкинского городского округа Белгородской области, подготовку топографических съемок, актов обследования, технической документации на объекты муниципальной собственности. В процессе реализации мероприятия будет обеспечена деятельность МКУ "Единая служба муниципальной недвижимости и земельных ресурсов"</w:t>
            </w:r>
          </w:p>
        </w:tc>
      </w:tr>
    </w:tbl>
    <w:p w:rsidR="00C74279" w:rsidRDefault="00C74279">
      <w:pPr>
        <w:pStyle w:val="ConsPlusNormal"/>
        <w:jc w:val="both"/>
      </w:pPr>
    </w:p>
    <w:p w:rsidR="00C74279" w:rsidRDefault="00C74279">
      <w:pPr>
        <w:pStyle w:val="ConsPlusTitle"/>
        <w:jc w:val="center"/>
        <w:outlineLvl w:val="2"/>
      </w:pPr>
      <w:r>
        <w:t>3. Финансовое обеспечение реализации комплекса</w:t>
      </w:r>
    </w:p>
    <w:p w:rsidR="00C74279" w:rsidRDefault="00C74279">
      <w:pPr>
        <w:pStyle w:val="ConsPlusTitle"/>
        <w:jc w:val="center"/>
      </w:pPr>
      <w:r>
        <w:t>процессных мероприятий 4</w:t>
      </w:r>
    </w:p>
    <w:p w:rsidR="00C74279" w:rsidRDefault="00C7427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4"/>
        <w:gridCol w:w="2359"/>
        <w:gridCol w:w="1684"/>
        <w:gridCol w:w="964"/>
        <w:gridCol w:w="964"/>
        <w:gridCol w:w="964"/>
        <w:gridCol w:w="964"/>
        <w:gridCol w:w="964"/>
        <w:gridCol w:w="964"/>
        <w:gridCol w:w="1084"/>
      </w:tblGrid>
      <w:tr w:rsidR="00C74279">
        <w:tc>
          <w:tcPr>
            <w:tcW w:w="60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359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Наименование мероприятия (результата)/источник финансового обеспечения</w:t>
            </w:r>
          </w:p>
        </w:tc>
        <w:tc>
          <w:tcPr>
            <w:tcW w:w="168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6868" w:type="dxa"/>
            <w:gridSpan w:val="7"/>
          </w:tcPr>
          <w:p w:rsidR="00C74279" w:rsidRDefault="00C74279">
            <w:pPr>
              <w:pStyle w:val="ConsPlusNormal"/>
              <w:jc w:val="center"/>
            </w:pPr>
            <w:r>
              <w:t>Объем финансового обеспечения по годам, тыс. рублей</w:t>
            </w:r>
          </w:p>
        </w:tc>
      </w:tr>
      <w:tr w:rsidR="00C74279">
        <w:tc>
          <w:tcPr>
            <w:tcW w:w="60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2359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168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2027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2028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2029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1084" w:type="dxa"/>
          </w:tcPr>
          <w:p w:rsidR="00C74279" w:rsidRDefault="00C74279">
            <w:pPr>
              <w:pStyle w:val="ConsPlusNormal"/>
              <w:jc w:val="center"/>
            </w:pPr>
            <w:r>
              <w:t>Всего</w:t>
            </w:r>
          </w:p>
        </w:tc>
      </w:tr>
      <w:tr w:rsidR="00C74279"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2359" w:type="dxa"/>
          </w:tcPr>
          <w:p w:rsidR="00C74279" w:rsidRDefault="00C7427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84" w:type="dxa"/>
          </w:tcPr>
          <w:p w:rsidR="00C74279" w:rsidRDefault="00C74279">
            <w:pPr>
              <w:pStyle w:val="ConsPlusNormal"/>
              <w:jc w:val="center"/>
            </w:pPr>
            <w:r>
              <w:t>10</w:t>
            </w:r>
          </w:p>
        </w:tc>
      </w:tr>
      <w:tr w:rsidR="00C74279"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359" w:type="dxa"/>
          </w:tcPr>
          <w:p w:rsidR="00C74279" w:rsidRDefault="00C74279">
            <w:pPr>
              <w:pStyle w:val="ConsPlusNormal"/>
            </w:pPr>
            <w:r>
              <w:t>Комплекс процессных мероприятий (всего), в том числе: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  <w:jc w:val="center"/>
            </w:pPr>
            <w:r>
              <w:t>0840300000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18 065,0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16 036,0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16 677,0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16 677,0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16 677,0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16 677,0</w:t>
            </w:r>
          </w:p>
        </w:tc>
        <w:tc>
          <w:tcPr>
            <w:tcW w:w="1084" w:type="dxa"/>
          </w:tcPr>
          <w:p w:rsidR="00C74279" w:rsidRDefault="00C74279">
            <w:pPr>
              <w:pStyle w:val="ConsPlusNormal"/>
              <w:jc w:val="center"/>
            </w:pPr>
            <w:r>
              <w:t>100 809,0</w:t>
            </w:r>
          </w:p>
        </w:tc>
      </w:tr>
      <w:tr w:rsidR="00C74279">
        <w:tc>
          <w:tcPr>
            <w:tcW w:w="60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359" w:type="dxa"/>
          </w:tcPr>
          <w:p w:rsidR="00C74279" w:rsidRDefault="00C74279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18 065,0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16 036,0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16 677,0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16 677,0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16 677,0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16 677,0</w:t>
            </w:r>
          </w:p>
        </w:tc>
        <w:tc>
          <w:tcPr>
            <w:tcW w:w="1084" w:type="dxa"/>
          </w:tcPr>
          <w:p w:rsidR="00C74279" w:rsidRDefault="00C74279">
            <w:pPr>
              <w:pStyle w:val="ConsPlusNormal"/>
              <w:jc w:val="center"/>
            </w:pPr>
            <w:r>
              <w:t>100 809,0</w:t>
            </w:r>
          </w:p>
        </w:tc>
      </w:tr>
      <w:tr w:rsidR="00C74279">
        <w:tc>
          <w:tcPr>
            <w:tcW w:w="60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359" w:type="dxa"/>
          </w:tcPr>
          <w:p w:rsidR="00C74279" w:rsidRDefault="00C74279">
            <w:pPr>
              <w:pStyle w:val="ConsPlusNormal"/>
            </w:pPr>
            <w:r>
              <w:t>областной бюджет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</w:tr>
      <w:tr w:rsidR="00C74279">
        <w:tc>
          <w:tcPr>
            <w:tcW w:w="60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359" w:type="dxa"/>
          </w:tcPr>
          <w:p w:rsidR="00C74279" w:rsidRDefault="00C7427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</w:tr>
      <w:tr w:rsidR="00C74279">
        <w:tc>
          <w:tcPr>
            <w:tcW w:w="60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359" w:type="dxa"/>
          </w:tcPr>
          <w:p w:rsidR="00C74279" w:rsidRDefault="00C74279">
            <w:pPr>
              <w:pStyle w:val="ConsPlusNormal"/>
            </w:pPr>
            <w:r>
              <w:t>иные источники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</w:tr>
      <w:tr w:rsidR="00C74279">
        <w:tc>
          <w:tcPr>
            <w:tcW w:w="604" w:type="dxa"/>
          </w:tcPr>
          <w:p w:rsidR="00C74279" w:rsidRDefault="00C74279">
            <w:pPr>
              <w:pStyle w:val="ConsPlusNormal"/>
            </w:pPr>
            <w:r>
              <w:t>11.1.</w:t>
            </w:r>
          </w:p>
        </w:tc>
        <w:tc>
          <w:tcPr>
            <w:tcW w:w="2359" w:type="dxa"/>
          </w:tcPr>
          <w:p w:rsidR="00C74279" w:rsidRDefault="00C74279">
            <w:pPr>
              <w:pStyle w:val="ConsPlusNormal"/>
            </w:pPr>
            <w:r>
              <w:t>Мероприятие (результат) "Обеспечение деятельности (оказание услуг) подведомственных учреждений"</w:t>
            </w:r>
          </w:p>
        </w:tc>
        <w:tc>
          <w:tcPr>
            <w:tcW w:w="168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0840320590</w:t>
            </w:r>
          </w:p>
        </w:tc>
        <w:tc>
          <w:tcPr>
            <w:tcW w:w="96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18 065,0</w:t>
            </w:r>
          </w:p>
        </w:tc>
        <w:tc>
          <w:tcPr>
            <w:tcW w:w="96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16 036,0</w:t>
            </w:r>
          </w:p>
        </w:tc>
        <w:tc>
          <w:tcPr>
            <w:tcW w:w="96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16 677,0</w:t>
            </w:r>
          </w:p>
        </w:tc>
        <w:tc>
          <w:tcPr>
            <w:tcW w:w="96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16 677,0</w:t>
            </w:r>
          </w:p>
        </w:tc>
        <w:tc>
          <w:tcPr>
            <w:tcW w:w="96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16 677,0</w:t>
            </w:r>
          </w:p>
        </w:tc>
        <w:tc>
          <w:tcPr>
            <w:tcW w:w="96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16 677,0</w:t>
            </w:r>
          </w:p>
        </w:tc>
        <w:tc>
          <w:tcPr>
            <w:tcW w:w="1084" w:type="dxa"/>
            <w:vAlign w:val="center"/>
          </w:tcPr>
          <w:p w:rsidR="00C74279" w:rsidRDefault="00C74279">
            <w:pPr>
              <w:pStyle w:val="ConsPlusNormal"/>
              <w:jc w:val="center"/>
            </w:pPr>
            <w:r>
              <w:t>100 809,0</w:t>
            </w:r>
          </w:p>
        </w:tc>
      </w:tr>
      <w:tr w:rsidR="00C74279">
        <w:tc>
          <w:tcPr>
            <w:tcW w:w="60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359" w:type="dxa"/>
          </w:tcPr>
          <w:p w:rsidR="00C74279" w:rsidRDefault="00C74279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18 065,0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16 036,0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16 677,0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16 677,0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16 677,0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16 677,0</w:t>
            </w:r>
          </w:p>
        </w:tc>
        <w:tc>
          <w:tcPr>
            <w:tcW w:w="1084" w:type="dxa"/>
          </w:tcPr>
          <w:p w:rsidR="00C74279" w:rsidRDefault="00C74279">
            <w:pPr>
              <w:pStyle w:val="ConsPlusNormal"/>
              <w:jc w:val="center"/>
            </w:pPr>
            <w:r>
              <w:t>100 809,0</w:t>
            </w:r>
          </w:p>
        </w:tc>
      </w:tr>
      <w:tr w:rsidR="00C74279">
        <w:tc>
          <w:tcPr>
            <w:tcW w:w="60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359" w:type="dxa"/>
          </w:tcPr>
          <w:p w:rsidR="00C74279" w:rsidRDefault="00C74279">
            <w:pPr>
              <w:pStyle w:val="ConsPlusNormal"/>
            </w:pPr>
            <w:r>
              <w:t>областной бюджет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</w:tr>
      <w:tr w:rsidR="00C74279">
        <w:tc>
          <w:tcPr>
            <w:tcW w:w="60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359" w:type="dxa"/>
          </w:tcPr>
          <w:p w:rsidR="00C74279" w:rsidRDefault="00C7427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</w:tr>
      <w:tr w:rsidR="00C74279">
        <w:tc>
          <w:tcPr>
            <w:tcW w:w="60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359" w:type="dxa"/>
          </w:tcPr>
          <w:p w:rsidR="00C74279" w:rsidRDefault="00C74279">
            <w:pPr>
              <w:pStyle w:val="ConsPlusNormal"/>
            </w:pPr>
            <w:r>
              <w:t>иные источники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74279" w:rsidRDefault="00C74279">
            <w:pPr>
              <w:pStyle w:val="ConsPlusNormal"/>
              <w:jc w:val="center"/>
            </w:pPr>
            <w:r>
              <w:t>0</w:t>
            </w:r>
          </w:p>
        </w:tc>
      </w:tr>
    </w:tbl>
    <w:p w:rsidR="00C74279" w:rsidRDefault="00C74279">
      <w:pPr>
        <w:pStyle w:val="ConsPlusNormal"/>
        <w:sectPr w:rsidR="00C74279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right"/>
        <w:outlineLvl w:val="2"/>
      </w:pPr>
      <w:r>
        <w:t>Приложение</w:t>
      </w:r>
    </w:p>
    <w:p w:rsidR="00C74279" w:rsidRDefault="00C74279">
      <w:pPr>
        <w:pStyle w:val="ConsPlusNormal"/>
        <w:jc w:val="right"/>
      </w:pPr>
      <w:r>
        <w:t>к паспорту комплекса процессных мероприятий 4</w:t>
      </w: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Title"/>
        <w:jc w:val="center"/>
      </w:pPr>
      <w:r>
        <w:t>План</w:t>
      </w:r>
    </w:p>
    <w:p w:rsidR="00C74279" w:rsidRDefault="00C74279">
      <w:pPr>
        <w:pStyle w:val="ConsPlusTitle"/>
        <w:jc w:val="center"/>
      </w:pPr>
      <w:r>
        <w:t>реализации комплекса процессных мероприятий 4</w:t>
      </w:r>
    </w:p>
    <w:p w:rsidR="00C74279" w:rsidRDefault="00C7427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4"/>
        <w:gridCol w:w="2569"/>
        <w:gridCol w:w="1444"/>
        <w:gridCol w:w="2381"/>
        <w:gridCol w:w="1999"/>
      </w:tblGrid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569" w:type="dxa"/>
          </w:tcPr>
          <w:p w:rsidR="00C74279" w:rsidRDefault="00C74279">
            <w:pPr>
              <w:pStyle w:val="ConsPlusNormal"/>
              <w:jc w:val="center"/>
            </w:pPr>
            <w:r>
              <w:t>Задача, мероприятие (результат)/контрольная точка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>Дата наступления контрольной точки (день, месяц)</w:t>
            </w:r>
          </w:p>
        </w:tc>
        <w:tc>
          <w:tcPr>
            <w:tcW w:w="2381" w:type="dxa"/>
          </w:tcPr>
          <w:p w:rsidR="00C74279" w:rsidRDefault="00C74279">
            <w:pPr>
              <w:pStyle w:val="ConsPlusNormal"/>
              <w:jc w:val="center"/>
            </w:pPr>
            <w:r>
              <w:t>Ответственный исполнитель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Вид подтверждающего документа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69" w:type="dxa"/>
          </w:tcPr>
          <w:p w:rsidR="00C74279" w:rsidRDefault="00C7427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381" w:type="dxa"/>
          </w:tcPr>
          <w:p w:rsidR="00C74279" w:rsidRDefault="00C7427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5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8393" w:type="dxa"/>
            <w:gridSpan w:val="4"/>
          </w:tcPr>
          <w:p w:rsidR="00C74279" w:rsidRDefault="00C74279">
            <w:pPr>
              <w:pStyle w:val="ConsPlusNormal"/>
            </w:pPr>
            <w:r>
              <w:t>Задача 1. "Реализация комплекса процессных мероприятий по кадастровой деятельности, землеустройству и землепользованию"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569" w:type="dxa"/>
          </w:tcPr>
          <w:p w:rsidR="00C74279" w:rsidRDefault="00C74279">
            <w:pPr>
              <w:pStyle w:val="ConsPlusNormal"/>
            </w:pPr>
            <w:r>
              <w:t>Мероприятие (результат) "Обеспечение деятельности (оказание услуг) подведомственных учреждений"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381" w:type="dxa"/>
          </w:tcPr>
          <w:p w:rsidR="00C74279" w:rsidRDefault="00C74279">
            <w:pPr>
              <w:pStyle w:val="ConsPlusNormal"/>
              <w:jc w:val="center"/>
            </w:pPr>
            <w:r>
              <w:t>Директор МКУ "Единая служба муниципальной недвижимости и земельных ресурсов"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X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2569" w:type="dxa"/>
          </w:tcPr>
          <w:p w:rsidR="00C74279" w:rsidRDefault="00C74279">
            <w:pPr>
              <w:pStyle w:val="ConsPlusNormal"/>
            </w:pPr>
            <w:r>
              <w:t>Мероприятие (результат) "Обеспечение деятельности (оказание услуг) подведомственных учреждений"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381" w:type="dxa"/>
          </w:tcPr>
          <w:p w:rsidR="00C74279" w:rsidRDefault="00C74279">
            <w:pPr>
              <w:pStyle w:val="ConsPlusNormal"/>
              <w:jc w:val="center"/>
            </w:pPr>
            <w:r>
              <w:t>Директор МКУ "Единая служба муниципальной недвижимости и земельных ресурсов"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X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1.1.1.</w:t>
            </w:r>
          </w:p>
        </w:tc>
        <w:tc>
          <w:tcPr>
            <w:tcW w:w="2569" w:type="dxa"/>
          </w:tcPr>
          <w:p w:rsidR="00C74279" w:rsidRDefault="00C74279">
            <w:pPr>
              <w:pStyle w:val="ConsPlusNormal"/>
            </w:pPr>
            <w:r>
              <w:t>Контрольная точка "Предоставлен отчет о достижении плановых показателей за 2025 год"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>15.03.2026</w:t>
            </w:r>
          </w:p>
        </w:tc>
        <w:tc>
          <w:tcPr>
            <w:tcW w:w="2381" w:type="dxa"/>
          </w:tcPr>
          <w:p w:rsidR="00C74279" w:rsidRDefault="00C74279">
            <w:pPr>
              <w:pStyle w:val="ConsPlusNormal"/>
              <w:jc w:val="center"/>
            </w:pPr>
            <w:r>
              <w:t>Директор МКУ "Единая служба муниципальной недвижимости и земельных ресурсов"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Отчет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1.1.2.</w:t>
            </w:r>
          </w:p>
        </w:tc>
        <w:tc>
          <w:tcPr>
            <w:tcW w:w="2569" w:type="dxa"/>
          </w:tcPr>
          <w:p w:rsidR="00C74279" w:rsidRDefault="00C74279">
            <w:pPr>
              <w:pStyle w:val="ConsPlusNormal"/>
            </w:pPr>
            <w:r>
              <w:t>Контрольная точка "Предоставлен отчет о достижении плановых показателей за 1 квартал 2025 года"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>20.04.2025</w:t>
            </w:r>
          </w:p>
        </w:tc>
        <w:tc>
          <w:tcPr>
            <w:tcW w:w="2381" w:type="dxa"/>
          </w:tcPr>
          <w:p w:rsidR="00C74279" w:rsidRDefault="00C74279">
            <w:pPr>
              <w:pStyle w:val="ConsPlusNormal"/>
              <w:jc w:val="center"/>
            </w:pPr>
            <w:r>
              <w:t>Директор МКУ "Единая служба муниципальной недвижимости и земельных ресурсов"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Отчет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1.1.3.</w:t>
            </w:r>
          </w:p>
        </w:tc>
        <w:tc>
          <w:tcPr>
            <w:tcW w:w="2569" w:type="dxa"/>
          </w:tcPr>
          <w:p w:rsidR="00C74279" w:rsidRDefault="00C74279">
            <w:pPr>
              <w:pStyle w:val="ConsPlusNormal"/>
            </w:pPr>
            <w:r>
              <w:t>Контрольная точка "Предоставлен отчет о достижении плановых показателей 2 квартал 2025 года"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>20.07.2025</w:t>
            </w:r>
          </w:p>
        </w:tc>
        <w:tc>
          <w:tcPr>
            <w:tcW w:w="2381" w:type="dxa"/>
          </w:tcPr>
          <w:p w:rsidR="00C74279" w:rsidRDefault="00C74279">
            <w:pPr>
              <w:pStyle w:val="ConsPlusNormal"/>
              <w:jc w:val="center"/>
            </w:pPr>
            <w:r>
              <w:t>Директор МКУ "Единая служба муниципальной недвижимости и земельных ресурсов"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Отчет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1.1.4.</w:t>
            </w:r>
          </w:p>
        </w:tc>
        <w:tc>
          <w:tcPr>
            <w:tcW w:w="2569" w:type="dxa"/>
          </w:tcPr>
          <w:p w:rsidR="00C74279" w:rsidRDefault="00C74279">
            <w:pPr>
              <w:pStyle w:val="ConsPlusNormal"/>
            </w:pPr>
            <w:r>
              <w:t xml:space="preserve">Контрольная точка "Предоставлен отчет о достижении плановых показателей за 3 квартал </w:t>
            </w:r>
            <w:r>
              <w:lastRenderedPageBreak/>
              <w:t>2025 года"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20.10.2025</w:t>
            </w:r>
          </w:p>
        </w:tc>
        <w:tc>
          <w:tcPr>
            <w:tcW w:w="2381" w:type="dxa"/>
          </w:tcPr>
          <w:p w:rsidR="00C74279" w:rsidRDefault="00C74279">
            <w:pPr>
              <w:pStyle w:val="ConsPlusNormal"/>
              <w:jc w:val="center"/>
            </w:pPr>
            <w:r>
              <w:t>Директор МКУ "Единая служба муниципальной недвижимости и земельных ресурсов"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Отчет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1.1.5.</w:t>
            </w:r>
          </w:p>
        </w:tc>
        <w:tc>
          <w:tcPr>
            <w:tcW w:w="2569" w:type="dxa"/>
          </w:tcPr>
          <w:p w:rsidR="00C74279" w:rsidRDefault="00C74279">
            <w:pPr>
              <w:pStyle w:val="ConsPlusNormal"/>
            </w:pPr>
            <w:r>
              <w:t>Контрольная точка "Предоставлен отчет о достижении плановых показателей за 4 квартал 2025 года"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>20.01.2026</w:t>
            </w:r>
          </w:p>
        </w:tc>
        <w:tc>
          <w:tcPr>
            <w:tcW w:w="2381" w:type="dxa"/>
          </w:tcPr>
          <w:p w:rsidR="00C74279" w:rsidRDefault="00C74279">
            <w:pPr>
              <w:pStyle w:val="ConsPlusNormal"/>
              <w:jc w:val="center"/>
            </w:pPr>
            <w:r>
              <w:t>Директор МКУ "Единая служба муниципальной недвижимости и земельных ресурсов"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Отчет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1.1.6.</w:t>
            </w:r>
          </w:p>
        </w:tc>
        <w:tc>
          <w:tcPr>
            <w:tcW w:w="2569" w:type="dxa"/>
          </w:tcPr>
          <w:p w:rsidR="00C74279" w:rsidRDefault="00C74279">
            <w:pPr>
              <w:pStyle w:val="ConsPlusNormal"/>
            </w:pPr>
            <w:r>
              <w:t>Контрольная точка "Предоставлен отчет об освоении доведенных лимитов бюджетных обязательств"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>15.03.2026</w:t>
            </w:r>
          </w:p>
        </w:tc>
        <w:tc>
          <w:tcPr>
            <w:tcW w:w="2381" w:type="dxa"/>
          </w:tcPr>
          <w:p w:rsidR="00C74279" w:rsidRDefault="00C74279">
            <w:pPr>
              <w:pStyle w:val="ConsPlusNormal"/>
              <w:jc w:val="center"/>
            </w:pPr>
            <w:r>
              <w:t>Директор МКУ "Единая служба муниципальной недвижимости и земельных ресурсов"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Отчет</w:t>
            </w:r>
          </w:p>
        </w:tc>
      </w:tr>
    </w:tbl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right"/>
        <w:outlineLvl w:val="1"/>
      </w:pPr>
      <w:r>
        <w:t>Приложение N 5</w:t>
      </w:r>
    </w:p>
    <w:p w:rsidR="00C74279" w:rsidRDefault="00C74279">
      <w:pPr>
        <w:pStyle w:val="ConsPlusNormal"/>
        <w:jc w:val="right"/>
      </w:pPr>
      <w:r>
        <w:t>к муниципальной программе</w:t>
      </w: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Title"/>
        <w:jc w:val="center"/>
      </w:pPr>
      <w:r>
        <w:t>V. Паспорт комплекса процессных мероприятий "Улучшение</w:t>
      </w:r>
    </w:p>
    <w:p w:rsidR="00C74279" w:rsidRDefault="00C74279">
      <w:pPr>
        <w:pStyle w:val="ConsPlusTitle"/>
        <w:jc w:val="center"/>
      </w:pPr>
      <w:r>
        <w:t>условий и охраны труда в Губкинском городском округе</w:t>
      </w:r>
    </w:p>
    <w:p w:rsidR="00C74279" w:rsidRDefault="00C74279">
      <w:pPr>
        <w:pStyle w:val="ConsPlusTitle"/>
        <w:jc w:val="center"/>
      </w:pPr>
      <w:r>
        <w:t>Белгородской области" (далее - комплекс</w:t>
      </w:r>
    </w:p>
    <w:p w:rsidR="00C74279" w:rsidRDefault="00C74279">
      <w:pPr>
        <w:pStyle w:val="ConsPlusTitle"/>
        <w:jc w:val="center"/>
      </w:pPr>
      <w:r>
        <w:t>процессных мероприятий 5)</w:t>
      </w: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Title"/>
        <w:jc w:val="center"/>
        <w:outlineLvl w:val="2"/>
      </w:pPr>
      <w:r>
        <w:t>1. Общие положения</w:t>
      </w:r>
    </w:p>
    <w:p w:rsidR="00C74279" w:rsidRDefault="00C7427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329"/>
      </w:tblGrid>
      <w:tr w:rsidR="00C74279">
        <w:tc>
          <w:tcPr>
            <w:tcW w:w="3742" w:type="dxa"/>
          </w:tcPr>
          <w:p w:rsidR="00C74279" w:rsidRDefault="00C74279">
            <w:pPr>
              <w:pStyle w:val="ConsPlusNormal"/>
            </w:pPr>
            <w:r>
              <w:t>Ответственное структурное подразделение администрации Губкинского городского округа</w:t>
            </w:r>
          </w:p>
        </w:tc>
        <w:tc>
          <w:tcPr>
            <w:tcW w:w="5329" w:type="dxa"/>
          </w:tcPr>
          <w:p w:rsidR="00C74279" w:rsidRDefault="00C74279">
            <w:pPr>
              <w:pStyle w:val="ConsPlusNormal"/>
              <w:jc w:val="both"/>
            </w:pPr>
            <w:r>
              <w:t>Отдел по труду администрации Губкинского городского округа, начальник отдела по труду</w:t>
            </w:r>
          </w:p>
        </w:tc>
      </w:tr>
      <w:tr w:rsidR="00C74279">
        <w:tc>
          <w:tcPr>
            <w:tcW w:w="3742" w:type="dxa"/>
          </w:tcPr>
          <w:p w:rsidR="00C74279" w:rsidRDefault="00C74279">
            <w:pPr>
              <w:pStyle w:val="ConsPlusNormal"/>
            </w:pPr>
            <w:r>
              <w:t>Связь с муниципальной программой</w:t>
            </w:r>
          </w:p>
        </w:tc>
        <w:tc>
          <w:tcPr>
            <w:tcW w:w="5329" w:type="dxa"/>
          </w:tcPr>
          <w:p w:rsidR="00C74279" w:rsidRDefault="00C74279">
            <w:pPr>
              <w:pStyle w:val="ConsPlusNormal"/>
              <w:jc w:val="both"/>
            </w:pPr>
            <w:r>
              <w:t>Развитие экономического потенциала и формирование благоприятного предпринимательского климата в Губкинском городском округе Белгородской области</w:t>
            </w:r>
          </w:p>
        </w:tc>
      </w:tr>
    </w:tbl>
    <w:p w:rsidR="00C74279" w:rsidRDefault="00C74279">
      <w:pPr>
        <w:pStyle w:val="ConsPlusNormal"/>
        <w:jc w:val="both"/>
      </w:pPr>
    </w:p>
    <w:p w:rsidR="00C74279" w:rsidRDefault="00C74279">
      <w:pPr>
        <w:pStyle w:val="ConsPlusTitle"/>
        <w:jc w:val="center"/>
        <w:outlineLvl w:val="2"/>
      </w:pPr>
      <w:r>
        <w:t>2. Показатели комплекса процессных мероприятий 5</w:t>
      </w: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sectPr w:rsidR="00C74279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2074"/>
        <w:gridCol w:w="1587"/>
        <w:gridCol w:w="1219"/>
        <w:gridCol w:w="1204"/>
        <w:gridCol w:w="1054"/>
        <w:gridCol w:w="604"/>
        <w:gridCol w:w="604"/>
        <w:gridCol w:w="604"/>
        <w:gridCol w:w="604"/>
        <w:gridCol w:w="604"/>
        <w:gridCol w:w="604"/>
        <w:gridCol w:w="604"/>
        <w:gridCol w:w="1744"/>
      </w:tblGrid>
      <w:tr w:rsidR="00C74279">
        <w:tc>
          <w:tcPr>
            <w:tcW w:w="48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07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Наименование показателя/задачи</w:t>
            </w:r>
          </w:p>
        </w:tc>
        <w:tc>
          <w:tcPr>
            <w:tcW w:w="1587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Признак возрастания/убывания</w:t>
            </w:r>
          </w:p>
        </w:tc>
        <w:tc>
          <w:tcPr>
            <w:tcW w:w="1219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Уровень показателя</w:t>
            </w:r>
          </w:p>
        </w:tc>
        <w:tc>
          <w:tcPr>
            <w:tcW w:w="120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 xml:space="preserve">Единица измерения (по </w:t>
            </w:r>
            <w:hyperlink r:id="rId59">
              <w:r>
                <w:rPr>
                  <w:color w:val="0000FF"/>
                </w:rPr>
                <w:t>ОКЕИ</w:t>
              </w:r>
            </w:hyperlink>
            <w:r>
              <w:t>)</w:t>
            </w:r>
          </w:p>
        </w:tc>
        <w:tc>
          <w:tcPr>
            <w:tcW w:w="1658" w:type="dxa"/>
            <w:gridSpan w:val="2"/>
          </w:tcPr>
          <w:p w:rsidR="00C74279" w:rsidRDefault="00C74279">
            <w:pPr>
              <w:pStyle w:val="ConsPlusNormal"/>
              <w:jc w:val="center"/>
            </w:pPr>
            <w:r>
              <w:t>Базовое значение</w:t>
            </w:r>
          </w:p>
        </w:tc>
        <w:tc>
          <w:tcPr>
            <w:tcW w:w="3624" w:type="dxa"/>
            <w:gridSpan w:val="6"/>
          </w:tcPr>
          <w:p w:rsidR="00C74279" w:rsidRDefault="00C74279">
            <w:pPr>
              <w:pStyle w:val="ConsPlusNormal"/>
              <w:jc w:val="center"/>
            </w:pPr>
            <w:r>
              <w:t>Значение показателей по годам</w:t>
            </w:r>
          </w:p>
        </w:tc>
        <w:tc>
          <w:tcPr>
            <w:tcW w:w="174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Ответственный за достижение показателя</w:t>
            </w:r>
          </w:p>
        </w:tc>
      </w:tr>
      <w:tr w:rsidR="00C74279">
        <w:tc>
          <w:tcPr>
            <w:tcW w:w="48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207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1587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1219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120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1054" w:type="dxa"/>
          </w:tcPr>
          <w:p w:rsidR="00C74279" w:rsidRDefault="00C74279">
            <w:pPr>
              <w:pStyle w:val="ConsPlusNormal"/>
              <w:jc w:val="center"/>
            </w:pPr>
            <w:r>
              <w:t>значение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2027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2028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2029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1744" w:type="dxa"/>
            <w:vMerge/>
          </w:tcPr>
          <w:p w:rsidR="00C74279" w:rsidRDefault="00C74279">
            <w:pPr>
              <w:pStyle w:val="ConsPlusNormal"/>
            </w:pP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74" w:type="dxa"/>
          </w:tcPr>
          <w:p w:rsidR="00C74279" w:rsidRDefault="00C7427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87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19" w:type="dxa"/>
          </w:tcPr>
          <w:p w:rsidR="00C74279" w:rsidRDefault="00C7427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04" w:type="dxa"/>
          </w:tcPr>
          <w:p w:rsidR="00C74279" w:rsidRDefault="00C7427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54" w:type="dxa"/>
          </w:tcPr>
          <w:p w:rsidR="00C74279" w:rsidRDefault="00C7427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44" w:type="dxa"/>
          </w:tcPr>
          <w:p w:rsidR="00C74279" w:rsidRDefault="00C74279">
            <w:pPr>
              <w:pStyle w:val="ConsPlusNormal"/>
              <w:jc w:val="center"/>
            </w:pPr>
            <w:r>
              <w:t>14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3110" w:type="dxa"/>
            <w:gridSpan w:val="13"/>
          </w:tcPr>
          <w:p w:rsidR="00C74279" w:rsidRDefault="00C74279">
            <w:pPr>
              <w:pStyle w:val="ConsPlusNormal"/>
              <w:jc w:val="both"/>
            </w:pPr>
            <w:r>
              <w:t>Задача 1. 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2074" w:type="dxa"/>
          </w:tcPr>
          <w:p w:rsidR="00C74279" w:rsidRDefault="00C74279">
            <w:pPr>
              <w:pStyle w:val="ConsPlusNormal"/>
            </w:pPr>
            <w:r>
              <w:t>Количество публикаций о состоянии условий и охраны труда на территории Губкинского городского округа Белгородской области, об изменениях в трудовом законодательстве, размещенных в СМИ</w:t>
            </w:r>
          </w:p>
        </w:tc>
        <w:tc>
          <w:tcPr>
            <w:tcW w:w="1587" w:type="dxa"/>
          </w:tcPr>
          <w:p w:rsidR="00C74279" w:rsidRDefault="00C74279">
            <w:pPr>
              <w:pStyle w:val="ConsPlusNormal"/>
              <w:jc w:val="center"/>
            </w:pPr>
            <w:r>
              <w:t>П</w:t>
            </w:r>
          </w:p>
        </w:tc>
        <w:tc>
          <w:tcPr>
            <w:tcW w:w="1219" w:type="dxa"/>
          </w:tcPr>
          <w:p w:rsidR="00C74279" w:rsidRDefault="00C74279">
            <w:pPr>
              <w:pStyle w:val="ConsPlusNormal"/>
              <w:jc w:val="center"/>
            </w:pPr>
            <w:r>
              <w:t>КПМ</w:t>
            </w:r>
          </w:p>
        </w:tc>
        <w:tc>
          <w:tcPr>
            <w:tcW w:w="1204" w:type="dxa"/>
          </w:tcPr>
          <w:p w:rsidR="00C74279" w:rsidRDefault="00C74279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1054" w:type="dxa"/>
          </w:tcPr>
          <w:p w:rsidR="00C74279" w:rsidRDefault="00C74279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744" w:type="dxa"/>
          </w:tcPr>
          <w:p w:rsidR="00C74279" w:rsidRDefault="00C74279">
            <w:pPr>
              <w:pStyle w:val="ConsPlusNormal"/>
              <w:jc w:val="center"/>
            </w:pPr>
            <w:r>
              <w:t>Отдел по труду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2074" w:type="dxa"/>
          </w:tcPr>
          <w:p w:rsidR="00C74279" w:rsidRDefault="00C74279">
            <w:pPr>
              <w:pStyle w:val="ConsPlusNormal"/>
            </w:pPr>
            <w:r>
              <w:t xml:space="preserve">Количество Координационных советов, совещаний по вопросам улучшения условий и охраны труда с целью обмена опытом работы по обеспечению здоровых и </w:t>
            </w:r>
            <w:r>
              <w:lastRenderedPageBreak/>
              <w:t>безопасных условий труда</w:t>
            </w:r>
          </w:p>
        </w:tc>
        <w:tc>
          <w:tcPr>
            <w:tcW w:w="1587" w:type="dxa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П</w:t>
            </w:r>
          </w:p>
        </w:tc>
        <w:tc>
          <w:tcPr>
            <w:tcW w:w="1219" w:type="dxa"/>
          </w:tcPr>
          <w:p w:rsidR="00C74279" w:rsidRDefault="00C74279">
            <w:pPr>
              <w:pStyle w:val="ConsPlusNormal"/>
              <w:jc w:val="center"/>
            </w:pPr>
            <w:r>
              <w:t>КПМ</w:t>
            </w:r>
          </w:p>
        </w:tc>
        <w:tc>
          <w:tcPr>
            <w:tcW w:w="1204" w:type="dxa"/>
          </w:tcPr>
          <w:p w:rsidR="00C74279" w:rsidRDefault="00C74279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1054" w:type="dxa"/>
          </w:tcPr>
          <w:p w:rsidR="00C74279" w:rsidRDefault="00C7427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44" w:type="dxa"/>
          </w:tcPr>
          <w:p w:rsidR="00C74279" w:rsidRDefault="00C74279">
            <w:pPr>
              <w:pStyle w:val="ConsPlusNormal"/>
              <w:jc w:val="center"/>
            </w:pPr>
            <w:r>
              <w:t>Отдел по труду</w:t>
            </w:r>
          </w:p>
        </w:tc>
      </w:tr>
    </w:tbl>
    <w:p w:rsidR="00C74279" w:rsidRDefault="00C74279">
      <w:pPr>
        <w:pStyle w:val="ConsPlusNormal"/>
        <w:jc w:val="both"/>
      </w:pPr>
    </w:p>
    <w:p w:rsidR="00C74279" w:rsidRDefault="00C74279">
      <w:pPr>
        <w:pStyle w:val="ConsPlusTitle"/>
        <w:jc w:val="center"/>
        <w:outlineLvl w:val="2"/>
      </w:pPr>
      <w:r>
        <w:t>3. Помесячный план достижения показателей комплекса</w:t>
      </w:r>
    </w:p>
    <w:p w:rsidR="00C74279" w:rsidRDefault="00C74279">
      <w:pPr>
        <w:pStyle w:val="ConsPlusTitle"/>
        <w:jc w:val="center"/>
      </w:pPr>
      <w:r>
        <w:t>процессных мероприятий 5 в 2025 году</w:t>
      </w:r>
    </w:p>
    <w:p w:rsidR="00C74279" w:rsidRDefault="00C7427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2074"/>
        <w:gridCol w:w="794"/>
        <w:gridCol w:w="964"/>
        <w:gridCol w:w="814"/>
        <w:gridCol w:w="934"/>
        <w:gridCol w:w="604"/>
        <w:gridCol w:w="814"/>
        <w:gridCol w:w="514"/>
        <w:gridCol w:w="679"/>
        <w:gridCol w:w="664"/>
        <w:gridCol w:w="754"/>
        <w:gridCol w:w="1024"/>
        <w:gridCol w:w="904"/>
        <w:gridCol w:w="829"/>
        <w:gridCol w:w="724"/>
      </w:tblGrid>
      <w:tr w:rsidR="00C74279">
        <w:tc>
          <w:tcPr>
            <w:tcW w:w="48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07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79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Уровень показателя</w:t>
            </w:r>
          </w:p>
        </w:tc>
        <w:tc>
          <w:tcPr>
            <w:tcW w:w="96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 xml:space="preserve">Единица измерения (по </w:t>
            </w:r>
            <w:hyperlink r:id="rId60">
              <w:r>
                <w:rPr>
                  <w:color w:val="0000FF"/>
                </w:rPr>
                <w:t>ОКЕИ</w:t>
              </w:r>
            </w:hyperlink>
            <w:r>
              <w:t>)</w:t>
            </w:r>
          </w:p>
        </w:tc>
        <w:tc>
          <w:tcPr>
            <w:tcW w:w="9258" w:type="dxa"/>
            <w:gridSpan w:val="12"/>
          </w:tcPr>
          <w:p w:rsidR="00C74279" w:rsidRDefault="00C74279">
            <w:pPr>
              <w:pStyle w:val="ConsPlusNormal"/>
              <w:jc w:val="center"/>
            </w:pPr>
            <w:r>
              <w:t>Плановые значения по кварталам/месяцам</w:t>
            </w:r>
          </w:p>
        </w:tc>
      </w:tr>
      <w:tr w:rsidR="00C74279">
        <w:tc>
          <w:tcPr>
            <w:tcW w:w="48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207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79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96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814" w:type="dxa"/>
          </w:tcPr>
          <w:p w:rsidR="00C74279" w:rsidRDefault="00C74279">
            <w:pPr>
              <w:pStyle w:val="ConsPlusNormal"/>
              <w:jc w:val="center"/>
            </w:pPr>
            <w:r>
              <w:t>январь</w:t>
            </w:r>
          </w:p>
        </w:tc>
        <w:tc>
          <w:tcPr>
            <w:tcW w:w="934" w:type="dxa"/>
          </w:tcPr>
          <w:p w:rsidR="00C74279" w:rsidRDefault="00C74279">
            <w:pPr>
              <w:pStyle w:val="ConsPlusNormal"/>
              <w:jc w:val="center"/>
            </w:pPr>
            <w:r>
              <w:t>февраль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март</w:t>
            </w:r>
          </w:p>
        </w:tc>
        <w:tc>
          <w:tcPr>
            <w:tcW w:w="814" w:type="dxa"/>
          </w:tcPr>
          <w:p w:rsidR="00C74279" w:rsidRDefault="00C74279">
            <w:pPr>
              <w:pStyle w:val="ConsPlusNormal"/>
              <w:jc w:val="center"/>
            </w:pPr>
            <w:r>
              <w:t>апрель</w:t>
            </w:r>
          </w:p>
        </w:tc>
        <w:tc>
          <w:tcPr>
            <w:tcW w:w="514" w:type="dxa"/>
          </w:tcPr>
          <w:p w:rsidR="00C74279" w:rsidRDefault="00C74279">
            <w:pPr>
              <w:pStyle w:val="ConsPlusNormal"/>
              <w:jc w:val="center"/>
            </w:pPr>
            <w:r>
              <w:t>май</w:t>
            </w:r>
          </w:p>
        </w:tc>
        <w:tc>
          <w:tcPr>
            <w:tcW w:w="679" w:type="dxa"/>
          </w:tcPr>
          <w:p w:rsidR="00C74279" w:rsidRDefault="00C74279">
            <w:pPr>
              <w:pStyle w:val="ConsPlusNormal"/>
              <w:jc w:val="center"/>
            </w:pPr>
            <w:r>
              <w:t>июнь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июль</w:t>
            </w:r>
          </w:p>
        </w:tc>
        <w:tc>
          <w:tcPr>
            <w:tcW w:w="754" w:type="dxa"/>
          </w:tcPr>
          <w:p w:rsidR="00C74279" w:rsidRDefault="00C74279">
            <w:pPr>
              <w:pStyle w:val="ConsPlusNormal"/>
              <w:jc w:val="center"/>
            </w:pPr>
            <w:r>
              <w:t>август</w:t>
            </w:r>
          </w:p>
        </w:tc>
        <w:tc>
          <w:tcPr>
            <w:tcW w:w="1024" w:type="dxa"/>
          </w:tcPr>
          <w:p w:rsidR="00C74279" w:rsidRDefault="00C74279">
            <w:pPr>
              <w:pStyle w:val="ConsPlusNormal"/>
              <w:jc w:val="center"/>
            </w:pPr>
            <w:r>
              <w:t>сентябрь</w:t>
            </w:r>
          </w:p>
        </w:tc>
        <w:tc>
          <w:tcPr>
            <w:tcW w:w="904" w:type="dxa"/>
          </w:tcPr>
          <w:p w:rsidR="00C74279" w:rsidRDefault="00C74279">
            <w:pPr>
              <w:pStyle w:val="ConsPlusNormal"/>
              <w:jc w:val="center"/>
            </w:pPr>
            <w:r>
              <w:t>октябрь</w:t>
            </w:r>
          </w:p>
        </w:tc>
        <w:tc>
          <w:tcPr>
            <w:tcW w:w="829" w:type="dxa"/>
          </w:tcPr>
          <w:p w:rsidR="00C74279" w:rsidRDefault="00C74279">
            <w:pPr>
              <w:pStyle w:val="ConsPlusNormal"/>
              <w:jc w:val="center"/>
            </w:pPr>
            <w:r>
              <w:t>ноябрь</w:t>
            </w:r>
          </w:p>
        </w:tc>
        <w:tc>
          <w:tcPr>
            <w:tcW w:w="724" w:type="dxa"/>
          </w:tcPr>
          <w:p w:rsidR="00C74279" w:rsidRDefault="00C74279">
            <w:pPr>
              <w:pStyle w:val="ConsPlusNormal"/>
              <w:jc w:val="center"/>
            </w:pPr>
            <w:r>
              <w:t>На конец 2025 года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74" w:type="dxa"/>
          </w:tcPr>
          <w:p w:rsidR="00C74279" w:rsidRDefault="00C7427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14" w:type="dxa"/>
          </w:tcPr>
          <w:p w:rsidR="00C74279" w:rsidRDefault="00C7427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34" w:type="dxa"/>
          </w:tcPr>
          <w:p w:rsidR="00C74279" w:rsidRDefault="00C7427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14" w:type="dxa"/>
          </w:tcPr>
          <w:p w:rsidR="00C74279" w:rsidRDefault="00C7427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14" w:type="dxa"/>
          </w:tcPr>
          <w:p w:rsidR="00C74279" w:rsidRDefault="00C7427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79" w:type="dxa"/>
          </w:tcPr>
          <w:p w:rsidR="00C74279" w:rsidRDefault="00C7427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54" w:type="dxa"/>
          </w:tcPr>
          <w:p w:rsidR="00C74279" w:rsidRDefault="00C7427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024" w:type="dxa"/>
          </w:tcPr>
          <w:p w:rsidR="00C74279" w:rsidRDefault="00C74279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04" w:type="dxa"/>
          </w:tcPr>
          <w:p w:rsidR="00C74279" w:rsidRDefault="00C74279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29" w:type="dxa"/>
          </w:tcPr>
          <w:p w:rsidR="00C74279" w:rsidRDefault="00C74279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24" w:type="dxa"/>
          </w:tcPr>
          <w:p w:rsidR="00C74279" w:rsidRDefault="00C74279">
            <w:pPr>
              <w:pStyle w:val="ConsPlusNormal"/>
              <w:jc w:val="center"/>
            </w:pPr>
            <w:r>
              <w:t>16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3090" w:type="dxa"/>
            <w:gridSpan w:val="15"/>
          </w:tcPr>
          <w:p w:rsidR="00C74279" w:rsidRDefault="00C74279">
            <w:pPr>
              <w:pStyle w:val="ConsPlusNormal"/>
              <w:jc w:val="both"/>
            </w:pPr>
            <w:r>
              <w:t>Задача 1. 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2074" w:type="dxa"/>
          </w:tcPr>
          <w:p w:rsidR="00C74279" w:rsidRDefault="00C74279">
            <w:pPr>
              <w:pStyle w:val="ConsPlusNormal"/>
            </w:pPr>
            <w:r>
              <w:t>Количество публикаций о состоянии условий и охраны труда на территории Губкинского городского округа Белгородской области, об изменениях в трудовом законодательстве, размещенных в СМИ</w:t>
            </w:r>
          </w:p>
        </w:tc>
        <w:tc>
          <w:tcPr>
            <w:tcW w:w="794" w:type="dxa"/>
          </w:tcPr>
          <w:p w:rsidR="00C74279" w:rsidRDefault="00C74279">
            <w:pPr>
              <w:pStyle w:val="ConsPlusNormal"/>
              <w:jc w:val="center"/>
            </w:pPr>
            <w:r>
              <w:t>КПМ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81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93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1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51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679" w:type="dxa"/>
          </w:tcPr>
          <w:p w:rsidR="00C74279" w:rsidRDefault="00C7427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75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1024" w:type="dxa"/>
          </w:tcPr>
          <w:p w:rsidR="00C74279" w:rsidRDefault="00C74279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829" w:type="dxa"/>
          </w:tcPr>
          <w:p w:rsidR="00C74279" w:rsidRDefault="00C74279">
            <w:pPr>
              <w:pStyle w:val="ConsPlusNormal"/>
            </w:pPr>
          </w:p>
        </w:tc>
        <w:tc>
          <w:tcPr>
            <w:tcW w:w="724" w:type="dxa"/>
          </w:tcPr>
          <w:p w:rsidR="00C74279" w:rsidRDefault="00C74279">
            <w:pPr>
              <w:pStyle w:val="ConsPlusNormal"/>
              <w:jc w:val="center"/>
            </w:pPr>
            <w:r>
              <w:t>16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2074" w:type="dxa"/>
          </w:tcPr>
          <w:p w:rsidR="00C74279" w:rsidRDefault="00C74279">
            <w:pPr>
              <w:pStyle w:val="ConsPlusNormal"/>
            </w:pPr>
            <w:r>
              <w:t xml:space="preserve">Количество </w:t>
            </w:r>
            <w:r>
              <w:lastRenderedPageBreak/>
              <w:t>Координационных советов, совещаний по вопросам улучшения условий и охраны труда с целью обмена опытом работы по обеспечению здоровых и безопасных условий труда</w:t>
            </w:r>
          </w:p>
        </w:tc>
        <w:tc>
          <w:tcPr>
            <w:tcW w:w="794" w:type="dxa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КПМ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81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93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1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51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679" w:type="dxa"/>
          </w:tcPr>
          <w:p w:rsidR="00C74279" w:rsidRDefault="00C7427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75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1024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829" w:type="dxa"/>
          </w:tcPr>
          <w:p w:rsidR="00C74279" w:rsidRDefault="00C74279">
            <w:pPr>
              <w:pStyle w:val="ConsPlusNormal"/>
            </w:pPr>
          </w:p>
        </w:tc>
        <w:tc>
          <w:tcPr>
            <w:tcW w:w="724" w:type="dxa"/>
          </w:tcPr>
          <w:p w:rsidR="00C74279" w:rsidRDefault="00C74279">
            <w:pPr>
              <w:pStyle w:val="ConsPlusNormal"/>
              <w:jc w:val="center"/>
            </w:pPr>
            <w:r>
              <w:t>5</w:t>
            </w:r>
          </w:p>
        </w:tc>
      </w:tr>
    </w:tbl>
    <w:p w:rsidR="00C74279" w:rsidRDefault="00C74279">
      <w:pPr>
        <w:pStyle w:val="ConsPlusNormal"/>
        <w:jc w:val="both"/>
      </w:pPr>
    </w:p>
    <w:p w:rsidR="00C74279" w:rsidRDefault="00C74279">
      <w:pPr>
        <w:pStyle w:val="ConsPlusTitle"/>
        <w:jc w:val="center"/>
        <w:outlineLvl w:val="2"/>
      </w:pPr>
      <w:r>
        <w:t>4. Перечень мероприятий (результатов) комплекса</w:t>
      </w:r>
    </w:p>
    <w:p w:rsidR="00C74279" w:rsidRDefault="00C74279">
      <w:pPr>
        <w:pStyle w:val="ConsPlusTitle"/>
        <w:jc w:val="center"/>
      </w:pPr>
      <w:r>
        <w:t>процессных мероприятий 5</w:t>
      </w:r>
    </w:p>
    <w:p w:rsidR="00C74279" w:rsidRDefault="00C7427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1699"/>
        <w:gridCol w:w="1459"/>
        <w:gridCol w:w="1204"/>
        <w:gridCol w:w="1054"/>
        <w:gridCol w:w="604"/>
        <w:gridCol w:w="604"/>
        <w:gridCol w:w="604"/>
        <w:gridCol w:w="604"/>
        <w:gridCol w:w="604"/>
        <w:gridCol w:w="604"/>
        <w:gridCol w:w="604"/>
        <w:gridCol w:w="2074"/>
      </w:tblGrid>
      <w:tr w:rsidR="00C74279">
        <w:tc>
          <w:tcPr>
            <w:tcW w:w="48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699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Наименование мероприятия (результата)</w:t>
            </w:r>
          </w:p>
        </w:tc>
        <w:tc>
          <w:tcPr>
            <w:tcW w:w="1459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Тип мероприятия (результата)</w:t>
            </w:r>
          </w:p>
        </w:tc>
        <w:tc>
          <w:tcPr>
            <w:tcW w:w="120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 xml:space="preserve">Единица измерения (по </w:t>
            </w:r>
            <w:hyperlink r:id="rId61">
              <w:r>
                <w:rPr>
                  <w:color w:val="0000FF"/>
                </w:rPr>
                <w:t>ОКЕИ</w:t>
              </w:r>
            </w:hyperlink>
            <w:r>
              <w:t>)</w:t>
            </w:r>
          </w:p>
        </w:tc>
        <w:tc>
          <w:tcPr>
            <w:tcW w:w="1658" w:type="dxa"/>
            <w:gridSpan w:val="2"/>
          </w:tcPr>
          <w:p w:rsidR="00C74279" w:rsidRDefault="00C74279">
            <w:pPr>
              <w:pStyle w:val="ConsPlusNormal"/>
              <w:jc w:val="center"/>
            </w:pPr>
            <w:r>
              <w:t>Базовое значение</w:t>
            </w:r>
          </w:p>
        </w:tc>
        <w:tc>
          <w:tcPr>
            <w:tcW w:w="3624" w:type="dxa"/>
            <w:gridSpan w:val="6"/>
          </w:tcPr>
          <w:p w:rsidR="00C74279" w:rsidRDefault="00C74279">
            <w:pPr>
              <w:pStyle w:val="ConsPlusNormal"/>
              <w:jc w:val="center"/>
            </w:pPr>
            <w: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07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Связь с показателями комплекса процессных мероприятий</w:t>
            </w:r>
          </w:p>
        </w:tc>
      </w:tr>
      <w:tr w:rsidR="00C74279">
        <w:tc>
          <w:tcPr>
            <w:tcW w:w="48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1699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1459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120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1054" w:type="dxa"/>
          </w:tcPr>
          <w:p w:rsidR="00C74279" w:rsidRDefault="00C74279">
            <w:pPr>
              <w:pStyle w:val="ConsPlusNormal"/>
              <w:jc w:val="center"/>
            </w:pPr>
            <w:r>
              <w:t>значение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2027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2028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2029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2074" w:type="dxa"/>
            <w:vMerge/>
          </w:tcPr>
          <w:p w:rsidR="00C74279" w:rsidRDefault="00C74279">
            <w:pPr>
              <w:pStyle w:val="ConsPlusNormal"/>
            </w:pP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99" w:type="dxa"/>
          </w:tcPr>
          <w:p w:rsidR="00C74279" w:rsidRDefault="00C7427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59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04" w:type="dxa"/>
          </w:tcPr>
          <w:p w:rsidR="00C74279" w:rsidRDefault="00C7427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54" w:type="dxa"/>
          </w:tcPr>
          <w:p w:rsidR="00C74279" w:rsidRDefault="00C7427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074" w:type="dxa"/>
          </w:tcPr>
          <w:p w:rsidR="00C74279" w:rsidRDefault="00C74279">
            <w:pPr>
              <w:pStyle w:val="ConsPlusNormal"/>
              <w:jc w:val="center"/>
            </w:pPr>
            <w:r>
              <w:t>13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1718" w:type="dxa"/>
            <w:gridSpan w:val="12"/>
          </w:tcPr>
          <w:p w:rsidR="00C74279" w:rsidRDefault="00C74279">
            <w:pPr>
              <w:pStyle w:val="ConsPlusNormal"/>
              <w:jc w:val="both"/>
            </w:pPr>
            <w:r>
              <w:t>Задача 1. 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1699" w:type="dxa"/>
          </w:tcPr>
          <w:p w:rsidR="00C74279" w:rsidRDefault="00C74279">
            <w:pPr>
              <w:pStyle w:val="ConsPlusNormal"/>
            </w:pPr>
            <w:r>
              <w:t xml:space="preserve">Мероприятие (результат) "Организованы и проведены конкурсы по вопросам охраны труда </w:t>
            </w:r>
            <w:r>
              <w:lastRenderedPageBreak/>
              <w:t>среди работодателей Губкинского городского округа Белгородской области, День охраны труда"</w:t>
            </w:r>
          </w:p>
        </w:tc>
        <w:tc>
          <w:tcPr>
            <w:tcW w:w="1459" w:type="dxa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Оказание услуг</w:t>
            </w:r>
          </w:p>
        </w:tc>
        <w:tc>
          <w:tcPr>
            <w:tcW w:w="1204" w:type="dxa"/>
          </w:tcPr>
          <w:p w:rsidR="00C74279" w:rsidRDefault="00C74279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1054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74" w:type="dxa"/>
          </w:tcPr>
          <w:p w:rsidR="00C74279" w:rsidRDefault="00C74279">
            <w:pPr>
              <w:pStyle w:val="ConsPlusNormal"/>
            </w:pPr>
            <w:r>
              <w:t xml:space="preserve">1. Количество публикаций о состоянии условий и охраны труда на территории Губкинского городского округа </w:t>
            </w:r>
            <w:r>
              <w:lastRenderedPageBreak/>
              <w:t>Белгородской области, об изменениях в трудовом законодательстве, размещенных в СМИ.</w:t>
            </w:r>
          </w:p>
          <w:p w:rsidR="00C74279" w:rsidRDefault="00C74279">
            <w:pPr>
              <w:pStyle w:val="ConsPlusNormal"/>
            </w:pPr>
            <w:r>
              <w:t>2. Координационных советов, совещаний по вопросам улучшения условий и охраны труда с целью обмена опытом работы по обеспечению здоровых и безопасных условий труда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11718" w:type="dxa"/>
            <w:gridSpan w:val="12"/>
          </w:tcPr>
          <w:p w:rsidR="00C74279" w:rsidRDefault="00C74279">
            <w:pPr>
              <w:pStyle w:val="ConsPlusNormal"/>
            </w:pPr>
            <w:r>
              <w:t>В рамках мероприятия проведены мероприятия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</w:t>
            </w:r>
          </w:p>
        </w:tc>
      </w:tr>
    </w:tbl>
    <w:p w:rsidR="00C74279" w:rsidRDefault="00C74279">
      <w:pPr>
        <w:pStyle w:val="ConsPlusNormal"/>
        <w:sectPr w:rsidR="00C74279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Title"/>
        <w:jc w:val="center"/>
        <w:outlineLvl w:val="2"/>
      </w:pPr>
      <w:r>
        <w:t>5. Финансовое обеспечение комплекса</w:t>
      </w:r>
    </w:p>
    <w:p w:rsidR="00C74279" w:rsidRDefault="00C74279">
      <w:pPr>
        <w:pStyle w:val="ConsPlusTitle"/>
        <w:jc w:val="center"/>
      </w:pPr>
      <w:r>
        <w:t>процессных мероприятий 5</w:t>
      </w:r>
    </w:p>
    <w:p w:rsidR="00C74279" w:rsidRDefault="00C7427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2551"/>
        <w:gridCol w:w="1684"/>
        <w:gridCol w:w="604"/>
        <w:gridCol w:w="604"/>
        <w:gridCol w:w="604"/>
        <w:gridCol w:w="604"/>
        <w:gridCol w:w="604"/>
        <w:gridCol w:w="604"/>
        <w:gridCol w:w="694"/>
      </w:tblGrid>
      <w:tr w:rsidR="00C74279">
        <w:tc>
          <w:tcPr>
            <w:tcW w:w="48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551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Наименование мероприятия (результата)/источник финансового обеспечения</w:t>
            </w:r>
          </w:p>
        </w:tc>
        <w:tc>
          <w:tcPr>
            <w:tcW w:w="1684" w:type="dxa"/>
            <w:vMerge w:val="restart"/>
          </w:tcPr>
          <w:p w:rsidR="00C74279" w:rsidRDefault="00C74279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4318" w:type="dxa"/>
            <w:gridSpan w:val="7"/>
          </w:tcPr>
          <w:p w:rsidR="00C74279" w:rsidRDefault="00C74279">
            <w:pPr>
              <w:pStyle w:val="ConsPlusNormal"/>
              <w:jc w:val="center"/>
            </w:pPr>
            <w:r>
              <w:t>Объем финансового обеспечения по годам, тыс. рублей</w:t>
            </w:r>
          </w:p>
        </w:tc>
      </w:tr>
      <w:tr w:rsidR="00C74279">
        <w:tc>
          <w:tcPr>
            <w:tcW w:w="48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2551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1684" w:type="dxa"/>
            <w:vMerge/>
          </w:tcPr>
          <w:p w:rsidR="00C74279" w:rsidRDefault="00C74279">
            <w:pPr>
              <w:pStyle w:val="ConsPlusNormal"/>
            </w:pP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2026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2027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2028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2029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2030</w:t>
            </w:r>
          </w:p>
        </w:tc>
        <w:tc>
          <w:tcPr>
            <w:tcW w:w="694" w:type="dxa"/>
          </w:tcPr>
          <w:p w:rsidR="00C74279" w:rsidRDefault="00C74279">
            <w:pPr>
              <w:pStyle w:val="ConsPlusNormal"/>
              <w:jc w:val="center"/>
            </w:pPr>
            <w:r>
              <w:t>Всего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C74279" w:rsidRDefault="00C7427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94" w:type="dxa"/>
          </w:tcPr>
          <w:p w:rsidR="00C74279" w:rsidRDefault="00C74279">
            <w:pPr>
              <w:pStyle w:val="ConsPlusNormal"/>
              <w:jc w:val="center"/>
            </w:pPr>
            <w:r>
              <w:t>10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551" w:type="dxa"/>
          </w:tcPr>
          <w:p w:rsidR="00C74279" w:rsidRDefault="00C74279">
            <w:pPr>
              <w:pStyle w:val="ConsPlusNormal"/>
            </w:pPr>
            <w:r>
              <w:t>Комплекс процессных мероприятий (всего), в том числе: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  <w:jc w:val="center"/>
            </w:pPr>
            <w:r>
              <w:t>0840100000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694" w:type="dxa"/>
          </w:tcPr>
          <w:p w:rsidR="00C74279" w:rsidRDefault="00C74279">
            <w:pPr>
              <w:pStyle w:val="ConsPlusNormal"/>
              <w:jc w:val="center"/>
            </w:pPr>
            <w:r>
              <w:t>20,0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551" w:type="dxa"/>
          </w:tcPr>
          <w:p w:rsidR="00C74279" w:rsidRDefault="00C74279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694" w:type="dxa"/>
          </w:tcPr>
          <w:p w:rsidR="00C74279" w:rsidRDefault="00C74279">
            <w:pPr>
              <w:pStyle w:val="ConsPlusNormal"/>
              <w:jc w:val="center"/>
            </w:pPr>
            <w:r>
              <w:t>20,0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551" w:type="dxa"/>
          </w:tcPr>
          <w:p w:rsidR="00C74279" w:rsidRDefault="00C74279">
            <w:pPr>
              <w:pStyle w:val="ConsPlusNormal"/>
            </w:pPr>
            <w:r>
              <w:t>областной бюджет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9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551" w:type="dxa"/>
          </w:tcPr>
          <w:p w:rsidR="00C74279" w:rsidRDefault="00C7427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9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551" w:type="dxa"/>
          </w:tcPr>
          <w:p w:rsidR="00C74279" w:rsidRDefault="00C74279">
            <w:pPr>
              <w:pStyle w:val="ConsPlusNormal"/>
            </w:pPr>
            <w:r>
              <w:t>иные источники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60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60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60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60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60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60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694" w:type="dxa"/>
          </w:tcPr>
          <w:p w:rsidR="00C74279" w:rsidRDefault="00C74279">
            <w:pPr>
              <w:pStyle w:val="ConsPlusNormal"/>
            </w:pP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  <w:r>
              <w:t>1.1.</w:t>
            </w:r>
          </w:p>
        </w:tc>
        <w:tc>
          <w:tcPr>
            <w:tcW w:w="2551" w:type="dxa"/>
          </w:tcPr>
          <w:p w:rsidR="00C74279" w:rsidRDefault="00C74279">
            <w:pPr>
              <w:pStyle w:val="ConsPlusNormal"/>
            </w:pPr>
            <w:r>
              <w:t>Организованы и проведены конкурсы по вопросам охраны труда среди работодателей Губкинского городского округа Белгородской области, День охраны труда, всего в том числе: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694" w:type="dxa"/>
          </w:tcPr>
          <w:p w:rsidR="00C74279" w:rsidRDefault="00C74279">
            <w:pPr>
              <w:pStyle w:val="ConsPlusNormal"/>
              <w:jc w:val="center"/>
            </w:pPr>
            <w:r>
              <w:t>20,0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551" w:type="dxa"/>
          </w:tcPr>
          <w:p w:rsidR="00C74279" w:rsidRDefault="00C74279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694" w:type="dxa"/>
          </w:tcPr>
          <w:p w:rsidR="00C74279" w:rsidRDefault="00C74279">
            <w:pPr>
              <w:pStyle w:val="ConsPlusNormal"/>
              <w:jc w:val="center"/>
            </w:pPr>
            <w:r>
              <w:t>20,0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551" w:type="dxa"/>
          </w:tcPr>
          <w:p w:rsidR="00C74279" w:rsidRDefault="00C74279">
            <w:pPr>
              <w:pStyle w:val="ConsPlusNormal"/>
            </w:pPr>
            <w:r>
              <w:t>областной бюджет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94" w:type="dxa"/>
          </w:tcPr>
          <w:p w:rsidR="00C74279" w:rsidRDefault="00C74279">
            <w:pPr>
              <w:pStyle w:val="ConsPlusNormal"/>
            </w:pPr>
            <w:r>
              <w:t>0,0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551" w:type="dxa"/>
          </w:tcPr>
          <w:p w:rsidR="00C74279" w:rsidRDefault="00C7427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94" w:type="dxa"/>
          </w:tcPr>
          <w:p w:rsidR="00C74279" w:rsidRDefault="00C74279">
            <w:pPr>
              <w:pStyle w:val="ConsPlusNormal"/>
            </w:pPr>
            <w:r>
              <w:t>0,0</w:t>
            </w:r>
          </w:p>
        </w:tc>
      </w:tr>
      <w:tr w:rsidR="00C74279">
        <w:tc>
          <w:tcPr>
            <w:tcW w:w="4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2551" w:type="dxa"/>
          </w:tcPr>
          <w:p w:rsidR="00C74279" w:rsidRDefault="00C74279">
            <w:pPr>
              <w:pStyle w:val="ConsPlusNormal"/>
            </w:pPr>
            <w:r>
              <w:t>иные источники</w:t>
            </w:r>
          </w:p>
        </w:tc>
        <w:tc>
          <w:tcPr>
            <w:tcW w:w="168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4" w:type="dxa"/>
          </w:tcPr>
          <w:p w:rsidR="00C74279" w:rsidRDefault="00C74279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94" w:type="dxa"/>
          </w:tcPr>
          <w:p w:rsidR="00C74279" w:rsidRDefault="00C74279">
            <w:pPr>
              <w:pStyle w:val="ConsPlusNormal"/>
            </w:pPr>
            <w:r>
              <w:t>0,0</w:t>
            </w:r>
          </w:p>
        </w:tc>
      </w:tr>
    </w:tbl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right"/>
        <w:outlineLvl w:val="2"/>
      </w:pPr>
      <w:r>
        <w:t>Приложение</w:t>
      </w:r>
    </w:p>
    <w:p w:rsidR="00C74279" w:rsidRDefault="00C74279">
      <w:pPr>
        <w:pStyle w:val="ConsPlusNormal"/>
        <w:jc w:val="right"/>
      </w:pPr>
      <w:r>
        <w:t>к паспорту комплекса процессных мероприятий 5</w:t>
      </w: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Title"/>
        <w:jc w:val="center"/>
      </w:pPr>
      <w:r>
        <w:t>План</w:t>
      </w:r>
    </w:p>
    <w:p w:rsidR="00C74279" w:rsidRDefault="00C74279">
      <w:pPr>
        <w:pStyle w:val="ConsPlusTitle"/>
        <w:jc w:val="center"/>
      </w:pPr>
      <w:r>
        <w:t>реализации комплекса процессных мероприятий 5</w:t>
      </w:r>
    </w:p>
    <w:p w:rsidR="00C74279" w:rsidRDefault="00C7427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4"/>
        <w:gridCol w:w="3175"/>
        <w:gridCol w:w="1444"/>
        <w:gridCol w:w="1744"/>
        <w:gridCol w:w="1999"/>
      </w:tblGrid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3175" w:type="dxa"/>
          </w:tcPr>
          <w:p w:rsidR="00C74279" w:rsidRDefault="00C74279">
            <w:pPr>
              <w:pStyle w:val="ConsPlusNormal"/>
              <w:jc w:val="center"/>
            </w:pPr>
            <w:r>
              <w:t>Задача, мероприятие (результат)/контрольная точка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>Дата наступления контрольной точки (день, месяц)</w:t>
            </w:r>
          </w:p>
        </w:tc>
        <w:tc>
          <w:tcPr>
            <w:tcW w:w="1744" w:type="dxa"/>
          </w:tcPr>
          <w:p w:rsidR="00C74279" w:rsidRDefault="00C74279">
            <w:pPr>
              <w:pStyle w:val="ConsPlusNormal"/>
              <w:jc w:val="center"/>
            </w:pPr>
            <w:r>
              <w:t>Ответственный исполнитель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Вид подтверждающего документа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8362" w:type="dxa"/>
            <w:gridSpan w:val="4"/>
          </w:tcPr>
          <w:p w:rsidR="00C74279" w:rsidRDefault="00C74279">
            <w:pPr>
              <w:pStyle w:val="ConsPlusNormal"/>
            </w:pPr>
            <w:r>
              <w:t>Задача 1. 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175" w:type="dxa"/>
          </w:tcPr>
          <w:p w:rsidR="00C74279" w:rsidRDefault="00C74279">
            <w:pPr>
              <w:pStyle w:val="ConsPlusNormal"/>
              <w:jc w:val="both"/>
            </w:pPr>
            <w:r>
              <w:t>Мероприятие (результат) "Организованы и проведены конкурсы по вопросам охраны труда среди работодателей Губкинского городского округа Белгородской области, День охраны труда"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44" w:type="dxa"/>
          </w:tcPr>
          <w:p w:rsidR="00C74279" w:rsidRDefault="00C74279">
            <w:pPr>
              <w:pStyle w:val="ConsPlusNormal"/>
            </w:pPr>
            <w:r>
              <w:t>Начальник отдела по труду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X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3175" w:type="dxa"/>
          </w:tcPr>
          <w:p w:rsidR="00C74279" w:rsidRDefault="00C74279">
            <w:pPr>
              <w:pStyle w:val="ConsPlusNormal"/>
              <w:jc w:val="both"/>
            </w:pPr>
            <w:r>
              <w:t>Мероприятие (результат) "Организованы и проведены конкурсы по вопросам охраны труда среди работодателей Губкинского городского округа Белгородской области, День охраны труда"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1744" w:type="dxa"/>
          </w:tcPr>
          <w:p w:rsidR="00C74279" w:rsidRDefault="00C74279">
            <w:pPr>
              <w:pStyle w:val="ConsPlusNormal"/>
            </w:pPr>
            <w:r>
              <w:t>Начальник отдела по труду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X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1.1.1.</w:t>
            </w:r>
          </w:p>
        </w:tc>
        <w:tc>
          <w:tcPr>
            <w:tcW w:w="3175" w:type="dxa"/>
          </w:tcPr>
          <w:p w:rsidR="00C74279" w:rsidRDefault="00C74279">
            <w:pPr>
              <w:pStyle w:val="ConsPlusNormal"/>
              <w:jc w:val="both"/>
            </w:pPr>
            <w:r>
              <w:t>Контрольная точка "Предоставлен отчет за 1 квартал 2025 года"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>10.04.2025</w:t>
            </w:r>
          </w:p>
        </w:tc>
        <w:tc>
          <w:tcPr>
            <w:tcW w:w="1744" w:type="dxa"/>
          </w:tcPr>
          <w:p w:rsidR="00C74279" w:rsidRDefault="00C74279">
            <w:pPr>
              <w:pStyle w:val="ConsPlusNormal"/>
            </w:pPr>
            <w:r>
              <w:t>Начальник отдела по труду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Отчет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1.1.2.</w:t>
            </w:r>
          </w:p>
        </w:tc>
        <w:tc>
          <w:tcPr>
            <w:tcW w:w="3175" w:type="dxa"/>
          </w:tcPr>
          <w:p w:rsidR="00C74279" w:rsidRDefault="00C74279">
            <w:pPr>
              <w:pStyle w:val="ConsPlusNormal"/>
              <w:jc w:val="both"/>
            </w:pPr>
            <w:r>
              <w:t>Контрольная точка "Предоставлен отчет за 2 квартал 2025 года"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>10.07.2025</w:t>
            </w:r>
          </w:p>
        </w:tc>
        <w:tc>
          <w:tcPr>
            <w:tcW w:w="1744" w:type="dxa"/>
          </w:tcPr>
          <w:p w:rsidR="00C74279" w:rsidRDefault="00C74279">
            <w:pPr>
              <w:pStyle w:val="ConsPlusNormal"/>
            </w:pPr>
            <w:r>
              <w:t>Начальник отдела по труду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Отчет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1.1.3.</w:t>
            </w:r>
          </w:p>
        </w:tc>
        <w:tc>
          <w:tcPr>
            <w:tcW w:w="3175" w:type="dxa"/>
          </w:tcPr>
          <w:p w:rsidR="00C74279" w:rsidRDefault="00C74279">
            <w:pPr>
              <w:pStyle w:val="ConsPlusNormal"/>
              <w:jc w:val="both"/>
            </w:pPr>
            <w:r>
              <w:t>Контрольная точка "Предоставлен отчет за 3 квартал 2025 года"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>10.10.2025</w:t>
            </w:r>
          </w:p>
        </w:tc>
        <w:tc>
          <w:tcPr>
            <w:tcW w:w="1744" w:type="dxa"/>
          </w:tcPr>
          <w:p w:rsidR="00C74279" w:rsidRDefault="00C74279">
            <w:pPr>
              <w:pStyle w:val="ConsPlusNormal"/>
            </w:pPr>
            <w:r>
              <w:t>Начальник отдела по труду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Отчет</w:t>
            </w:r>
          </w:p>
        </w:tc>
      </w:tr>
      <w:tr w:rsidR="00C74279">
        <w:tc>
          <w:tcPr>
            <w:tcW w:w="664" w:type="dxa"/>
          </w:tcPr>
          <w:p w:rsidR="00C74279" w:rsidRDefault="00C74279">
            <w:pPr>
              <w:pStyle w:val="ConsPlusNormal"/>
              <w:jc w:val="center"/>
            </w:pPr>
            <w:r>
              <w:t>1.1.4.</w:t>
            </w:r>
          </w:p>
        </w:tc>
        <w:tc>
          <w:tcPr>
            <w:tcW w:w="3175" w:type="dxa"/>
          </w:tcPr>
          <w:p w:rsidR="00C74279" w:rsidRDefault="00C74279">
            <w:pPr>
              <w:pStyle w:val="ConsPlusNormal"/>
              <w:jc w:val="both"/>
            </w:pPr>
            <w:r>
              <w:t>Контрольная точка "Предоставлен отчет за 4 квартал 2025 года"</w:t>
            </w:r>
          </w:p>
        </w:tc>
        <w:tc>
          <w:tcPr>
            <w:tcW w:w="1444" w:type="dxa"/>
          </w:tcPr>
          <w:p w:rsidR="00C74279" w:rsidRDefault="00C74279">
            <w:pPr>
              <w:pStyle w:val="ConsPlusNormal"/>
              <w:jc w:val="center"/>
            </w:pPr>
            <w:r>
              <w:t>10.01.2026</w:t>
            </w:r>
          </w:p>
        </w:tc>
        <w:tc>
          <w:tcPr>
            <w:tcW w:w="1744" w:type="dxa"/>
          </w:tcPr>
          <w:p w:rsidR="00C74279" w:rsidRDefault="00C74279">
            <w:pPr>
              <w:pStyle w:val="ConsPlusNormal"/>
            </w:pPr>
            <w:r>
              <w:t>Начальник отдела по труду</w:t>
            </w:r>
          </w:p>
        </w:tc>
        <w:tc>
          <w:tcPr>
            <w:tcW w:w="1999" w:type="dxa"/>
          </w:tcPr>
          <w:p w:rsidR="00C74279" w:rsidRDefault="00C74279">
            <w:pPr>
              <w:pStyle w:val="ConsPlusNormal"/>
              <w:jc w:val="center"/>
            </w:pPr>
            <w:r>
              <w:t>Отчет</w:t>
            </w:r>
          </w:p>
        </w:tc>
      </w:tr>
    </w:tbl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right"/>
        <w:outlineLvl w:val="1"/>
      </w:pPr>
      <w:r>
        <w:t>Приложение N 6</w:t>
      </w:r>
    </w:p>
    <w:p w:rsidR="00C74279" w:rsidRDefault="00C74279">
      <w:pPr>
        <w:pStyle w:val="ConsPlusNormal"/>
        <w:jc w:val="right"/>
      </w:pPr>
      <w:r>
        <w:t>к муниципальной программе</w:t>
      </w: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Title"/>
        <w:jc w:val="center"/>
      </w:pPr>
      <w:bookmarkStart w:id="1" w:name="P2881"/>
      <w:bookmarkEnd w:id="1"/>
      <w:r>
        <w:t>Сведения</w:t>
      </w:r>
    </w:p>
    <w:p w:rsidR="00C74279" w:rsidRDefault="00C74279">
      <w:pPr>
        <w:pStyle w:val="ConsPlusTitle"/>
        <w:jc w:val="center"/>
      </w:pPr>
      <w:r>
        <w:t>о порядке сбора информации и методике расчета показателя</w:t>
      </w:r>
    </w:p>
    <w:p w:rsidR="00C74279" w:rsidRDefault="00C74279">
      <w:pPr>
        <w:pStyle w:val="ConsPlusTitle"/>
        <w:jc w:val="center"/>
      </w:pPr>
      <w:r>
        <w:t>муниципальной программы Губкинского городского округа</w:t>
      </w:r>
    </w:p>
    <w:p w:rsidR="00C74279" w:rsidRDefault="00C74279">
      <w:pPr>
        <w:pStyle w:val="ConsPlusTitle"/>
        <w:jc w:val="center"/>
      </w:pPr>
      <w:r>
        <w:t>Белгородской области</w:t>
      </w: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sectPr w:rsidR="00C74279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1"/>
        <w:gridCol w:w="1748"/>
        <w:gridCol w:w="905"/>
        <w:gridCol w:w="1549"/>
        <w:gridCol w:w="1231"/>
        <w:gridCol w:w="2959"/>
        <w:gridCol w:w="1624"/>
        <w:gridCol w:w="1198"/>
        <w:gridCol w:w="1183"/>
        <w:gridCol w:w="1262"/>
        <w:gridCol w:w="872"/>
        <w:gridCol w:w="1276"/>
      </w:tblGrid>
      <w:tr w:rsidR="00C74279">
        <w:tc>
          <w:tcPr>
            <w:tcW w:w="454" w:type="dxa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449" w:type="dxa"/>
          </w:tcPr>
          <w:p w:rsidR="00C74279" w:rsidRDefault="00C74279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204" w:type="dxa"/>
          </w:tcPr>
          <w:p w:rsidR="00C74279" w:rsidRDefault="00C74279">
            <w:pPr>
              <w:pStyle w:val="ConsPlusNormal"/>
              <w:jc w:val="center"/>
            </w:pPr>
            <w:r>
              <w:t xml:space="preserve">Единица измерения (по </w:t>
            </w:r>
            <w:hyperlink r:id="rId62">
              <w:r>
                <w:rPr>
                  <w:color w:val="0000FF"/>
                </w:rPr>
                <w:t>ОКЕИ</w:t>
              </w:r>
            </w:hyperlink>
            <w:r>
              <w:t>)</w:t>
            </w:r>
          </w:p>
        </w:tc>
        <w:tc>
          <w:tcPr>
            <w:tcW w:w="2149" w:type="dxa"/>
          </w:tcPr>
          <w:p w:rsidR="00C74279" w:rsidRDefault="00C74279">
            <w:pPr>
              <w:pStyle w:val="ConsPlusNormal"/>
              <w:jc w:val="center"/>
            </w:pPr>
            <w:r>
              <w:t>Определение показателя</w:t>
            </w:r>
          </w:p>
        </w:tc>
        <w:tc>
          <w:tcPr>
            <w:tcW w:w="1714" w:type="dxa"/>
          </w:tcPr>
          <w:p w:rsidR="00C74279" w:rsidRDefault="00C74279">
            <w:pPr>
              <w:pStyle w:val="ConsPlusNormal"/>
              <w:jc w:val="center"/>
            </w:pPr>
            <w:r>
              <w:t>Временные характеристики показателя</w:t>
            </w:r>
          </w:p>
        </w:tc>
        <w:tc>
          <w:tcPr>
            <w:tcW w:w="3889" w:type="dxa"/>
          </w:tcPr>
          <w:p w:rsidR="00C74279" w:rsidRDefault="00C74279">
            <w:pPr>
              <w:pStyle w:val="ConsPlusNormal"/>
              <w:jc w:val="center"/>
            </w:pPr>
            <w:r>
              <w:t>Алгоритм (формула) и методологические пояснения к показателю</w:t>
            </w:r>
          </w:p>
        </w:tc>
        <w:tc>
          <w:tcPr>
            <w:tcW w:w="2254" w:type="dxa"/>
          </w:tcPr>
          <w:p w:rsidR="00C74279" w:rsidRDefault="00C74279">
            <w:pPr>
              <w:pStyle w:val="ConsPlusNormal"/>
              <w:jc w:val="center"/>
            </w:pPr>
            <w:r>
              <w:t>Базовые показатели (используемые в формуле)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Метод сбора информации, индекс формы отчетности</w:t>
            </w:r>
          </w:p>
        </w:tc>
        <w:tc>
          <w:tcPr>
            <w:tcW w:w="1077" w:type="dxa"/>
          </w:tcPr>
          <w:p w:rsidR="00C74279" w:rsidRDefault="00C74279">
            <w:pPr>
              <w:pStyle w:val="ConsPlusNormal"/>
              <w:jc w:val="center"/>
            </w:pPr>
            <w:r>
              <w:t>Пункт Федерального плана статистических работ</w:t>
            </w:r>
          </w:p>
        </w:tc>
        <w:tc>
          <w:tcPr>
            <w:tcW w:w="1474" w:type="dxa"/>
          </w:tcPr>
          <w:p w:rsidR="00C74279" w:rsidRDefault="00C74279">
            <w:pPr>
              <w:pStyle w:val="ConsPlusNormal"/>
              <w:jc w:val="center"/>
            </w:pPr>
            <w:r>
              <w:t>Ответственный за сбор данных по показателю</w:t>
            </w:r>
          </w:p>
        </w:tc>
        <w:tc>
          <w:tcPr>
            <w:tcW w:w="794" w:type="dxa"/>
          </w:tcPr>
          <w:p w:rsidR="00C74279" w:rsidRDefault="00C74279">
            <w:pPr>
              <w:pStyle w:val="ConsPlusNormal"/>
              <w:jc w:val="center"/>
            </w:pPr>
            <w:r>
              <w:t>Реквизиты акта</w:t>
            </w:r>
          </w:p>
        </w:tc>
        <w:tc>
          <w:tcPr>
            <w:tcW w:w="1191" w:type="dxa"/>
          </w:tcPr>
          <w:p w:rsidR="00C74279" w:rsidRDefault="00C74279">
            <w:pPr>
              <w:pStyle w:val="ConsPlusNormal"/>
              <w:jc w:val="center"/>
            </w:pPr>
            <w:r>
              <w:t>Срок предоставления годовой отчетности информации</w:t>
            </w:r>
          </w:p>
        </w:tc>
      </w:tr>
      <w:tr w:rsidR="00C74279">
        <w:tc>
          <w:tcPr>
            <w:tcW w:w="454" w:type="dxa"/>
          </w:tcPr>
          <w:p w:rsidR="00C74279" w:rsidRDefault="00C742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49" w:type="dxa"/>
          </w:tcPr>
          <w:p w:rsidR="00C74279" w:rsidRDefault="00C7427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04" w:type="dxa"/>
          </w:tcPr>
          <w:p w:rsidR="00C74279" w:rsidRDefault="00C7427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49" w:type="dxa"/>
          </w:tcPr>
          <w:p w:rsidR="00C74279" w:rsidRDefault="00C7427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14" w:type="dxa"/>
          </w:tcPr>
          <w:p w:rsidR="00C74279" w:rsidRDefault="00C7427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889" w:type="dxa"/>
          </w:tcPr>
          <w:p w:rsidR="00C74279" w:rsidRDefault="00C7427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254" w:type="dxa"/>
          </w:tcPr>
          <w:p w:rsidR="00C74279" w:rsidRDefault="00C7427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77" w:type="dxa"/>
          </w:tcPr>
          <w:p w:rsidR="00C74279" w:rsidRDefault="00C7427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74" w:type="dxa"/>
          </w:tcPr>
          <w:p w:rsidR="00C74279" w:rsidRDefault="00C7427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C74279" w:rsidRDefault="00C74279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91" w:type="dxa"/>
          </w:tcPr>
          <w:p w:rsidR="00C74279" w:rsidRDefault="00C74279">
            <w:pPr>
              <w:pStyle w:val="ConsPlusNormal"/>
              <w:jc w:val="center"/>
            </w:pPr>
            <w:r>
              <w:t>12</w:t>
            </w:r>
          </w:p>
        </w:tc>
      </w:tr>
      <w:tr w:rsidR="00C74279">
        <w:tc>
          <w:tcPr>
            <w:tcW w:w="454" w:type="dxa"/>
          </w:tcPr>
          <w:p w:rsidR="00C74279" w:rsidRDefault="00C7427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449" w:type="dxa"/>
          </w:tcPr>
          <w:p w:rsidR="00C74279" w:rsidRDefault="00C74279">
            <w:pPr>
              <w:pStyle w:val="ConsPlusNormal"/>
            </w:pPr>
            <w:r>
              <w:t>Темп роста объема инвестиций субъектов МСП в основной капитал</w:t>
            </w:r>
          </w:p>
        </w:tc>
        <w:tc>
          <w:tcPr>
            <w:tcW w:w="1204" w:type="dxa"/>
          </w:tcPr>
          <w:p w:rsidR="00C74279" w:rsidRDefault="00C74279">
            <w:pPr>
              <w:pStyle w:val="ConsPlusNormal"/>
              <w:jc w:val="center"/>
            </w:pPr>
            <w:r>
              <w:t>процент</w:t>
            </w:r>
          </w:p>
        </w:tc>
        <w:tc>
          <w:tcPr>
            <w:tcW w:w="2149" w:type="dxa"/>
          </w:tcPr>
          <w:p w:rsidR="00C74279" w:rsidRDefault="00C74279">
            <w:pPr>
              <w:pStyle w:val="ConsPlusNormal"/>
              <w:jc w:val="center"/>
            </w:pPr>
            <w:r>
              <w:t>Показывает совокупность затрат, которые приводят к увеличению их первоначальной стоимости</w:t>
            </w:r>
          </w:p>
        </w:tc>
        <w:tc>
          <w:tcPr>
            <w:tcW w:w="1714" w:type="dxa"/>
          </w:tcPr>
          <w:p w:rsidR="00C74279" w:rsidRDefault="00C74279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3889" w:type="dxa"/>
          </w:tcPr>
          <w:p w:rsidR="00C74279" w:rsidRDefault="00C74279">
            <w:pPr>
              <w:pStyle w:val="ConsPlusNormal"/>
              <w:jc w:val="center"/>
            </w:pPr>
            <w:r>
              <w:t>Vчn</w:t>
            </w:r>
          </w:p>
        </w:tc>
        <w:tc>
          <w:tcPr>
            <w:tcW w:w="2254" w:type="dxa"/>
          </w:tcPr>
          <w:p w:rsidR="00C74279" w:rsidRDefault="00C74279">
            <w:pPr>
              <w:pStyle w:val="ConsPlusNormal"/>
              <w:jc w:val="center"/>
            </w:pPr>
            <w:r>
              <w:t>Vчn - объем инвестиций в основной капитал к объему инвестиций предыдущего года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</w:pPr>
          </w:p>
        </w:tc>
        <w:tc>
          <w:tcPr>
            <w:tcW w:w="1077" w:type="dxa"/>
          </w:tcPr>
          <w:p w:rsidR="00C74279" w:rsidRDefault="00C74279">
            <w:pPr>
              <w:pStyle w:val="ConsPlusNormal"/>
              <w:jc w:val="center"/>
            </w:pPr>
            <w:r>
              <w:t>2.1.17. Формы стат. отчетности N П-2</w:t>
            </w:r>
          </w:p>
        </w:tc>
        <w:tc>
          <w:tcPr>
            <w:tcW w:w="1474" w:type="dxa"/>
          </w:tcPr>
          <w:p w:rsidR="00C74279" w:rsidRDefault="00C74279">
            <w:pPr>
              <w:pStyle w:val="ConsPlusNormal"/>
              <w:jc w:val="center"/>
            </w:pPr>
            <w:r>
              <w:t>Росстат</w:t>
            </w:r>
          </w:p>
        </w:tc>
        <w:tc>
          <w:tcPr>
            <w:tcW w:w="79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74279" w:rsidRDefault="00C74279">
            <w:pPr>
              <w:pStyle w:val="ConsPlusNormal"/>
              <w:jc w:val="center"/>
            </w:pPr>
            <w:r>
              <w:t>15 апреля</w:t>
            </w:r>
          </w:p>
        </w:tc>
      </w:tr>
      <w:tr w:rsidR="00C74279">
        <w:tc>
          <w:tcPr>
            <w:tcW w:w="454" w:type="dxa"/>
          </w:tcPr>
          <w:p w:rsidR="00C74279" w:rsidRDefault="00C74279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449" w:type="dxa"/>
          </w:tcPr>
          <w:p w:rsidR="00C74279" w:rsidRDefault="00C74279">
            <w:pPr>
              <w:pStyle w:val="ConsPlusNormal"/>
            </w:pPr>
            <w:r>
              <w:t>Оборот субъектов МСП</w:t>
            </w:r>
          </w:p>
        </w:tc>
        <w:tc>
          <w:tcPr>
            <w:tcW w:w="1204" w:type="dxa"/>
          </w:tcPr>
          <w:p w:rsidR="00C74279" w:rsidRDefault="00C74279">
            <w:pPr>
              <w:pStyle w:val="ConsPlusNormal"/>
              <w:jc w:val="center"/>
            </w:pPr>
            <w:r>
              <w:t>Млрд. рублей</w:t>
            </w:r>
          </w:p>
        </w:tc>
        <w:tc>
          <w:tcPr>
            <w:tcW w:w="2149" w:type="dxa"/>
          </w:tcPr>
          <w:p w:rsidR="00C74279" w:rsidRDefault="00C74279">
            <w:pPr>
              <w:pStyle w:val="ConsPlusNormal"/>
              <w:jc w:val="center"/>
            </w:pPr>
            <w:r>
              <w:t>Стоимость отгруженных товаров собственного производства, а также выручка от продажи приобретенных на стороне товаров</w:t>
            </w:r>
          </w:p>
        </w:tc>
        <w:tc>
          <w:tcPr>
            <w:tcW w:w="1714" w:type="dxa"/>
          </w:tcPr>
          <w:p w:rsidR="00C74279" w:rsidRDefault="00C74279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3889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5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Статистическая информация</w:t>
            </w:r>
          </w:p>
        </w:tc>
        <w:tc>
          <w:tcPr>
            <w:tcW w:w="1077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C74279" w:rsidRDefault="00C74279">
            <w:pPr>
              <w:pStyle w:val="ConsPlusNormal"/>
              <w:jc w:val="center"/>
            </w:pPr>
            <w:r>
              <w:t>Росстат</w:t>
            </w:r>
          </w:p>
        </w:tc>
        <w:tc>
          <w:tcPr>
            <w:tcW w:w="79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74279" w:rsidRDefault="00C74279">
            <w:pPr>
              <w:pStyle w:val="ConsPlusNormal"/>
              <w:jc w:val="center"/>
            </w:pPr>
            <w:r>
              <w:t>До 1 июня года, следующего за отчетным</w:t>
            </w:r>
          </w:p>
        </w:tc>
      </w:tr>
      <w:tr w:rsidR="00C74279">
        <w:tc>
          <w:tcPr>
            <w:tcW w:w="454" w:type="dxa"/>
          </w:tcPr>
          <w:p w:rsidR="00C74279" w:rsidRDefault="00C74279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449" w:type="dxa"/>
          </w:tcPr>
          <w:p w:rsidR="00C74279" w:rsidRDefault="00C74279">
            <w:pPr>
              <w:pStyle w:val="ConsPlusNormal"/>
            </w:pPr>
            <w:r>
              <w:t xml:space="preserve">Численность занятых в сфере малого и </w:t>
            </w:r>
            <w:r>
              <w:lastRenderedPageBreak/>
              <w:t>среднего предпринимательства, включая индивидуальных предпринимателей и самозанятых</w:t>
            </w:r>
          </w:p>
        </w:tc>
        <w:tc>
          <w:tcPr>
            <w:tcW w:w="1204" w:type="dxa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Человек</w:t>
            </w:r>
          </w:p>
        </w:tc>
        <w:tc>
          <w:tcPr>
            <w:tcW w:w="2149" w:type="dxa"/>
          </w:tcPr>
          <w:p w:rsidR="00C74279" w:rsidRDefault="00C74279">
            <w:pPr>
              <w:pStyle w:val="ConsPlusNormal"/>
              <w:jc w:val="center"/>
            </w:pPr>
            <w:r>
              <w:t>Количество занятых у индивидуальн</w:t>
            </w:r>
            <w:r>
              <w:lastRenderedPageBreak/>
              <w:t>ых предпринимателей, включая самозанятых, и у юридических лиц</w:t>
            </w:r>
          </w:p>
        </w:tc>
        <w:tc>
          <w:tcPr>
            <w:tcW w:w="1714" w:type="dxa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Ежеквартально</w:t>
            </w:r>
          </w:p>
        </w:tc>
        <w:tc>
          <w:tcPr>
            <w:tcW w:w="3889" w:type="dxa"/>
          </w:tcPr>
          <w:p w:rsidR="00C74279" w:rsidRDefault="00C74279">
            <w:pPr>
              <w:pStyle w:val="ConsPlusNormal"/>
              <w:jc w:val="center"/>
            </w:pPr>
            <w:r>
              <w:t>Чз = (Чюр + Чип + ИПмсп + НПД)</w:t>
            </w:r>
          </w:p>
        </w:tc>
        <w:tc>
          <w:tcPr>
            <w:tcW w:w="2254" w:type="dxa"/>
          </w:tcPr>
          <w:p w:rsidR="00C74279" w:rsidRDefault="00C74279">
            <w:pPr>
              <w:pStyle w:val="ConsPlusNormal"/>
              <w:jc w:val="center"/>
            </w:pPr>
            <w:r>
              <w:t xml:space="preserve">Чз - численность занятых в </w:t>
            </w:r>
            <w:r>
              <w:lastRenderedPageBreak/>
              <w:t>сфере МСП,</w:t>
            </w:r>
          </w:p>
          <w:p w:rsidR="00C74279" w:rsidRDefault="00C74279">
            <w:pPr>
              <w:pStyle w:val="ConsPlusNormal"/>
              <w:jc w:val="center"/>
            </w:pPr>
            <w:r>
              <w:t>Чюр - численность работающих у юр. лиц,</w:t>
            </w:r>
          </w:p>
          <w:p w:rsidR="00C74279" w:rsidRDefault="00C74279">
            <w:pPr>
              <w:pStyle w:val="ConsPlusNormal"/>
              <w:jc w:val="center"/>
            </w:pPr>
            <w:r>
              <w:t>Чип - численность работающих у ИП,</w:t>
            </w:r>
          </w:p>
          <w:p w:rsidR="00C74279" w:rsidRDefault="00C74279">
            <w:pPr>
              <w:pStyle w:val="ConsPlusNormal"/>
              <w:jc w:val="center"/>
            </w:pPr>
            <w:r>
              <w:t>ИПмсп - численность ИП,</w:t>
            </w:r>
          </w:p>
          <w:p w:rsidR="00C74279" w:rsidRDefault="00C74279">
            <w:pPr>
              <w:pStyle w:val="ConsPlusNormal"/>
              <w:jc w:val="center"/>
            </w:pPr>
            <w:r>
              <w:t>НПД - численность самозанятых - налогоплательщиков налога на профессиональный доход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Статистическая информац</w:t>
            </w:r>
            <w:r>
              <w:lastRenderedPageBreak/>
              <w:t>ия</w:t>
            </w:r>
          </w:p>
        </w:tc>
        <w:tc>
          <w:tcPr>
            <w:tcW w:w="1077" w:type="dxa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474" w:type="dxa"/>
          </w:tcPr>
          <w:p w:rsidR="00C74279" w:rsidRDefault="00C74279">
            <w:pPr>
              <w:pStyle w:val="ConsPlusNormal"/>
              <w:jc w:val="center"/>
            </w:pPr>
            <w:r>
              <w:t>Росстат</w:t>
            </w:r>
          </w:p>
        </w:tc>
        <w:tc>
          <w:tcPr>
            <w:tcW w:w="79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74279" w:rsidRDefault="00C74279">
            <w:pPr>
              <w:pStyle w:val="ConsPlusNormal"/>
              <w:jc w:val="center"/>
            </w:pPr>
            <w:r>
              <w:t>10 числа месяца, следующег</w:t>
            </w:r>
            <w:r>
              <w:lastRenderedPageBreak/>
              <w:t>о за отчетным кварталом</w:t>
            </w:r>
          </w:p>
        </w:tc>
      </w:tr>
      <w:tr w:rsidR="00C74279">
        <w:tc>
          <w:tcPr>
            <w:tcW w:w="454" w:type="dxa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2449" w:type="dxa"/>
          </w:tcPr>
          <w:p w:rsidR="00C74279" w:rsidRDefault="00C74279">
            <w:pPr>
              <w:pStyle w:val="ConsPlusNormal"/>
            </w:pPr>
            <w:r>
              <w:t>Неналоговые доходы от использования объектов муниципальной собственности</w:t>
            </w:r>
          </w:p>
        </w:tc>
        <w:tc>
          <w:tcPr>
            <w:tcW w:w="1204" w:type="dxa"/>
          </w:tcPr>
          <w:p w:rsidR="00C74279" w:rsidRDefault="00C74279">
            <w:pPr>
              <w:pStyle w:val="ConsPlusNormal"/>
              <w:jc w:val="center"/>
            </w:pPr>
            <w:r>
              <w:t>Тысяч рублей</w:t>
            </w:r>
          </w:p>
        </w:tc>
        <w:tc>
          <w:tcPr>
            <w:tcW w:w="2149" w:type="dxa"/>
          </w:tcPr>
          <w:p w:rsidR="00C74279" w:rsidRDefault="00C74279">
            <w:pPr>
              <w:pStyle w:val="ConsPlusNormal"/>
              <w:jc w:val="center"/>
            </w:pPr>
            <w:r>
              <w:t>Неналоговые доходы от использования объектов муниципальной собственности</w:t>
            </w:r>
          </w:p>
        </w:tc>
        <w:tc>
          <w:tcPr>
            <w:tcW w:w="1714" w:type="dxa"/>
          </w:tcPr>
          <w:p w:rsidR="00C74279" w:rsidRDefault="00C74279">
            <w:pPr>
              <w:pStyle w:val="ConsPlusNormal"/>
              <w:jc w:val="center"/>
            </w:pPr>
            <w:r>
              <w:t>Ежеквартально</w:t>
            </w:r>
          </w:p>
        </w:tc>
        <w:tc>
          <w:tcPr>
            <w:tcW w:w="3889" w:type="dxa"/>
          </w:tcPr>
          <w:p w:rsidR="00C74279" w:rsidRDefault="00C74279">
            <w:pPr>
              <w:pStyle w:val="ConsPlusNormal"/>
              <w:jc w:val="center"/>
            </w:pPr>
            <w:r>
              <w:rPr>
                <w:noProof/>
                <w:position w:val="-9"/>
              </w:rPr>
              <w:drawing>
                <wp:inline distT="0" distB="0" distL="0" distR="0">
                  <wp:extent cx="2390775" cy="2571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07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4" w:type="dxa"/>
          </w:tcPr>
          <w:p w:rsidR="00C74279" w:rsidRDefault="00C74279">
            <w:pPr>
              <w:pStyle w:val="ConsPlusNormal"/>
              <w:jc w:val="center"/>
            </w:pPr>
            <w:r>
              <w:rPr>
                <w:noProof/>
                <w:position w:val="-11"/>
              </w:rPr>
              <w:drawing>
                <wp:inline distT="0" distB="0" distL="0" distR="0">
                  <wp:extent cx="429895" cy="283210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895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сумма неналоговых дох., получ. от использ. объектов мун. собств. и зем. уч-ков, гос. собств. на которые не разграничена,</w:t>
            </w:r>
          </w:p>
          <w:p w:rsidR="00C74279" w:rsidRDefault="00C74279">
            <w:pPr>
              <w:pStyle w:val="ConsPlusNormal"/>
              <w:jc w:val="center"/>
            </w:pPr>
            <w:r>
              <w:rPr>
                <w:noProof/>
                <w:position w:val="-11"/>
              </w:rPr>
              <w:drawing>
                <wp:inline distT="0" distB="0" distL="0" distR="0">
                  <wp:extent cx="471805" cy="283210"/>
                  <wp:effectExtent l="0" t="0" r="0" b="0"/>
                  <wp:docPr id="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</w:t>
            </w:r>
            <w:r>
              <w:lastRenderedPageBreak/>
              <w:t>сумма неналоговых дох., полученных от передачи в аренду зем. уч-ков, в мун. собств. и зем. уч-ков, гос. собств. на кот. не разгранич.</w:t>
            </w:r>
          </w:p>
          <w:p w:rsidR="00C74279" w:rsidRDefault="00C74279">
            <w:pPr>
              <w:pStyle w:val="ConsPlusNormal"/>
              <w:jc w:val="center"/>
            </w:pPr>
            <w:r>
              <w:rPr>
                <w:noProof/>
                <w:position w:val="-11"/>
              </w:rPr>
              <w:drawing>
                <wp:inline distT="0" distB="0" distL="0" distR="0">
                  <wp:extent cx="513715" cy="283210"/>
                  <wp:effectExtent l="0" t="0" r="0" b="0"/>
                  <wp:docPr id="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3715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сумма ненал. доходов, получ. от передачи в аренду мун. имущества,</w:t>
            </w:r>
          </w:p>
          <w:p w:rsidR="00C74279" w:rsidRDefault="00C74279">
            <w:pPr>
              <w:pStyle w:val="ConsPlusNormal"/>
              <w:jc w:val="center"/>
            </w:pPr>
            <w:r>
              <w:rPr>
                <w:noProof/>
                <w:position w:val="-11"/>
              </w:rPr>
              <w:drawing>
                <wp:inline distT="0" distB="0" distL="0" distR="0">
                  <wp:extent cx="492760" cy="283210"/>
                  <wp:effectExtent l="0" t="0" r="0" b="0"/>
                  <wp:docPr id="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сумма ненал. дох. получ. от продажи зем. уч-ков, в мун. собств. и зем. уч-ков, гос. собственность на кот. разграничена,</w:t>
            </w:r>
          </w:p>
          <w:p w:rsidR="00C74279" w:rsidRDefault="00C74279">
            <w:pPr>
              <w:pStyle w:val="ConsPlusNormal"/>
              <w:jc w:val="center"/>
            </w:pPr>
            <w:r>
              <w:rPr>
                <w:noProof/>
                <w:position w:val="-11"/>
              </w:rPr>
              <w:drawing>
                <wp:inline distT="0" distB="0" distL="0" distR="0">
                  <wp:extent cx="544830" cy="283210"/>
                  <wp:effectExtent l="0" t="0" r="0" b="0"/>
                  <wp:docPr id="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83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сумма ненал. дох., получ. от продажи в аренду мун. </w:t>
            </w:r>
            <w:r>
              <w:lastRenderedPageBreak/>
              <w:t>имущества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077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C74279" w:rsidRDefault="00C74279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79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74279" w:rsidRDefault="00C74279">
            <w:pPr>
              <w:pStyle w:val="ConsPlusNormal"/>
              <w:jc w:val="center"/>
            </w:pPr>
            <w:r>
              <w:t>10 числа месяца, следующего за отчетным кварталом</w:t>
            </w:r>
          </w:p>
        </w:tc>
      </w:tr>
      <w:tr w:rsidR="00C74279">
        <w:tc>
          <w:tcPr>
            <w:tcW w:w="454" w:type="dxa"/>
          </w:tcPr>
          <w:p w:rsidR="00C74279" w:rsidRDefault="00C74279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2449" w:type="dxa"/>
          </w:tcPr>
          <w:p w:rsidR="00C74279" w:rsidRDefault="00C74279">
            <w:pPr>
              <w:pStyle w:val="ConsPlusNormal"/>
            </w:pPr>
            <w:r>
              <w:t>Вовлечение земельных участков в хозяйственный оборот в целях увеличения доли земельных участков, являющихся объектами налогообложения не менее 50 га в год</w:t>
            </w:r>
          </w:p>
        </w:tc>
        <w:tc>
          <w:tcPr>
            <w:tcW w:w="1204" w:type="dxa"/>
          </w:tcPr>
          <w:p w:rsidR="00C74279" w:rsidRDefault="00C74279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2149" w:type="dxa"/>
          </w:tcPr>
          <w:p w:rsidR="00C74279" w:rsidRDefault="00C74279">
            <w:pPr>
              <w:pStyle w:val="ConsPlusNormal"/>
              <w:jc w:val="center"/>
            </w:pPr>
            <w:r>
              <w:t>Земельные участки - объекты налогообложения</w:t>
            </w:r>
          </w:p>
        </w:tc>
        <w:tc>
          <w:tcPr>
            <w:tcW w:w="1714" w:type="dxa"/>
          </w:tcPr>
          <w:p w:rsidR="00C74279" w:rsidRDefault="00C74279">
            <w:pPr>
              <w:pStyle w:val="ConsPlusNormal"/>
              <w:jc w:val="center"/>
            </w:pPr>
            <w:r>
              <w:t>Ежеквартально</w:t>
            </w:r>
          </w:p>
        </w:tc>
        <w:tc>
          <w:tcPr>
            <w:tcW w:w="3889" w:type="dxa"/>
          </w:tcPr>
          <w:p w:rsidR="00C74279" w:rsidRDefault="00C74279">
            <w:pPr>
              <w:pStyle w:val="ConsPlusNormal"/>
              <w:jc w:val="center"/>
            </w:pPr>
            <w:r>
              <w:t>S = Sn + Sn + 1 + Sn + 2 + Sn + ...</w:t>
            </w:r>
          </w:p>
        </w:tc>
        <w:tc>
          <w:tcPr>
            <w:tcW w:w="2254" w:type="dxa"/>
          </w:tcPr>
          <w:p w:rsidR="00C74279" w:rsidRDefault="00C74279">
            <w:pPr>
              <w:pStyle w:val="ConsPlusNormal"/>
              <w:jc w:val="center"/>
            </w:pPr>
            <w:r>
              <w:t>S - сумма площадей зем. уч-ков, вовлеч. в оборот</w:t>
            </w:r>
          </w:p>
          <w:p w:rsidR="00C74279" w:rsidRDefault="00C74279">
            <w:pPr>
              <w:pStyle w:val="ConsPlusNormal"/>
              <w:jc w:val="center"/>
            </w:pPr>
            <w:r>
              <w:t>Sn, Sn+1, Sn + ... - площадь вовлеч. зем. уч-ков в отч. периоде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C74279" w:rsidRDefault="00C74279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79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74279" w:rsidRDefault="00C74279">
            <w:pPr>
              <w:pStyle w:val="ConsPlusNormal"/>
              <w:jc w:val="center"/>
            </w:pPr>
            <w:r>
              <w:t>10 числа месяца, следующего за отчетным кварталом</w:t>
            </w:r>
          </w:p>
        </w:tc>
      </w:tr>
      <w:tr w:rsidR="00C74279">
        <w:tc>
          <w:tcPr>
            <w:tcW w:w="454" w:type="dxa"/>
          </w:tcPr>
          <w:p w:rsidR="00C74279" w:rsidRDefault="00C74279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449" w:type="dxa"/>
          </w:tcPr>
          <w:p w:rsidR="00C74279" w:rsidRDefault="00C74279">
            <w:pPr>
              <w:pStyle w:val="ConsPlusNormal"/>
            </w:pPr>
            <w:r>
              <w:t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</w:t>
            </w:r>
          </w:p>
        </w:tc>
        <w:tc>
          <w:tcPr>
            <w:tcW w:w="1204" w:type="dxa"/>
          </w:tcPr>
          <w:p w:rsidR="00C74279" w:rsidRDefault="00C74279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2149" w:type="dxa"/>
          </w:tcPr>
          <w:p w:rsidR="00C74279" w:rsidRDefault="00C74279">
            <w:pPr>
              <w:pStyle w:val="ConsPlusNormal"/>
              <w:jc w:val="center"/>
            </w:pPr>
            <w:r>
              <w:t>Количество пострадавших в результате несчастных случаев на производстве</w:t>
            </w:r>
          </w:p>
        </w:tc>
        <w:tc>
          <w:tcPr>
            <w:tcW w:w="1714" w:type="dxa"/>
          </w:tcPr>
          <w:p w:rsidR="00C74279" w:rsidRDefault="00C74279">
            <w:pPr>
              <w:pStyle w:val="ConsPlusNormal"/>
              <w:jc w:val="center"/>
            </w:pPr>
            <w:r>
              <w:t>Ежеквартально</w:t>
            </w:r>
          </w:p>
        </w:tc>
        <w:tc>
          <w:tcPr>
            <w:tcW w:w="3889" w:type="dxa"/>
          </w:tcPr>
          <w:p w:rsidR="00C74279" w:rsidRDefault="00C74279">
            <w:pPr>
              <w:pStyle w:val="ConsPlusNormal"/>
              <w:jc w:val="center"/>
            </w:pPr>
            <w:r>
              <w:t>Чп = Чпс / (Чраб / 1000)</w:t>
            </w:r>
          </w:p>
        </w:tc>
        <w:tc>
          <w:tcPr>
            <w:tcW w:w="2254" w:type="dxa"/>
          </w:tcPr>
          <w:p w:rsidR="00C74279" w:rsidRDefault="00C74279">
            <w:pPr>
              <w:pStyle w:val="ConsPlusNormal"/>
              <w:jc w:val="center"/>
            </w:pPr>
            <w:r>
              <w:t>Чп - Численность пострадавших, человек;</w:t>
            </w:r>
          </w:p>
          <w:p w:rsidR="00C74279" w:rsidRDefault="00C74279">
            <w:pPr>
              <w:pStyle w:val="ConsPlusNormal"/>
              <w:jc w:val="center"/>
            </w:pPr>
            <w:r>
              <w:t>Чпс - численность пострадавших всего, человек;</w:t>
            </w:r>
          </w:p>
          <w:p w:rsidR="00C74279" w:rsidRDefault="00C74279">
            <w:pPr>
              <w:pStyle w:val="ConsPlusNormal"/>
              <w:jc w:val="center"/>
            </w:pPr>
            <w:r>
              <w:t>Чраб - численность работающих, человек</w:t>
            </w:r>
          </w:p>
        </w:tc>
        <w:tc>
          <w:tcPr>
            <w:tcW w:w="96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C74279" w:rsidRDefault="00C74279">
            <w:pPr>
              <w:pStyle w:val="ConsPlusNormal"/>
              <w:jc w:val="center"/>
            </w:pPr>
            <w:r>
              <w:t>Отдел по труду</w:t>
            </w:r>
          </w:p>
        </w:tc>
        <w:tc>
          <w:tcPr>
            <w:tcW w:w="794" w:type="dxa"/>
          </w:tcPr>
          <w:p w:rsidR="00C74279" w:rsidRDefault="00C7427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C74279" w:rsidRDefault="00C74279">
            <w:pPr>
              <w:pStyle w:val="ConsPlusNormal"/>
              <w:jc w:val="center"/>
            </w:pPr>
            <w:r>
              <w:t>10 числа месяца, следующего за отчетным кварталом</w:t>
            </w:r>
          </w:p>
        </w:tc>
      </w:tr>
    </w:tbl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jc w:val="both"/>
      </w:pPr>
    </w:p>
    <w:p w:rsidR="00C74279" w:rsidRDefault="00C7427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8687E" w:rsidRDefault="00C74279">
      <w:bookmarkStart w:id="2" w:name="_GoBack"/>
      <w:bookmarkEnd w:id="2"/>
    </w:p>
    <w:sectPr w:rsidR="00C8687E">
      <w:pgSz w:w="16838" w:h="11905" w:orient="landscape"/>
      <w:pgMar w:top="1701" w:right="397" w:bottom="850" w:left="397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279"/>
    <w:rsid w:val="00C74279"/>
    <w:rsid w:val="00C96D36"/>
    <w:rsid w:val="00CC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427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7427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7427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7427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7427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7427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7427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7427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4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2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427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7427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7427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7427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7427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7427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7427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7427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4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2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404&amp;n=104045" TargetMode="External"/><Relationship Id="rId18" Type="http://schemas.openxmlformats.org/officeDocument/2006/relationships/hyperlink" Target="https://login.consultant.ru/link/?req=doc&amp;base=RLAW404&amp;n=55368" TargetMode="External"/><Relationship Id="rId26" Type="http://schemas.openxmlformats.org/officeDocument/2006/relationships/hyperlink" Target="https://login.consultant.ru/link/?req=doc&amp;base=RLAW404&amp;n=79977" TargetMode="External"/><Relationship Id="rId39" Type="http://schemas.openxmlformats.org/officeDocument/2006/relationships/hyperlink" Target="https://login.consultant.ru/link/?req=doc&amp;base=RLAW404&amp;n=104166" TargetMode="External"/><Relationship Id="rId21" Type="http://schemas.openxmlformats.org/officeDocument/2006/relationships/hyperlink" Target="https://login.consultant.ru/link/?req=doc&amp;base=RLAW404&amp;n=64385" TargetMode="External"/><Relationship Id="rId34" Type="http://schemas.openxmlformats.org/officeDocument/2006/relationships/hyperlink" Target="https://login.consultant.ru/link/?req=doc&amp;base=RLAW404&amp;n=100877" TargetMode="External"/><Relationship Id="rId42" Type="http://schemas.openxmlformats.org/officeDocument/2006/relationships/hyperlink" Target="https://login.consultant.ru/link/?req=doc&amp;base=LAW&amp;n=501324" TargetMode="External"/><Relationship Id="rId47" Type="http://schemas.openxmlformats.org/officeDocument/2006/relationships/hyperlink" Target="https://login.consultant.ru/link/?req=doc&amp;base=LAW&amp;n=411214" TargetMode="External"/><Relationship Id="rId50" Type="http://schemas.openxmlformats.org/officeDocument/2006/relationships/hyperlink" Target="https://login.consultant.ru/link/?req=doc&amp;base=LAW&amp;n=495935" TargetMode="External"/><Relationship Id="rId55" Type="http://schemas.openxmlformats.org/officeDocument/2006/relationships/hyperlink" Target="https://login.consultant.ru/link/?req=doc&amp;base=LAW&amp;n=495935" TargetMode="External"/><Relationship Id="rId63" Type="http://schemas.openxmlformats.org/officeDocument/2006/relationships/image" Target="media/image1.wmf"/><Relationship Id="rId68" Type="http://schemas.openxmlformats.org/officeDocument/2006/relationships/image" Target="media/image6.wmf"/><Relationship Id="rId7" Type="http://schemas.openxmlformats.org/officeDocument/2006/relationships/hyperlink" Target="https://login.consultant.ru/link/?req=doc&amp;base=LAW&amp;n=480999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404&amp;n=43924" TargetMode="External"/><Relationship Id="rId29" Type="http://schemas.openxmlformats.org/officeDocument/2006/relationships/hyperlink" Target="https://login.consultant.ru/link/?req=doc&amp;base=RLAW404&amp;n=84746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03620" TargetMode="External"/><Relationship Id="rId11" Type="http://schemas.openxmlformats.org/officeDocument/2006/relationships/hyperlink" Target="https://login.consultant.ru/link/?req=doc&amp;base=RLAW404&amp;n=102585" TargetMode="External"/><Relationship Id="rId24" Type="http://schemas.openxmlformats.org/officeDocument/2006/relationships/hyperlink" Target="https://login.consultant.ru/link/?req=doc&amp;base=RLAW404&amp;n=73136" TargetMode="External"/><Relationship Id="rId32" Type="http://schemas.openxmlformats.org/officeDocument/2006/relationships/hyperlink" Target="https://login.consultant.ru/link/?req=doc&amp;base=RLAW404&amp;n=95582" TargetMode="External"/><Relationship Id="rId37" Type="http://schemas.openxmlformats.org/officeDocument/2006/relationships/hyperlink" Target="https://login.consultant.ru/link/?req=doc&amp;base=LAW&amp;n=495935" TargetMode="External"/><Relationship Id="rId40" Type="http://schemas.openxmlformats.org/officeDocument/2006/relationships/hyperlink" Target="https://login.consultant.ru/link/?req=doc&amp;base=RLAW404&amp;n=104166" TargetMode="External"/><Relationship Id="rId45" Type="http://schemas.openxmlformats.org/officeDocument/2006/relationships/hyperlink" Target="https://login.consultant.ru/link/?req=doc&amp;base=LAW&amp;n=490540" TargetMode="External"/><Relationship Id="rId53" Type="http://schemas.openxmlformats.org/officeDocument/2006/relationships/hyperlink" Target="https://login.consultant.ru/link/?req=doc&amp;base=LAW&amp;n=495935" TargetMode="External"/><Relationship Id="rId58" Type="http://schemas.openxmlformats.org/officeDocument/2006/relationships/hyperlink" Target="https://login.consultant.ru/link/?req=doc&amp;base=LAW&amp;n=495935" TargetMode="External"/><Relationship Id="rId66" Type="http://schemas.openxmlformats.org/officeDocument/2006/relationships/image" Target="media/image4.wmf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RLAW404&amp;n=40509" TargetMode="External"/><Relationship Id="rId23" Type="http://schemas.openxmlformats.org/officeDocument/2006/relationships/hyperlink" Target="https://login.consultant.ru/link/?req=doc&amp;base=RLAW404&amp;n=70779" TargetMode="External"/><Relationship Id="rId28" Type="http://schemas.openxmlformats.org/officeDocument/2006/relationships/hyperlink" Target="https://login.consultant.ru/link/?req=doc&amp;base=RLAW404&amp;n=82556" TargetMode="External"/><Relationship Id="rId36" Type="http://schemas.openxmlformats.org/officeDocument/2006/relationships/hyperlink" Target="https://login.consultant.ru/link/?req=doc&amp;base=RLAW404&amp;n=104166&amp;dst=100016" TargetMode="External"/><Relationship Id="rId49" Type="http://schemas.openxmlformats.org/officeDocument/2006/relationships/hyperlink" Target="https://login.consultant.ru/link/?req=doc&amp;base=LAW&amp;n=495935" TargetMode="External"/><Relationship Id="rId57" Type="http://schemas.openxmlformats.org/officeDocument/2006/relationships/hyperlink" Target="https://login.consultant.ru/link/?req=doc&amp;base=LAW&amp;n=495935" TargetMode="External"/><Relationship Id="rId61" Type="http://schemas.openxmlformats.org/officeDocument/2006/relationships/hyperlink" Target="https://login.consultant.ru/link/?req=doc&amp;base=LAW&amp;n=495935" TargetMode="External"/><Relationship Id="rId10" Type="http://schemas.openxmlformats.org/officeDocument/2006/relationships/hyperlink" Target="https://login.consultant.ru/link/?req=doc&amp;base=RLAW404&amp;n=102793" TargetMode="External"/><Relationship Id="rId19" Type="http://schemas.openxmlformats.org/officeDocument/2006/relationships/hyperlink" Target="https://login.consultant.ru/link/?req=doc&amp;base=RLAW404&amp;n=61824" TargetMode="External"/><Relationship Id="rId31" Type="http://schemas.openxmlformats.org/officeDocument/2006/relationships/hyperlink" Target="https://login.consultant.ru/link/?req=doc&amp;base=RLAW404&amp;n=95519" TargetMode="External"/><Relationship Id="rId44" Type="http://schemas.openxmlformats.org/officeDocument/2006/relationships/hyperlink" Target="https://login.consultant.ru/link/?req=doc&amp;base=LAW&amp;n=488090" TargetMode="External"/><Relationship Id="rId52" Type="http://schemas.openxmlformats.org/officeDocument/2006/relationships/hyperlink" Target="https://login.consultant.ru/link/?req=doc&amp;base=LAW&amp;n=495935" TargetMode="External"/><Relationship Id="rId60" Type="http://schemas.openxmlformats.org/officeDocument/2006/relationships/hyperlink" Target="https://login.consultant.ru/link/?req=doc&amp;base=LAW&amp;n=495935" TargetMode="External"/><Relationship Id="rId65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404&amp;n=104166" TargetMode="External"/><Relationship Id="rId14" Type="http://schemas.openxmlformats.org/officeDocument/2006/relationships/hyperlink" Target="https://login.consultant.ru/link/?req=doc&amp;base=RLAW404&amp;n=39295" TargetMode="External"/><Relationship Id="rId22" Type="http://schemas.openxmlformats.org/officeDocument/2006/relationships/hyperlink" Target="https://login.consultant.ru/link/?req=doc&amp;base=RLAW404&amp;n=67513" TargetMode="External"/><Relationship Id="rId27" Type="http://schemas.openxmlformats.org/officeDocument/2006/relationships/hyperlink" Target="https://login.consultant.ru/link/?req=doc&amp;base=RLAW404&amp;n=80996" TargetMode="External"/><Relationship Id="rId30" Type="http://schemas.openxmlformats.org/officeDocument/2006/relationships/hyperlink" Target="https://login.consultant.ru/link/?req=doc&amp;base=RLAW404&amp;n=94049" TargetMode="External"/><Relationship Id="rId35" Type="http://schemas.openxmlformats.org/officeDocument/2006/relationships/hyperlink" Target="https://login.consultant.ru/link/?req=doc&amp;base=LAW&amp;n=481359&amp;dst=100155" TargetMode="External"/><Relationship Id="rId43" Type="http://schemas.openxmlformats.org/officeDocument/2006/relationships/hyperlink" Target="https://login.consultant.ru/link/?req=doc&amp;base=LAW&amp;n=501326" TargetMode="External"/><Relationship Id="rId48" Type="http://schemas.openxmlformats.org/officeDocument/2006/relationships/hyperlink" Target="https://login.consultant.ru/link/?req=doc&amp;base=LAW&amp;n=495935" TargetMode="External"/><Relationship Id="rId56" Type="http://schemas.openxmlformats.org/officeDocument/2006/relationships/hyperlink" Target="https://login.consultant.ru/link/?req=doc&amp;base=LAW&amp;n=495935" TargetMode="External"/><Relationship Id="rId64" Type="http://schemas.openxmlformats.org/officeDocument/2006/relationships/image" Target="media/image2.wmf"/><Relationship Id="rId69" Type="http://schemas.openxmlformats.org/officeDocument/2006/relationships/fontTable" Target="fontTable.xml"/><Relationship Id="rId8" Type="http://schemas.openxmlformats.org/officeDocument/2006/relationships/hyperlink" Target="https://login.consultant.ru/link/?req=doc&amp;base=LAW&amp;n=481359" TargetMode="External"/><Relationship Id="rId51" Type="http://schemas.openxmlformats.org/officeDocument/2006/relationships/hyperlink" Target="https://login.consultant.ru/link/?req=doc&amp;base=LAW&amp;n=495935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RLAW404&amp;n=103178" TargetMode="External"/><Relationship Id="rId17" Type="http://schemas.openxmlformats.org/officeDocument/2006/relationships/hyperlink" Target="https://login.consultant.ru/link/?req=doc&amp;base=RLAW404&amp;n=50780" TargetMode="External"/><Relationship Id="rId25" Type="http://schemas.openxmlformats.org/officeDocument/2006/relationships/hyperlink" Target="https://login.consultant.ru/link/?req=doc&amp;base=RLAW404&amp;n=77663" TargetMode="External"/><Relationship Id="rId33" Type="http://schemas.openxmlformats.org/officeDocument/2006/relationships/hyperlink" Target="https://login.consultant.ru/link/?req=doc&amp;base=RLAW404&amp;n=100402" TargetMode="External"/><Relationship Id="rId38" Type="http://schemas.openxmlformats.org/officeDocument/2006/relationships/hyperlink" Target="https://login.consultant.ru/link/?req=doc&amp;base=RLAW404&amp;n=104166" TargetMode="External"/><Relationship Id="rId46" Type="http://schemas.openxmlformats.org/officeDocument/2006/relationships/hyperlink" Target="https://login.consultant.ru/link/?req=doc&amp;base=LAW&amp;n=383611" TargetMode="External"/><Relationship Id="rId59" Type="http://schemas.openxmlformats.org/officeDocument/2006/relationships/hyperlink" Target="https://login.consultant.ru/link/?req=doc&amp;base=LAW&amp;n=495935" TargetMode="External"/><Relationship Id="rId67" Type="http://schemas.openxmlformats.org/officeDocument/2006/relationships/image" Target="media/image5.wmf"/><Relationship Id="rId20" Type="http://schemas.openxmlformats.org/officeDocument/2006/relationships/hyperlink" Target="https://login.consultant.ru/link/?req=doc&amp;base=RLAW404&amp;n=62587" TargetMode="External"/><Relationship Id="rId41" Type="http://schemas.openxmlformats.org/officeDocument/2006/relationships/hyperlink" Target="https://login.consultant.ru/link/?req=doc&amp;base=LAW&amp;n=482692" TargetMode="External"/><Relationship Id="rId54" Type="http://schemas.openxmlformats.org/officeDocument/2006/relationships/hyperlink" Target="https://login.consultant.ru/link/?req=doc&amp;base=LAW&amp;n=495935" TargetMode="External"/><Relationship Id="rId62" Type="http://schemas.openxmlformats.org/officeDocument/2006/relationships/hyperlink" Target="https://login.consultant.ru/link/?req=doc&amp;base=LAW&amp;n=495935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63</Pages>
  <Words>12308</Words>
  <Characters>70158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Косарева</dc:creator>
  <cp:lastModifiedBy>Татьяна Косарева</cp:lastModifiedBy>
  <cp:revision>1</cp:revision>
  <dcterms:created xsi:type="dcterms:W3CDTF">2025-05-23T12:40:00Z</dcterms:created>
  <dcterms:modified xsi:type="dcterms:W3CDTF">2025-05-23T12:41:00Z</dcterms:modified>
</cp:coreProperties>
</file>