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 xml:space="preserve">О внесении изменений в постановление администрации Губкинского городского округа от </w:t>
            </w:r>
            <w:r w:rsidR="00873260" w:rsidRPr="00873260">
              <w:rPr>
                <w:b/>
                <w:sz w:val="24"/>
                <w:szCs w:val="24"/>
              </w:rPr>
              <w:t>23 декабря 2024 года № 1649-па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  <w:r w:rsidR="001318A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873260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873260">
              <w:rPr>
                <w:b w:val="0"/>
                <w:bCs w:val="0"/>
                <w:kern w:val="0"/>
                <w:sz w:val="24"/>
                <w:szCs w:val="28"/>
              </w:rPr>
              <w:t>5</w:t>
            </w:r>
            <w:r w:rsidR="004257EC">
              <w:rPr>
                <w:b w:val="0"/>
                <w:bCs w:val="0"/>
                <w:kern w:val="0"/>
                <w:sz w:val="24"/>
                <w:szCs w:val="28"/>
              </w:rPr>
              <w:t xml:space="preserve"> года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B5F4C" w:rsidRPr="007C29FA" w:rsidRDefault="00DB5F4C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DB5F4C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1A" w:rsidRDefault="00F1171A" w:rsidP="00DD7818">
      <w:r>
        <w:separator/>
      </w:r>
    </w:p>
  </w:endnote>
  <w:endnote w:type="continuationSeparator" w:id="0">
    <w:p w:rsidR="00F1171A" w:rsidRDefault="00F1171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1A" w:rsidRDefault="00F1171A" w:rsidP="00DD7818">
      <w:r>
        <w:separator/>
      </w:r>
    </w:p>
  </w:footnote>
  <w:footnote w:type="continuationSeparator" w:id="0">
    <w:p w:rsidR="00F1171A" w:rsidRDefault="00F1171A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18A2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583D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4A45"/>
    <w:rsid w:val="004257EC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4441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667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260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11BA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5F4C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B7D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38B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171A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A2DB-90BC-46C1-B54D-FEB736AB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Максим Площук</cp:lastModifiedBy>
  <cp:revision>21</cp:revision>
  <cp:lastPrinted>2019-11-15T06:02:00Z</cp:lastPrinted>
  <dcterms:created xsi:type="dcterms:W3CDTF">2019-09-10T06:08:00Z</dcterms:created>
  <dcterms:modified xsi:type="dcterms:W3CDTF">2025-05-30T12:27:00Z</dcterms:modified>
</cp:coreProperties>
</file>