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C4A" w:rsidRPr="005D02BC" w:rsidRDefault="005D02BC" w:rsidP="005D02BC">
      <w:pPr>
        <w:jc w:val="right"/>
        <w:outlineLvl w:val="0"/>
        <w:rPr>
          <w:rFonts w:ascii="Arial" w:hAnsi="Arial" w:cs="Arial"/>
          <w:b/>
          <w:color w:val="000000" w:themeColor="text1"/>
        </w:rPr>
      </w:pPr>
      <w:r w:rsidRPr="0064714C">
        <w:rPr>
          <w:rFonts w:ascii="Arial" w:hAnsi="Arial" w:cs="Arial"/>
          <w:b/>
          <w:color w:val="000000" w:themeColor="text1"/>
        </w:rPr>
        <w:t>ПРОЕКТ</w:t>
      </w:r>
      <w:bookmarkStart w:id="0" w:name="_GoBack"/>
      <w:bookmarkEnd w:id="0"/>
    </w:p>
    <w:p w:rsidR="00A22C4A" w:rsidRDefault="00A22C4A" w:rsidP="00A22C4A">
      <w:pPr>
        <w:pStyle w:val="a8"/>
        <w:jc w:val="right"/>
        <w:rPr>
          <w:rFonts w:ascii="Times New Roman" w:hAnsi="Times New Roman"/>
          <w:b/>
        </w:rPr>
      </w:pPr>
    </w:p>
    <w:p w:rsidR="00A22C4A" w:rsidRPr="0018500F" w:rsidRDefault="00A22C4A" w:rsidP="00A22C4A">
      <w:pPr>
        <w:pStyle w:val="a8"/>
        <w:jc w:val="center"/>
        <w:rPr>
          <w:rFonts w:ascii="Arial" w:hAnsi="Arial" w:cs="Arial"/>
          <w:b/>
        </w:rPr>
      </w:pPr>
    </w:p>
    <w:p w:rsidR="00A22C4A" w:rsidRPr="0018500F" w:rsidRDefault="00A22C4A" w:rsidP="00A22C4A">
      <w:pPr>
        <w:pStyle w:val="a8"/>
        <w:jc w:val="center"/>
        <w:rPr>
          <w:rFonts w:ascii="Arial" w:hAnsi="Arial" w:cs="Arial"/>
          <w:b/>
          <w:sz w:val="36"/>
        </w:rPr>
      </w:pPr>
    </w:p>
    <w:p w:rsidR="00A22C4A" w:rsidRPr="0018500F" w:rsidRDefault="00A22C4A" w:rsidP="00A22C4A">
      <w:pPr>
        <w:jc w:val="center"/>
        <w:rPr>
          <w:rFonts w:ascii="Arial" w:hAnsi="Arial" w:cs="Arial"/>
          <w:b/>
          <w:sz w:val="20"/>
          <w:szCs w:val="20"/>
        </w:rPr>
      </w:pPr>
      <w:r w:rsidRPr="0018500F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A22C4A" w:rsidRPr="0018500F" w:rsidRDefault="00A22C4A" w:rsidP="00A22C4A">
      <w:pPr>
        <w:jc w:val="center"/>
        <w:rPr>
          <w:rFonts w:ascii="Arial" w:hAnsi="Arial" w:cs="Arial"/>
          <w:b/>
        </w:rPr>
      </w:pPr>
      <w:r w:rsidRPr="0018500F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A22C4A" w:rsidRPr="0018500F" w:rsidRDefault="00A22C4A" w:rsidP="00A22C4A">
      <w:pPr>
        <w:jc w:val="center"/>
      </w:pPr>
    </w:p>
    <w:p w:rsidR="00A22C4A" w:rsidRPr="0018500F" w:rsidRDefault="00A22C4A" w:rsidP="00A22C4A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8500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22C4A" w:rsidRPr="0018500F" w:rsidRDefault="00A22C4A" w:rsidP="00A22C4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A22C4A" w:rsidRPr="0018500F" w:rsidRDefault="00A22C4A" w:rsidP="00A22C4A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18500F">
        <w:rPr>
          <w:rFonts w:ascii="Arial" w:hAnsi="Arial" w:cs="Arial"/>
          <w:sz w:val="32"/>
          <w:szCs w:val="32"/>
        </w:rPr>
        <w:t>П О С Т А Н О В Л Е Н И Е</w:t>
      </w:r>
    </w:p>
    <w:p w:rsidR="00A22C4A" w:rsidRPr="0018500F" w:rsidRDefault="00A22C4A" w:rsidP="00A22C4A">
      <w:pPr>
        <w:jc w:val="center"/>
        <w:rPr>
          <w:rFonts w:ascii="Arial" w:hAnsi="Arial" w:cs="Arial"/>
          <w:b/>
          <w:sz w:val="17"/>
          <w:szCs w:val="17"/>
        </w:rPr>
      </w:pPr>
    </w:p>
    <w:p w:rsidR="00A22C4A" w:rsidRPr="0018500F" w:rsidRDefault="00A22C4A" w:rsidP="00A22C4A">
      <w:pPr>
        <w:jc w:val="center"/>
        <w:rPr>
          <w:rFonts w:ascii="Arial" w:hAnsi="Arial" w:cs="Arial"/>
          <w:b/>
          <w:sz w:val="17"/>
          <w:szCs w:val="17"/>
        </w:rPr>
      </w:pPr>
      <w:r w:rsidRPr="0018500F">
        <w:rPr>
          <w:rFonts w:ascii="Arial" w:hAnsi="Arial" w:cs="Arial"/>
          <w:b/>
          <w:sz w:val="17"/>
          <w:szCs w:val="17"/>
        </w:rPr>
        <w:t>Губкин</w:t>
      </w:r>
    </w:p>
    <w:p w:rsidR="00A22C4A" w:rsidRPr="0018500F" w:rsidRDefault="00A22C4A" w:rsidP="00A22C4A">
      <w:pPr>
        <w:jc w:val="center"/>
        <w:rPr>
          <w:rFonts w:ascii="Arial" w:hAnsi="Arial" w:cs="Arial"/>
          <w:b/>
        </w:rPr>
      </w:pPr>
    </w:p>
    <w:p w:rsidR="00A22C4A" w:rsidRPr="00243935" w:rsidRDefault="00A22C4A" w:rsidP="00A22C4A">
      <w:pPr>
        <w:jc w:val="center"/>
        <w:rPr>
          <w:rFonts w:ascii="Arial" w:hAnsi="Arial" w:cs="Arial"/>
          <w:b/>
        </w:rPr>
      </w:pPr>
      <w:r w:rsidRPr="00243935">
        <w:rPr>
          <w:rFonts w:ascii="Arial" w:hAnsi="Arial" w:cs="Arial"/>
          <w:b/>
          <w:sz w:val="18"/>
          <w:szCs w:val="18"/>
        </w:rPr>
        <w:t>“________”_______________________ 202</w:t>
      </w:r>
      <w:r w:rsidR="006E495A">
        <w:rPr>
          <w:rFonts w:ascii="Arial" w:hAnsi="Arial" w:cs="Arial"/>
          <w:b/>
          <w:sz w:val="18"/>
          <w:szCs w:val="18"/>
        </w:rPr>
        <w:t>4</w:t>
      </w:r>
      <w:r w:rsidRPr="00243935">
        <w:rPr>
          <w:rFonts w:ascii="Arial" w:hAnsi="Arial" w:cs="Arial"/>
          <w:b/>
          <w:sz w:val="18"/>
          <w:szCs w:val="18"/>
        </w:rPr>
        <w:t xml:space="preserve"> г.                                                                                         № __________</w:t>
      </w:r>
    </w:p>
    <w:p w:rsidR="00A22C4A" w:rsidRPr="00716B4E" w:rsidRDefault="00A22C4A" w:rsidP="00A22C4A">
      <w:pPr>
        <w:rPr>
          <w:sz w:val="28"/>
          <w:szCs w:val="28"/>
        </w:rPr>
      </w:pPr>
    </w:p>
    <w:p w:rsidR="00A22C4A" w:rsidRPr="00716B4E" w:rsidRDefault="00A22C4A" w:rsidP="00A22C4A">
      <w:pPr>
        <w:pStyle w:val="a8"/>
        <w:rPr>
          <w:rFonts w:ascii="Times New Roman" w:hAnsi="Times New Roman"/>
          <w:sz w:val="28"/>
          <w:szCs w:val="28"/>
        </w:rPr>
      </w:pPr>
    </w:p>
    <w:p w:rsidR="00A22C4A" w:rsidRDefault="00A22C4A" w:rsidP="00A22C4A">
      <w:pPr>
        <w:tabs>
          <w:tab w:val="left" w:pos="720"/>
        </w:tabs>
        <w:jc w:val="both"/>
        <w:rPr>
          <w:b/>
          <w:sz w:val="28"/>
        </w:rPr>
      </w:pPr>
      <w:r w:rsidRPr="00A22C4A">
        <w:rPr>
          <w:b/>
          <w:sz w:val="28"/>
        </w:rPr>
        <w:t xml:space="preserve">О </w:t>
      </w:r>
      <w:r w:rsidR="00646D04" w:rsidRPr="00646D04">
        <w:rPr>
          <w:b/>
          <w:sz w:val="28"/>
        </w:rPr>
        <w:t>ликвидации</w:t>
      </w:r>
      <w:r w:rsidRPr="00A22C4A">
        <w:rPr>
          <w:b/>
          <w:sz w:val="28"/>
        </w:rPr>
        <w:t xml:space="preserve"> муниципального </w:t>
      </w:r>
    </w:p>
    <w:p w:rsidR="00A22C4A" w:rsidRPr="00A22C4A" w:rsidRDefault="00BE243E" w:rsidP="00A22C4A">
      <w:pPr>
        <w:tabs>
          <w:tab w:val="left" w:pos="720"/>
        </w:tabs>
        <w:jc w:val="both"/>
        <w:rPr>
          <w:b/>
          <w:sz w:val="28"/>
        </w:rPr>
      </w:pPr>
      <w:r>
        <w:rPr>
          <w:b/>
          <w:sz w:val="28"/>
        </w:rPr>
        <w:t>автономного</w:t>
      </w:r>
      <w:r w:rsidR="00A22C4A" w:rsidRPr="00A22C4A">
        <w:rPr>
          <w:b/>
          <w:sz w:val="28"/>
        </w:rPr>
        <w:t xml:space="preserve"> учреждения </w:t>
      </w:r>
    </w:p>
    <w:p w:rsidR="00A62F8E" w:rsidRDefault="002C69A7" w:rsidP="00A22C4A">
      <w:pPr>
        <w:tabs>
          <w:tab w:val="left" w:pos="720"/>
        </w:tabs>
        <w:jc w:val="both"/>
        <w:rPr>
          <w:b/>
          <w:sz w:val="28"/>
        </w:rPr>
      </w:pPr>
      <w:r>
        <w:rPr>
          <w:b/>
          <w:sz w:val="28"/>
        </w:rPr>
        <w:t>«Дворец водного спорта</w:t>
      </w:r>
      <w:r w:rsidR="00A22C4A" w:rsidRPr="00A22C4A">
        <w:rPr>
          <w:b/>
          <w:sz w:val="28"/>
        </w:rPr>
        <w:t>»</w:t>
      </w:r>
    </w:p>
    <w:p w:rsidR="00A22C4A" w:rsidRPr="00A22C4A" w:rsidRDefault="00A22C4A" w:rsidP="00A22C4A">
      <w:pPr>
        <w:tabs>
          <w:tab w:val="left" w:pos="720"/>
        </w:tabs>
        <w:jc w:val="both"/>
        <w:rPr>
          <w:sz w:val="28"/>
        </w:rPr>
      </w:pPr>
    </w:p>
    <w:p w:rsidR="00A22C4A" w:rsidRPr="00A22C4A" w:rsidRDefault="00A22C4A" w:rsidP="00A22C4A">
      <w:pPr>
        <w:tabs>
          <w:tab w:val="left" w:pos="720"/>
        </w:tabs>
        <w:jc w:val="both"/>
        <w:rPr>
          <w:sz w:val="28"/>
        </w:rPr>
      </w:pPr>
    </w:p>
    <w:p w:rsidR="00A22C4A" w:rsidRPr="00A62F8E" w:rsidRDefault="00A22C4A" w:rsidP="00A22C4A">
      <w:pPr>
        <w:tabs>
          <w:tab w:val="left" w:pos="720"/>
        </w:tabs>
        <w:jc w:val="both"/>
        <w:rPr>
          <w:sz w:val="28"/>
        </w:rPr>
      </w:pPr>
    </w:p>
    <w:p w:rsidR="00A62F8E" w:rsidRDefault="00646D04" w:rsidP="00801202">
      <w:pPr>
        <w:widowControl w:val="0"/>
        <w:ind w:firstLine="708"/>
        <w:jc w:val="both"/>
        <w:rPr>
          <w:color w:val="000000"/>
          <w:sz w:val="28"/>
          <w:szCs w:val="28"/>
          <w:lang w:bidi="ru-RU"/>
        </w:rPr>
      </w:pPr>
      <w:r w:rsidRPr="00646D04">
        <w:rPr>
          <w:color w:val="000000"/>
          <w:sz w:val="28"/>
          <w:szCs w:val="28"/>
          <w:lang w:bidi="ru-RU"/>
        </w:rPr>
        <w:t>Руководствуясь Гражданским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08 августа 2001 года № 129-ФЗ «О государственной регистрации юридических лиц и индивидуальных предпринимателей», Уставом Губкинского городского округа Белгородской области, постановлением администрации Губкинского городского округа от 10 марта 2011 года № 342-па «О Порядке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администрация Губкинского городского округа</w:t>
      </w:r>
    </w:p>
    <w:p w:rsidR="00801202" w:rsidRPr="00801202" w:rsidRDefault="00801202" w:rsidP="00801202">
      <w:pPr>
        <w:widowControl w:val="0"/>
        <w:jc w:val="both"/>
        <w:rPr>
          <w:color w:val="000000"/>
          <w:sz w:val="28"/>
          <w:szCs w:val="28"/>
          <w:lang w:bidi="ru-RU"/>
        </w:rPr>
      </w:pPr>
    </w:p>
    <w:p w:rsidR="006E495A" w:rsidRDefault="00A62F8E" w:rsidP="00801202">
      <w:pPr>
        <w:pStyle w:val="a9"/>
        <w:spacing w:after="0"/>
        <w:ind w:left="0"/>
        <w:rPr>
          <w:b/>
          <w:sz w:val="28"/>
          <w:lang w:val="ru-RU"/>
        </w:rPr>
      </w:pPr>
      <w:r w:rsidRPr="00A62F8E">
        <w:rPr>
          <w:b/>
          <w:sz w:val="28"/>
          <w:lang w:val="ru-RU"/>
        </w:rPr>
        <w:t>ПОСТАНОВЛЯЕТ:</w:t>
      </w:r>
    </w:p>
    <w:p w:rsidR="00A62F8E" w:rsidRPr="00942D6D" w:rsidRDefault="00A62F8E" w:rsidP="00801202">
      <w:pPr>
        <w:pStyle w:val="a9"/>
        <w:spacing w:after="0"/>
        <w:ind w:left="0"/>
        <w:rPr>
          <w:sz w:val="28"/>
          <w:szCs w:val="28"/>
          <w:lang w:val="ru-RU"/>
        </w:rPr>
      </w:pPr>
    </w:p>
    <w:p w:rsidR="00A22C4A" w:rsidRPr="00646D04" w:rsidRDefault="00646D04" w:rsidP="00801202">
      <w:pPr>
        <w:pStyle w:val="20"/>
        <w:numPr>
          <w:ilvl w:val="0"/>
          <w:numId w:val="3"/>
        </w:numPr>
        <w:shd w:val="clear" w:color="auto" w:fill="auto"/>
        <w:tabs>
          <w:tab w:val="left" w:pos="998"/>
        </w:tabs>
        <w:spacing w:before="0" w:after="0" w:line="317" w:lineRule="exact"/>
        <w:ind w:right="-1" w:firstLine="709"/>
        <w:rPr>
          <w:color w:val="000000"/>
          <w:lang w:bidi="ru-RU"/>
        </w:rPr>
      </w:pPr>
      <w:r w:rsidRPr="00646D04">
        <w:rPr>
          <w:color w:val="000000"/>
          <w:lang w:bidi="ru-RU"/>
        </w:rPr>
        <w:t xml:space="preserve">Ликвидировать юридическое лицо - муниципальное </w:t>
      </w:r>
      <w:r>
        <w:rPr>
          <w:color w:val="000000"/>
          <w:lang w:bidi="ru-RU"/>
        </w:rPr>
        <w:t>автономное</w:t>
      </w:r>
      <w:r w:rsidRPr="00646D04">
        <w:rPr>
          <w:color w:val="000000"/>
          <w:lang w:bidi="ru-RU"/>
        </w:rPr>
        <w:t xml:space="preserve"> учреждение «Дворец водного спорта</w:t>
      </w:r>
      <w:r>
        <w:rPr>
          <w:color w:val="000000"/>
          <w:lang w:bidi="ru-RU"/>
        </w:rPr>
        <w:t>»</w:t>
      </w:r>
      <w:r w:rsidRPr="00646D04">
        <w:rPr>
          <w:color w:val="000000"/>
          <w:lang w:bidi="ru-RU"/>
        </w:rPr>
        <w:t>, функции и полномочия учредителя в отношении которого осуществляются администрацией Губкинского городского округа.</w:t>
      </w:r>
    </w:p>
    <w:p w:rsidR="00646D04" w:rsidRPr="00646D04" w:rsidRDefault="00646D04" w:rsidP="00801202">
      <w:pPr>
        <w:pStyle w:val="20"/>
        <w:numPr>
          <w:ilvl w:val="0"/>
          <w:numId w:val="3"/>
        </w:numPr>
        <w:shd w:val="clear" w:color="auto" w:fill="auto"/>
        <w:tabs>
          <w:tab w:val="left" w:pos="998"/>
        </w:tabs>
        <w:spacing w:before="0" w:after="0" w:line="317" w:lineRule="exact"/>
        <w:ind w:right="-1" w:firstLine="640"/>
        <w:rPr>
          <w:color w:val="000000"/>
          <w:lang w:bidi="ru-RU"/>
        </w:rPr>
      </w:pPr>
      <w:r w:rsidRPr="00646D04">
        <w:rPr>
          <w:color w:val="000000"/>
          <w:lang w:bidi="ru-RU"/>
        </w:rPr>
        <w:t>Для осуществления мероприятий по ликвидации юридического лица создать ликвидационную комиссию, ответственную за осуществление ликвидационных процедур, в составе:</w:t>
      </w:r>
    </w:p>
    <w:p w:rsidR="00646D04" w:rsidRPr="00646D04" w:rsidRDefault="00525F39" w:rsidP="007B652F">
      <w:pPr>
        <w:widowControl w:val="0"/>
        <w:tabs>
          <w:tab w:val="left" w:pos="3731"/>
        </w:tabs>
        <w:spacing w:line="312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Сарыги</w:t>
      </w:r>
      <w:r w:rsidR="00646D04" w:rsidRPr="00646D04">
        <w:rPr>
          <w:color w:val="000000"/>
          <w:sz w:val="28"/>
          <w:szCs w:val="28"/>
          <w:lang w:bidi="ru-RU"/>
        </w:rPr>
        <w:t>н</w:t>
      </w:r>
      <w:r>
        <w:rPr>
          <w:color w:val="000000"/>
          <w:sz w:val="28"/>
          <w:szCs w:val="28"/>
          <w:lang w:bidi="ru-RU"/>
        </w:rPr>
        <w:tab/>
        <w:t xml:space="preserve">- начальник </w:t>
      </w:r>
      <w:r w:rsidR="00ED1B5C">
        <w:rPr>
          <w:color w:val="000000"/>
          <w:sz w:val="28"/>
          <w:szCs w:val="28"/>
          <w:lang w:bidi="ru-RU"/>
        </w:rPr>
        <w:t>отдела физической культуры и</w:t>
      </w:r>
      <w:r w:rsidR="00B35BA9">
        <w:rPr>
          <w:color w:val="000000"/>
          <w:sz w:val="28"/>
          <w:szCs w:val="28"/>
          <w:lang w:bidi="ru-RU"/>
        </w:rPr>
        <w:t xml:space="preserve"> </w:t>
      </w:r>
      <w:r w:rsidR="00646D04" w:rsidRPr="00646D04">
        <w:rPr>
          <w:color w:val="000000"/>
          <w:sz w:val="28"/>
          <w:szCs w:val="28"/>
          <w:lang w:bidi="ru-RU"/>
        </w:rPr>
        <w:t>С</w:t>
      </w:r>
      <w:r>
        <w:rPr>
          <w:color w:val="000000"/>
          <w:sz w:val="28"/>
          <w:szCs w:val="28"/>
          <w:lang w:bidi="ru-RU"/>
        </w:rPr>
        <w:t>ергей</w:t>
      </w:r>
      <w:r w:rsidR="00646D04" w:rsidRPr="00646D04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Александрович</w:t>
      </w:r>
      <w:r w:rsidR="00646D04" w:rsidRPr="00646D04">
        <w:rPr>
          <w:color w:val="000000"/>
          <w:sz w:val="28"/>
          <w:szCs w:val="28"/>
          <w:lang w:bidi="ru-RU"/>
        </w:rPr>
        <w:tab/>
      </w:r>
      <w:r w:rsidR="00ED1B5C">
        <w:rPr>
          <w:color w:val="000000"/>
          <w:sz w:val="28"/>
          <w:szCs w:val="28"/>
          <w:lang w:bidi="ru-RU"/>
        </w:rPr>
        <w:t xml:space="preserve">  </w:t>
      </w:r>
      <w:r w:rsidR="000110F8">
        <w:rPr>
          <w:color w:val="000000"/>
          <w:sz w:val="28"/>
          <w:szCs w:val="28"/>
          <w:lang w:bidi="ru-RU"/>
        </w:rPr>
        <w:t xml:space="preserve">  </w:t>
      </w:r>
      <w:r w:rsidR="00ED1B5C">
        <w:rPr>
          <w:color w:val="000000"/>
          <w:sz w:val="28"/>
          <w:szCs w:val="28"/>
          <w:lang w:bidi="ru-RU"/>
        </w:rPr>
        <w:t>спорта</w:t>
      </w:r>
      <w:r w:rsidR="00ED1B5C" w:rsidRPr="00646D04">
        <w:rPr>
          <w:color w:val="000000"/>
          <w:sz w:val="28"/>
          <w:szCs w:val="28"/>
          <w:lang w:bidi="ru-RU"/>
        </w:rPr>
        <w:t>,</w:t>
      </w:r>
      <w:r w:rsidR="00ED1B5C">
        <w:rPr>
          <w:color w:val="000000"/>
          <w:sz w:val="28"/>
          <w:szCs w:val="28"/>
          <w:lang w:bidi="ru-RU"/>
        </w:rPr>
        <w:t xml:space="preserve"> </w:t>
      </w:r>
      <w:r w:rsidR="00646D04" w:rsidRPr="00646D04">
        <w:rPr>
          <w:color w:val="000000"/>
          <w:sz w:val="28"/>
          <w:szCs w:val="28"/>
          <w:lang w:bidi="ru-RU"/>
        </w:rPr>
        <w:t>председатель комиссии</w:t>
      </w:r>
      <w:r w:rsidR="00646D04" w:rsidRPr="00646D04">
        <w:rPr>
          <w:color w:val="000000"/>
          <w:sz w:val="28"/>
          <w:szCs w:val="28"/>
          <w:lang w:bidi="ru-RU"/>
        </w:rPr>
        <w:br w:type="page"/>
      </w:r>
    </w:p>
    <w:p w:rsidR="00646D04" w:rsidRPr="00646D04" w:rsidRDefault="00ED1B5C" w:rsidP="00B35BA9">
      <w:pPr>
        <w:widowControl w:val="0"/>
        <w:tabs>
          <w:tab w:val="left" w:pos="3730"/>
        </w:tabs>
        <w:spacing w:line="317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 xml:space="preserve">Ульянцева-Кашикина </w:t>
      </w:r>
      <w:r w:rsidR="00646D04" w:rsidRPr="00646D04">
        <w:rPr>
          <w:color w:val="000000"/>
          <w:sz w:val="28"/>
          <w:szCs w:val="28"/>
          <w:lang w:bidi="ru-RU"/>
        </w:rPr>
        <w:tab/>
        <w:t xml:space="preserve">- </w:t>
      </w:r>
      <w:r>
        <w:rPr>
          <w:color w:val="000000"/>
          <w:sz w:val="28"/>
          <w:szCs w:val="28"/>
          <w:lang w:bidi="ru-RU"/>
        </w:rPr>
        <w:t>заместитель начальника отдела физической Екатерина</w:t>
      </w:r>
      <w:r w:rsidR="00646D04" w:rsidRPr="00646D04">
        <w:rPr>
          <w:color w:val="000000"/>
          <w:sz w:val="28"/>
          <w:szCs w:val="28"/>
          <w:lang w:bidi="ru-RU"/>
        </w:rPr>
        <w:t xml:space="preserve"> В</w:t>
      </w:r>
      <w:r>
        <w:rPr>
          <w:color w:val="000000"/>
          <w:sz w:val="28"/>
          <w:szCs w:val="28"/>
          <w:lang w:bidi="ru-RU"/>
        </w:rPr>
        <w:t>икторовна       культуры и спорта</w:t>
      </w:r>
      <w:r w:rsidRPr="00646D04">
        <w:rPr>
          <w:color w:val="000000"/>
          <w:sz w:val="28"/>
          <w:szCs w:val="28"/>
          <w:lang w:bidi="ru-RU"/>
        </w:rPr>
        <w:t xml:space="preserve">, заместитель </w:t>
      </w:r>
      <w:r w:rsidR="00646D04" w:rsidRPr="00646D04">
        <w:rPr>
          <w:color w:val="000000"/>
          <w:sz w:val="28"/>
          <w:szCs w:val="28"/>
          <w:lang w:bidi="ru-RU"/>
        </w:rPr>
        <w:t xml:space="preserve">председателя </w:t>
      </w:r>
      <w:r>
        <w:rPr>
          <w:color w:val="000000"/>
          <w:sz w:val="28"/>
          <w:szCs w:val="28"/>
          <w:lang w:bidi="ru-RU"/>
        </w:rPr>
        <w:t xml:space="preserve">          </w:t>
      </w:r>
      <w:r>
        <w:rPr>
          <w:color w:val="000000"/>
          <w:sz w:val="28"/>
          <w:szCs w:val="28"/>
          <w:lang w:bidi="ru-RU"/>
        </w:rPr>
        <w:br/>
        <w:t xml:space="preserve">                                                      </w:t>
      </w:r>
      <w:r w:rsidR="00646D04" w:rsidRPr="00646D04">
        <w:rPr>
          <w:color w:val="000000"/>
          <w:sz w:val="28"/>
          <w:szCs w:val="28"/>
          <w:lang w:bidi="ru-RU"/>
        </w:rPr>
        <w:t>комиссии</w:t>
      </w:r>
    </w:p>
    <w:p w:rsidR="00646D04" w:rsidRPr="00646D04" w:rsidRDefault="00646D04" w:rsidP="00646D04">
      <w:pPr>
        <w:widowControl w:val="0"/>
        <w:spacing w:after="304" w:line="280" w:lineRule="exact"/>
        <w:ind w:left="160"/>
        <w:jc w:val="both"/>
        <w:rPr>
          <w:color w:val="000000"/>
          <w:sz w:val="28"/>
          <w:szCs w:val="28"/>
          <w:lang w:bidi="ru-RU"/>
        </w:rPr>
      </w:pPr>
      <w:r w:rsidRPr="00646D04">
        <w:rPr>
          <w:color w:val="000000"/>
          <w:sz w:val="28"/>
          <w:szCs w:val="28"/>
          <w:lang w:bidi="ru-RU"/>
        </w:rPr>
        <w:t>Члены комиссии:</w:t>
      </w:r>
    </w:p>
    <w:p w:rsidR="00646D04" w:rsidRPr="00646D04" w:rsidRDefault="00646D04" w:rsidP="00B35BA9">
      <w:pPr>
        <w:widowControl w:val="0"/>
        <w:tabs>
          <w:tab w:val="left" w:pos="3730"/>
        </w:tabs>
        <w:spacing w:line="322" w:lineRule="exact"/>
        <w:ind w:left="160"/>
        <w:jc w:val="both"/>
        <w:rPr>
          <w:color w:val="000000"/>
          <w:sz w:val="28"/>
          <w:szCs w:val="28"/>
          <w:lang w:bidi="ru-RU"/>
        </w:rPr>
      </w:pPr>
      <w:r w:rsidRPr="00646D04">
        <w:rPr>
          <w:color w:val="000000"/>
          <w:sz w:val="28"/>
          <w:szCs w:val="28"/>
          <w:lang w:bidi="ru-RU"/>
        </w:rPr>
        <w:t>Антропова</w:t>
      </w:r>
      <w:r w:rsidRPr="00646D04">
        <w:rPr>
          <w:color w:val="000000"/>
          <w:sz w:val="28"/>
          <w:szCs w:val="28"/>
          <w:lang w:bidi="ru-RU"/>
        </w:rPr>
        <w:tab/>
        <w:t>- начальник управления муниципальным</w:t>
      </w:r>
      <w:r w:rsidR="00B35BA9">
        <w:rPr>
          <w:color w:val="000000"/>
          <w:sz w:val="28"/>
          <w:szCs w:val="28"/>
          <w:lang w:bidi="ru-RU"/>
        </w:rPr>
        <w:t xml:space="preserve"> </w:t>
      </w:r>
      <w:r w:rsidR="00ED1B5C">
        <w:rPr>
          <w:color w:val="000000"/>
          <w:sz w:val="28"/>
          <w:szCs w:val="28"/>
          <w:lang w:bidi="ru-RU"/>
        </w:rPr>
        <w:t xml:space="preserve">Людмила Петровна                    </w:t>
      </w:r>
      <w:r w:rsidRPr="00646D04">
        <w:rPr>
          <w:color w:val="000000"/>
          <w:sz w:val="28"/>
          <w:szCs w:val="28"/>
          <w:lang w:bidi="ru-RU"/>
        </w:rPr>
        <w:t>имуществом</w:t>
      </w:r>
    </w:p>
    <w:p w:rsidR="000110F8" w:rsidRDefault="000110F8" w:rsidP="00646D04">
      <w:pPr>
        <w:widowControl w:val="0"/>
        <w:tabs>
          <w:tab w:val="left" w:pos="3730"/>
        </w:tabs>
        <w:spacing w:line="322" w:lineRule="exact"/>
        <w:ind w:left="160"/>
        <w:jc w:val="both"/>
        <w:rPr>
          <w:color w:val="000000"/>
          <w:sz w:val="28"/>
          <w:szCs w:val="28"/>
          <w:lang w:bidi="ru-RU"/>
        </w:rPr>
      </w:pPr>
    </w:p>
    <w:p w:rsidR="00646D04" w:rsidRPr="00646D04" w:rsidRDefault="00F77383" w:rsidP="00646D04">
      <w:pPr>
        <w:widowControl w:val="0"/>
        <w:tabs>
          <w:tab w:val="left" w:pos="3730"/>
        </w:tabs>
        <w:spacing w:line="322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Бурдюгова </w:t>
      </w:r>
      <w:r w:rsidR="00646D04" w:rsidRPr="00646D04">
        <w:rPr>
          <w:color w:val="000000"/>
          <w:sz w:val="28"/>
          <w:szCs w:val="28"/>
          <w:lang w:bidi="ru-RU"/>
        </w:rPr>
        <w:tab/>
        <w:t xml:space="preserve">- </w:t>
      </w:r>
      <w:r w:rsidR="009A11E5">
        <w:rPr>
          <w:color w:val="000000"/>
          <w:sz w:val="28"/>
          <w:szCs w:val="28"/>
          <w:lang w:bidi="ru-RU"/>
        </w:rPr>
        <w:t xml:space="preserve">директор </w:t>
      </w:r>
      <w:r w:rsidR="002B5FF7">
        <w:rPr>
          <w:color w:val="000000"/>
          <w:sz w:val="28"/>
          <w:szCs w:val="28"/>
          <w:lang w:bidi="ru-RU"/>
        </w:rPr>
        <w:t xml:space="preserve">МКУ «ЦБО </w:t>
      </w:r>
      <w:r w:rsidR="00531CAF">
        <w:rPr>
          <w:color w:val="000000"/>
          <w:sz w:val="28"/>
          <w:szCs w:val="28"/>
          <w:lang w:bidi="ru-RU"/>
        </w:rPr>
        <w:t>учреждений</w:t>
      </w:r>
      <w:r w:rsidR="002B5FF7">
        <w:rPr>
          <w:color w:val="000000"/>
          <w:sz w:val="28"/>
          <w:szCs w:val="28"/>
          <w:lang w:bidi="ru-RU"/>
        </w:rPr>
        <w:t xml:space="preserve"> ФКС</w:t>
      </w:r>
      <w:r w:rsidR="00531CAF">
        <w:rPr>
          <w:color w:val="000000"/>
          <w:sz w:val="28"/>
          <w:szCs w:val="28"/>
          <w:lang w:bidi="ru-RU"/>
        </w:rPr>
        <w:t>ИМП</w:t>
      </w:r>
      <w:r w:rsidR="002B5FF7">
        <w:rPr>
          <w:color w:val="000000"/>
          <w:sz w:val="28"/>
          <w:szCs w:val="28"/>
          <w:lang w:bidi="ru-RU"/>
        </w:rPr>
        <w:t>»</w:t>
      </w:r>
    </w:p>
    <w:p w:rsidR="00646D04" w:rsidRPr="00646D04" w:rsidRDefault="00F77383" w:rsidP="00646D04">
      <w:pPr>
        <w:widowControl w:val="0"/>
        <w:tabs>
          <w:tab w:val="left" w:pos="3969"/>
        </w:tabs>
        <w:spacing w:after="300" w:line="322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Юлия Владимировна                          </w:t>
      </w:r>
    </w:p>
    <w:p w:rsidR="00646D04" w:rsidRPr="00646D04" w:rsidRDefault="00531CAF" w:rsidP="00646D04">
      <w:pPr>
        <w:widowControl w:val="0"/>
        <w:tabs>
          <w:tab w:val="left" w:pos="3730"/>
        </w:tabs>
        <w:spacing w:line="322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Сидо</w:t>
      </w:r>
      <w:r w:rsidR="00890454">
        <w:rPr>
          <w:color w:val="000000"/>
          <w:sz w:val="28"/>
          <w:szCs w:val="28"/>
          <w:lang w:bidi="ru-RU"/>
        </w:rPr>
        <w:t>рова</w:t>
      </w:r>
      <w:r w:rsidR="00646D04" w:rsidRPr="00646D04">
        <w:rPr>
          <w:color w:val="000000"/>
          <w:sz w:val="28"/>
          <w:szCs w:val="28"/>
          <w:lang w:bidi="ru-RU"/>
        </w:rPr>
        <w:tab/>
        <w:t>- начальник отдела муниципальной экономики и</w:t>
      </w:r>
    </w:p>
    <w:p w:rsidR="00646D04" w:rsidRPr="00646D04" w:rsidRDefault="009A11E5" w:rsidP="00646D04">
      <w:pPr>
        <w:widowControl w:val="0"/>
        <w:tabs>
          <w:tab w:val="left" w:pos="3969"/>
        </w:tabs>
        <w:spacing w:after="300" w:line="322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Татьяна Ивановна                      </w:t>
      </w:r>
      <w:r w:rsidR="00646D04" w:rsidRPr="00646D04">
        <w:rPr>
          <w:color w:val="000000"/>
          <w:sz w:val="28"/>
          <w:szCs w:val="28"/>
          <w:lang w:bidi="ru-RU"/>
        </w:rPr>
        <w:t>ценовой политики</w:t>
      </w:r>
    </w:p>
    <w:p w:rsidR="00A16A78" w:rsidRDefault="00531CAF" w:rsidP="00A16A78">
      <w:pPr>
        <w:widowControl w:val="0"/>
        <w:tabs>
          <w:tab w:val="left" w:pos="3730"/>
        </w:tabs>
        <w:spacing w:line="322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Филимонова</w:t>
      </w:r>
      <w:r>
        <w:rPr>
          <w:color w:val="000000"/>
          <w:sz w:val="28"/>
          <w:szCs w:val="28"/>
          <w:lang w:bidi="ru-RU"/>
        </w:rPr>
        <w:tab/>
        <w:t>- главный бухгалтер МКУ «ЦБО учреждений</w:t>
      </w:r>
      <w:r w:rsidR="00A16A78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Наталья Юрьевна                       </w:t>
      </w:r>
      <w:r w:rsidRPr="00531CAF">
        <w:rPr>
          <w:color w:val="000000"/>
          <w:sz w:val="28"/>
          <w:szCs w:val="28"/>
          <w:lang w:bidi="ru-RU"/>
        </w:rPr>
        <w:t>ФКСИМП»</w:t>
      </w:r>
      <w:r>
        <w:rPr>
          <w:color w:val="000000"/>
          <w:sz w:val="28"/>
          <w:szCs w:val="28"/>
          <w:lang w:bidi="ru-RU"/>
        </w:rPr>
        <w:t xml:space="preserve">       </w:t>
      </w:r>
    </w:p>
    <w:p w:rsidR="00646D04" w:rsidRPr="00646D04" w:rsidRDefault="00531CAF" w:rsidP="00A16A78">
      <w:pPr>
        <w:widowControl w:val="0"/>
        <w:tabs>
          <w:tab w:val="left" w:pos="3730"/>
        </w:tabs>
        <w:spacing w:line="322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</w:t>
      </w:r>
    </w:p>
    <w:p w:rsidR="00646D04" w:rsidRDefault="007B652F" w:rsidP="007B652F">
      <w:pPr>
        <w:widowControl w:val="0"/>
        <w:tabs>
          <w:tab w:val="left" w:pos="3730"/>
        </w:tabs>
        <w:spacing w:line="317" w:lineRule="exact"/>
        <w:ind w:left="16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Мишина</w:t>
      </w:r>
      <w:r w:rsidR="00A16A78">
        <w:rPr>
          <w:color w:val="000000"/>
          <w:sz w:val="28"/>
          <w:szCs w:val="28"/>
          <w:lang w:bidi="ru-RU"/>
        </w:rPr>
        <w:tab/>
        <w:t xml:space="preserve">- </w:t>
      </w:r>
      <w:r>
        <w:rPr>
          <w:color w:val="000000"/>
          <w:sz w:val="28"/>
          <w:szCs w:val="28"/>
          <w:lang w:bidi="ru-RU"/>
        </w:rPr>
        <w:t xml:space="preserve">и.о. </w:t>
      </w:r>
      <w:r w:rsidR="006C1B7A">
        <w:rPr>
          <w:color w:val="000000"/>
          <w:sz w:val="28"/>
          <w:szCs w:val="28"/>
          <w:lang w:bidi="ru-RU"/>
        </w:rPr>
        <w:t>заместителя</w:t>
      </w:r>
      <w:r w:rsidR="00646D04" w:rsidRPr="00646D04">
        <w:rPr>
          <w:color w:val="000000"/>
          <w:sz w:val="28"/>
          <w:szCs w:val="28"/>
          <w:lang w:bidi="ru-RU"/>
        </w:rPr>
        <w:t xml:space="preserve"> </w:t>
      </w:r>
      <w:r w:rsidR="00646D04">
        <w:rPr>
          <w:color w:val="000000"/>
          <w:sz w:val="28"/>
          <w:szCs w:val="28"/>
          <w:lang w:bidi="ru-RU"/>
        </w:rPr>
        <w:t>начальника управления</w:t>
      </w:r>
      <w:r w:rsidR="00E46DF2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Екатерина Николаевна  </w:t>
      </w:r>
      <w:r w:rsidR="00A16A78">
        <w:rPr>
          <w:color w:val="000000"/>
          <w:sz w:val="28"/>
          <w:szCs w:val="28"/>
          <w:lang w:bidi="ru-RU"/>
        </w:rPr>
        <w:t xml:space="preserve"> </w:t>
      </w:r>
      <w:r w:rsidR="00646D04">
        <w:rPr>
          <w:color w:val="000000"/>
          <w:sz w:val="28"/>
          <w:szCs w:val="28"/>
          <w:lang w:bidi="ru-RU"/>
        </w:rPr>
        <w:t xml:space="preserve">финансов </w:t>
      </w:r>
      <w:r w:rsidR="00646D04" w:rsidRPr="00646D04">
        <w:rPr>
          <w:color w:val="000000"/>
          <w:sz w:val="28"/>
          <w:szCs w:val="28"/>
          <w:lang w:bidi="ru-RU"/>
        </w:rPr>
        <w:t xml:space="preserve">бюджетной политики, начальник </w:t>
      </w:r>
      <w:r>
        <w:rPr>
          <w:color w:val="000000"/>
          <w:sz w:val="28"/>
          <w:szCs w:val="28"/>
          <w:lang w:bidi="ru-RU"/>
        </w:rPr>
        <w:t xml:space="preserve">                      </w:t>
      </w:r>
      <w:r>
        <w:rPr>
          <w:color w:val="000000"/>
          <w:sz w:val="28"/>
          <w:szCs w:val="28"/>
          <w:lang w:bidi="ru-RU"/>
        </w:rPr>
        <w:br/>
        <w:t xml:space="preserve">                                                    </w:t>
      </w:r>
      <w:r w:rsidR="00A16A78">
        <w:rPr>
          <w:color w:val="000000"/>
          <w:sz w:val="28"/>
          <w:szCs w:val="28"/>
          <w:lang w:bidi="ru-RU"/>
        </w:rPr>
        <w:t xml:space="preserve"> </w:t>
      </w:r>
      <w:r w:rsidR="00646D04" w:rsidRPr="00646D04">
        <w:rPr>
          <w:color w:val="000000"/>
          <w:sz w:val="28"/>
          <w:szCs w:val="28"/>
          <w:lang w:bidi="ru-RU"/>
        </w:rPr>
        <w:t>бюджетного</w:t>
      </w:r>
      <w:r>
        <w:rPr>
          <w:color w:val="000000"/>
          <w:sz w:val="28"/>
          <w:szCs w:val="28"/>
          <w:lang w:bidi="ru-RU"/>
        </w:rPr>
        <w:t xml:space="preserve"> </w:t>
      </w:r>
      <w:r w:rsidR="00646D04" w:rsidRPr="00646D04">
        <w:rPr>
          <w:color w:val="000000"/>
          <w:sz w:val="28"/>
          <w:szCs w:val="28"/>
          <w:lang w:bidi="ru-RU"/>
        </w:rPr>
        <w:t>отдела.</w:t>
      </w:r>
    </w:p>
    <w:p w:rsidR="007B652F" w:rsidRPr="00646D04" w:rsidRDefault="007B652F" w:rsidP="007B652F">
      <w:pPr>
        <w:widowControl w:val="0"/>
        <w:tabs>
          <w:tab w:val="left" w:pos="3730"/>
        </w:tabs>
        <w:spacing w:line="317" w:lineRule="exact"/>
        <w:ind w:left="160"/>
        <w:jc w:val="both"/>
        <w:rPr>
          <w:color w:val="000000"/>
          <w:sz w:val="28"/>
          <w:szCs w:val="28"/>
          <w:lang w:bidi="ru-RU"/>
        </w:rPr>
      </w:pPr>
    </w:p>
    <w:p w:rsidR="00A62F8E" w:rsidRPr="00646D04" w:rsidRDefault="00646D04" w:rsidP="007B652F">
      <w:pPr>
        <w:pStyle w:val="20"/>
        <w:numPr>
          <w:ilvl w:val="0"/>
          <w:numId w:val="3"/>
        </w:numPr>
        <w:shd w:val="clear" w:color="auto" w:fill="auto"/>
        <w:tabs>
          <w:tab w:val="left" w:pos="1027"/>
        </w:tabs>
        <w:spacing w:before="0" w:after="0" w:line="317" w:lineRule="exact"/>
        <w:ind w:right="-1" w:firstLine="709"/>
        <w:rPr>
          <w:color w:val="000000"/>
          <w:lang w:bidi="ru-RU"/>
        </w:rPr>
      </w:pPr>
      <w:r w:rsidRPr="00646D04">
        <w:rPr>
          <w:color w:val="000000"/>
          <w:lang w:bidi="ru-RU"/>
        </w:rPr>
        <w:t xml:space="preserve">Ликвидационной комиссии провести мероприятия по ликвидации муниципального </w:t>
      </w:r>
      <w:r>
        <w:rPr>
          <w:color w:val="000000"/>
          <w:lang w:bidi="ru-RU"/>
        </w:rPr>
        <w:t>автономного</w:t>
      </w:r>
      <w:r w:rsidRPr="00646D04">
        <w:rPr>
          <w:color w:val="000000"/>
          <w:lang w:bidi="ru-RU"/>
        </w:rPr>
        <w:t xml:space="preserve"> учреждения «Дворец водного спорта</w:t>
      </w:r>
      <w:r w:rsidR="008D09AF">
        <w:rPr>
          <w:color w:val="000000"/>
          <w:lang w:bidi="ru-RU"/>
        </w:rPr>
        <w:t>» в порядке, установленном законодательством Российской Федерации.</w:t>
      </w:r>
    </w:p>
    <w:p w:rsidR="00A62F8E" w:rsidRPr="00A62F8E" w:rsidRDefault="00646D04" w:rsidP="006E495A">
      <w:pPr>
        <w:pStyle w:val="a3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A62F8E" w:rsidRPr="00A62F8E">
        <w:rPr>
          <w:sz w:val="28"/>
          <w:szCs w:val="28"/>
        </w:rPr>
        <w:t>. Опубликовать постановление в средствах массовой информации.</w:t>
      </w:r>
    </w:p>
    <w:p w:rsidR="00A62F8E" w:rsidRPr="00A62F8E" w:rsidRDefault="00646D04" w:rsidP="006E495A">
      <w:pPr>
        <w:pStyle w:val="a3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62F8E" w:rsidRPr="00A62F8E">
        <w:rPr>
          <w:sz w:val="28"/>
          <w:szCs w:val="28"/>
        </w:rPr>
        <w:t>. 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A62F8E" w:rsidRPr="00A62F8E" w:rsidRDefault="00A62F8E" w:rsidP="00A62F8E">
      <w:pPr>
        <w:pStyle w:val="a3"/>
        <w:tabs>
          <w:tab w:val="left" w:pos="1134"/>
        </w:tabs>
        <w:rPr>
          <w:sz w:val="28"/>
          <w:szCs w:val="28"/>
        </w:rPr>
      </w:pPr>
    </w:p>
    <w:p w:rsidR="00A62F8E" w:rsidRPr="00A62F8E" w:rsidRDefault="00A62F8E" w:rsidP="00A62F8E">
      <w:pPr>
        <w:rPr>
          <w:sz w:val="28"/>
          <w:szCs w:val="28"/>
        </w:rPr>
      </w:pPr>
    </w:p>
    <w:p w:rsidR="00A62F8E" w:rsidRPr="00A62F8E" w:rsidRDefault="00A62F8E" w:rsidP="00A62F8E">
      <w:pPr>
        <w:rPr>
          <w:sz w:val="28"/>
          <w:szCs w:val="28"/>
        </w:rPr>
      </w:pPr>
    </w:p>
    <w:p w:rsidR="008D09AF" w:rsidRDefault="008D09AF" w:rsidP="00A62F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Исполняющий обязанности</w:t>
      </w:r>
      <w:r w:rsidR="00E33DBA">
        <w:rPr>
          <w:b/>
          <w:sz w:val="28"/>
          <w:szCs w:val="28"/>
        </w:rPr>
        <w:t xml:space="preserve"> </w:t>
      </w:r>
    </w:p>
    <w:p w:rsidR="00A62F8E" w:rsidRPr="00A62F8E" w:rsidRDefault="00E33DBA" w:rsidP="00A62F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главы</w:t>
      </w:r>
      <w:r w:rsidR="00A62F8E" w:rsidRPr="00A62F8E">
        <w:rPr>
          <w:b/>
          <w:sz w:val="28"/>
          <w:szCs w:val="28"/>
        </w:rPr>
        <w:t xml:space="preserve"> администрации</w:t>
      </w:r>
    </w:p>
    <w:p w:rsidR="00A62F8E" w:rsidRPr="00A62F8E" w:rsidRDefault="00A62F8E" w:rsidP="00A62F8E">
      <w:pPr>
        <w:rPr>
          <w:b/>
          <w:sz w:val="28"/>
          <w:szCs w:val="28"/>
        </w:rPr>
      </w:pPr>
      <w:r w:rsidRPr="00A62F8E">
        <w:rPr>
          <w:b/>
          <w:sz w:val="28"/>
          <w:szCs w:val="28"/>
        </w:rPr>
        <w:t>Гу</w:t>
      </w:r>
      <w:r w:rsidR="006E495A">
        <w:rPr>
          <w:b/>
          <w:sz w:val="28"/>
          <w:szCs w:val="28"/>
        </w:rPr>
        <w:t xml:space="preserve">бкинского городского округа                                                </w:t>
      </w:r>
      <w:r>
        <w:rPr>
          <w:b/>
          <w:sz w:val="28"/>
          <w:szCs w:val="28"/>
        </w:rPr>
        <w:t xml:space="preserve">  </w:t>
      </w:r>
      <w:r w:rsidRPr="00A62F8E">
        <w:rPr>
          <w:b/>
          <w:sz w:val="28"/>
          <w:szCs w:val="28"/>
        </w:rPr>
        <w:t xml:space="preserve">  </w:t>
      </w:r>
      <w:r w:rsidR="00E33DBA">
        <w:rPr>
          <w:b/>
          <w:sz w:val="28"/>
          <w:szCs w:val="28"/>
        </w:rPr>
        <w:t xml:space="preserve">      </w:t>
      </w:r>
      <w:r w:rsidRPr="00A62F8E">
        <w:rPr>
          <w:b/>
          <w:sz w:val="28"/>
          <w:szCs w:val="28"/>
        </w:rPr>
        <w:t xml:space="preserve"> А.</w:t>
      </w:r>
      <w:r w:rsidR="00E33DBA">
        <w:rPr>
          <w:b/>
          <w:sz w:val="28"/>
          <w:szCs w:val="28"/>
        </w:rPr>
        <w:t>Н. Куле</w:t>
      </w:r>
      <w:r w:rsidRPr="00A62F8E">
        <w:rPr>
          <w:b/>
          <w:sz w:val="28"/>
          <w:szCs w:val="28"/>
        </w:rPr>
        <w:t>в</w:t>
      </w: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6E495A" w:rsidRPr="00A22C4A" w:rsidRDefault="006E495A" w:rsidP="00A22C4A">
      <w:pPr>
        <w:snapToGrid w:val="0"/>
        <w:rPr>
          <w:rFonts w:cs="Calibri"/>
          <w:sz w:val="28"/>
          <w:szCs w:val="28"/>
          <w:lang w:eastAsia="ar-SA"/>
        </w:rPr>
      </w:pPr>
    </w:p>
    <w:sectPr w:rsidR="006E495A" w:rsidRPr="00A22C4A" w:rsidSect="00801202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378" w:rsidRDefault="00D75378">
      <w:r>
        <w:separator/>
      </w:r>
    </w:p>
  </w:endnote>
  <w:endnote w:type="continuationSeparator" w:id="0">
    <w:p w:rsidR="00D75378" w:rsidRDefault="00D7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378" w:rsidRDefault="00D75378">
      <w:r>
        <w:separator/>
      </w:r>
    </w:p>
  </w:footnote>
  <w:footnote w:type="continuationSeparator" w:id="0">
    <w:p w:rsidR="00D75378" w:rsidRDefault="00D75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CB" w:rsidRDefault="00A62F8E" w:rsidP="004E39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4BCB" w:rsidRDefault="005D02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CB" w:rsidRPr="000D754B" w:rsidRDefault="00A62F8E" w:rsidP="004E39B1">
    <w:pPr>
      <w:pStyle w:val="a5"/>
      <w:framePr w:wrap="around" w:vAnchor="text" w:hAnchor="margin" w:xAlign="center" w:y="1"/>
      <w:rPr>
        <w:rStyle w:val="a7"/>
        <w:sz w:val="26"/>
        <w:szCs w:val="26"/>
      </w:rPr>
    </w:pPr>
    <w:r w:rsidRPr="000D754B">
      <w:rPr>
        <w:rStyle w:val="a7"/>
        <w:sz w:val="26"/>
        <w:szCs w:val="26"/>
      </w:rPr>
      <w:fldChar w:fldCharType="begin"/>
    </w:r>
    <w:r w:rsidRPr="000D754B">
      <w:rPr>
        <w:rStyle w:val="a7"/>
        <w:sz w:val="26"/>
        <w:szCs w:val="26"/>
      </w:rPr>
      <w:instrText xml:space="preserve">PAGE  </w:instrText>
    </w:r>
    <w:r w:rsidRPr="000D754B">
      <w:rPr>
        <w:rStyle w:val="a7"/>
        <w:sz w:val="26"/>
        <w:szCs w:val="26"/>
      </w:rPr>
      <w:fldChar w:fldCharType="separate"/>
    </w:r>
    <w:r w:rsidR="005D02BC">
      <w:rPr>
        <w:rStyle w:val="a7"/>
        <w:noProof/>
        <w:sz w:val="26"/>
        <w:szCs w:val="26"/>
      </w:rPr>
      <w:t>2</w:t>
    </w:r>
    <w:r w:rsidRPr="000D754B">
      <w:rPr>
        <w:rStyle w:val="a7"/>
        <w:sz w:val="26"/>
        <w:szCs w:val="26"/>
      </w:rPr>
      <w:fldChar w:fldCharType="end"/>
    </w:r>
  </w:p>
  <w:p w:rsidR="00601C9C" w:rsidRDefault="005D02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71F"/>
    <w:multiLevelType w:val="hybridMultilevel"/>
    <w:tmpl w:val="8684074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AD5FBA"/>
    <w:multiLevelType w:val="multilevel"/>
    <w:tmpl w:val="39E2F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743DE9"/>
    <w:multiLevelType w:val="hybridMultilevel"/>
    <w:tmpl w:val="B8C03642"/>
    <w:lvl w:ilvl="0" w:tplc="0C4656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465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9C1"/>
    <w:rsid w:val="000110F8"/>
    <w:rsid w:val="00030954"/>
    <w:rsid w:val="00031259"/>
    <w:rsid w:val="00053152"/>
    <w:rsid w:val="000C3925"/>
    <w:rsid w:val="00103E7B"/>
    <w:rsid w:val="0018743D"/>
    <w:rsid w:val="0022222C"/>
    <w:rsid w:val="0027654F"/>
    <w:rsid w:val="00287EE1"/>
    <w:rsid w:val="002B3FDB"/>
    <w:rsid w:val="002B5FF7"/>
    <w:rsid w:val="002C69A7"/>
    <w:rsid w:val="00351B79"/>
    <w:rsid w:val="003562E5"/>
    <w:rsid w:val="00431364"/>
    <w:rsid w:val="004553F9"/>
    <w:rsid w:val="004F69C1"/>
    <w:rsid w:val="00525F39"/>
    <w:rsid w:val="00531CAF"/>
    <w:rsid w:val="005D02BC"/>
    <w:rsid w:val="006342F3"/>
    <w:rsid w:val="00646D04"/>
    <w:rsid w:val="00647015"/>
    <w:rsid w:val="00685C67"/>
    <w:rsid w:val="006A1C06"/>
    <w:rsid w:val="006C1B7A"/>
    <w:rsid w:val="006E495A"/>
    <w:rsid w:val="007100AA"/>
    <w:rsid w:val="00716B4E"/>
    <w:rsid w:val="007B652F"/>
    <w:rsid w:val="007E3ED2"/>
    <w:rsid w:val="00801202"/>
    <w:rsid w:val="008847A7"/>
    <w:rsid w:val="00890454"/>
    <w:rsid w:val="008D09AF"/>
    <w:rsid w:val="00942D6D"/>
    <w:rsid w:val="00944F8D"/>
    <w:rsid w:val="00994209"/>
    <w:rsid w:val="009A11E5"/>
    <w:rsid w:val="009F2557"/>
    <w:rsid w:val="00A122BB"/>
    <w:rsid w:val="00A16A78"/>
    <w:rsid w:val="00A22C4A"/>
    <w:rsid w:val="00A62F8E"/>
    <w:rsid w:val="00A95863"/>
    <w:rsid w:val="00AF4F87"/>
    <w:rsid w:val="00B35BA9"/>
    <w:rsid w:val="00BE243E"/>
    <w:rsid w:val="00C134E4"/>
    <w:rsid w:val="00C3359D"/>
    <w:rsid w:val="00CC5F6F"/>
    <w:rsid w:val="00D27815"/>
    <w:rsid w:val="00D75378"/>
    <w:rsid w:val="00DB5C6C"/>
    <w:rsid w:val="00DE5377"/>
    <w:rsid w:val="00DE6AB2"/>
    <w:rsid w:val="00E33DBA"/>
    <w:rsid w:val="00E4274C"/>
    <w:rsid w:val="00E46DF2"/>
    <w:rsid w:val="00ED1B5C"/>
    <w:rsid w:val="00F7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D8647-9E46-444E-8E08-66AC1A9C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2F8E"/>
    <w:pPr>
      <w:jc w:val="both"/>
    </w:pPr>
  </w:style>
  <w:style w:type="character" w:customStyle="1" w:styleId="a4">
    <w:name w:val="Основной текст Знак"/>
    <w:basedOn w:val="a0"/>
    <w:link w:val="a3"/>
    <w:rsid w:val="00A62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2F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2F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62F8E"/>
  </w:style>
  <w:style w:type="paragraph" w:styleId="a8">
    <w:name w:val="No Spacing"/>
    <w:uiPriority w:val="1"/>
    <w:qFormat/>
    <w:rsid w:val="00A62F8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9">
    <w:name w:val="Body Text Indent"/>
    <w:basedOn w:val="a"/>
    <w:link w:val="aa"/>
    <w:semiHidden/>
    <w:rsid w:val="00A62F8E"/>
    <w:pPr>
      <w:spacing w:after="120"/>
      <w:ind w:left="283"/>
    </w:pPr>
    <w:rPr>
      <w:lang w:val="en-US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A62F8E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customStyle="1" w:styleId="ab">
    <w:name w:val="??? ?????????"/>
    <w:rsid w:val="00A62F8E"/>
    <w:pPr>
      <w:suppressAutoHyphens/>
      <w:overflowPunct w:val="0"/>
      <w:autoSpaceDE w:val="0"/>
      <w:spacing w:after="0" w:line="240" w:lineRule="auto"/>
      <w:textAlignment w:val="baseline"/>
    </w:pPr>
    <w:rPr>
      <w:rFonts w:ascii="Calibri" w:eastAsia="Arial" w:hAnsi="Calibri" w:cs="Times New Roman"/>
      <w:szCs w:val="20"/>
      <w:lang w:eastAsia="ar-SA"/>
    </w:rPr>
  </w:style>
  <w:style w:type="paragraph" w:customStyle="1" w:styleId="ConsPlusNonformat">
    <w:name w:val="ConsPlusNonformat"/>
    <w:uiPriority w:val="99"/>
    <w:rsid w:val="00A62F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2F8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62F8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39"/>
    <w:rsid w:val="006E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646D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46D04"/>
    <w:pPr>
      <w:widowControl w:val="0"/>
      <w:shd w:val="clear" w:color="auto" w:fill="FFFFFF"/>
      <w:spacing w:before="840" w:after="300" w:line="322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Ульянцева</dc:creator>
  <cp:lastModifiedBy>Екатерина Ульянцева</cp:lastModifiedBy>
  <cp:revision>11</cp:revision>
  <cp:lastPrinted>2024-10-16T10:32:00Z</cp:lastPrinted>
  <dcterms:created xsi:type="dcterms:W3CDTF">2024-09-10T06:14:00Z</dcterms:created>
  <dcterms:modified xsi:type="dcterms:W3CDTF">2024-10-29T09:42:00Z</dcterms:modified>
</cp:coreProperties>
</file>