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ascii="Arial" w:hAnsi="Arial" w:cs="Arial"/>
          <w:b/>
          <w:color w:val="000000"/>
          <w:sz w:val="20"/>
          <w:szCs w:val="20"/>
        </w:rPr>
        <w:outlineLvl w:val="0"/>
      </w:pPr>
      <w:r>
        <w:rPr>
          <w:rFonts w:ascii="Arial" w:hAnsi="Arial" w:cs="Arial"/>
          <w:b/>
          <w:color w:val="000000"/>
          <w:sz w:val="20"/>
          <w:szCs w:val="20"/>
        </w:rPr>
      </w:r>
      <w:r>
        <w:rPr>
          <w:rFonts w:ascii="Arial" w:hAnsi="Arial" w:cs="Arial"/>
          <w:b/>
          <w:color w:val="000000"/>
          <w:sz w:val="20"/>
          <w:szCs w:val="20"/>
        </w:rPr>
      </w:r>
    </w:p>
    <w:p>
      <w:pPr>
        <w:jc w:val="center"/>
        <w:keepNext/>
        <w:spacing w:after="0" w:line="240" w:lineRule="auto"/>
        <w:rPr>
          <w:rFonts w:ascii="Times New Roman" w:hAnsi="Times New Roman" w:cs="Times New Roman"/>
          <w:b/>
          <w:sz w:val="26"/>
          <w:szCs w:val="26"/>
          <w:lang w:eastAsia="ru-RU"/>
        </w:rPr>
        <w:outlineLvl w:val="0"/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</w:r>
      <w:r>
        <w:rPr>
          <w:rFonts w:ascii="Times New Roman" w:hAnsi="Times New Roman" w:cs="Times New Roman"/>
          <w:b/>
          <w:sz w:val="26"/>
          <w:szCs w:val="26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cs="Times New Roman"/>
          <w:b/>
          <w:sz w:val="26"/>
          <w:szCs w:val="26"/>
          <w:lang w:eastAsia="ru-RU"/>
        </w:rPr>
        <w:outlineLvl w:val="0"/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</w:r>
      <w:r>
        <w:rPr>
          <w:rFonts w:ascii="Times New Roman" w:hAnsi="Times New Roman" w:cs="Times New Roman"/>
          <w:b/>
          <w:sz w:val="26"/>
          <w:szCs w:val="26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cs="Times New Roman"/>
          <w:b/>
          <w:sz w:val="16"/>
          <w:szCs w:val="16"/>
          <w:lang w:eastAsia="ru-RU"/>
        </w:rPr>
        <w:outlineLvl w:val="0"/>
      </w:pPr>
      <w:r>
        <w:rPr>
          <w:rFonts w:ascii="Times New Roman" w:hAnsi="Times New Roman" w:cs="Times New Roman"/>
          <w:b/>
          <w:sz w:val="16"/>
          <w:szCs w:val="16"/>
          <w:lang w:eastAsia="ru-RU"/>
        </w:rPr>
      </w:r>
      <w:r>
        <w:rPr>
          <w:rFonts w:ascii="Times New Roman" w:hAnsi="Times New Roman" w:cs="Times New Roman"/>
          <w:b/>
          <w:sz w:val="16"/>
          <w:szCs w:val="16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cs="Times New Roman"/>
          <w:b/>
          <w:sz w:val="16"/>
          <w:szCs w:val="16"/>
          <w:lang w:eastAsia="ru-RU"/>
        </w:rPr>
        <w:outlineLvl w:val="0"/>
      </w:pPr>
      <w:r>
        <w:rPr>
          <w:rFonts w:ascii="Times New Roman" w:hAnsi="Times New Roman" w:cs="Times New Roman"/>
          <w:b/>
          <w:sz w:val="16"/>
          <w:szCs w:val="16"/>
          <w:lang w:eastAsia="ru-RU"/>
        </w:rPr>
      </w:r>
      <w:r>
        <w:rPr>
          <w:rFonts w:ascii="Times New Roman" w:hAnsi="Times New Roman" w:cs="Times New Roman"/>
          <w:b/>
          <w:sz w:val="16"/>
          <w:szCs w:val="16"/>
          <w:lang w:eastAsia="ru-RU"/>
        </w:rPr>
      </w:r>
    </w:p>
    <w:p>
      <w:pPr>
        <w:jc w:val="center"/>
        <w:keepNext/>
        <w:spacing w:after="0" w:line="240" w:lineRule="auto"/>
        <w:rPr>
          <w:rFonts w:ascii="Arial" w:hAnsi="Arial" w:cs="Arial"/>
          <w:b/>
          <w:sz w:val="20"/>
          <w:szCs w:val="20"/>
          <w:lang w:eastAsia="ru-RU"/>
        </w:rPr>
        <w:outlineLvl w:val="0"/>
      </w:pPr>
      <w:r>
        <w:rPr>
          <w:rFonts w:ascii="Arial" w:hAnsi="Arial" w:cs="Arial"/>
          <w:b/>
          <w:sz w:val="20"/>
          <w:szCs w:val="20"/>
          <w:lang w:eastAsia="ru-RU"/>
        </w:rPr>
        <w:t xml:space="preserve">ГУБКИНСКИЙ ГОРОДСКОЙ ОКРУГ</w:t>
      </w:r>
      <w:r>
        <w:rPr>
          <w:rFonts w:ascii="Arial" w:hAnsi="Arial" w:cs="Arial"/>
          <w:b/>
          <w:sz w:val="20"/>
          <w:szCs w:val="20"/>
          <w:lang w:eastAsia="ru-RU"/>
        </w:rPr>
      </w:r>
    </w:p>
    <w:p>
      <w:pPr>
        <w:jc w:val="center"/>
        <w:keepNext/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b/>
          <w:sz w:val="20"/>
          <w:szCs w:val="20"/>
          <w:lang w:eastAsia="ru-RU"/>
        </w:rPr>
        <w:t xml:space="preserve">БЕЛГОРОДСКОЙ ОБЛАСТИ</w:t>
      </w:r>
      <w:r>
        <w:rPr>
          <w:rFonts w:ascii="Arial" w:hAnsi="Arial" w:cs="Arial"/>
          <w:sz w:val="20"/>
          <w:szCs w:val="20"/>
          <w:lang w:eastAsia="ru-RU"/>
        </w:rPr>
      </w:r>
    </w:p>
    <w:p>
      <w:pPr>
        <w:jc w:val="center"/>
        <w:keepNext/>
        <w:spacing w:after="0" w:line="240" w:lineRule="auto"/>
        <w:rPr>
          <w:rFonts w:ascii="Arial" w:hAnsi="Arial" w:cs="Arial"/>
          <w:b/>
          <w:sz w:val="20"/>
          <w:szCs w:val="20"/>
          <w:lang w:eastAsia="ru-RU"/>
        </w:rPr>
      </w:pP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</w:p>
    <w:p>
      <w:pPr>
        <w:jc w:val="center"/>
        <w:keepNext/>
        <w:spacing w:after="0" w:line="240" w:lineRule="auto"/>
        <w:rPr>
          <w:rFonts w:ascii="Arial Narrow" w:hAnsi="Arial Narrow" w:cs="Arial"/>
          <w:b/>
          <w:sz w:val="36"/>
          <w:szCs w:val="36"/>
          <w:lang w:eastAsia="ru-RU"/>
        </w:rPr>
        <w:outlineLvl w:val="0"/>
      </w:pPr>
      <w:r>
        <w:rPr>
          <w:rFonts w:ascii="Arial Narrow" w:hAnsi="Arial Narrow" w:cs="Arial"/>
          <w:b/>
          <w:sz w:val="36"/>
          <w:szCs w:val="36"/>
          <w:lang w:eastAsia="ru-RU"/>
        </w:rPr>
        <w:t xml:space="preserve">АДМИНИСТРАЦИЯ ГУБКИНСКОГО ГОРОДСКОГО ОКРУГА</w:t>
      </w:r>
      <w:r>
        <w:rPr>
          <w:rFonts w:ascii="Arial Narrow" w:hAnsi="Arial Narrow" w:cs="Arial"/>
          <w:b/>
          <w:sz w:val="36"/>
          <w:szCs w:val="36"/>
          <w:lang w:eastAsia="ru-RU"/>
        </w:rPr>
      </w:r>
    </w:p>
    <w:p>
      <w:pPr>
        <w:jc w:val="center"/>
        <w:keepNext/>
        <w:spacing w:after="0" w:line="240" w:lineRule="auto"/>
        <w:rPr>
          <w:rFonts w:ascii="Arial" w:hAnsi="Arial" w:cs="Arial"/>
          <w:b/>
          <w:sz w:val="20"/>
          <w:szCs w:val="20"/>
          <w:lang w:eastAsia="ru-RU"/>
        </w:rPr>
        <w:outlineLvl w:val="0"/>
      </w:pP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</w:p>
    <w:p>
      <w:pPr>
        <w:jc w:val="center"/>
        <w:keepNext/>
        <w:spacing w:after="0" w:line="240" w:lineRule="auto"/>
        <w:rPr>
          <w:rFonts w:ascii="Arial" w:hAnsi="Arial" w:cs="Arial"/>
          <w:sz w:val="32"/>
          <w:szCs w:val="32"/>
          <w:lang w:eastAsia="ru-RU"/>
        </w:rPr>
        <w:outlineLvl w:val="0"/>
      </w:pPr>
      <w:r>
        <w:rPr>
          <w:rFonts w:ascii="Arial" w:hAnsi="Arial" w:cs="Arial"/>
          <w:sz w:val="32"/>
          <w:szCs w:val="32"/>
          <w:lang w:eastAsia="ru-RU"/>
        </w:rPr>
        <w:t xml:space="preserve">П О С Т А Н О В Л Е Н И Е</w:t>
      </w:r>
      <w:r>
        <w:rPr>
          <w:rFonts w:ascii="Arial" w:hAnsi="Arial" w:cs="Arial"/>
          <w:sz w:val="32"/>
          <w:szCs w:val="32"/>
          <w:lang w:eastAsia="ru-RU"/>
        </w:rPr>
      </w:r>
    </w:p>
    <w:p>
      <w:pPr>
        <w:jc w:val="center"/>
        <w:keepNext/>
        <w:spacing w:after="0" w:line="240" w:lineRule="auto"/>
        <w:rPr>
          <w:rFonts w:ascii="Arial" w:hAnsi="Arial" w:cs="Arial"/>
          <w:b/>
          <w:sz w:val="20"/>
          <w:szCs w:val="20"/>
          <w:lang w:eastAsia="ru-RU"/>
        </w:rPr>
      </w:pP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</w:p>
    <w:p>
      <w:pPr>
        <w:jc w:val="center"/>
        <w:keepNext/>
        <w:spacing w:after="0" w:line="240" w:lineRule="auto"/>
        <w:rPr>
          <w:rFonts w:ascii="Arial" w:hAnsi="Arial" w:cs="Arial"/>
          <w:b/>
          <w:sz w:val="17"/>
          <w:szCs w:val="17"/>
          <w:lang w:eastAsia="ru-RU"/>
        </w:rPr>
      </w:pPr>
      <w:r>
        <w:rPr>
          <w:rFonts w:ascii="Arial" w:hAnsi="Arial" w:cs="Arial"/>
          <w:b/>
          <w:sz w:val="17"/>
          <w:szCs w:val="17"/>
          <w:lang w:eastAsia="ru-RU"/>
        </w:rPr>
        <w:t xml:space="preserve">Губкин</w:t>
      </w:r>
      <w:r>
        <w:rPr>
          <w:rFonts w:ascii="Arial" w:hAnsi="Arial" w:cs="Arial"/>
          <w:b/>
          <w:sz w:val="17"/>
          <w:szCs w:val="17"/>
          <w:lang w:eastAsia="ru-RU"/>
        </w:rPr>
      </w:r>
    </w:p>
    <w:p>
      <w:pPr>
        <w:jc w:val="center"/>
        <w:keepNext/>
        <w:spacing w:after="0" w:line="240" w:lineRule="auto"/>
        <w:rPr>
          <w:rFonts w:ascii="Arial" w:hAnsi="Arial" w:cs="Arial"/>
          <w:b/>
          <w:sz w:val="20"/>
          <w:szCs w:val="20"/>
          <w:lang w:eastAsia="ru-RU"/>
        </w:rPr>
      </w:pP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</w:p>
    <w:p>
      <w:pPr>
        <w:jc w:val="both"/>
        <w:keepNext/>
        <w:spacing w:after="0" w:line="240" w:lineRule="auto"/>
        <w:rPr>
          <w:rFonts w:ascii="Arial" w:hAnsi="Arial" w:cs="Arial"/>
          <w:b/>
          <w:sz w:val="18"/>
          <w:szCs w:val="18"/>
          <w:lang w:eastAsia="ru-RU"/>
        </w:rPr>
      </w:pPr>
      <w:r>
        <w:rPr>
          <w:rFonts w:ascii="Arial" w:hAnsi="Arial" w:cs="Arial"/>
          <w:b/>
          <w:sz w:val="18"/>
          <w:szCs w:val="18"/>
          <w:lang w:eastAsia="ru-RU"/>
        </w:rPr>
        <w:t xml:space="preserve"> “_______ ” _____________  2024 г.                       </w:t>
      </w:r>
      <w:r>
        <w:rPr>
          <w:rFonts w:ascii="Arial" w:hAnsi="Arial" w:cs="Arial"/>
          <w:b/>
          <w:sz w:val="18"/>
          <w:szCs w:val="18"/>
          <w:lang w:eastAsia="ru-RU"/>
        </w:rPr>
        <w:tab/>
      </w:r>
      <w:r>
        <w:rPr>
          <w:rFonts w:ascii="Arial" w:hAnsi="Arial" w:cs="Arial"/>
          <w:b/>
          <w:sz w:val="18"/>
          <w:szCs w:val="18"/>
          <w:lang w:eastAsia="ru-RU"/>
        </w:rPr>
        <w:tab/>
        <w:t xml:space="preserve">       </w:t>
      </w:r>
      <w:r>
        <w:rPr>
          <w:rFonts w:ascii="Arial" w:hAnsi="Arial" w:cs="Arial"/>
          <w:b/>
          <w:sz w:val="18"/>
          <w:szCs w:val="18"/>
          <w:lang w:eastAsia="ru-RU"/>
        </w:rPr>
        <w:tab/>
      </w:r>
      <w:r>
        <w:rPr>
          <w:rFonts w:ascii="Arial" w:hAnsi="Arial" w:cs="Arial"/>
          <w:b/>
          <w:sz w:val="18"/>
          <w:szCs w:val="18"/>
          <w:lang w:eastAsia="ru-RU"/>
        </w:rPr>
        <w:tab/>
      </w:r>
      <w:r>
        <w:rPr>
          <w:rFonts w:ascii="Arial" w:hAnsi="Arial" w:cs="Arial"/>
          <w:b/>
          <w:sz w:val="18"/>
          <w:szCs w:val="18"/>
          <w:lang w:eastAsia="ru-RU"/>
        </w:rPr>
        <w:tab/>
        <w:t xml:space="preserve">              № _________</w:t>
      </w:r>
      <w:r>
        <w:rPr>
          <w:rFonts w:ascii="Arial" w:hAnsi="Arial" w:cs="Arial"/>
          <w:b/>
          <w:sz w:val="18"/>
          <w:szCs w:val="18"/>
          <w:lang w:eastAsia="ru-RU"/>
        </w:rPr>
      </w:r>
    </w:p>
    <w:p>
      <w:pPr>
        <w:jc w:val="center"/>
        <w:keepNext/>
        <w:spacing w:after="0" w:line="240" w:lineRule="auto"/>
        <w:widowControl w:val="off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keepNext/>
        <w:spacing w:after="0" w:line="240" w:lineRule="auto"/>
        <w:widowControl w:val="off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keepNext/>
        <w:spacing w:after="0" w:line="240" w:lineRule="auto"/>
        <w:widowControl w:val="off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ind w:left="-181" w:firstLine="181"/>
        <w:jc w:val="both"/>
        <w:keepNext/>
        <w:spacing w:after="0" w:line="200" w:lineRule="atLeast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изменения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-181" w:firstLine="181"/>
        <w:jc w:val="both"/>
        <w:keepNext/>
        <w:spacing w:after="0" w:line="200" w:lineRule="atLeast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постановление администрации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-181" w:firstLine="181"/>
        <w:jc w:val="both"/>
        <w:keepNext/>
        <w:spacing w:after="0" w:line="200" w:lineRule="atLeast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Губкинского городского округа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both"/>
        <w:keepNext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10 февраля 2016 года № 165-па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1"/>
        <w:ind w:firstLine="540"/>
        <w:jc w:val="both"/>
        <w:keepNext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1"/>
        <w:ind w:firstLine="540"/>
        <w:jc w:val="both"/>
        <w:keepNext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1"/>
        <w:ind w:firstLine="540"/>
        <w:jc w:val="both"/>
        <w:keepNext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keepNext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федеральными законами от 06 октября 2003 года </w:t>
      </w:r>
      <w:r>
        <w:rPr>
          <w:rFonts w:ascii="Times New Roman" w:hAnsi="Times New Roman"/>
          <w:sz w:val="28"/>
          <w:szCs w:val="28"/>
        </w:rPr>
        <w:br/>
        <w:t xml:space="preserve">№ </w:t>
      </w:r>
      <w:r>
        <w:rPr>
          <w:rFonts w:ascii="Times New Roman" w:hAnsi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от 28 декабря 2009 года № 381-ФЗ «Об основах государственного регулирования торговой деятельности в Российской Федерации», постановлением Правительства Белгородской обл</w:t>
      </w:r>
      <w:r>
        <w:rPr>
          <w:rFonts w:ascii="Times New Roman" w:hAnsi="Times New Roman"/>
          <w:sz w:val="28"/>
          <w:szCs w:val="28"/>
        </w:rPr>
        <w:t xml:space="preserve">асти </w:t>
      </w:r>
      <w:r>
        <w:rPr>
          <w:rFonts w:ascii="Times New Roman" w:hAnsi="Times New Roman"/>
          <w:sz w:val="28"/>
          <w:szCs w:val="28"/>
        </w:rPr>
        <w:br/>
        <w:t xml:space="preserve">от 28 февраля 2011 года № 71-пп «Об определении порядка разработки и утверждения органами местного самоуправления муниципальных районов и городских округов схем размещения нестационарных торговых объектов», Уставом Губкинского городского округа Белго</w:t>
      </w:r>
      <w:r>
        <w:rPr>
          <w:rFonts w:ascii="Times New Roman" w:hAnsi="Times New Roman"/>
          <w:sz w:val="28"/>
          <w:szCs w:val="28"/>
        </w:rPr>
        <w:t xml:space="preserve">родской области, в связи с поступившими инициативами физических лиц, организующих и осуществляющих нестационарную торговлю, имеющимся профицитом стационарных торговых площадей, отсутствием спроса на места для размещения нестационарных торговых объектов, оп</w:t>
      </w:r>
      <w:r>
        <w:rPr>
          <w:rFonts w:ascii="Times New Roman" w:hAnsi="Times New Roman"/>
          <w:sz w:val="28"/>
          <w:szCs w:val="28"/>
        </w:rPr>
        <w:t xml:space="preserve">ределенных схемой размещения нестационарных торговых объектов на территории Губкинского городского округа, в целях достижения нормативов минимальной обеспеченности населения площадью торговых объектов, администрация Губкинского городского округа</w:t>
      </w:r>
      <w:r>
        <w:rPr>
          <w:rFonts w:ascii="Times New Roman" w:hAnsi="Times New Roman"/>
          <w:sz w:val="28"/>
          <w:szCs w:val="28"/>
        </w:rPr>
      </w:r>
    </w:p>
    <w:p>
      <w:pPr>
        <w:pStyle w:val="951"/>
        <w:ind w:firstLine="0"/>
        <w:jc w:val="both"/>
        <w:keepNext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51"/>
        <w:ind w:firstLine="0"/>
        <w:jc w:val="both"/>
        <w:keepNext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ПОСТАНОВЛ</w:t>
      </w:r>
      <w:r>
        <w:rPr>
          <w:rFonts w:ascii="Times New Roman" w:hAnsi="Times New Roman"/>
          <w:b/>
          <w:sz w:val="28"/>
          <w:szCs w:val="28"/>
        </w:rPr>
        <w:t xml:space="preserve">ЯЕТ: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51"/>
        <w:ind w:firstLine="709"/>
        <w:jc w:val="both"/>
        <w:keepNext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951"/>
        <w:numPr>
          <w:ilvl w:val="0"/>
          <w:numId w:val="37"/>
        </w:numPr>
        <w:ind w:left="0" w:firstLine="709"/>
        <w:jc w:val="both"/>
        <w:keepNext/>
        <w:tabs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изменение в постановление администрации Губкинского городского округа от 10 февраля 2016 года № 165-па «О размещении нестационарных торговых объектов на территории Губкинского городского округа» (в редакции постановлений администрации от 23.05</w:t>
      </w:r>
      <w:r>
        <w:rPr>
          <w:rFonts w:ascii="Times New Roman" w:hAnsi="Times New Roman"/>
          <w:sz w:val="28"/>
          <w:szCs w:val="28"/>
        </w:rPr>
        <w:t xml:space="preserve">.2016 № 995-па, </w:t>
      </w:r>
      <w:r>
        <w:rPr>
          <w:rFonts w:ascii="Times New Roman" w:hAnsi="Times New Roman"/>
          <w:sz w:val="28"/>
          <w:szCs w:val="28"/>
        </w:rPr>
        <w:br/>
        <w:t xml:space="preserve">от 17.10.2016 № 2008-па, от 21.08.2017 № 1282-па, от 16.01.2018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№ 10-па, от 16.04.2018 № 553-па, от 02.08.2018 № 1236-па, </w:t>
      </w:r>
      <w:r>
        <w:rPr>
          <w:rFonts w:ascii="Times New Roman" w:hAnsi="Times New Roman"/>
          <w:sz w:val="28"/>
          <w:szCs w:val="28"/>
        </w:rPr>
        <w:br/>
        <w:t xml:space="preserve">от 17.08.2018 № 1325-па, от 13.12.2018 № 2052-па, от 01.08.2019 № 1348-па, </w:t>
      </w:r>
      <w:r>
        <w:rPr>
          <w:rFonts w:ascii="Times New Roman" w:hAnsi="Times New Roman"/>
          <w:sz w:val="28"/>
          <w:szCs w:val="28"/>
        </w:rPr>
        <w:br/>
        <w:t xml:space="preserve">от 06.04.2020 № 498-па,  17.09.2020 № 1</w:t>
      </w:r>
      <w:r>
        <w:rPr>
          <w:rFonts w:ascii="Times New Roman" w:hAnsi="Times New Roman"/>
          <w:sz w:val="28"/>
          <w:szCs w:val="28"/>
        </w:rPr>
        <w:t xml:space="preserve">290-па, 12.12.2023 № 2503-па, 19.06.2023 № 876-па, 28.09.2023 № 1336-па, 09.10.2023 № 1402-па): </w:t>
      </w:r>
      <w:r>
        <w:rPr>
          <w:rFonts w:ascii="Times New Roman" w:hAnsi="Times New Roman"/>
          <w:sz w:val="28"/>
          <w:szCs w:val="28"/>
        </w:rPr>
      </w:r>
    </w:p>
    <w:p>
      <w:pPr>
        <w:pStyle w:val="951"/>
        <w:ind w:firstLine="709"/>
        <w:jc w:val="both"/>
        <w:keepNext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схему размещения нестационарных торговых объектов на территории Губкинского городского округа, утвержденную вышеуказанным постановлением, изложить в редакции согласно приложению к</w:t>
      </w:r>
      <w:r>
        <w:rPr>
          <w:rFonts w:ascii="Times New Roman" w:hAnsi="Times New Roman"/>
          <w:sz w:val="28"/>
          <w:szCs w:val="28"/>
        </w:rPr>
        <w:t xml:space="preserve"> настоящему постановлению.</w:t>
      </w:r>
      <w:r>
        <w:rPr>
          <w:rFonts w:ascii="Times New Roman" w:hAnsi="Times New Roman"/>
          <w:sz w:val="28"/>
          <w:szCs w:val="28"/>
        </w:rPr>
      </w:r>
    </w:p>
    <w:p>
      <w:pPr>
        <w:pStyle w:val="951"/>
        <w:numPr>
          <w:ilvl w:val="0"/>
          <w:numId w:val="37"/>
        </w:numPr>
        <w:ind w:left="0" w:firstLine="709"/>
        <w:jc w:val="both"/>
        <w:keepNext/>
        <w:tabs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Опубликовать постановление в средствах массовой информации. </w:t>
      </w:r>
      <w:r>
        <w:rPr>
          <w:rFonts w:ascii="Times New Roman" w:hAnsi="Times New Roman"/>
          <w:sz w:val="28"/>
          <w:szCs w:val="28"/>
        </w:rPr>
      </w:r>
    </w:p>
    <w:p>
      <w:pPr>
        <w:pStyle w:val="951"/>
        <w:numPr>
          <w:ilvl w:val="0"/>
          <w:numId w:val="37"/>
        </w:numPr>
        <w:ind w:left="0" w:firstLine="709"/>
        <w:jc w:val="both"/>
        <w:keepNext/>
        <w:tabs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 за исполнением постановления возложить на заместителя главы администрации по инвестиционной политике и экономическому развитию Сотник Л.А. </w:t>
      </w:r>
      <w:r>
        <w:rPr>
          <w:rFonts w:ascii="Times New Roman" w:hAnsi="Times New Roman"/>
          <w:sz w:val="28"/>
          <w:szCs w:val="28"/>
        </w:rPr>
      </w:r>
    </w:p>
    <w:p>
      <w:pPr>
        <w:pStyle w:val="951"/>
        <w:jc w:val="both"/>
        <w:keepNext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1"/>
        <w:jc w:val="both"/>
        <w:keepNext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1"/>
        <w:jc w:val="both"/>
        <w:keepNext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</w:p>
    <w:p>
      <w:pPr>
        <w:pStyle w:val="950"/>
        <w:keepNext/>
        <w:widowControl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 xml:space="preserve">Глава администр</w:t>
      </w:r>
      <w:r>
        <w:rPr>
          <w:rFonts w:ascii="Times New Roman" w:hAnsi="Times New Roman"/>
          <w:b/>
          <w:iCs/>
          <w:sz w:val="28"/>
          <w:szCs w:val="28"/>
        </w:rPr>
        <w:t xml:space="preserve">ации </w:t>
      </w:r>
      <w:r>
        <w:rPr>
          <w:rFonts w:ascii="Times New Roman" w:hAnsi="Times New Roman"/>
          <w:b/>
          <w:iCs/>
          <w:sz w:val="28"/>
          <w:szCs w:val="28"/>
        </w:rPr>
      </w:r>
    </w:p>
    <w:p>
      <w:pPr>
        <w:pStyle w:val="950"/>
        <w:jc w:val="both"/>
        <w:keepNext/>
        <w:widowControl/>
        <w:tabs>
          <w:tab w:val="left" w:pos="7371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Cs/>
          <w:sz w:val="28"/>
          <w:szCs w:val="28"/>
        </w:rPr>
        <w:t xml:space="preserve">Губкинского городского округа</w:t>
      </w:r>
      <w:r>
        <w:rPr>
          <w:rFonts w:ascii="Times New Roman" w:hAnsi="Times New Roman"/>
          <w:b/>
          <w:iCs/>
          <w:sz w:val="28"/>
          <w:szCs w:val="28"/>
        </w:rPr>
        <w:tab/>
        <w:t xml:space="preserve"> М.А. Лобазнов</w:t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950"/>
        <w:ind w:left="5103"/>
        <w:jc w:val="center"/>
        <w:keepNext/>
        <w:widowControl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</w:p>
    <w:p>
      <w:pPr>
        <w:pStyle w:val="950"/>
        <w:jc w:val="both"/>
        <w:keepNext/>
        <w:widowControl/>
        <w:tabs>
          <w:tab w:val="left" w:pos="7371" w:leader="none"/>
        </w:tabs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  <w:r>
        <w:rPr>
          <w:rFonts w:ascii="Times New Roman" w:hAnsi="Times New Roman"/>
          <w:b/>
          <w:sz w:val="27"/>
          <w:szCs w:val="27"/>
        </w:rPr>
      </w:r>
    </w:p>
    <w:p>
      <w:pPr>
        <w:pStyle w:val="950"/>
        <w:ind w:left="5103"/>
        <w:jc w:val="center"/>
        <w:keepNext/>
        <w:widowControl/>
        <w:rPr>
          <w:sz w:val="24"/>
          <w:szCs w:val="24"/>
        </w:rPr>
      </w:pPr>
      <w:r/>
      <w:bookmarkStart w:id="0" w:name="_GoBack"/>
      <w:r/>
      <w:bookmarkEnd w:id="0"/>
      <w:r>
        <w:rPr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br w:type="page" w:clear="all"/>
      </w:r>
      <w:r>
        <w:rPr>
          <w:sz w:val="24"/>
          <w:szCs w:val="24"/>
        </w:rPr>
      </w:r>
    </w:p>
    <w:p>
      <w:pPr>
        <w:pStyle w:val="950"/>
        <w:ind w:left="5103"/>
        <w:jc w:val="center"/>
        <w:keepLines/>
        <w:keepNext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Приложение </w:t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950"/>
        <w:ind w:left="5103"/>
        <w:jc w:val="center"/>
        <w:keepLines/>
        <w:keepNext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950"/>
        <w:ind w:left="5103"/>
        <w:jc w:val="center"/>
        <w:keepLines/>
        <w:keepNext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УТВЕРЖДЕНА</w:t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950"/>
        <w:ind w:left="5103"/>
        <w:jc w:val="center"/>
        <w:keepLines/>
        <w:keepNext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постановлением администрации Губкинского городского округа</w:t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ind w:left="5103" w:right="-202"/>
        <w:jc w:val="center"/>
        <w:keepLines/>
        <w:spacing w:after="0" w:line="240" w:lineRule="auto"/>
        <w:widowControl w:val="off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« ____ » _________ 2024 г. № ______</w:t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950"/>
        <w:ind w:left="6372"/>
        <w:jc w:val="both"/>
        <w:keepLines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right"/>
        <w:keepLines/>
        <w:spacing w:after="0" w:line="240" w:lineRule="auto"/>
        <w:widowControl w:val="off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firstLine="540"/>
        <w:jc w:val="both"/>
        <w:keepLines/>
        <w:spacing w:after="0" w:line="240" w:lineRule="auto"/>
        <w:widowControl w:val="off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934"/>
        <w:jc w:val="center"/>
        <w:keepLines/>
        <w:rPr>
          <w:rFonts w:ascii="Times New Roman" w:hAnsi="Times New Roman" w:cs="Times New Roman"/>
          <w:sz w:val="24"/>
          <w:szCs w:val="24"/>
        </w:rPr>
      </w:pPr>
      <w:r/>
      <w:hyperlink w:tooltip="#Par40" w:anchor="Par40" w:history="1">
        <w:r>
          <w:rPr>
            <w:rFonts w:ascii="Times New Roman" w:hAnsi="Times New Roman" w:cs="Times New Roman"/>
            <w:sz w:val="24"/>
            <w:szCs w:val="24"/>
          </w:rPr>
          <w:t xml:space="preserve">Схема</w:t>
        </w:r>
      </w:hyperlink>
      <w:r/>
      <w:r>
        <w:rPr>
          <w:rFonts w:ascii="Times New Roman" w:hAnsi="Times New Roman" w:cs="Times New Roman"/>
          <w:sz w:val="24"/>
          <w:szCs w:val="24"/>
        </w:rPr>
      </w:r>
    </w:p>
    <w:p>
      <w:pPr>
        <w:pStyle w:val="934"/>
        <w:jc w:val="center"/>
        <w:keepLine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размещения нестационарных торговых объектов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34"/>
        <w:jc w:val="center"/>
        <w:keepLine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территории Губкинского городского округа Белгородской области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34"/>
        <w:jc w:val="center"/>
        <w:keepLines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</w:p>
    <w:tbl>
      <w:tblPr>
        <w:tblStyle w:val="790"/>
        <w:tblW w:w="10193" w:type="dxa"/>
        <w:tblInd w:w="-176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1418"/>
        <w:gridCol w:w="1417"/>
        <w:gridCol w:w="851"/>
        <w:gridCol w:w="1701"/>
        <w:gridCol w:w="1687"/>
      </w:tblGrid>
      <w:tr>
        <w:tblPrEx/>
        <w:trPr>
          <w:trHeight w:val="1814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jc w:val="center"/>
              <w:keepLines/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п/п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pStyle w:val="935"/>
              <w:jc w:val="center"/>
              <w:keepLines/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Адресные ориентиры нестационарного  торгового объекта территориальная зона, район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jc w:val="center"/>
              <w:keepLines/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Вид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объекта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jc w:val="center"/>
              <w:keepLines/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Ассорти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935"/>
              <w:jc w:val="center"/>
              <w:keepLines/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ментная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935"/>
              <w:jc w:val="center"/>
              <w:keepLines/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специали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935"/>
              <w:jc w:val="center"/>
              <w:keepLines/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зация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935"/>
              <w:jc w:val="center"/>
              <w:keepLines/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Пло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935"/>
              <w:jc w:val="center"/>
              <w:keepLines/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щадь зе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935"/>
              <w:jc w:val="center"/>
              <w:keepLines/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мель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935"/>
              <w:jc w:val="center"/>
              <w:keepLines/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ного участка,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935"/>
              <w:jc w:val="center"/>
              <w:keepLines/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кв. 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jc w:val="center"/>
              <w:keepLines/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Собственник земельного участка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pStyle w:val="935"/>
              <w:ind w:hanging="75"/>
              <w:jc w:val="center"/>
              <w:keepLines/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Период размещения нестационар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935"/>
              <w:ind w:hanging="75"/>
              <w:jc w:val="center"/>
              <w:keepLines/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ного торгового объекта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935"/>
              <w:jc w:val="center"/>
              <w:keepLines/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</w:tbl>
    <w:p>
      <w:pPr>
        <w:pStyle w:val="935"/>
        <w:jc w:val="center"/>
        <w:keepLines/>
        <w:spacing w:line="240" w:lineRule="exact"/>
        <w:rPr>
          <w:rFonts w:ascii="Times New Roman" w:hAnsi="Times New Roman" w:cs="Times New Roman"/>
          <w:b/>
          <w:bCs/>
          <w:sz w:val="24"/>
          <w:szCs w:val="24"/>
        </w:rPr>
        <w:sectPr>
          <w:headerReference w:type="default" r:id="rId9"/>
          <w:footnotePr/>
          <w:endnotePr/>
          <w:type w:val="nextPage"/>
          <w:pgSz w:w="11906" w:h="16838" w:orient="portrait"/>
          <w:pgMar w:top="709" w:right="707" w:bottom="822" w:left="1620" w:header="709" w:footer="709" w:gutter="0"/>
          <w:cols w:num="1" w:sep="0" w:space="708" w:equalWidth="1"/>
          <w:docGrid w:linePitch="360"/>
          <w:titlePg/>
        </w:sect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tbl>
      <w:tblPr>
        <w:tblStyle w:val="790"/>
        <w:tblW w:w="10207" w:type="dxa"/>
        <w:tblInd w:w="-256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8"/>
        <w:gridCol w:w="2551"/>
        <w:gridCol w:w="1418"/>
        <w:gridCol w:w="1417"/>
        <w:gridCol w:w="930"/>
        <w:gridCol w:w="1622"/>
        <w:gridCol w:w="1701"/>
      </w:tblGrid>
      <w:tr>
        <w:tblPrEx/>
        <w:trPr>
          <w:trHeight w:val="229"/>
          <w:tblHeader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jc w:val="center"/>
              <w:keepLines/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pStyle w:val="935"/>
              <w:jc w:val="center"/>
              <w:keepLines/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jc w:val="center"/>
              <w:keepLines/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jc w:val="center"/>
              <w:keepLines/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jc w:val="center"/>
              <w:keepLines/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jc w:val="center"/>
              <w:keepLines/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ind w:hanging="75"/>
              <w:jc w:val="center"/>
              <w:keepLines/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258"/>
        </w:trPr>
        <w:tc>
          <w:tcPr>
            <w:gridSpan w:val="7"/>
            <w:tcW w:w="1020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Объекты сезонной торговли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г. Губкин, сквер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им. Пушкина, площадка у входа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мороженым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Мун. собственность 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141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квасом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Мун. собственность 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141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кукурузой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Мун. собственность 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141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сахарной ватой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Мун. собственность 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попкорном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Мун. собственность 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79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г. Губкин,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детский сквер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ул. Горького, площадка между МАФ «Световые камни» и полукруглые световые скамьи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мороженым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79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141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квасом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79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141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кукурузой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79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141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сахарной ватой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79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141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попкорном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63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г. Губкин, сквер Шахтерской славы,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площадка перед  мемориальной доской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Торговля кукурузой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63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141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мороженым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63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квасом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41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сахарной ватой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69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попкорном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07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г. Губкин, сквер по    ул. Лазарева, площадка возле фонтана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мороженым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07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квасом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07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кукурузой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07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живыми цветами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г. Губкин,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площадка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автобусной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остановкой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р-не дома № 6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ул. Королева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квасом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мороженым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кукурузой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живыми цветами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01.03 по 08.03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живыми цветами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01.03 по 08.03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живыми цветами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01.03 по 08.03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живыми цветами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01.03 по 08.03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куличами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01.04 по 15.05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куличами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01.04 по 15.05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живой рыбой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20.09 по 01.04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Торговое место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елями и соснами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15.12 по 31.12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323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г. Губкин,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ул. Севастопольская,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площадка в р-не парка «Чудо-Юдо-Град»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Сборно-разборная конструк-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ция для сезонной торговли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 бахчевыми культурами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15.06 по 15.11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47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Палатка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овощами, фруктами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15.03 по 30.11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Торговое место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елями и соснами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15.12 по 31.12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29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г. Губкин,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ул. Космонавтов, площадка в р-не дома № 17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 квасом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03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г. Губкин,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площадка на пересечении улиц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Комсомольской и Фрунзе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Палатка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овощами, фруктами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15.03 по 30.11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03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Сборно-разборная конструк-ция для сезонной торговли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бахчевыми культурами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15.07 по 15.11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03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Торговое место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елями и соснами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15.12 по 31.12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Губкинский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р-н, с. Скородное, площадка в районе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д. 101 по ул. 1 Мая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 квасом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кукурузой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Палатка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овощами, фруктами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15.03 по 30.11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 мороженым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живыми цветами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01.03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куличами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01.04 по 15.05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живой рыбой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20.09 по 01.04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Торговое место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елями и соснами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15.12 по 31.12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Сборно-разборная конструк-ция для сезонной торговли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Торговля бахчевыми культурами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15.07 по 15.11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г. Губкин,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ул. Народная, сквер в р-не храма «Всех скорбящих Радость»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мороженым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Мун. собственность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квасом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Мун.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кукурузой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Мун.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9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г. Губкин,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ул. Дзержинского, площадка в р-не городской автостанции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Сборно-разборная конструк-ция для сезонной торговли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Торговля овощами, фруктами и бахчевыми культурами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15.03 по 30.11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9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283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мороженым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15.03 по 30.11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9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283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квасом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15.03 по 30.11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9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283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кукурузой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9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283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Торговля живой рыбой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20.09 по 01.04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9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г. Губкин,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ул. Фрунзе,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детский сквер в р-не здания пенсионного фонда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мороженым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9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283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квасом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9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283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кукурузой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9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г. Губкин,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ул. Королева, сквер в р-не ДС «Кристалл»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мороженым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Мун. собственность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9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141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квасом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Мун.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9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141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кукурузой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Мун.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9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г. Губкин,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ул. Чайковского, детский сквер в р-не металлической фигуры всадника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мороженым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9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141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квасом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9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141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кукурузой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9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г. Губкин, сквер им. Шумейко (р-н храма апостола Иакова, брата Господня)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мороженым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9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141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квасом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9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141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кукурузой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с. Архангельское,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ул. Мичурина, д. 3,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в р-не здания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Палатка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овощами, фруктами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15.03 по 30.11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141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Сборно-разборная конструк-ция для сезонной торговли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Торговля бахчевыми культурами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15.07 по 15.11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11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с. Архангельское,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ул. Центральная, д. 6, в р-не здания Досугового центра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Палатка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Торговля овощами, фруктами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Ежегодно с 15.03 по 30.11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141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Сборно-разборная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конструк-ция для сезонной торговли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Торговля бахчевыми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культурами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Ежегодно с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15.07 по 15.11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с. Бобровы Дворы,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ул. Белгородская,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в р-не дома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№ 105 (р-н Храма)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Палатка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Торговля овощами, фруктами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Ежегодно с 15.03 по 30.11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141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Сборно-разборная конструк-ция для сезонной торговли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Торговля бахчевыми культурами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15.07 по 15.11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с. Бобровы Дворы,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ул. Свободная,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р-н жилых домов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№ 4, 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Палатка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Торговля овощами, фруктами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Ежегодно с 15.03 по 30.11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42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Сборно-разборная конструк-ция для сезонной торговли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Торговля бахчевыми культурами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Ежегодно с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15.07 по 15.11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915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с. Богословка,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ул. Центральная,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в р-не дома № 21,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у здания администрации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Палатка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Торговля овощами, фруктами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Ежегодно с 15.03 по 30.11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554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42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Сборно-разборная конструк-ция для сезонной торговли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Торговля бахчевыми культурами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Ежегодно с    15.07 по 15.11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. Заломное,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ул. Майская,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 р-не магазина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Палатка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Торговля овощами, фруктами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Ежегодно с 15.03 по 30.11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283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Сборно-разборная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конструк-ция для сезонной торговли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Торговля бахчевыми культурами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Ежегодно с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15.07 по 15.11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5"/>
              <w:ind w:hanging="7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ind w:hanging="7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с. Ивановка,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ind w:hanging="7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ул. Центральная,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ind w:hanging="7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 р-не магазина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ind w:hanging="7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ИП Надеина Н.И.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Палатка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Торговля овощами, фруктами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Ежегодно с 15.03 по 30.11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42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ind w:hanging="7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Сборно-разборная конструк-ция для сезонной торговли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Торговля бахчевыми культурами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Ежегодно с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15.07 по 15.11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с. Истобное,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ул. Центральная,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 р-не дома № 3 (возле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здания администрации)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Палатка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Торговля овощами, фруктами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Ежегодно с 15.03 по 30.11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42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Сборно-разборная конструк-ция для сезонной торговли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Торговля бахчевыми культурами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Ежегодно с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15.07 по 15.11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с. Коньшино,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ул. Восточная,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 р-не дома № 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Палатка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Торговля овощами,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фруктами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Ежегодно с 15.03 по 30.11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42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Сборно-разборная конструк-ция для сезонной торговли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Торговля бахчевыми культурами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Ежегодно с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15.07 по 15.11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с. Мелавое,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ул. Центральная,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 р-не магазина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Палатка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Торговля овощами, фруктами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Ежегодно с 15.03 по 30.11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42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Сборно-разборная конструк-ция для сезонной торговли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Торговля бахчевыми культурами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Ежегодно с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15.07 по 15.11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05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с. Никаноровка,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ул. В.Уколова,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 р-не магазина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Палатка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Торговля овощами, фруктами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Ежегодно с 15.03 по 30.11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05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Сборно-разборная конструк-ция для сезонной торговли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Торговля бахчевыми культурами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Ежегодно с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15.07 по 15.11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с. Кандаурово,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ул. Садовая,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 р-не остановочного комплекса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Палатка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Торговля овощами, фруктами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Ежегодно с 15.03 по 30.11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42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Сборно-разборная конструк-ция для сезонной торговли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Торговля бахчевыми культурами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Ежегодно с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15.07 по 15.11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Губкинский р-н,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х. Меловой Брод,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ул. Меловая, в р-не жилого дома № 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Палатка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Торговля овощами, фруктами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Ежегодно с 15.03 по 30.11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42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Сборно-разборная конструк-ция для сезонной торговли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Торговля бахчевыми культурами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Ежегодно с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15.07 по 15.11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с. Сапрыкино,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ул. Центральная,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 р-не дома № 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Палатка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Торговля овощами, фруктами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Ежегодно с 15.03 по 30.11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42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Сборно-разборная конструк-ция для сезонной торговли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Торговля бахчевыми культурами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Ежегодно с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15.07 по 15.11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с. Сергиевка,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ул. Молодежная,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 р-не дома № 2 (между столовой и клубом)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Палатка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Торговля овощами, фруктами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Ежегодно с 15.03 по 30.11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42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Сборно-разборная конструк-ция для сезонной тор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говли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Торговля бахчевыми культурами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Ежегодно с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15.07 по 15.11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608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Теплый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Колодезь,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Центральная,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р-не магазина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ИП Морозова С.И.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Палатка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Торговля овощами, фруктами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Ежегодно с 15.03 по 30.11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608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42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Сборно-разборная конструк-ция для сезонной торговли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Торговля бахчевыми культурами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Ежегодно с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15.07 по 15.11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Толстое,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Центральная,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р-не магазина ООО «Толстое»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Палатка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Торговля овощами, фруктами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Ежегодно с 15.03 по 30.11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42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Сборно-разборная конструк-ция для сезонной торговли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Торговля бахчевыми культурами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Ежегодно с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15.07 по 15.11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Уколово,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Центральная,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р-не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остановочного павильона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Палатка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Торговля овощами, фруктами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Ежегодно с 15.03 по 30.11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42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Сборно-разборная конструк-ция для сезонной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Торговля бахчевыми культурами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Ежегодно с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15.07 по 15.11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Губкинский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р-н,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Чуево,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Центральная,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р-не здания Сбербанка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Палатка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Торговля овощами, фруктами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Ежегодно с 15.03 по 30.11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42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Сборно-разборная конструк-ция для сезонной торговли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Торговля бахчевыми культурами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Ежегодно с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15.07 по 15.11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Юрьевка,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Парковая, в р-не дома № 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Палатка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овощами, фруктами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15.03 по 30.11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42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Сборно-разборная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конструк-ция для сезонной торговли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Торговля бахчевыми культурами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15.07 по 15.11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г. Губкин,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ул. Севастопольская,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р-н дома № 2а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продуктами пчеловодств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с 01.08 по 01.07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с. Вислая Дубрава,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ул. Каштановая, в р-не Дома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продуктами пчеловодства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с 01.08 по 01.07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42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Палатка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овощами, фруктами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42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живыми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цветами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01.03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42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Сборно-разборная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конструк-ция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сезонной торговли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бахчевыми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культурами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15.07 по 15.11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с. Долгое,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ул. Центральная, между домами № 19 и № 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продуктами пчеловодства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01.08 по 01.07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42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Палатка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овощами, фруктами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01.05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42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живыми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цветами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01.03 по 15.10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42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Сборно-разборная конструк-ция для сезонной торговли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бахчевыми культурами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15.07 по 15.11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г. Губкин,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площадка в р-не магазина «Красное-Белое» по ул. Кирова,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д. 44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Торговое место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елями, соснами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15.12 по 31.12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г. Губкин,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пересечение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ул. Российской и Аверинского проезда, в р-не дома № 87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Сборно-разборная конструк-ция для сезонной торговли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овощами и фруктами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15.03 по 30.11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42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Сборно-разборная конструк-ция для сезонной торговли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бахчевыми культурами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Ежегодно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15.07 по 15.11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45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г. Губкин, площадка в районе городского кладбища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Торговое место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живыми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искусственными цветами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04.04. по 15.05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42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Торговое место 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живыми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искусственными цветами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04.04. по 15.05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42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Торговое место 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живыми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искусственными цветами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04.04. по 15.05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42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Торговое место 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живыми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искусственными цветами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04.04. по 15.05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42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Торговое место 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живыми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искусственными цвета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04.04. по 15.05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42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Торговое место 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живыми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искусственными цветами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04.04. по 15.05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42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Торговое место 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живыми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искусственными цветами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04.04. по 15.05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42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Торговое место 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живыми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искусственными цветами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04.04. по 15.05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42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Торговое место 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живыми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искусственными цветами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04.04. по 15.05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42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Торговое место 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живыми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искусственными цветами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04.04.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по 15.05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42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Торговое место 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живыми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искусственными цветами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04.04. по 15.05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42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Торговое место 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живыми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искусственными цветами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04.04. по 15.05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42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Торговое место 13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живыми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искусственными цветами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04.04. по 15.05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42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Торговое место 14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живыми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искусственными цветами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04.04. по 15.05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42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Торговое место 15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живыми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искусственными цветами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04.04. по 15.05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42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Торговое место 16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живыми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искусственными цветами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04.04. по 15.05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42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Торговое место 17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живыми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искусственными цветами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04.04. по 15.05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42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Торговое место 18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живыми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искусственн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ыми цветами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04.04. по 15.05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42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Торговое место 19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живыми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искусственными цветами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04.04. по 15.05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889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42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Торговое место 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живыми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искусственными цветами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04.04. по 15.05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г. Губкин, у входа на кладбище с. Теплый Колодезь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Торговое место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живыми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искусственными цветами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04.04. по 15.05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42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Торговое место 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живыми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искусственными цветами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Ежегодно с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04.04. по 15.05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12"/>
        </w:trPr>
        <w:tc>
          <w:tcPr>
            <w:gridSpan w:val="7"/>
            <w:tcW w:w="1020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Торговые киоски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г. Губкинский район,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с. Истобное,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ул. Центральная, в районе д. 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Киоск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Хлебобулочные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изделия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г. Губкин,    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сквер по ул. Лазарева, в р-не ФОК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Фудтрак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автомагазин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Продовольтвенные товары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pStyle w:val="935"/>
              <w:spacing w:line="240" w:lineRule="exac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г. Губкин, 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br/>
              <w:t xml:space="preserve">ул. Королева,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spacing w:line="240" w:lineRule="exac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в р-не дома №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Киоск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бакалеей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spacing w:line="240" w:lineRule="exac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г. Губкин,    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ул. Космонавтов,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в р-не дома № 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Киоск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г. Губкин,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ул. Космонавтов,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в р-не дома № 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Киоск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Торговля овощами, фруктами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г. Губкин,    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ул. Космонавтов,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в р-не дома № 17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Киоск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Торговля овощами, фруктами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63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г. Губкин, 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ул. Королева,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в р-не дома №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Киоск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г. Губкин, 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ул. Королева,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в р-не дома № 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Киоск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г. Губкин,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ул. Королева,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в р-не дома № 26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Киоск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31.12.2029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г. Губкин,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ул. Советская,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в р-не дома № 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Киоск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Торговля овощами, фруктами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с. Скородное,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ул. 1 Мая, в р-не дома № 32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Киоск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Губкин,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Кирова,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р-не дома № 35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Киоск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печатной продукцией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6,5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Губкин,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Чайковского,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р-не дома № 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Киоск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печатной продукцией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6,5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Губкин,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Мира, в р-не дома № 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Киоск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печатной продукцией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6,5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Губкин,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Дзержинского,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р-не дома № 92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Киоск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печатной продукцией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6,5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Губкин,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Космонавтов,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р-не дома № 15а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Киоск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Торговля печатной продукцией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Губкин,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Раевского,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р-не дома № 15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Киоск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печатной продукцией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Губкин,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Севастопольская,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р-не дома № 99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Киоск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печатной продукцией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Губкин,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Народная,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р-не дома № 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Киоск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печатной продукцией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Троицкий,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Центральная,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р-не дома № 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Киоск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печатной продукцией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г. Губкин,    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ул. Раевского,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в р-не дома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№ 22а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Киоск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248"/>
        </w:trPr>
        <w:tc>
          <w:tcPr>
            <w:gridSpan w:val="7"/>
            <w:tcW w:w="1020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Торговые павильоны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г. Губкин,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ул. Космонавтов,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в р-не дома № 17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хлебобулочными изделиями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04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г. Губкин,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ул. Раевского,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в р-не дома № 17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хлебобулочными изделиями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18,7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Губкинский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р-н, с. Скородное,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1 Мая в р-не МБОУ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Скороднянская СОШ»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хлебобулочными изделиями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г. Губкин,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ул. Севастопольская,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 р-не гипермаркета «Линия»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05.04.2030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г. Губкин,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ул. Народная, между домами  № 2 и № 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05.04.2030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г. Губкин, 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ул. Раевского,  в р-не дома № 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автозапчастями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Губкин,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2-я Академическая,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р-не дома № 36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Губкин,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Циолковского,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р-не дома № 6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Губкин,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Преображенская,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р-не дома № 1а,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р-не ресторана «Золотоноша»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42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35"/>
              <w:ind w:left="425"/>
              <w:keepLines/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Губкин,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Фрунзе,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р-не дома № 16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печатной продукцией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6,5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Губкин,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Фрунзе,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р-не дома № 18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Промышленные товары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30.03.2030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Губкин,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Кирова,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р-не дома № 44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цветами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Губкин,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Кирова,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р-не дома № 44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цветами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Губкин,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Кирова,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р-не дома № 46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Губкин,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Королева, в р-не дома № 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цветами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31.01.2064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Губкин,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Королева, в р-не дома № 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г. Губкин,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ул. Кирова,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р-не дома №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Копцево,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2-я Озерная, в р-не дома № 27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Бобровы Дворы,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Белгородская,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р-не дома № 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Губкин,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Волчья Шейка,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р-не дома № 7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Юшково,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Троицкая, в р-не дома № 55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Губкинский р-н,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Морозово,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Центральная,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р-не дома № 35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Троицкий,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Центральная,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р-не дома № 18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65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Троицкий,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Центральная,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р-не дома № 14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40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Коньшино,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Центральная,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р-не дома № 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25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Скородное,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Пионерская, в торце магазина «Дальние Дали»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Кандаурово, ул. Овражная, в р-не дома № 40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г. Губкин,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пр. Горняков,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р-не дома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№ 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50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31.12.2029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г. Губкин,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Раевского, 17, р-не магазина «Пятерочка»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35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31.12.2030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Губкинский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р-н, с. Бобровы Дворы, ул. Белгородская,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br w:type="textWrapping" w:clear="all"/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р-не дома № 59а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63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с. Архангельское, ул. Центральная, в р-не дома № 119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с. Архангельское, ул. Победы, в р-не автобусной остановки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с. Гущино,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br w:type="textWrapping" w:clear="all"/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ул. Железнодорожная, напротив дома № 106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с. Гущино,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ул. Сеймская, в р-не дома № 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Губкинский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р-н, с. Кладовое, ул. Народная, в р-не дома № 12 (возле автобусной остановки)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Губкинский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р-н, с. Богословка, ул. Логовая, в р-не дома № 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Губкинский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р-н, с. Вислая Дубрава, между магазином ИП Гамбарова Э.А. и Домом культуры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Губкинский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р-н, с. Ивановка, рядом с Досуговым центром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Губкинский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р-н, с. Истобное,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ул. Луговая, в р-не дома № 13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Губкинский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р-н, с. Коньшино,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ул. Вишневая, в р-не дома № 21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с. Никаноровка, ул. В.Уколова, в р-не дома № 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Губкинский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р-н, с. Морозово,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ул. Сиреневая, в р-не дома № 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Губкинский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р-н, с. Кандаурово,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ул. Садовая, в р-не остановочного павильона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с. Сергиевка, в начале ул. Березовой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Губкинский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р-н, с. Присынки,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ул. Вишневая, в р-не ФАП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Губкинский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р-н, с. Скородное,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ул. 1 Мая в р-не памятника Ленину, вдоль тротуарной дорожки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Губкинский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р-н, с. Скородное,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ул. 1 Мая в р-не памятника Ленину, вдоль тротуарной дорожки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хозяйственными товарами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Губкинский р-н,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с. Ольховатка,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ул. А. Адонина, площадка в р-не магазина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Губкинский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р-н, с. Толстое,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ул. Центральная,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в р-не дома № 33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Губкинский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р-н, с. Юрьевка, перекресток улиц Школьной и Петраковой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163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г. Губкин,  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br w:type="textWrapping" w:clear="all"/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ул. Воинов-Интернационалистов, в р-не дома № 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г. Губкин,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br w:type="textWrapping" w:clear="all"/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ул. Народная,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в р-не дома № 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г. Губкин,  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ул. Космонавтов,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в р-не дома № 17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8,5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г. Губкин,  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ул. Лизы Чайкиной, в р-не дома № 13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125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г. Губкин, 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ул. 9 Января, в р-не дома № 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г. Губкин,  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ул. Агошкова, в р-не дома № 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г. Губкин,  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ул. Кирова,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br w:type="textWrapping" w:clear="all"/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р-не дома № 50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г. Губкин,  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ул. Лазарева, в р-не дома № 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Торговля бакалеей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8,5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1121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г. Губкин, ул. Преображенская, площадка в р-не дома № 1, в р-не ресторана «Золотоноша»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Торговля овощами и фруктами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86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1166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Губкинский район,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br w:type="textWrapping" w:clear="all"/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п. Троицкий,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br w:type="textWrapping" w:clear="all"/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ул. Молодежная,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br/>
              <w:t xml:space="preserve">в р-не дома № 10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Павильон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Питьевая вода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41,25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1621"/>
        </w:trPr>
        <w:tc>
          <w:tcPr>
            <w:tcW w:w="568" w:type="dxa"/>
            <w:textDirection w:val="lrTb"/>
            <w:noWrap w:val="false"/>
          </w:tcPr>
          <w:p>
            <w:pPr>
              <w:pStyle w:val="935"/>
              <w:numPr>
                <w:ilvl w:val="0"/>
                <w:numId w:val="28"/>
              </w:numPr>
              <w:ind w:left="0" w:firstLine="0"/>
              <w:keepLines/>
              <w:spacing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Белгородская область,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br w:type="textWrapping" w:clear="all"/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г. Губкин,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br w:type="textWrapping" w:clear="all"/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район гаражно-строительного кооператива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«Березка-1»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Торговая площадка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Строитель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ные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материалы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30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2072,0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собственность не разграничена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keepLines/>
              <w:spacing w:after="0" w:line="240" w:lineRule="exact"/>
              <w:widowControl w:val="o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До 31.12.2030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</w:tbl>
    <w:p>
      <w:r/>
      <w:r/>
    </w:p>
    <w:p>
      <w:r/>
      <w:r/>
    </w:p>
    <w:p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Начальник отдела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защиты прав потребителей                                                             Т.С. Королева</w:t>
      </w:r>
      <w:r>
        <w:rPr>
          <w:rFonts w:ascii="Times New Roman" w:hAnsi="Times New Roman" w:cs="Times New Roman"/>
          <w:b/>
          <w:sz w:val="28"/>
          <w:szCs w:val="28"/>
        </w:rPr>
      </w:r>
    </w:p>
    <w:sectPr>
      <w:footnotePr/>
      <w:endnotePr/>
      <w:type w:val="continuous"/>
      <w:pgSz w:w="11906" w:h="16838" w:orient="portrait"/>
      <w:pgMar w:top="1134" w:right="707" w:bottom="568" w:left="1620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  <w:font w:name="Arial Narrow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3"/>
      <w:rPr>
        <w:rStyle w:val="945"/>
        <w:rFonts w:ascii="Times New Roman" w:hAnsi="Times New Roman"/>
      </w:rPr>
      <w:framePr w:wrap="auto" w:vAnchor="text" w:hAnchor="margin" w:xAlign="center" w:y="1"/>
    </w:pPr>
    <w:r>
      <w:rPr>
        <w:rStyle w:val="945"/>
        <w:rFonts w:ascii="Times New Roman" w:hAnsi="Times New Roman"/>
      </w:rPr>
      <w:fldChar w:fldCharType="begin"/>
    </w:r>
    <w:r>
      <w:rPr>
        <w:rStyle w:val="945"/>
        <w:rFonts w:ascii="Times New Roman" w:hAnsi="Times New Roman"/>
      </w:rPr>
      <w:instrText xml:space="preserve">PAGE  </w:instrText>
    </w:r>
    <w:r>
      <w:rPr>
        <w:rStyle w:val="945"/>
        <w:rFonts w:ascii="Times New Roman" w:hAnsi="Times New Roman"/>
      </w:rPr>
      <w:fldChar w:fldCharType="separate"/>
    </w:r>
    <w:r>
      <w:rPr>
        <w:rStyle w:val="945"/>
        <w:rFonts w:ascii="Times New Roman" w:hAnsi="Times New Roman"/>
      </w:rPr>
      <w:t xml:space="preserve">6</w:t>
    </w:r>
    <w:r>
      <w:rPr>
        <w:rStyle w:val="945"/>
        <w:rFonts w:ascii="Times New Roman" w:hAnsi="Times New Roman"/>
      </w:rPr>
      <w:fldChar w:fldCharType="end"/>
    </w:r>
    <w:r>
      <w:rPr>
        <w:rStyle w:val="945"/>
        <w:rFonts w:ascii="Times New Roman" w:hAnsi="Times New Roman"/>
      </w:rPr>
    </w:r>
  </w:p>
  <w:p>
    <w:pPr>
      <w:pStyle w:val="78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85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78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rFonts w:cs="Times New Roman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multiLevelType w:val="hybridMultilevel"/>
    <w:lvl w:ilvl="0">
      <w:start w:val="285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8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9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">
    <w:multiLevelType w:val="hybridMultilevel"/>
    <w:lvl w:ilvl="0">
      <w:start w:val="285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5"/>
      <w:numFmt w:val="decimal"/>
      <w:isLgl w:val="false"/>
      <w:suff w:val="tab"/>
      <w:lvlText w:val="%1"/>
      <w:lvlJc w:val="left"/>
      <w:pPr>
        <w:ind w:left="540" w:hanging="540"/>
      </w:pPr>
    </w:lvl>
    <w:lvl w:ilvl="1">
      <w:start w:val="7"/>
      <w:numFmt w:val="decimalZero"/>
      <w:isLgl w:val="false"/>
      <w:suff w:val="tab"/>
      <w:lvlText w:val="%1.%2"/>
      <w:lvlJc w:val="left"/>
      <w:pPr>
        <w:ind w:left="540" w:hanging="540"/>
      </w:p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440" w:hanging="144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7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80" w:hanging="360"/>
        <w:tabs>
          <w:tab w:val="num" w:pos="108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  <w:tabs>
          <w:tab w:val="num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  <w:tabs>
          <w:tab w:val="num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  <w:tabs>
          <w:tab w:val="num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  <w:tabs>
          <w:tab w:val="num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  <w:tabs>
          <w:tab w:val="num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  <w:tabs>
          <w:tab w:val="num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  <w:tabs>
          <w:tab w:val="num" w:pos="684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  <w:tabs>
          <w:tab w:val="num" w:pos="1429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"/>
      <w:lvlJc w:val="left"/>
      <w:pPr>
        <w:ind w:left="2149" w:hanging="360"/>
        <w:tabs>
          <w:tab w:val="num" w:pos="2149" w:leader="none"/>
        </w:tabs>
      </w:pPr>
      <w:rPr>
        <w:rFonts w:ascii="Symbol" w:hAnsi="Symbol"/>
        <w:color w:val="000000"/>
      </w:r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  <w:tabs>
          <w:tab w:val="num" w:pos="2869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  <w:tabs>
          <w:tab w:val="num" w:pos="3589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  <w:tabs>
          <w:tab w:val="num" w:pos="4309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  <w:tabs>
          <w:tab w:val="num" w:pos="5029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  <w:tabs>
          <w:tab w:val="num" w:pos="5749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  <w:tabs>
          <w:tab w:val="num" w:pos="6469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  <w:tabs>
          <w:tab w:val="num" w:pos="7189" w:leader="none"/>
        </w:tabs>
      </w:pPr>
      <w:rPr>
        <w:rFonts w:cs="Times New Roman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0" w:hanging="360"/>
      </w:pPr>
      <w:rPr>
        <w:rFonts w:cs="Times New Roman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1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3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5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7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9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1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2" w:hanging="360"/>
      </w:pPr>
      <w:rPr>
        <w:rFonts w:cs="Times New Roman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8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354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8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</w:pPr>
    </w:lvl>
    <w:lvl w:ilvl="2">
      <w:start w:val="1"/>
      <w:numFmt w:val="lowerRoman"/>
      <w:isLgl w:val="false"/>
      <w:suff w:val="tab"/>
      <w:lvlText w:val="%3)"/>
      <w:lvlJc w:val="left"/>
      <w:pPr>
        <w:ind w:left="1080" w:hanging="360"/>
      </w:pPr>
    </w:lvl>
    <w:lvl w:ilvl="3">
      <w:start w:val="1"/>
      <w:numFmt w:val="decimal"/>
      <w:isLgl w:val="false"/>
      <w:suff w:val="tab"/>
      <w:lvlText w:val="(%4)"/>
      <w:lvlJc w:val="left"/>
      <w:pPr>
        <w:ind w:left="1440" w:hanging="360"/>
      </w:p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</w:p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77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3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num w:numId="1">
    <w:abstractNumId w:val="10"/>
  </w:num>
  <w:num w:numId="2">
    <w:abstractNumId w:val="30"/>
  </w:num>
  <w:num w:numId="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22"/>
  </w:num>
  <w:num w:numId="6">
    <w:abstractNumId w:val="19"/>
  </w:num>
  <w:num w:numId="7">
    <w:abstractNumId w:val="32"/>
  </w:num>
  <w:num w:numId="8">
    <w:abstractNumId w:val="21"/>
  </w:num>
  <w:num w:numId="9">
    <w:abstractNumId w:val="14"/>
  </w:num>
  <w:num w:numId="10">
    <w:abstractNumId w:val="24"/>
  </w:num>
  <w:num w:numId="11">
    <w:abstractNumId w:val="17"/>
  </w:num>
  <w:num w:numId="12">
    <w:abstractNumId w:val="26"/>
  </w:num>
  <w:num w:numId="13">
    <w:abstractNumId w:val="23"/>
  </w:num>
  <w:num w:numId="14">
    <w:abstractNumId w:val="27"/>
  </w:num>
  <w:num w:numId="15">
    <w:abstractNumId w:val="11"/>
  </w:num>
  <w:num w:numId="16">
    <w:abstractNumId w:val="29"/>
  </w:num>
  <w:num w:numId="17">
    <w:abstractNumId w:val="7"/>
  </w:num>
  <w:num w:numId="18">
    <w:abstractNumId w:val="28"/>
  </w:num>
  <w:num w:numId="19">
    <w:abstractNumId w:val="13"/>
  </w:num>
  <w:num w:numId="20">
    <w:abstractNumId w:val="12"/>
  </w:num>
  <w:num w:numId="21">
    <w:abstractNumId w:val="4"/>
  </w:num>
  <w:num w:numId="22">
    <w:abstractNumId w:val="15"/>
  </w:num>
  <w:num w:numId="23">
    <w:abstractNumId w:val="2"/>
  </w:num>
  <w:num w:numId="24">
    <w:abstractNumId w:val="0"/>
  </w:num>
  <w:num w:numId="25">
    <w:abstractNumId w:val="0"/>
    <w:lvlOverride w:ilvl="0">
      <w:startOverride w:val="28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9"/>
  </w:num>
  <w:num w:numId="28">
    <w:abstractNumId w:val="31"/>
  </w:num>
  <w:num w:numId="2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25"/>
  </w:num>
  <w:num w:numId="32">
    <w:abstractNumId w:val="1"/>
  </w:num>
  <w:num w:numId="33">
    <w:abstractNumId w:val="8"/>
  </w:num>
  <w:num w:numId="34">
    <w:abstractNumId w:val="16"/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1" w:default="1">
    <w:name w:val="Normal"/>
    <w:qFormat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742">
    <w:name w:val="Heading 1"/>
    <w:basedOn w:val="741"/>
    <w:next w:val="741"/>
    <w:link w:val="933"/>
    <w:qFormat/>
    <w:pPr>
      <w:keepNext/>
      <w:spacing w:after="0" w:line="240" w:lineRule="auto"/>
      <w:outlineLvl w:val="0"/>
    </w:pPr>
    <w:rPr>
      <w:rFonts w:ascii="Times New Roman" w:hAnsi="Times New Roman" w:eastAsia="Calibri" w:cs="Times New Roman"/>
      <w:sz w:val="28"/>
      <w:szCs w:val="28"/>
      <w:lang w:eastAsia="ru-RU"/>
    </w:rPr>
  </w:style>
  <w:style w:type="paragraph" w:styleId="743">
    <w:name w:val="Heading 2"/>
    <w:basedOn w:val="741"/>
    <w:next w:val="741"/>
    <w:link w:val="949"/>
    <w:qFormat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744">
    <w:name w:val="Heading 3"/>
    <w:basedOn w:val="741"/>
    <w:next w:val="946"/>
    <w:link w:val="953"/>
    <w:qFormat/>
    <w:pPr>
      <w:keepNext/>
      <w:spacing w:before="240" w:after="60" w:line="240" w:lineRule="auto"/>
      <w:widowControl w:val="off"/>
      <w:outlineLvl w:val="2"/>
    </w:pPr>
    <w:rPr>
      <w:rFonts w:ascii="Arial" w:hAnsi="Arial" w:cs="Arial"/>
      <w:b/>
      <w:bCs/>
      <w:sz w:val="26"/>
      <w:szCs w:val="26"/>
      <w:lang w:eastAsia="zh-CN" w:bidi="hi-IN"/>
    </w:rPr>
  </w:style>
  <w:style w:type="paragraph" w:styleId="745">
    <w:name w:val="Heading 4"/>
    <w:basedOn w:val="741"/>
    <w:next w:val="741"/>
    <w:link w:val="768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46">
    <w:name w:val="Heading 5"/>
    <w:basedOn w:val="741"/>
    <w:next w:val="741"/>
    <w:link w:val="769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47">
    <w:name w:val="Heading 6"/>
    <w:basedOn w:val="741"/>
    <w:next w:val="741"/>
    <w:link w:val="770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48">
    <w:name w:val="Heading 7"/>
    <w:basedOn w:val="741"/>
    <w:next w:val="741"/>
    <w:link w:val="771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49">
    <w:name w:val="Heading 8"/>
    <w:basedOn w:val="741"/>
    <w:next w:val="741"/>
    <w:link w:val="772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50">
    <w:name w:val="Heading 9"/>
    <w:basedOn w:val="741"/>
    <w:next w:val="741"/>
    <w:link w:val="773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1" w:default="1">
    <w:name w:val="Default Paragraph Font"/>
    <w:uiPriority w:val="1"/>
    <w:semiHidden/>
    <w:unhideWhenUsed/>
  </w:style>
  <w:style w:type="table" w:styleId="75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53" w:default="1">
    <w:name w:val="No List"/>
    <w:uiPriority w:val="99"/>
    <w:semiHidden/>
    <w:unhideWhenUsed/>
  </w:style>
  <w:style w:type="character" w:styleId="754" w:customStyle="1">
    <w:name w:val="Heading 4 Char"/>
    <w:basedOn w:val="751"/>
    <w:uiPriority w:val="9"/>
    <w:rPr>
      <w:rFonts w:ascii="Arial" w:hAnsi="Arial" w:eastAsia="Arial" w:cs="Arial"/>
      <w:b/>
      <w:bCs/>
      <w:sz w:val="26"/>
      <w:szCs w:val="26"/>
    </w:rPr>
  </w:style>
  <w:style w:type="character" w:styleId="755" w:customStyle="1">
    <w:name w:val="Heading 5 Char"/>
    <w:basedOn w:val="751"/>
    <w:uiPriority w:val="9"/>
    <w:rPr>
      <w:rFonts w:ascii="Arial" w:hAnsi="Arial" w:eastAsia="Arial" w:cs="Arial"/>
      <w:b/>
      <w:bCs/>
      <w:sz w:val="24"/>
      <w:szCs w:val="24"/>
    </w:rPr>
  </w:style>
  <w:style w:type="character" w:styleId="756" w:customStyle="1">
    <w:name w:val="Heading 6 Char"/>
    <w:basedOn w:val="751"/>
    <w:uiPriority w:val="9"/>
    <w:rPr>
      <w:rFonts w:ascii="Arial" w:hAnsi="Arial" w:eastAsia="Arial" w:cs="Arial"/>
      <w:b/>
      <w:bCs/>
      <w:sz w:val="22"/>
      <w:szCs w:val="22"/>
    </w:rPr>
  </w:style>
  <w:style w:type="character" w:styleId="757" w:customStyle="1">
    <w:name w:val="Heading 7 Char"/>
    <w:basedOn w:val="75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8" w:customStyle="1">
    <w:name w:val="Heading 8 Char"/>
    <w:basedOn w:val="751"/>
    <w:uiPriority w:val="9"/>
    <w:rPr>
      <w:rFonts w:ascii="Arial" w:hAnsi="Arial" w:eastAsia="Arial" w:cs="Arial"/>
      <w:i/>
      <w:iCs/>
      <w:sz w:val="22"/>
      <w:szCs w:val="22"/>
    </w:rPr>
  </w:style>
  <w:style w:type="character" w:styleId="759" w:customStyle="1">
    <w:name w:val="Heading 9 Char"/>
    <w:basedOn w:val="751"/>
    <w:uiPriority w:val="9"/>
    <w:rPr>
      <w:rFonts w:ascii="Arial" w:hAnsi="Arial" w:eastAsia="Arial" w:cs="Arial"/>
      <w:i/>
      <w:iCs/>
      <w:sz w:val="21"/>
      <w:szCs w:val="21"/>
    </w:rPr>
  </w:style>
  <w:style w:type="character" w:styleId="760" w:customStyle="1">
    <w:name w:val="Subtitle Char"/>
    <w:basedOn w:val="751"/>
    <w:uiPriority w:val="11"/>
    <w:rPr>
      <w:sz w:val="24"/>
      <w:szCs w:val="24"/>
    </w:rPr>
  </w:style>
  <w:style w:type="character" w:styleId="761" w:customStyle="1">
    <w:name w:val="Quote Char"/>
    <w:uiPriority w:val="29"/>
    <w:rPr>
      <w:i/>
    </w:rPr>
  </w:style>
  <w:style w:type="character" w:styleId="762" w:customStyle="1">
    <w:name w:val="Intense Quote Char"/>
    <w:uiPriority w:val="30"/>
    <w:rPr>
      <w:i/>
    </w:rPr>
  </w:style>
  <w:style w:type="character" w:styleId="763" w:customStyle="1">
    <w:name w:val="Footnote Text Char"/>
    <w:uiPriority w:val="99"/>
    <w:rPr>
      <w:sz w:val="18"/>
    </w:rPr>
  </w:style>
  <w:style w:type="character" w:styleId="764" w:customStyle="1">
    <w:name w:val="Endnote Text Char"/>
    <w:uiPriority w:val="99"/>
    <w:rPr>
      <w:sz w:val="20"/>
    </w:rPr>
  </w:style>
  <w:style w:type="character" w:styleId="765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766" w:customStyle="1">
    <w:name w:val="Heading 2 Char"/>
    <w:uiPriority w:val="9"/>
    <w:rPr>
      <w:rFonts w:ascii="Arial" w:hAnsi="Arial" w:eastAsia="Arial" w:cs="Arial"/>
      <w:sz w:val="34"/>
    </w:rPr>
  </w:style>
  <w:style w:type="character" w:styleId="767" w:customStyle="1">
    <w:name w:val="Heading 3 Char"/>
    <w:uiPriority w:val="9"/>
    <w:rPr>
      <w:rFonts w:ascii="Arial" w:hAnsi="Arial" w:eastAsia="Arial" w:cs="Arial"/>
      <w:sz w:val="30"/>
      <w:szCs w:val="30"/>
    </w:rPr>
  </w:style>
  <w:style w:type="character" w:styleId="768" w:customStyle="1">
    <w:name w:val="Заголовок 4 Знак"/>
    <w:link w:val="745"/>
    <w:uiPriority w:val="9"/>
    <w:rPr>
      <w:rFonts w:ascii="Arial" w:hAnsi="Arial" w:eastAsia="Arial" w:cs="Arial"/>
      <w:b/>
      <w:bCs/>
      <w:sz w:val="26"/>
      <w:szCs w:val="26"/>
    </w:rPr>
  </w:style>
  <w:style w:type="character" w:styleId="769" w:customStyle="1">
    <w:name w:val="Заголовок 5 Знак"/>
    <w:link w:val="746"/>
    <w:uiPriority w:val="9"/>
    <w:rPr>
      <w:rFonts w:ascii="Arial" w:hAnsi="Arial" w:eastAsia="Arial" w:cs="Arial"/>
      <w:b/>
      <w:bCs/>
      <w:sz w:val="24"/>
      <w:szCs w:val="24"/>
    </w:rPr>
  </w:style>
  <w:style w:type="character" w:styleId="770" w:customStyle="1">
    <w:name w:val="Заголовок 6 Знак"/>
    <w:link w:val="747"/>
    <w:uiPriority w:val="9"/>
    <w:rPr>
      <w:rFonts w:ascii="Arial" w:hAnsi="Arial" w:eastAsia="Arial" w:cs="Arial"/>
      <w:b/>
      <w:bCs/>
      <w:sz w:val="22"/>
      <w:szCs w:val="22"/>
    </w:rPr>
  </w:style>
  <w:style w:type="character" w:styleId="771" w:customStyle="1">
    <w:name w:val="Заголовок 7 Знак"/>
    <w:link w:val="7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72" w:customStyle="1">
    <w:name w:val="Заголовок 8 Знак"/>
    <w:link w:val="749"/>
    <w:uiPriority w:val="9"/>
    <w:rPr>
      <w:rFonts w:ascii="Arial" w:hAnsi="Arial" w:eastAsia="Arial" w:cs="Arial"/>
      <w:i/>
      <w:iCs/>
      <w:sz w:val="22"/>
      <w:szCs w:val="22"/>
    </w:rPr>
  </w:style>
  <w:style w:type="character" w:styleId="773" w:customStyle="1">
    <w:name w:val="Заголовок 9 Знак"/>
    <w:link w:val="750"/>
    <w:uiPriority w:val="9"/>
    <w:rPr>
      <w:rFonts w:ascii="Arial" w:hAnsi="Arial" w:eastAsia="Arial" w:cs="Arial"/>
      <w:i/>
      <w:iCs/>
      <w:sz w:val="21"/>
      <w:szCs w:val="21"/>
    </w:rPr>
  </w:style>
  <w:style w:type="paragraph" w:styleId="774">
    <w:name w:val="No Spacing"/>
    <w:uiPriority w:val="1"/>
    <w:qFormat/>
  </w:style>
  <w:style w:type="paragraph" w:styleId="775">
    <w:name w:val="Title"/>
    <w:basedOn w:val="741"/>
    <w:next w:val="741"/>
    <w:link w:val="952"/>
    <w:qFormat/>
    <w:pPr>
      <w:jc w:val="center"/>
      <w:spacing w:before="240" w:after="60"/>
      <w:outlineLvl w:val="0"/>
    </w:pPr>
    <w:rPr>
      <w:rFonts w:ascii="Cambria" w:hAnsi="Cambria" w:cs="Times New Roman"/>
      <w:b/>
      <w:bCs/>
      <w:sz w:val="32"/>
      <w:szCs w:val="32"/>
    </w:rPr>
  </w:style>
  <w:style w:type="character" w:styleId="776" w:customStyle="1">
    <w:name w:val="Title Char"/>
    <w:uiPriority w:val="10"/>
    <w:rPr>
      <w:sz w:val="48"/>
      <w:szCs w:val="48"/>
    </w:rPr>
  </w:style>
  <w:style w:type="paragraph" w:styleId="777">
    <w:name w:val="Subtitle"/>
    <w:basedOn w:val="741"/>
    <w:next w:val="741"/>
    <w:link w:val="778"/>
    <w:uiPriority w:val="11"/>
    <w:qFormat/>
    <w:pPr>
      <w:spacing w:before="200"/>
    </w:pPr>
    <w:rPr>
      <w:sz w:val="24"/>
      <w:szCs w:val="24"/>
    </w:rPr>
  </w:style>
  <w:style w:type="character" w:styleId="778" w:customStyle="1">
    <w:name w:val="Подзаголовок Знак"/>
    <w:link w:val="777"/>
    <w:uiPriority w:val="11"/>
    <w:rPr>
      <w:sz w:val="24"/>
      <w:szCs w:val="24"/>
    </w:rPr>
  </w:style>
  <w:style w:type="paragraph" w:styleId="779">
    <w:name w:val="Quote"/>
    <w:basedOn w:val="741"/>
    <w:next w:val="741"/>
    <w:link w:val="780"/>
    <w:uiPriority w:val="29"/>
    <w:qFormat/>
    <w:pPr>
      <w:ind w:left="720" w:right="720"/>
    </w:pPr>
    <w:rPr>
      <w:i/>
    </w:rPr>
  </w:style>
  <w:style w:type="character" w:styleId="780" w:customStyle="1">
    <w:name w:val="Цитата 2 Знак"/>
    <w:link w:val="779"/>
    <w:uiPriority w:val="29"/>
    <w:rPr>
      <w:i/>
    </w:rPr>
  </w:style>
  <w:style w:type="paragraph" w:styleId="781">
    <w:name w:val="Intense Quote"/>
    <w:basedOn w:val="741"/>
    <w:next w:val="741"/>
    <w:link w:val="78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2" w:customStyle="1">
    <w:name w:val="Выделенная цитата Знак"/>
    <w:link w:val="781"/>
    <w:uiPriority w:val="30"/>
    <w:rPr>
      <w:i/>
    </w:rPr>
  </w:style>
  <w:style w:type="paragraph" w:styleId="783">
    <w:name w:val="Header"/>
    <w:basedOn w:val="741"/>
    <w:link w:val="937"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84" w:customStyle="1">
    <w:name w:val="Header Char"/>
    <w:uiPriority w:val="99"/>
  </w:style>
  <w:style w:type="paragraph" w:styleId="785">
    <w:name w:val="Footer"/>
    <w:basedOn w:val="741"/>
    <w:link w:val="938"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86" w:customStyle="1">
    <w:name w:val="Footer Char"/>
    <w:uiPriority w:val="99"/>
  </w:style>
  <w:style w:type="paragraph" w:styleId="787">
    <w:name w:val="Caption"/>
    <w:basedOn w:val="741"/>
    <w:next w:val="741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88" w:customStyle="1">
    <w:name w:val="Caption Char"/>
    <w:uiPriority w:val="99"/>
  </w:style>
  <w:style w:type="table" w:styleId="789">
    <w:name w:val="Table Grid"/>
    <w:basedOn w:val="752"/>
    <w:rPr>
      <w:rFonts w:ascii="Times New Roman" w:hAnsi="Times New Roman" w:eastAsia="Times New Roman"/>
    </w:rPr>
    <w:tblPr/>
  </w:style>
  <w:style w:type="table" w:styleId="790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2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3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4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6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8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19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20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21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22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23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24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25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26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27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28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29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30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3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32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33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34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35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36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37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38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53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54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55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56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57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58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59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4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5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6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7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8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9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0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81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82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83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84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85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86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87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95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96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97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98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99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00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01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02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03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04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05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06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07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08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09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10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11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12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13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14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15">
    <w:name w:val="Hyperlink"/>
    <w:rPr>
      <w:color w:val="0000ff"/>
      <w:u w:val="single"/>
    </w:rPr>
  </w:style>
  <w:style w:type="paragraph" w:styleId="916">
    <w:name w:val="footnote text"/>
    <w:basedOn w:val="741"/>
    <w:link w:val="917"/>
    <w:uiPriority w:val="99"/>
    <w:semiHidden/>
    <w:unhideWhenUsed/>
    <w:pPr>
      <w:spacing w:after="40" w:line="240" w:lineRule="auto"/>
    </w:pPr>
    <w:rPr>
      <w:sz w:val="18"/>
    </w:rPr>
  </w:style>
  <w:style w:type="character" w:styleId="917" w:customStyle="1">
    <w:name w:val="Текст сноски Знак"/>
    <w:link w:val="916"/>
    <w:uiPriority w:val="99"/>
    <w:rPr>
      <w:sz w:val="18"/>
    </w:rPr>
  </w:style>
  <w:style w:type="character" w:styleId="918">
    <w:name w:val="footnote reference"/>
    <w:uiPriority w:val="99"/>
    <w:unhideWhenUsed/>
    <w:rPr>
      <w:vertAlign w:val="superscript"/>
    </w:rPr>
  </w:style>
  <w:style w:type="paragraph" w:styleId="919">
    <w:name w:val="endnote text"/>
    <w:basedOn w:val="741"/>
    <w:link w:val="920"/>
    <w:uiPriority w:val="99"/>
    <w:semiHidden/>
    <w:unhideWhenUsed/>
    <w:pPr>
      <w:spacing w:after="0" w:line="240" w:lineRule="auto"/>
    </w:pPr>
    <w:rPr>
      <w:sz w:val="20"/>
    </w:rPr>
  </w:style>
  <w:style w:type="character" w:styleId="920" w:customStyle="1">
    <w:name w:val="Текст концевой сноски Знак"/>
    <w:link w:val="919"/>
    <w:uiPriority w:val="99"/>
    <w:rPr>
      <w:sz w:val="20"/>
    </w:rPr>
  </w:style>
  <w:style w:type="character" w:styleId="921">
    <w:name w:val="endnote reference"/>
    <w:uiPriority w:val="99"/>
    <w:semiHidden/>
    <w:unhideWhenUsed/>
    <w:rPr>
      <w:vertAlign w:val="superscript"/>
    </w:rPr>
  </w:style>
  <w:style w:type="paragraph" w:styleId="922">
    <w:name w:val="toc 1"/>
    <w:basedOn w:val="741"/>
    <w:next w:val="741"/>
    <w:uiPriority w:val="39"/>
    <w:unhideWhenUsed/>
    <w:pPr>
      <w:spacing w:after="57"/>
    </w:pPr>
  </w:style>
  <w:style w:type="paragraph" w:styleId="923">
    <w:name w:val="toc 2"/>
    <w:basedOn w:val="741"/>
    <w:next w:val="741"/>
    <w:uiPriority w:val="39"/>
    <w:unhideWhenUsed/>
    <w:pPr>
      <w:ind w:left="283"/>
      <w:spacing w:after="57"/>
    </w:pPr>
  </w:style>
  <w:style w:type="paragraph" w:styleId="924">
    <w:name w:val="toc 3"/>
    <w:basedOn w:val="741"/>
    <w:next w:val="741"/>
    <w:uiPriority w:val="39"/>
    <w:unhideWhenUsed/>
    <w:pPr>
      <w:ind w:left="567"/>
      <w:spacing w:after="57"/>
    </w:pPr>
  </w:style>
  <w:style w:type="paragraph" w:styleId="925">
    <w:name w:val="toc 4"/>
    <w:basedOn w:val="741"/>
    <w:next w:val="741"/>
    <w:uiPriority w:val="39"/>
    <w:unhideWhenUsed/>
    <w:pPr>
      <w:ind w:left="850"/>
      <w:spacing w:after="57"/>
    </w:pPr>
  </w:style>
  <w:style w:type="paragraph" w:styleId="926">
    <w:name w:val="toc 5"/>
    <w:basedOn w:val="741"/>
    <w:next w:val="741"/>
    <w:uiPriority w:val="39"/>
    <w:unhideWhenUsed/>
    <w:pPr>
      <w:ind w:left="1134"/>
      <w:spacing w:after="57"/>
    </w:pPr>
  </w:style>
  <w:style w:type="paragraph" w:styleId="927">
    <w:name w:val="toc 6"/>
    <w:basedOn w:val="741"/>
    <w:next w:val="741"/>
    <w:uiPriority w:val="39"/>
    <w:unhideWhenUsed/>
    <w:pPr>
      <w:ind w:left="1417"/>
      <w:spacing w:after="57"/>
    </w:pPr>
  </w:style>
  <w:style w:type="paragraph" w:styleId="928">
    <w:name w:val="toc 7"/>
    <w:basedOn w:val="741"/>
    <w:next w:val="741"/>
    <w:uiPriority w:val="39"/>
    <w:unhideWhenUsed/>
    <w:pPr>
      <w:ind w:left="1701"/>
      <w:spacing w:after="57"/>
    </w:pPr>
  </w:style>
  <w:style w:type="paragraph" w:styleId="929">
    <w:name w:val="toc 8"/>
    <w:basedOn w:val="741"/>
    <w:next w:val="741"/>
    <w:uiPriority w:val="39"/>
    <w:unhideWhenUsed/>
    <w:pPr>
      <w:ind w:left="1984"/>
      <w:spacing w:after="57"/>
    </w:pPr>
  </w:style>
  <w:style w:type="paragraph" w:styleId="930">
    <w:name w:val="toc 9"/>
    <w:basedOn w:val="741"/>
    <w:next w:val="741"/>
    <w:uiPriority w:val="39"/>
    <w:unhideWhenUsed/>
    <w:pPr>
      <w:ind w:left="2268"/>
      <w:spacing w:after="57"/>
    </w:pPr>
  </w:style>
  <w:style w:type="paragraph" w:styleId="931">
    <w:name w:val="TOC Heading"/>
    <w:uiPriority w:val="39"/>
    <w:unhideWhenUsed/>
  </w:style>
  <w:style w:type="paragraph" w:styleId="932">
    <w:name w:val="table of figures"/>
    <w:basedOn w:val="741"/>
    <w:next w:val="741"/>
    <w:uiPriority w:val="99"/>
    <w:unhideWhenUsed/>
    <w:pPr>
      <w:spacing w:after="0"/>
    </w:pPr>
  </w:style>
  <w:style w:type="character" w:styleId="933" w:customStyle="1">
    <w:name w:val="Заголовок 1 Знак"/>
    <w:link w:val="742"/>
    <w:rPr>
      <w:rFonts w:ascii="Times New Roman" w:hAnsi="Times New Roman" w:cs="Times New Roman"/>
      <w:sz w:val="24"/>
      <w:szCs w:val="24"/>
      <w:lang w:val="en-US" w:eastAsia="ru-RU"/>
    </w:rPr>
  </w:style>
  <w:style w:type="paragraph" w:styleId="934" w:customStyle="1">
    <w:name w:val="ConsPlusTitle"/>
    <w:pPr>
      <w:widowControl w:val="off"/>
    </w:pPr>
    <w:rPr>
      <w:rFonts w:cs="Calibri"/>
      <w:b/>
      <w:bCs/>
      <w:sz w:val="22"/>
      <w:szCs w:val="22"/>
      <w:lang w:eastAsia="ru-RU"/>
    </w:rPr>
  </w:style>
  <w:style w:type="paragraph" w:styleId="935" w:customStyle="1">
    <w:name w:val="ConsPlusCell"/>
    <w:pPr>
      <w:widowControl w:val="off"/>
    </w:pPr>
    <w:rPr>
      <w:rFonts w:cs="Calibri"/>
      <w:lang w:eastAsia="ru-RU"/>
    </w:rPr>
  </w:style>
  <w:style w:type="paragraph" w:styleId="936">
    <w:name w:val="List Paragraph"/>
    <w:basedOn w:val="741"/>
    <w:uiPriority w:val="34"/>
    <w:qFormat/>
    <w:pPr>
      <w:ind w:left="708"/>
    </w:pPr>
  </w:style>
  <w:style w:type="character" w:styleId="937" w:customStyle="1">
    <w:name w:val="Верхний колонтитул Знак"/>
    <w:link w:val="783"/>
    <w:rPr>
      <w:rFonts w:cs="Times New Roman"/>
    </w:rPr>
  </w:style>
  <w:style w:type="character" w:styleId="938" w:customStyle="1">
    <w:name w:val="Нижний колонтитул Знак"/>
    <w:link w:val="785"/>
    <w:rPr>
      <w:rFonts w:cs="Times New Roman"/>
    </w:rPr>
  </w:style>
  <w:style w:type="paragraph" w:styleId="939">
    <w:name w:val="Balloon Text"/>
    <w:basedOn w:val="741"/>
    <w:link w:val="940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40" w:customStyle="1">
    <w:name w:val="Текст выноски Знак"/>
    <w:link w:val="939"/>
    <w:semiHidden/>
    <w:rPr>
      <w:rFonts w:ascii="Tahoma" w:hAnsi="Tahoma" w:cs="Tahoma"/>
      <w:sz w:val="16"/>
      <w:szCs w:val="16"/>
      <w:lang w:val="en-US" w:eastAsia="en-US"/>
    </w:rPr>
  </w:style>
  <w:style w:type="paragraph" w:styleId="941">
    <w:name w:val="Body Text Indent"/>
    <w:basedOn w:val="741"/>
    <w:link w:val="942"/>
    <w:pPr>
      <w:ind w:firstLine="709"/>
      <w:jc w:val="both"/>
      <w:spacing w:after="0" w:line="240" w:lineRule="auto"/>
      <w:widowControl w:val="off"/>
      <w:tabs>
        <w:tab w:val="left" w:pos="993" w:leader="none"/>
      </w:tabs>
    </w:pPr>
    <w:rPr>
      <w:rFonts w:ascii="Times New Roman" w:hAnsi="Times New Roman" w:eastAsia="Calibri" w:cs="Times New Roman"/>
      <w:sz w:val="28"/>
      <w:szCs w:val="28"/>
      <w:lang w:eastAsia="ru-RU"/>
    </w:rPr>
  </w:style>
  <w:style w:type="character" w:styleId="942" w:customStyle="1">
    <w:name w:val="Основной текст с отступом Знак"/>
    <w:link w:val="941"/>
    <w:rPr>
      <w:rFonts w:ascii="Times New Roman" w:hAnsi="Times New Roman" w:cs="Times New Roman"/>
      <w:sz w:val="28"/>
      <w:szCs w:val="28"/>
    </w:rPr>
  </w:style>
  <w:style w:type="paragraph" w:styleId="943">
    <w:name w:val="Normal (Web)"/>
    <w:basedOn w:val="741"/>
    <w:pPr>
      <w:spacing w:before="100" w:beforeAutospacing="1" w:after="119" w:line="240" w:lineRule="auto"/>
    </w:pPr>
    <w:rPr>
      <w:rFonts w:cs="Times New Roman"/>
      <w:sz w:val="24"/>
      <w:szCs w:val="24"/>
      <w:lang w:eastAsia="ru-RU"/>
    </w:rPr>
  </w:style>
  <w:style w:type="paragraph" w:styleId="944" w:customStyle="1">
    <w:name w:val="Содержимое таблицы"/>
    <w:basedOn w:val="741"/>
    <w:pPr>
      <w:spacing w:after="0" w:line="240" w:lineRule="auto"/>
      <w:widowControl w:val="off"/>
      <w:suppressLineNumbers/>
    </w:pPr>
    <w:rPr>
      <w:rFonts w:ascii="Arial" w:hAnsi="Arial" w:eastAsia="Calibri" w:cs="Arial"/>
      <w:sz w:val="24"/>
      <w:szCs w:val="24"/>
    </w:rPr>
  </w:style>
  <w:style w:type="character" w:styleId="945">
    <w:name w:val="page number"/>
    <w:rPr>
      <w:rFonts w:cs="Times New Roman"/>
    </w:rPr>
  </w:style>
  <w:style w:type="paragraph" w:styleId="946">
    <w:name w:val="Body Text"/>
    <w:basedOn w:val="741"/>
    <w:link w:val="954"/>
    <w:pPr>
      <w:spacing w:after="120"/>
    </w:pPr>
  </w:style>
  <w:style w:type="paragraph" w:styleId="947" w:customStyle="1">
    <w:name w:val="ConsPlusNormal"/>
    <w:rPr>
      <w:rFonts w:ascii="Times New Roman" w:hAnsi="Times New Roman" w:eastAsia="Times New Roman"/>
      <w:sz w:val="28"/>
      <w:szCs w:val="28"/>
      <w:lang w:eastAsia="ru-RU"/>
    </w:rPr>
  </w:style>
  <w:style w:type="paragraph" w:styleId="948" w:customStyle="1">
    <w:name w:val="ConsTitle"/>
    <w:pPr>
      <w:widowControl w:val="off"/>
    </w:pPr>
    <w:rPr>
      <w:rFonts w:ascii="Arial" w:hAnsi="Arial" w:eastAsia="Times New Roman"/>
      <w:b/>
      <w:sz w:val="16"/>
      <w:lang w:eastAsia="ru-RU"/>
    </w:rPr>
  </w:style>
  <w:style w:type="character" w:styleId="949" w:customStyle="1">
    <w:name w:val="Заголовок 2 Знак"/>
    <w:link w:val="743"/>
    <w:rPr>
      <w:rFonts w:ascii="Cambria" w:hAnsi="Cambria" w:eastAsia="Times New Roman" w:cs="Times New Roman"/>
      <w:b/>
      <w:bCs/>
      <w:i/>
      <w:iCs/>
      <w:sz w:val="28"/>
      <w:szCs w:val="28"/>
      <w:lang w:eastAsia="en-US"/>
    </w:rPr>
  </w:style>
  <w:style w:type="paragraph" w:styleId="950" w:customStyle="1">
    <w:name w:val="ConsNonformat"/>
    <w:pPr>
      <w:widowControl w:val="off"/>
    </w:pPr>
    <w:rPr>
      <w:rFonts w:ascii="Courier New" w:hAnsi="Courier New" w:eastAsia="Times New Roman"/>
      <w:lang w:eastAsia="ru-RU"/>
    </w:rPr>
  </w:style>
  <w:style w:type="paragraph" w:styleId="951" w:customStyle="1">
    <w:name w:val="ConsNormal"/>
    <w:pPr>
      <w:ind w:firstLine="720"/>
      <w:widowControl w:val="off"/>
    </w:pPr>
    <w:rPr>
      <w:rFonts w:ascii="Arial" w:hAnsi="Arial" w:eastAsia="Times New Roman"/>
      <w:lang w:eastAsia="ru-RU"/>
    </w:rPr>
  </w:style>
  <w:style w:type="character" w:styleId="952" w:customStyle="1">
    <w:name w:val="Название Знак"/>
    <w:link w:val="775"/>
    <w:rPr>
      <w:rFonts w:ascii="Cambria" w:hAnsi="Cambria" w:eastAsia="Times New Roman" w:cs="Times New Roman"/>
      <w:b/>
      <w:bCs/>
      <w:sz w:val="32"/>
      <w:szCs w:val="32"/>
      <w:lang w:eastAsia="en-US"/>
    </w:rPr>
  </w:style>
  <w:style w:type="character" w:styleId="953" w:customStyle="1">
    <w:name w:val="Заголовок 3 Знак"/>
    <w:link w:val="744"/>
    <w:rPr>
      <w:rFonts w:ascii="Arial" w:hAnsi="Arial" w:eastAsia="Times New Roman" w:cs="Arial"/>
      <w:b/>
      <w:bCs/>
      <w:sz w:val="26"/>
      <w:szCs w:val="26"/>
      <w:lang w:eastAsia="zh-CN" w:bidi="hi-IN"/>
    </w:rPr>
  </w:style>
  <w:style w:type="character" w:styleId="954" w:customStyle="1">
    <w:name w:val="Основной текст Знак"/>
    <w:link w:val="946"/>
    <w:rPr>
      <w:rFonts w:eastAsia="Times New Roman" w:cs="Calibri"/>
      <w:sz w:val="22"/>
      <w:szCs w:val="22"/>
      <w:lang w:eastAsia="en-US"/>
    </w:rPr>
  </w:style>
  <w:style w:type="paragraph" w:styleId="955" w:customStyle="1">
    <w:name w:val="заголовок 1"/>
    <w:basedOn w:val="741"/>
    <w:next w:val="741"/>
    <w:pPr>
      <w:jc w:val="center"/>
      <w:keepNext/>
      <w:spacing w:after="0" w:line="240" w:lineRule="auto"/>
    </w:pPr>
    <w:rPr>
      <w:rFonts w:ascii="Times New Roman" w:hAnsi="Times New Roman" w:cs="Times New Roman"/>
      <w:b/>
      <w:sz w:val="28"/>
      <w:szCs w:val="20"/>
      <w:lang w:eastAsia="ru-RU"/>
    </w:rPr>
  </w:style>
  <w:style w:type="character" w:styleId="956">
    <w:name w:val="FollowedHyperlink"/>
    <w:uiPriority w:val="99"/>
    <w:unhideWhenUsed/>
    <w:rPr>
      <w:color w:val="800080"/>
      <w:u w:val="single"/>
    </w:rPr>
  </w:style>
  <w:style w:type="character" w:styleId="957">
    <w:name w:val="annotation reference"/>
    <w:rPr>
      <w:sz w:val="16"/>
      <w:szCs w:val="16"/>
    </w:rPr>
  </w:style>
  <w:style w:type="paragraph" w:styleId="958">
    <w:name w:val="annotation text"/>
    <w:basedOn w:val="741"/>
    <w:link w:val="959"/>
    <w:rPr>
      <w:sz w:val="20"/>
      <w:szCs w:val="20"/>
    </w:rPr>
  </w:style>
  <w:style w:type="character" w:styleId="959" w:customStyle="1">
    <w:name w:val="Текст примечания Знак"/>
    <w:link w:val="958"/>
    <w:rPr>
      <w:rFonts w:eastAsia="Times New Roman" w:cs="Calibri"/>
      <w:lang w:eastAsia="en-US"/>
    </w:rPr>
  </w:style>
  <w:style w:type="paragraph" w:styleId="960">
    <w:name w:val="annotation subject"/>
    <w:basedOn w:val="958"/>
    <w:next w:val="958"/>
    <w:link w:val="961"/>
    <w:rPr>
      <w:b/>
      <w:bCs/>
    </w:rPr>
  </w:style>
  <w:style w:type="character" w:styleId="961" w:customStyle="1">
    <w:name w:val="Тема примечания Знак"/>
    <w:link w:val="960"/>
    <w:rPr>
      <w:rFonts w:eastAsia="Times New Roman" w:cs="Calibri"/>
      <w:b/>
      <w:bCs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Пользователь</dc:creator>
  <cp:revision>77</cp:revision>
  <dcterms:created xsi:type="dcterms:W3CDTF">2024-01-29T09:18:00Z</dcterms:created>
  <dcterms:modified xsi:type="dcterms:W3CDTF">2024-05-28T11:33:13Z</dcterms:modified>
  <cp:version>917504</cp:version>
</cp:coreProperties>
</file>