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9A3B6F" w:rsidTr="002B0BEC">
        <w:tc>
          <w:tcPr>
            <w:tcW w:w="9854" w:type="dxa"/>
            <w:shd w:val="clear" w:color="auto" w:fill="auto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Проект постановления администрацииГубкинского городского округа </w:t>
            </w:r>
          </w:p>
          <w:p w:rsidR="002B0BEC" w:rsidRPr="007B0E33" w:rsidRDefault="00201779" w:rsidP="002A29A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B0E33">
              <w:rPr>
                <w:b/>
                <w:sz w:val="24"/>
                <w:szCs w:val="24"/>
              </w:rPr>
              <w:t>«</w:t>
            </w:r>
            <w:r w:rsidR="007B0E33" w:rsidRPr="007B0E33">
              <w:rPr>
                <w:b/>
                <w:sz w:val="28"/>
                <w:szCs w:val="28"/>
              </w:rPr>
              <w:t>Об утверждении Порядка предоставления дополнительной меры соц</w:t>
            </w:r>
            <w:r w:rsidR="007B0E33" w:rsidRPr="007B0E33">
              <w:rPr>
                <w:b/>
                <w:sz w:val="28"/>
                <w:szCs w:val="28"/>
              </w:rPr>
              <w:t>и</w:t>
            </w:r>
            <w:r w:rsidR="007B0E33" w:rsidRPr="007B0E33">
              <w:rPr>
                <w:b/>
                <w:sz w:val="28"/>
                <w:szCs w:val="28"/>
              </w:rPr>
              <w:t>альной поддержки семей лиц, погибших или умерших после ранения в ходе провед</w:t>
            </w:r>
            <w:r w:rsidR="007B0E33" w:rsidRPr="007B0E33">
              <w:rPr>
                <w:b/>
                <w:sz w:val="28"/>
                <w:szCs w:val="28"/>
              </w:rPr>
              <w:t>е</w:t>
            </w:r>
            <w:r w:rsidR="007B0E33" w:rsidRPr="007B0E33">
              <w:rPr>
                <w:b/>
                <w:sz w:val="28"/>
                <w:szCs w:val="28"/>
              </w:rPr>
              <w:t>ния специальной военной операции</w:t>
            </w:r>
            <w:r w:rsidR="002B0BEC" w:rsidRPr="007B0E33">
              <w:rPr>
                <w:b/>
                <w:sz w:val="24"/>
                <w:szCs w:val="24"/>
              </w:rPr>
              <w:t>»</w:t>
            </w:r>
          </w:p>
          <w:p w:rsidR="00073E46" w:rsidRPr="00073E46" w:rsidRDefault="0051150E" w:rsidP="002B0BEC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B0BEC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политики </w:t>
            </w:r>
          </w:p>
          <w:p w:rsidR="0051150E" w:rsidRPr="002B0BEC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2B0BEC">
        <w:tc>
          <w:tcPr>
            <w:tcW w:w="9854" w:type="dxa"/>
            <w:shd w:val="clear" w:color="auto" w:fill="auto"/>
          </w:tcPr>
          <w:p w:rsidR="002B0BEC" w:rsidRPr="00E508CA" w:rsidRDefault="00E508CA" w:rsidP="00E508CA">
            <w:pPr>
              <w:pStyle w:val="ConsPlusNormal"/>
              <w:widowControl w:val="0"/>
              <w:tabs>
                <w:tab w:val="left" w:pos="1276"/>
              </w:tabs>
              <w:spacing w:line="31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7B0E33" w:rsidRP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Порядок предоставления дополнительной меры социальной поддержки семей лиц, п</w:t>
            </w:r>
            <w:r w:rsidR="007B0E33" w:rsidRP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="007B0E33" w:rsidRP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гибших или умерших после ранения в ходе проведения специальной военной операции уст</w:t>
            </w:r>
            <w:r w:rsidR="007B0E33" w:rsidRP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</w:t>
            </w:r>
            <w:r w:rsidR="007B0E33" w:rsidRP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навливает порядок предоставления дополнительной меры социальной поддержки семей лиц, погибших или умерших после ранения в ходе проведения специальной военной операции, установленной Положением о дополнительной мере социальной поддержки семей лиц, п</w:t>
            </w:r>
            <w:r w:rsidR="007B0E33" w:rsidRP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="007B0E33" w:rsidRP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</w:t>
            </w:r>
            <w:r w:rsid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ибших или умерших после ранения</w:t>
            </w:r>
            <w:r w:rsidR="007B0E33" w:rsidRP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ходе проведения специальной военной операции, у</w:t>
            </w:r>
            <w:r w:rsidR="007B0E33" w:rsidRP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</w:t>
            </w:r>
            <w:r w:rsidR="007B0E33" w:rsidRP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вержденным решением Совета депутатов Губкинского городского округа от 28 д</w:t>
            </w:r>
            <w:r w:rsidR="007B0E33" w:rsidRP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</w:t>
            </w:r>
            <w:r w:rsidR="007B0E33" w:rsidRPr="007B0E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кабря 2022 года № 6-нпа.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</w:t>
            </w:r>
            <w:bookmarkStart w:id="0" w:name="_GoBack"/>
            <w:bookmarkEnd w:id="0"/>
            <w:r w:rsidRPr="00285887">
              <w:rPr>
                <w:color w:val="000000"/>
                <w:sz w:val="24"/>
                <w:szCs w:val="24"/>
                <w:lang w:eastAsia="en-US"/>
              </w:rPr>
              <w:t>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173" w:rsidRDefault="00436173" w:rsidP="00DD7818">
      <w:r>
        <w:separator/>
      </w:r>
    </w:p>
  </w:endnote>
  <w:endnote w:type="continuationSeparator" w:id="1">
    <w:p w:rsidR="00436173" w:rsidRDefault="00436173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173" w:rsidRDefault="00436173" w:rsidP="00DD7818">
      <w:r>
        <w:separator/>
      </w:r>
    </w:p>
  </w:footnote>
  <w:footnote w:type="continuationSeparator" w:id="1">
    <w:p w:rsidR="00436173" w:rsidRDefault="00436173" w:rsidP="00DD7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1109C0" w:rsidP="006974BA">
    <w:pPr>
      <w:pStyle w:val="a3"/>
      <w:jc w:val="center"/>
    </w:pPr>
    <w:r>
      <w:fldChar w:fldCharType="begin"/>
    </w:r>
    <w:r w:rsidR="009A2465"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574DEA"/>
    <w:multiLevelType w:val="hybridMultilevel"/>
    <w:tmpl w:val="557CC86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 w:numId="18">
    <w:abstractNumId w:val="1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09C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29A8"/>
    <w:rsid w:val="002A3129"/>
    <w:rsid w:val="002B0BE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60A8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4A06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173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48DB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0E33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984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08CA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3D45-D910-4D00-9C0E-3C2816C0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2</cp:revision>
  <cp:lastPrinted>2019-09-10T07:26:00Z</cp:lastPrinted>
  <dcterms:created xsi:type="dcterms:W3CDTF">2023-02-28T12:29:00Z</dcterms:created>
  <dcterms:modified xsi:type="dcterms:W3CDTF">2023-02-28T12:29:00Z</dcterms:modified>
</cp:coreProperties>
</file>