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D68" w:rsidRPr="00122171" w:rsidRDefault="00CC7D68" w:rsidP="00CC7D6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221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ГУБКИНСКИЙ ГОРОДСКОЙ ОКРУГ</w:t>
      </w:r>
    </w:p>
    <w:p w:rsidR="00CC7D68" w:rsidRPr="00122171" w:rsidRDefault="00CC7D68" w:rsidP="00CC7D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21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БЕЛГОРОДСКОЙ ОБЛАСТИ</w:t>
      </w:r>
    </w:p>
    <w:p w:rsidR="00CC7D68" w:rsidRPr="00122171" w:rsidRDefault="00CC7D68" w:rsidP="00CC7D68">
      <w:pPr>
        <w:framePr w:w="907" w:h="905" w:hSpace="180" w:wrap="auto" w:vAnchor="text" w:hAnchor="page" w:x="5842" w:y="249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1221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</w:t>
      </w:r>
    </w:p>
    <w:p w:rsidR="00CC7D68" w:rsidRPr="00122171" w:rsidRDefault="00CC7D68" w:rsidP="00CC7D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D68" w:rsidRPr="00122171" w:rsidRDefault="00CC7D68" w:rsidP="00CC7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C7D68" w:rsidRPr="00122171" w:rsidRDefault="00CC7D68" w:rsidP="00CC7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C7D68" w:rsidRPr="00122171" w:rsidRDefault="00CC7D68" w:rsidP="00CC7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C7D68" w:rsidRPr="00122171" w:rsidRDefault="00CC7D68" w:rsidP="00CC7D6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221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АДМИНИСТРАЦИЯ ГУБКИНСКОГО ГОРОДСКОГО ОКРУГА</w:t>
      </w:r>
    </w:p>
    <w:p w:rsidR="00CC7D68" w:rsidRPr="00122171" w:rsidRDefault="00CC7D68" w:rsidP="00CC7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C7D68" w:rsidRPr="00122171" w:rsidRDefault="00CC7D68" w:rsidP="00CC7D6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2217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 О С Т А Н О В Л Е Н И Е</w:t>
      </w:r>
    </w:p>
    <w:p w:rsidR="00CC7D68" w:rsidRPr="00122171" w:rsidRDefault="00CC7D68" w:rsidP="00CC7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C7D68" w:rsidRPr="00122171" w:rsidRDefault="00CC7D68" w:rsidP="00CC7D68">
      <w:pPr>
        <w:spacing w:after="0" w:line="240" w:lineRule="auto"/>
        <w:jc w:val="center"/>
        <w:rPr>
          <w:rFonts w:ascii="TenseC" w:eastAsia="Times New Roman" w:hAnsi="TenseC" w:cs="TenseC"/>
          <w:sz w:val="24"/>
          <w:szCs w:val="24"/>
          <w:lang w:eastAsia="ru-RU"/>
        </w:rPr>
      </w:pPr>
    </w:p>
    <w:p w:rsidR="006B7C98" w:rsidRPr="006B7C98" w:rsidRDefault="00CC7D68" w:rsidP="006B7C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C98" w:rsidRPr="006B7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241A">
        <w:rPr>
          <w:rFonts w:ascii="Times New Roman" w:eastAsia="Times New Roman" w:hAnsi="Times New Roman" w:cs="Times New Roman"/>
          <w:sz w:val="28"/>
          <w:szCs w:val="28"/>
          <w:lang w:eastAsia="ru-RU"/>
        </w:rPr>
        <w:t>«__</w:t>
      </w:r>
      <w:proofErr w:type="gramStart"/>
      <w:r w:rsidR="00A4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_»  </w:t>
      </w:r>
      <w:r w:rsidR="00CA3DC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proofErr w:type="gramEnd"/>
      <w:r w:rsidR="00A4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C98" w:rsidRPr="006B7C9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4241A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6B7C98" w:rsidRPr="006B7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</w:t>
      </w:r>
      <w:r w:rsidR="006B7C98" w:rsidRPr="006B7C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7C98" w:rsidRPr="006B7C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№ </w:t>
      </w:r>
      <w:r w:rsidR="00A424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CC7D68" w:rsidRPr="00122171" w:rsidRDefault="00CC7D68" w:rsidP="00CC7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D68" w:rsidRPr="00122171" w:rsidRDefault="00CC7D68" w:rsidP="00CC7D68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CC7D68" w:rsidRPr="00122171" w:rsidRDefault="00CC7D68" w:rsidP="00CC7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21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Губкин</w:t>
      </w:r>
    </w:p>
    <w:p w:rsidR="00CC7D68" w:rsidRPr="00122171" w:rsidRDefault="00CC7D68" w:rsidP="00CC7D68">
      <w:pPr>
        <w:spacing w:after="0" w:line="240" w:lineRule="auto"/>
        <w:ind w:left="1200"/>
        <w:rPr>
          <w:rFonts w:ascii="Times New Roman" w:eastAsia="Calibri" w:hAnsi="Times New Roman" w:cs="Times New Roman"/>
          <w:sz w:val="28"/>
          <w:szCs w:val="28"/>
        </w:rPr>
      </w:pPr>
    </w:p>
    <w:p w:rsidR="00CC7D68" w:rsidRPr="00122171" w:rsidRDefault="00CC7D68" w:rsidP="00CC7D6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D6F7F" w:rsidRDefault="00CC7D68" w:rsidP="00CC7D68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7D6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 утверждении </w:t>
      </w:r>
      <w:r w:rsidR="00C40EA0">
        <w:rPr>
          <w:rFonts w:ascii="Times New Roman" w:eastAsia="Calibri" w:hAnsi="Times New Roman" w:cs="Times New Roman"/>
          <w:b/>
          <w:bCs/>
          <w:sz w:val="28"/>
          <w:szCs w:val="28"/>
        </w:rPr>
        <w:t>д</w:t>
      </w:r>
      <w:r w:rsidRPr="00CC7D6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окумента </w:t>
      </w:r>
    </w:p>
    <w:p w:rsidR="007D6F7F" w:rsidRDefault="00CC7D68" w:rsidP="00CC7D68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7D6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планирования регулярных </w:t>
      </w:r>
    </w:p>
    <w:p w:rsidR="00DF3321" w:rsidRDefault="00CC7D68" w:rsidP="00CC7D68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7D68">
        <w:rPr>
          <w:rFonts w:ascii="Times New Roman" w:eastAsia="Calibri" w:hAnsi="Times New Roman" w:cs="Times New Roman"/>
          <w:b/>
          <w:bCs/>
          <w:sz w:val="28"/>
          <w:szCs w:val="28"/>
        </w:rPr>
        <w:t>перевозок пассажиров и багажа </w:t>
      </w:r>
      <w:r w:rsidRPr="00CC7D68">
        <w:rPr>
          <w:rFonts w:ascii="Times New Roman" w:eastAsia="Calibri" w:hAnsi="Times New Roman" w:cs="Times New Roman"/>
          <w:b/>
          <w:bCs/>
          <w:sz w:val="28"/>
          <w:szCs w:val="28"/>
        </w:rPr>
        <w:br/>
        <w:t xml:space="preserve">автомобильным транспортом по </w:t>
      </w:r>
    </w:p>
    <w:p w:rsidR="007D6F7F" w:rsidRDefault="00CC7D68" w:rsidP="00CC7D68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7D6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муниципальным маршрутам </w:t>
      </w:r>
    </w:p>
    <w:p w:rsidR="007D6F7F" w:rsidRDefault="00CC7D68" w:rsidP="00CC7D68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7D68">
        <w:rPr>
          <w:rFonts w:ascii="Times New Roman" w:eastAsia="Calibri" w:hAnsi="Times New Roman" w:cs="Times New Roman"/>
          <w:b/>
          <w:bCs/>
          <w:sz w:val="28"/>
          <w:szCs w:val="28"/>
        </w:rPr>
        <w:t>регулярных перевозок</w:t>
      </w:r>
      <w:r w:rsidR="00DF332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217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Губкинского </w:t>
      </w:r>
    </w:p>
    <w:p w:rsidR="002F7C46" w:rsidRDefault="00CC7D68" w:rsidP="00CC7D68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2171">
        <w:rPr>
          <w:rFonts w:ascii="Times New Roman" w:eastAsia="Calibri" w:hAnsi="Times New Roman" w:cs="Times New Roman"/>
          <w:b/>
          <w:bCs/>
          <w:sz w:val="28"/>
          <w:szCs w:val="28"/>
        </w:rPr>
        <w:t>городского округа</w:t>
      </w:r>
      <w:r w:rsidR="0089788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2F7C4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Белгородской </w:t>
      </w:r>
    </w:p>
    <w:p w:rsidR="00CC7D68" w:rsidRPr="00122171" w:rsidRDefault="002F7C46" w:rsidP="00CC7D68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области </w:t>
      </w:r>
      <w:r w:rsidR="00897884">
        <w:rPr>
          <w:rFonts w:ascii="Times New Roman" w:eastAsia="Calibri" w:hAnsi="Times New Roman" w:cs="Times New Roman"/>
          <w:b/>
          <w:bCs/>
          <w:sz w:val="28"/>
          <w:szCs w:val="28"/>
        </w:rPr>
        <w:t>на 20</w:t>
      </w:r>
      <w:r w:rsidR="00A4241A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791987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="0089788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– 202</w:t>
      </w:r>
      <w:r w:rsidR="00813F89">
        <w:rPr>
          <w:rFonts w:ascii="Times New Roman" w:eastAsia="Calibri" w:hAnsi="Times New Roman" w:cs="Times New Roman"/>
          <w:b/>
          <w:bCs/>
          <w:sz w:val="28"/>
          <w:szCs w:val="28"/>
        </w:rPr>
        <w:t>8</w:t>
      </w:r>
      <w:r w:rsidR="0089788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годы</w:t>
      </w:r>
    </w:p>
    <w:p w:rsidR="00CC7D68" w:rsidRPr="00122171" w:rsidRDefault="00CC7D68" w:rsidP="00CC7D68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CC7D68" w:rsidRPr="00122171" w:rsidRDefault="00CC7D68" w:rsidP="00CC7D6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C7D68" w:rsidRPr="00122171" w:rsidRDefault="00CC7D68" w:rsidP="00CC7D6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C7D68" w:rsidRPr="00122171" w:rsidRDefault="00CC7D68" w:rsidP="00DF332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171">
        <w:rPr>
          <w:rFonts w:ascii="Times New Roman" w:eastAsia="Calibri" w:hAnsi="Times New Roman" w:cs="Times New Roman"/>
          <w:sz w:val="28"/>
          <w:szCs w:val="28"/>
        </w:rPr>
        <w:t>В соответствии с</w:t>
      </w:r>
      <w:r w:rsidRPr="00122171">
        <w:rPr>
          <w:rFonts w:ascii="Calibri" w:eastAsia="Calibri" w:hAnsi="Calibri" w:cs="Calibri"/>
        </w:rPr>
        <w:t xml:space="preserve"> </w:t>
      </w:r>
      <w:r w:rsidRPr="00122171">
        <w:rPr>
          <w:rFonts w:ascii="Times New Roman" w:eastAsia="Calibri" w:hAnsi="Times New Roman" w:cs="Times New Roman"/>
          <w:sz w:val="28"/>
          <w:szCs w:val="28"/>
        </w:rPr>
        <w:t>Федеральными законами от 06.10.2003</w:t>
      </w:r>
      <w:r w:rsidR="003134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2171">
        <w:rPr>
          <w:rFonts w:ascii="Times New Roman" w:eastAsia="Calibri" w:hAnsi="Times New Roman" w:cs="Times New Roman"/>
          <w:sz w:val="28"/>
          <w:szCs w:val="28"/>
        </w:rPr>
        <w:t xml:space="preserve">г. № 131-ФЗ </w:t>
      </w:r>
      <w:r w:rsidR="003134B9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122171">
        <w:rPr>
          <w:rFonts w:ascii="Times New Roman" w:eastAsia="Calibri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 от 13.07.2015</w:t>
      </w:r>
      <w:r w:rsidR="003134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2171">
        <w:rPr>
          <w:rFonts w:ascii="Times New Roman" w:eastAsia="Calibri" w:hAnsi="Times New Roman" w:cs="Times New Roman"/>
          <w:sz w:val="28"/>
          <w:szCs w:val="28"/>
        </w:rPr>
        <w:t>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</w:t>
      </w:r>
      <w:r w:rsidR="00640D93">
        <w:rPr>
          <w:rFonts w:ascii="Times New Roman" w:eastAsia="Calibri" w:hAnsi="Times New Roman" w:cs="Times New Roman"/>
          <w:sz w:val="28"/>
          <w:szCs w:val="28"/>
        </w:rPr>
        <w:t xml:space="preserve"> законами Белгородской области от 23.11.2021</w:t>
      </w:r>
      <w:r w:rsidR="003134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0D93">
        <w:rPr>
          <w:rFonts w:ascii="Times New Roman" w:eastAsia="Calibri" w:hAnsi="Times New Roman" w:cs="Times New Roman"/>
          <w:sz w:val="28"/>
          <w:szCs w:val="28"/>
        </w:rPr>
        <w:t xml:space="preserve">г. № 145 «О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области», </w:t>
      </w:r>
      <w:r w:rsidRPr="00122171">
        <w:rPr>
          <w:rFonts w:ascii="Times New Roman" w:eastAsia="Calibri" w:hAnsi="Times New Roman" w:cs="Times New Roman"/>
          <w:sz w:val="28"/>
          <w:szCs w:val="28"/>
        </w:rPr>
        <w:t xml:space="preserve">Уставом Губкинского городского округа, </w:t>
      </w:r>
      <w:r w:rsidR="00CA3DC6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Губкинского городского округа от </w:t>
      </w:r>
      <w:r w:rsidR="00791987">
        <w:rPr>
          <w:rFonts w:ascii="Times New Roman" w:eastAsia="Calibri" w:hAnsi="Times New Roman" w:cs="Times New Roman"/>
          <w:sz w:val="28"/>
          <w:szCs w:val="28"/>
        </w:rPr>
        <w:t>07.</w:t>
      </w:r>
      <w:r w:rsidR="00CA3DC6">
        <w:rPr>
          <w:rFonts w:ascii="Times New Roman" w:eastAsia="Calibri" w:hAnsi="Times New Roman" w:cs="Times New Roman"/>
          <w:sz w:val="28"/>
          <w:szCs w:val="28"/>
        </w:rPr>
        <w:t>11.2023 г</w:t>
      </w:r>
      <w:r w:rsidR="00640D93">
        <w:rPr>
          <w:rFonts w:ascii="Times New Roman" w:eastAsia="Calibri" w:hAnsi="Times New Roman" w:cs="Times New Roman"/>
          <w:sz w:val="28"/>
          <w:szCs w:val="28"/>
        </w:rPr>
        <w:t>. №</w:t>
      </w:r>
      <w:r w:rsidR="00791987">
        <w:rPr>
          <w:rFonts w:ascii="Times New Roman" w:eastAsia="Calibri" w:hAnsi="Times New Roman" w:cs="Times New Roman"/>
          <w:sz w:val="28"/>
          <w:szCs w:val="28"/>
        </w:rPr>
        <w:t xml:space="preserve"> 1563 </w:t>
      </w:r>
      <w:r w:rsidR="00640D93">
        <w:rPr>
          <w:rFonts w:ascii="Times New Roman" w:eastAsia="Calibri" w:hAnsi="Times New Roman" w:cs="Times New Roman"/>
          <w:sz w:val="28"/>
          <w:szCs w:val="28"/>
        </w:rPr>
        <w:t xml:space="preserve">-па                        «Об утверждении Порядка подготовки документа планирования регулярных перевозок пассажиров и багажа автомобильным транспортом по муниципальным маршрутам регулярных перевозок Губкинского городского округа белгородской области», </w:t>
      </w:r>
      <w:r w:rsidRPr="00122171">
        <w:rPr>
          <w:rFonts w:ascii="Times New Roman" w:eastAsia="Calibri" w:hAnsi="Times New Roman" w:cs="Times New Roman"/>
          <w:sz w:val="28"/>
          <w:szCs w:val="28"/>
        </w:rPr>
        <w:t xml:space="preserve">в целях организации регулярных перевозок </w:t>
      </w:r>
      <w:r w:rsidRPr="00122171">
        <w:rPr>
          <w:rFonts w:ascii="Times New Roman" w:eastAsia="Calibri" w:hAnsi="Times New Roman" w:cs="Times New Roman"/>
          <w:sz w:val="28"/>
          <w:szCs w:val="28"/>
        </w:rPr>
        <w:lastRenderedPageBreak/>
        <w:t>пассажиров и багажа автомобильным транспортом, удовлетворения потребности населения Губкинского городского округа в пассажирских перевозках</w:t>
      </w:r>
    </w:p>
    <w:p w:rsidR="00CC7D68" w:rsidRPr="00122171" w:rsidRDefault="00CC7D68" w:rsidP="00CC7D6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7D68" w:rsidRPr="00DF3321" w:rsidRDefault="00CC7D68" w:rsidP="00CC7D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F3321">
        <w:rPr>
          <w:rFonts w:ascii="Times New Roman" w:eastAsia="Calibri" w:hAnsi="Times New Roman" w:cs="Times New Roman"/>
          <w:b/>
          <w:sz w:val="28"/>
          <w:szCs w:val="28"/>
        </w:rPr>
        <w:t>ПОСТАНОВЛЯЮ:</w:t>
      </w:r>
    </w:p>
    <w:p w:rsidR="00CC7D68" w:rsidRPr="00122171" w:rsidRDefault="00CC7D68" w:rsidP="00CC7D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7D68" w:rsidRPr="00122171" w:rsidRDefault="00CC7D68" w:rsidP="00CC7D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171">
        <w:rPr>
          <w:rFonts w:ascii="Times New Roman" w:eastAsia="Calibri" w:hAnsi="Times New Roman" w:cs="Times New Roman"/>
          <w:sz w:val="28"/>
          <w:szCs w:val="28"/>
        </w:rPr>
        <w:tab/>
        <w:t>1.</w:t>
      </w:r>
      <w:r w:rsidR="00DF3321" w:rsidRPr="00DF3321">
        <w:t xml:space="preserve"> </w:t>
      </w:r>
      <w:r w:rsidR="00DF3321" w:rsidRPr="00DF3321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C40EA0">
        <w:rPr>
          <w:rFonts w:ascii="Times New Roman" w:eastAsia="Calibri" w:hAnsi="Times New Roman" w:cs="Times New Roman"/>
          <w:sz w:val="28"/>
          <w:szCs w:val="28"/>
        </w:rPr>
        <w:t>д</w:t>
      </w:r>
      <w:r w:rsidR="00DF3321" w:rsidRPr="00DF3321">
        <w:rPr>
          <w:rFonts w:ascii="Times New Roman" w:eastAsia="Calibri" w:hAnsi="Times New Roman" w:cs="Times New Roman"/>
          <w:sz w:val="28"/>
          <w:szCs w:val="28"/>
        </w:rPr>
        <w:t xml:space="preserve">окумент планирования регулярных перевозок пассажиров и багажа автомобильным транспортом по муниципальным маршрутам регулярных перевозок на территории </w:t>
      </w:r>
      <w:r w:rsidR="00DF3321">
        <w:rPr>
          <w:rFonts w:ascii="Times New Roman" w:eastAsia="Calibri" w:hAnsi="Times New Roman" w:cs="Times New Roman"/>
          <w:sz w:val="28"/>
          <w:szCs w:val="28"/>
        </w:rPr>
        <w:t>Губкинского городского округа</w:t>
      </w:r>
      <w:r w:rsidR="002F7C46">
        <w:rPr>
          <w:rFonts w:ascii="Times New Roman" w:eastAsia="Calibri" w:hAnsi="Times New Roman" w:cs="Times New Roman"/>
          <w:sz w:val="28"/>
          <w:szCs w:val="28"/>
        </w:rPr>
        <w:t xml:space="preserve"> Белгородской области</w:t>
      </w:r>
      <w:r w:rsidR="00DF3321" w:rsidRPr="00DF3321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A4241A">
        <w:rPr>
          <w:rFonts w:ascii="Times New Roman" w:eastAsia="Calibri" w:hAnsi="Times New Roman" w:cs="Times New Roman"/>
          <w:sz w:val="28"/>
          <w:szCs w:val="28"/>
        </w:rPr>
        <w:t>2</w:t>
      </w:r>
      <w:r w:rsidR="00791987">
        <w:rPr>
          <w:rFonts w:ascii="Times New Roman" w:eastAsia="Calibri" w:hAnsi="Times New Roman" w:cs="Times New Roman"/>
          <w:sz w:val="28"/>
          <w:szCs w:val="28"/>
        </w:rPr>
        <w:t>4</w:t>
      </w:r>
      <w:r w:rsidR="00DF3321" w:rsidRPr="00DF3321">
        <w:rPr>
          <w:rFonts w:ascii="Times New Roman" w:eastAsia="Calibri" w:hAnsi="Times New Roman" w:cs="Times New Roman"/>
          <w:sz w:val="28"/>
          <w:szCs w:val="28"/>
        </w:rPr>
        <w:t xml:space="preserve"> – 20</w:t>
      </w:r>
      <w:r w:rsidR="0070270A">
        <w:rPr>
          <w:rFonts w:ascii="Times New Roman" w:eastAsia="Calibri" w:hAnsi="Times New Roman" w:cs="Times New Roman"/>
          <w:sz w:val="28"/>
          <w:szCs w:val="28"/>
        </w:rPr>
        <w:t>2</w:t>
      </w:r>
      <w:r w:rsidR="00813F89">
        <w:rPr>
          <w:rFonts w:ascii="Times New Roman" w:eastAsia="Calibri" w:hAnsi="Times New Roman" w:cs="Times New Roman"/>
          <w:sz w:val="28"/>
          <w:szCs w:val="28"/>
        </w:rPr>
        <w:t>8</w:t>
      </w:r>
      <w:r w:rsidR="00DF3321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 w:rsidRPr="00122171">
        <w:rPr>
          <w:rFonts w:ascii="Times New Roman" w:eastAsia="Calibri" w:hAnsi="Times New Roman" w:cs="Times New Roman"/>
          <w:sz w:val="28"/>
          <w:szCs w:val="28"/>
        </w:rPr>
        <w:t xml:space="preserve"> (прилагается).</w:t>
      </w:r>
    </w:p>
    <w:p w:rsidR="00CC7D68" w:rsidRPr="00122171" w:rsidRDefault="00CC7D68" w:rsidP="00CC7D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171">
        <w:rPr>
          <w:rFonts w:ascii="Times New Roman" w:eastAsia="Calibri" w:hAnsi="Times New Roman" w:cs="Times New Roman"/>
          <w:sz w:val="28"/>
          <w:szCs w:val="28"/>
        </w:rPr>
        <w:tab/>
        <w:t>2.</w:t>
      </w:r>
      <w:r w:rsidR="00B05773" w:rsidRPr="00B05773">
        <w:t xml:space="preserve"> </w:t>
      </w:r>
      <w:r w:rsidR="00B05773" w:rsidRPr="00B05773">
        <w:rPr>
          <w:rFonts w:ascii="Times New Roman" w:eastAsia="Calibri" w:hAnsi="Times New Roman" w:cs="Times New Roman"/>
          <w:sz w:val="28"/>
          <w:szCs w:val="28"/>
        </w:rPr>
        <w:t>Опубликовать постановление в средствах массовой информации.</w:t>
      </w:r>
    </w:p>
    <w:p w:rsidR="00CC7D68" w:rsidRPr="00122171" w:rsidRDefault="00CC7D68" w:rsidP="00CC7D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171">
        <w:rPr>
          <w:rFonts w:ascii="Times New Roman" w:eastAsia="Calibri" w:hAnsi="Times New Roman" w:cs="Times New Roman"/>
          <w:sz w:val="28"/>
          <w:szCs w:val="28"/>
        </w:rPr>
        <w:tab/>
        <w:t>3.Контроль за исполнением постановления возложить на замести</w:t>
      </w:r>
      <w:r w:rsidR="000A5C9E">
        <w:rPr>
          <w:rFonts w:ascii="Times New Roman" w:eastAsia="Calibri" w:hAnsi="Times New Roman" w:cs="Times New Roman"/>
          <w:sz w:val="28"/>
          <w:szCs w:val="28"/>
        </w:rPr>
        <w:t xml:space="preserve">теля главы администрации </w:t>
      </w:r>
      <w:r w:rsidR="008F662B">
        <w:rPr>
          <w:rFonts w:ascii="Times New Roman" w:eastAsia="Calibri" w:hAnsi="Times New Roman" w:cs="Times New Roman"/>
          <w:sz w:val="28"/>
          <w:szCs w:val="28"/>
        </w:rPr>
        <w:t xml:space="preserve">по комплексному развитию сельских территорий и агропромышленному производству </w:t>
      </w:r>
      <w:proofErr w:type="spellStart"/>
      <w:r w:rsidR="008F662B">
        <w:rPr>
          <w:rFonts w:ascii="Times New Roman" w:eastAsia="Calibri" w:hAnsi="Times New Roman" w:cs="Times New Roman"/>
          <w:sz w:val="28"/>
          <w:szCs w:val="28"/>
        </w:rPr>
        <w:t>Котарева</w:t>
      </w:r>
      <w:proofErr w:type="spellEnd"/>
      <w:r w:rsidR="008F662B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r w:rsidR="000A5C9E">
        <w:rPr>
          <w:rFonts w:ascii="Times New Roman" w:eastAsia="Calibri" w:hAnsi="Times New Roman" w:cs="Times New Roman"/>
          <w:sz w:val="28"/>
          <w:szCs w:val="28"/>
        </w:rPr>
        <w:t>.</w:t>
      </w:r>
      <w:r w:rsidR="008F662B">
        <w:rPr>
          <w:rFonts w:ascii="Times New Roman" w:eastAsia="Calibri" w:hAnsi="Times New Roman" w:cs="Times New Roman"/>
          <w:sz w:val="28"/>
          <w:szCs w:val="28"/>
        </w:rPr>
        <w:t>Н</w:t>
      </w:r>
      <w:r w:rsidR="000A5C9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C7D68" w:rsidRPr="00122171" w:rsidRDefault="00CC7D68" w:rsidP="00CC7D6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C7D68" w:rsidRPr="00122171" w:rsidRDefault="00CC7D68" w:rsidP="00CC7D6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662B" w:rsidRDefault="00CC7D68" w:rsidP="00CC7D6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2171">
        <w:rPr>
          <w:rFonts w:ascii="Times New Roman" w:eastAsia="Calibri" w:hAnsi="Times New Roman" w:cs="Times New Roman"/>
          <w:b/>
          <w:bCs/>
          <w:sz w:val="28"/>
          <w:szCs w:val="28"/>
        </w:rPr>
        <w:t>Глава администрации</w:t>
      </w:r>
    </w:p>
    <w:p w:rsidR="00CC7D68" w:rsidRPr="00CC7D68" w:rsidRDefault="008F662B" w:rsidP="00CC7D6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Губкинского городского округа</w:t>
      </w:r>
      <w:r w:rsidR="00CC7D68" w:rsidRPr="0012217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CC7D68" w:rsidRPr="0012217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CC7D68" w:rsidRPr="0012217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CC7D68" w:rsidRPr="0012217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CC7D68" w:rsidRPr="0012217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М</w:t>
      </w:r>
      <w:r w:rsidR="00CC7D68" w:rsidRPr="00122171">
        <w:rPr>
          <w:rFonts w:ascii="Times New Roman" w:eastAsia="Calibri" w:hAnsi="Times New Roman" w:cs="Times New Roman"/>
          <w:b/>
          <w:bCs/>
          <w:sz w:val="28"/>
          <w:szCs w:val="28"/>
        </w:rPr>
        <w:t>.А.</w:t>
      </w:r>
      <w:r w:rsidR="00B74D2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B74D26">
        <w:rPr>
          <w:rFonts w:ascii="Times New Roman" w:eastAsia="Calibri" w:hAnsi="Times New Roman" w:cs="Times New Roman"/>
          <w:b/>
          <w:bCs/>
          <w:sz w:val="28"/>
          <w:szCs w:val="28"/>
        </w:rPr>
        <w:t>Лобазнов</w:t>
      </w:r>
      <w:proofErr w:type="spellEnd"/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DF3321" w:rsidRDefault="00DF3321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58626A" w:rsidRPr="0058626A" w:rsidRDefault="0058626A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  <w:r w:rsidRPr="0058626A">
        <w:rPr>
          <w:rFonts w:eastAsia="Times New Roman"/>
          <w:b/>
          <w:lang w:eastAsia="ru-RU"/>
        </w:rPr>
        <w:lastRenderedPageBreak/>
        <w:t>Утвержден</w:t>
      </w:r>
    </w:p>
    <w:p w:rsidR="0058626A" w:rsidRPr="0058626A" w:rsidRDefault="0058626A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  <w:r w:rsidRPr="0058626A">
        <w:rPr>
          <w:rFonts w:eastAsia="Times New Roman"/>
          <w:b/>
          <w:lang w:eastAsia="ru-RU"/>
        </w:rPr>
        <w:t>постановлением  администрации</w:t>
      </w:r>
    </w:p>
    <w:p w:rsidR="0058626A" w:rsidRPr="0058626A" w:rsidRDefault="0058626A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  <w:r w:rsidRPr="0058626A">
        <w:rPr>
          <w:rFonts w:eastAsia="Times New Roman"/>
          <w:b/>
          <w:lang w:eastAsia="ru-RU"/>
        </w:rPr>
        <w:t>Губкинского городского округа</w:t>
      </w:r>
    </w:p>
    <w:p w:rsidR="0058626A" w:rsidRPr="0058626A" w:rsidRDefault="0058626A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  <w:r w:rsidRPr="0058626A">
        <w:rPr>
          <w:rFonts w:eastAsia="Times New Roman"/>
          <w:b/>
          <w:lang w:eastAsia="ru-RU"/>
        </w:rPr>
        <w:t>от «</w:t>
      </w:r>
      <w:r w:rsidR="00EC3CBF">
        <w:rPr>
          <w:rFonts w:eastAsia="Times New Roman"/>
          <w:b/>
          <w:lang w:eastAsia="ru-RU"/>
        </w:rPr>
        <w:t>_</w:t>
      </w:r>
      <w:proofErr w:type="gramStart"/>
      <w:r w:rsidR="00EC3CBF">
        <w:rPr>
          <w:rFonts w:eastAsia="Times New Roman"/>
          <w:b/>
          <w:lang w:eastAsia="ru-RU"/>
        </w:rPr>
        <w:t>_</w:t>
      </w:r>
      <w:r w:rsidRPr="0058626A">
        <w:rPr>
          <w:rFonts w:eastAsia="Times New Roman"/>
          <w:b/>
          <w:lang w:eastAsia="ru-RU"/>
        </w:rPr>
        <w:t xml:space="preserve">»  </w:t>
      </w:r>
      <w:r w:rsidR="00640D93">
        <w:rPr>
          <w:rFonts w:eastAsia="Times New Roman"/>
          <w:b/>
          <w:lang w:eastAsia="ru-RU"/>
        </w:rPr>
        <w:t>ноября</w:t>
      </w:r>
      <w:proofErr w:type="gramEnd"/>
      <w:r w:rsidRPr="0058626A">
        <w:rPr>
          <w:rFonts w:eastAsia="Times New Roman"/>
          <w:b/>
          <w:lang w:eastAsia="ru-RU"/>
        </w:rPr>
        <w:t xml:space="preserve"> 20</w:t>
      </w:r>
      <w:r w:rsidR="00EC3CBF">
        <w:rPr>
          <w:rFonts w:eastAsia="Times New Roman"/>
          <w:b/>
          <w:lang w:eastAsia="ru-RU"/>
        </w:rPr>
        <w:t>23</w:t>
      </w:r>
      <w:r w:rsidRPr="0058626A">
        <w:rPr>
          <w:rFonts w:eastAsia="Times New Roman"/>
          <w:b/>
          <w:lang w:eastAsia="ru-RU"/>
        </w:rPr>
        <w:t xml:space="preserve"> г. №</w:t>
      </w:r>
      <w:r w:rsidR="00976144">
        <w:rPr>
          <w:rFonts w:eastAsia="Times New Roman"/>
          <w:b/>
          <w:lang w:eastAsia="ru-RU"/>
        </w:rPr>
        <w:t xml:space="preserve"> </w:t>
      </w:r>
      <w:r w:rsidR="00EC3CBF">
        <w:rPr>
          <w:rFonts w:eastAsia="Times New Roman"/>
          <w:b/>
          <w:lang w:eastAsia="ru-RU"/>
        </w:rPr>
        <w:t>_____</w:t>
      </w:r>
    </w:p>
    <w:p w:rsidR="00E042F5" w:rsidRPr="00DC0F2F" w:rsidRDefault="00E042F5" w:rsidP="007222F2">
      <w:pPr>
        <w:pStyle w:val="ConsPlusNormal"/>
        <w:jc w:val="center"/>
      </w:pPr>
    </w:p>
    <w:p w:rsidR="0058626A" w:rsidRPr="00DC0F2F" w:rsidRDefault="0058626A" w:rsidP="007222F2">
      <w:pPr>
        <w:pStyle w:val="ConsPlusNormal"/>
        <w:jc w:val="center"/>
      </w:pPr>
    </w:p>
    <w:p w:rsidR="00EA0974" w:rsidRPr="00DC0F2F" w:rsidRDefault="00EA0974" w:rsidP="007222F2">
      <w:pPr>
        <w:pStyle w:val="ConsPlusNormal"/>
        <w:jc w:val="center"/>
      </w:pPr>
    </w:p>
    <w:p w:rsidR="00C81575" w:rsidRDefault="000566A5" w:rsidP="002353D4">
      <w:pPr>
        <w:pStyle w:val="ConsPlusNormal"/>
        <w:ind w:right="56"/>
        <w:jc w:val="center"/>
        <w:rPr>
          <w:b/>
        </w:rPr>
      </w:pPr>
      <w:r w:rsidRPr="007D2316">
        <w:rPr>
          <w:b/>
        </w:rPr>
        <w:t xml:space="preserve">Документ </w:t>
      </w:r>
    </w:p>
    <w:p w:rsidR="002353D4" w:rsidRPr="007D2316" w:rsidRDefault="000566A5" w:rsidP="002353D4">
      <w:pPr>
        <w:pStyle w:val="ConsPlusNormal"/>
        <w:ind w:right="56"/>
        <w:jc w:val="center"/>
        <w:rPr>
          <w:b/>
        </w:rPr>
      </w:pPr>
      <w:r w:rsidRPr="007D2316">
        <w:rPr>
          <w:b/>
        </w:rPr>
        <w:t>планирования ре</w:t>
      </w:r>
      <w:r w:rsidR="00897C6E" w:rsidRPr="007D2316">
        <w:rPr>
          <w:b/>
        </w:rPr>
        <w:t>гулярных перевозок пассажиров и б</w:t>
      </w:r>
      <w:r w:rsidRPr="007D2316">
        <w:rPr>
          <w:b/>
        </w:rPr>
        <w:t xml:space="preserve">агажа </w:t>
      </w:r>
    </w:p>
    <w:p w:rsidR="009D7622" w:rsidRDefault="000566A5" w:rsidP="002353D4">
      <w:pPr>
        <w:pStyle w:val="ConsPlusNormal"/>
        <w:ind w:right="56"/>
        <w:jc w:val="center"/>
        <w:rPr>
          <w:b/>
        </w:rPr>
      </w:pPr>
      <w:r w:rsidRPr="007D2316">
        <w:rPr>
          <w:b/>
        </w:rPr>
        <w:t xml:space="preserve">автомобильным транспортом </w:t>
      </w:r>
      <w:r w:rsidR="00223516">
        <w:rPr>
          <w:b/>
        </w:rPr>
        <w:t xml:space="preserve">по муниципальным </w:t>
      </w:r>
    </w:p>
    <w:p w:rsidR="00CD741E" w:rsidRPr="007D2316" w:rsidRDefault="00223516" w:rsidP="002353D4">
      <w:pPr>
        <w:pStyle w:val="ConsPlusNormal"/>
        <w:ind w:right="56"/>
        <w:jc w:val="center"/>
        <w:rPr>
          <w:b/>
        </w:rPr>
      </w:pPr>
      <w:r>
        <w:rPr>
          <w:b/>
        </w:rPr>
        <w:t>маршрутам</w:t>
      </w:r>
      <w:r w:rsidR="009D7622">
        <w:rPr>
          <w:b/>
        </w:rPr>
        <w:t xml:space="preserve"> </w:t>
      </w:r>
      <w:proofErr w:type="gramStart"/>
      <w:r>
        <w:rPr>
          <w:b/>
        </w:rPr>
        <w:t>регулярных  перевозок</w:t>
      </w:r>
      <w:proofErr w:type="gramEnd"/>
      <w:r>
        <w:rPr>
          <w:b/>
        </w:rPr>
        <w:t xml:space="preserve">  </w:t>
      </w:r>
      <w:r w:rsidR="00CD741E" w:rsidRPr="007D2316">
        <w:rPr>
          <w:b/>
        </w:rPr>
        <w:t xml:space="preserve">на территории </w:t>
      </w:r>
    </w:p>
    <w:p w:rsidR="00223516" w:rsidRDefault="00CD741E" w:rsidP="0058626A">
      <w:pPr>
        <w:pStyle w:val="ConsPlusNormal"/>
        <w:ind w:left="851" w:right="765"/>
        <w:jc w:val="center"/>
        <w:rPr>
          <w:b/>
        </w:rPr>
      </w:pPr>
      <w:r w:rsidRPr="007D2316">
        <w:rPr>
          <w:b/>
        </w:rPr>
        <w:t>Губкинского городского округа</w:t>
      </w:r>
      <w:r w:rsidR="000566A5" w:rsidRPr="007D2316">
        <w:rPr>
          <w:b/>
        </w:rPr>
        <w:t xml:space="preserve"> </w:t>
      </w:r>
    </w:p>
    <w:p w:rsidR="00075912" w:rsidRPr="007D2316" w:rsidRDefault="00223516" w:rsidP="0058626A">
      <w:pPr>
        <w:pStyle w:val="ConsPlusNormal"/>
        <w:ind w:left="851" w:right="765"/>
        <w:jc w:val="center"/>
        <w:rPr>
          <w:b/>
        </w:rPr>
      </w:pPr>
      <w:r>
        <w:rPr>
          <w:b/>
        </w:rPr>
        <w:t xml:space="preserve">Белгородской области </w:t>
      </w:r>
      <w:r w:rsidR="000566A5" w:rsidRPr="007D2316">
        <w:rPr>
          <w:b/>
        </w:rPr>
        <w:t>на 20</w:t>
      </w:r>
      <w:r w:rsidR="00EC3CBF">
        <w:rPr>
          <w:b/>
        </w:rPr>
        <w:t>2</w:t>
      </w:r>
      <w:r w:rsidR="00791987">
        <w:rPr>
          <w:b/>
        </w:rPr>
        <w:t>4</w:t>
      </w:r>
      <w:r w:rsidR="000566A5" w:rsidRPr="007D2316">
        <w:rPr>
          <w:b/>
        </w:rPr>
        <w:t xml:space="preserve"> – 20</w:t>
      </w:r>
      <w:r w:rsidR="0070270A">
        <w:rPr>
          <w:b/>
        </w:rPr>
        <w:t>2</w:t>
      </w:r>
      <w:r w:rsidR="00813F89">
        <w:rPr>
          <w:b/>
        </w:rPr>
        <w:t>8</w:t>
      </w:r>
      <w:r w:rsidR="000566A5" w:rsidRPr="007D2316">
        <w:rPr>
          <w:b/>
        </w:rPr>
        <w:t xml:space="preserve"> годы</w:t>
      </w:r>
    </w:p>
    <w:p w:rsidR="00C92232" w:rsidRDefault="00C92232" w:rsidP="0058626A">
      <w:pPr>
        <w:pStyle w:val="ConsPlusNormal"/>
        <w:ind w:left="851" w:right="765"/>
        <w:jc w:val="center"/>
        <w:rPr>
          <w:b/>
        </w:rPr>
      </w:pPr>
    </w:p>
    <w:p w:rsidR="00C81575" w:rsidRPr="0058626A" w:rsidRDefault="00C81575" w:rsidP="0058626A">
      <w:pPr>
        <w:pStyle w:val="ConsPlusNormal"/>
        <w:ind w:left="851" w:right="765"/>
        <w:jc w:val="center"/>
        <w:rPr>
          <w:b/>
        </w:rPr>
      </w:pPr>
    </w:p>
    <w:p w:rsidR="00053F30" w:rsidRPr="00C92232" w:rsidRDefault="00C64221" w:rsidP="00C92232">
      <w:pPr>
        <w:pStyle w:val="ConsPlusNormal"/>
        <w:numPr>
          <w:ilvl w:val="0"/>
          <w:numId w:val="4"/>
        </w:numPr>
        <w:tabs>
          <w:tab w:val="left" w:pos="993"/>
        </w:tabs>
        <w:ind w:right="765"/>
        <w:jc w:val="center"/>
        <w:rPr>
          <w:b/>
        </w:rPr>
      </w:pPr>
      <w:r w:rsidRPr="00C92232">
        <w:rPr>
          <w:b/>
        </w:rPr>
        <w:t>Общие положения</w:t>
      </w:r>
    </w:p>
    <w:p w:rsidR="00115BEC" w:rsidRPr="0058626A" w:rsidRDefault="00115BEC" w:rsidP="0058626A">
      <w:pPr>
        <w:pStyle w:val="ConsPlusNormal"/>
        <w:ind w:firstLine="540"/>
        <w:jc w:val="both"/>
        <w:rPr>
          <w:b/>
        </w:rPr>
      </w:pPr>
    </w:p>
    <w:p w:rsidR="005F3B7A" w:rsidRPr="0058626A" w:rsidRDefault="006814EF" w:rsidP="0058626A">
      <w:pPr>
        <w:pStyle w:val="ConsPlusNormal"/>
        <w:tabs>
          <w:tab w:val="left" w:pos="1560"/>
        </w:tabs>
        <w:ind w:firstLine="851"/>
        <w:jc w:val="both"/>
        <w:rPr>
          <w:bCs/>
        </w:rPr>
      </w:pPr>
      <w:r w:rsidRPr="0058626A">
        <w:t>1.1.</w:t>
      </w:r>
      <w:r w:rsidR="00075912" w:rsidRPr="0058626A">
        <w:tab/>
      </w:r>
      <w:r w:rsidR="009550D4" w:rsidRPr="0058626A">
        <w:t>Документ планирования</w:t>
      </w:r>
      <w:r w:rsidR="009550D4" w:rsidRPr="0058626A">
        <w:rPr>
          <w:b/>
        </w:rPr>
        <w:t xml:space="preserve"> </w:t>
      </w:r>
      <w:r w:rsidR="009550D4" w:rsidRPr="0058626A">
        <w:t xml:space="preserve">регулярных перевозок </w:t>
      </w:r>
      <w:r w:rsidR="00823193" w:rsidRPr="0058626A">
        <w:t xml:space="preserve">пассажиров и багажа автомобильным транспортом </w:t>
      </w:r>
      <w:r w:rsidR="00223516">
        <w:t xml:space="preserve">по муниципальным маршрутам регулярных перевозок </w:t>
      </w:r>
      <w:r w:rsidR="00CD741E">
        <w:t>на территории Губкинского городского округа</w:t>
      </w:r>
      <w:r w:rsidR="000566A5" w:rsidRPr="0058626A">
        <w:t xml:space="preserve"> </w:t>
      </w:r>
      <w:r w:rsidR="002F7C46">
        <w:t xml:space="preserve">Белгородской области </w:t>
      </w:r>
      <w:r w:rsidR="000566A5" w:rsidRPr="0058626A">
        <w:t>на 20</w:t>
      </w:r>
      <w:r w:rsidR="00EC3CBF">
        <w:t>2</w:t>
      </w:r>
      <w:r w:rsidR="00791987">
        <w:t>4</w:t>
      </w:r>
      <w:r w:rsidR="000566A5" w:rsidRPr="0058626A">
        <w:t xml:space="preserve"> – 20</w:t>
      </w:r>
      <w:r w:rsidR="0070270A">
        <w:t>2</w:t>
      </w:r>
      <w:r w:rsidR="00B233D5">
        <w:t>8</w:t>
      </w:r>
      <w:r w:rsidR="000566A5" w:rsidRPr="0058626A">
        <w:t xml:space="preserve"> годы</w:t>
      </w:r>
      <w:r w:rsidR="00A5776F" w:rsidRPr="0058626A">
        <w:rPr>
          <w:bCs/>
        </w:rPr>
        <w:t xml:space="preserve"> </w:t>
      </w:r>
      <w:r w:rsidR="00053F30" w:rsidRPr="0058626A">
        <w:rPr>
          <w:bCs/>
        </w:rPr>
        <w:t>(далее</w:t>
      </w:r>
      <w:r w:rsidR="00146773" w:rsidRPr="0058626A">
        <w:rPr>
          <w:bCs/>
        </w:rPr>
        <w:t xml:space="preserve"> </w:t>
      </w:r>
      <w:r w:rsidR="00053F30" w:rsidRPr="0058626A">
        <w:rPr>
          <w:bCs/>
        </w:rPr>
        <w:t>-</w:t>
      </w:r>
      <w:r w:rsidR="00146773" w:rsidRPr="0058626A">
        <w:rPr>
          <w:bCs/>
        </w:rPr>
        <w:t xml:space="preserve"> </w:t>
      </w:r>
      <w:r w:rsidR="00C40EA0">
        <w:rPr>
          <w:bCs/>
        </w:rPr>
        <w:t>д</w:t>
      </w:r>
      <w:r w:rsidR="00053F30" w:rsidRPr="0058626A">
        <w:rPr>
          <w:bCs/>
        </w:rPr>
        <w:t xml:space="preserve">окумент планирования) </w:t>
      </w:r>
      <w:r w:rsidR="00A5776F" w:rsidRPr="0058626A">
        <w:rPr>
          <w:bCs/>
        </w:rPr>
        <w:t>устанавливает перечень мероприятий по развитию регулярных перевозок</w:t>
      </w:r>
      <w:r w:rsidR="00F25F84" w:rsidRPr="0058626A">
        <w:rPr>
          <w:bCs/>
        </w:rPr>
        <w:t xml:space="preserve"> </w:t>
      </w:r>
      <w:r w:rsidR="006E30C7" w:rsidRPr="0058626A">
        <w:rPr>
          <w:bCs/>
        </w:rPr>
        <w:t xml:space="preserve">населения автомобильным транспортом </w:t>
      </w:r>
      <w:r w:rsidR="007D2316">
        <w:rPr>
          <w:bCs/>
        </w:rPr>
        <w:t xml:space="preserve">общего пользования </w:t>
      </w:r>
      <w:r w:rsidR="006E30C7" w:rsidRPr="0058626A">
        <w:rPr>
          <w:bCs/>
        </w:rPr>
        <w:t xml:space="preserve">на территории </w:t>
      </w:r>
      <w:r w:rsidR="00CD741E">
        <w:rPr>
          <w:bCs/>
        </w:rPr>
        <w:t>городского округа</w:t>
      </w:r>
      <w:r w:rsidR="00A5776F" w:rsidRPr="0058626A">
        <w:rPr>
          <w:bCs/>
        </w:rPr>
        <w:t>.</w:t>
      </w:r>
    </w:p>
    <w:p w:rsidR="005D0C4F" w:rsidRPr="0058626A" w:rsidRDefault="009259A5" w:rsidP="0058626A">
      <w:pPr>
        <w:pStyle w:val="ConsPlusNormal"/>
        <w:tabs>
          <w:tab w:val="left" w:pos="1560"/>
        </w:tabs>
        <w:ind w:firstLine="851"/>
        <w:jc w:val="both"/>
        <w:rPr>
          <w:rFonts w:eastAsia="Times New Roman"/>
          <w:lang w:eastAsia="ru-RU"/>
        </w:rPr>
      </w:pPr>
      <w:r w:rsidRPr="0058626A">
        <w:t xml:space="preserve">Планируемые мероприятия </w:t>
      </w:r>
      <w:r w:rsidRPr="0058626A">
        <w:rPr>
          <w:rFonts w:eastAsia="Times New Roman"/>
          <w:lang w:eastAsia="ru-RU"/>
        </w:rPr>
        <w:t>направлены</w:t>
      </w:r>
      <w:r w:rsidR="00E1637B" w:rsidRPr="0058626A">
        <w:rPr>
          <w:rFonts w:eastAsia="Times New Roman"/>
          <w:lang w:eastAsia="ru-RU"/>
        </w:rPr>
        <w:t xml:space="preserve"> на создание условий, обеспечивающих удовлетворение спроса населения </w:t>
      </w:r>
      <w:r w:rsidR="00CD741E">
        <w:rPr>
          <w:rFonts w:eastAsia="Times New Roman"/>
          <w:lang w:eastAsia="ru-RU"/>
        </w:rPr>
        <w:t>городского округа</w:t>
      </w:r>
      <w:r w:rsidR="00146773" w:rsidRPr="0058626A">
        <w:rPr>
          <w:rFonts w:eastAsia="Times New Roman"/>
          <w:lang w:eastAsia="ru-RU"/>
        </w:rPr>
        <w:t xml:space="preserve"> на</w:t>
      </w:r>
      <w:r w:rsidR="00E1637B" w:rsidRPr="0058626A">
        <w:rPr>
          <w:rFonts w:eastAsia="Times New Roman"/>
          <w:lang w:eastAsia="ru-RU"/>
        </w:rPr>
        <w:t xml:space="preserve"> </w:t>
      </w:r>
      <w:r w:rsidR="005D0C4F" w:rsidRPr="0058626A">
        <w:rPr>
          <w:rFonts w:eastAsia="Times New Roman"/>
          <w:lang w:eastAsia="ru-RU"/>
        </w:rPr>
        <w:t>транспортны</w:t>
      </w:r>
      <w:r w:rsidR="00146773" w:rsidRPr="0058626A">
        <w:rPr>
          <w:rFonts w:eastAsia="Times New Roman"/>
          <w:lang w:eastAsia="ru-RU"/>
        </w:rPr>
        <w:t>е</w:t>
      </w:r>
      <w:r w:rsidR="005D0C4F" w:rsidRPr="0058626A">
        <w:rPr>
          <w:rFonts w:eastAsia="Times New Roman"/>
          <w:lang w:eastAsia="ru-RU"/>
        </w:rPr>
        <w:t xml:space="preserve"> </w:t>
      </w:r>
      <w:r w:rsidR="003729D2" w:rsidRPr="0058626A">
        <w:rPr>
          <w:rFonts w:eastAsia="Times New Roman"/>
          <w:lang w:eastAsia="ru-RU"/>
        </w:rPr>
        <w:t>услуг</w:t>
      </w:r>
      <w:r w:rsidR="00146773" w:rsidRPr="0058626A">
        <w:rPr>
          <w:rFonts w:eastAsia="Times New Roman"/>
          <w:lang w:eastAsia="ru-RU"/>
        </w:rPr>
        <w:t>и</w:t>
      </w:r>
      <w:r w:rsidR="002A484F">
        <w:rPr>
          <w:rFonts w:eastAsia="Times New Roman"/>
          <w:lang w:eastAsia="ru-RU"/>
        </w:rPr>
        <w:t>.</w:t>
      </w:r>
      <w:r w:rsidR="00E1637B" w:rsidRPr="0058626A">
        <w:rPr>
          <w:rFonts w:eastAsia="Times New Roman"/>
          <w:lang w:eastAsia="ru-RU"/>
        </w:rPr>
        <w:t xml:space="preserve"> </w:t>
      </w:r>
    </w:p>
    <w:p w:rsidR="00D6220E" w:rsidRDefault="006474D2" w:rsidP="0058626A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075912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26A">
        <w:rPr>
          <w:rFonts w:ascii="Times New Roman" w:hAnsi="Times New Roman" w:cs="Times New Roman"/>
          <w:sz w:val="28"/>
          <w:szCs w:val="28"/>
        </w:rPr>
        <w:t xml:space="preserve">Целью развития регулярных </w:t>
      </w:r>
      <w:r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перевозок </w:t>
      </w:r>
      <w:r w:rsidR="00AC5379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 </w:t>
      </w:r>
      <w:r w:rsidR="009D4CA1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пассажирским </w:t>
      </w:r>
      <w:r w:rsidR="00AC5379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автомобильным транспортом </w:t>
      </w:r>
      <w:r w:rsidR="002353D4" w:rsidRPr="00235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пользования </w:t>
      </w:r>
      <w:r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D741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границах городского округа</w:t>
      </w:r>
      <w:r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46773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с 20</w:t>
      </w:r>
      <w:r w:rsidR="00F53B5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919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6773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027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33D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явля</w:t>
      </w:r>
      <w:r w:rsidR="00C8157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D622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D2214" w:rsidRDefault="00BD2214" w:rsidP="0058626A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C4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и развитие существующей сети муниципальных автобусных маршрутов регулярных перевозок;</w:t>
      </w:r>
    </w:p>
    <w:p w:rsidR="00BD2214" w:rsidRDefault="00BD2214" w:rsidP="00BD2214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4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6220E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6220E">
        <w:rPr>
          <w:rFonts w:ascii="Times New Roman" w:hAnsi="Times New Roman" w:cs="Times New Roman"/>
          <w:sz w:val="28"/>
          <w:szCs w:val="28"/>
        </w:rPr>
        <w:t xml:space="preserve"> регулярности движения автобусов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D6220E">
        <w:rPr>
          <w:rFonts w:ascii="Times New Roman" w:hAnsi="Times New Roman" w:cs="Times New Roman"/>
          <w:sz w:val="28"/>
          <w:szCs w:val="28"/>
        </w:rPr>
        <w:t>маршрут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D6220E">
        <w:rPr>
          <w:rFonts w:ascii="Times New Roman" w:hAnsi="Times New Roman" w:cs="Times New Roman"/>
          <w:sz w:val="28"/>
          <w:szCs w:val="28"/>
        </w:rPr>
        <w:t xml:space="preserve"> регулярных перевозок;</w:t>
      </w:r>
    </w:p>
    <w:p w:rsidR="00D6220E" w:rsidRPr="00D6220E" w:rsidRDefault="004C40A4" w:rsidP="00D6220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81575">
        <w:rPr>
          <w:rFonts w:ascii="Times New Roman" w:hAnsi="Times New Roman" w:cs="Times New Roman"/>
          <w:sz w:val="28"/>
          <w:szCs w:val="28"/>
        </w:rPr>
        <w:t xml:space="preserve"> </w:t>
      </w:r>
      <w:r w:rsidR="00D6220E" w:rsidRPr="00D6220E">
        <w:rPr>
          <w:rFonts w:ascii="Times New Roman" w:hAnsi="Times New Roman" w:cs="Times New Roman"/>
          <w:sz w:val="28"/>
          <w:szCs w:val="28"/>
        </w:rPr>
        <w:t>повышение безопасности транспортного обслуживания населения;</w:t>
      </w:r>
    </w:p>
    <w:p w:rsidR="00D6220E" w:rsidRPr="00D6220E" w:rsidRDefault="00D828BC" w:rsidP="00D6220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6220E">
        <w:rPr>
          <w:rFonts w:ascii="Times New Roman" w:hAnsi="Times New Roman" w:cs="Times New Roman"/>
          <w:sz w:val="28"/>
          <w:szCs w:val="28"/>
        </w:rPr>
        <w:t xml:space="preserve"> </w:t>
      </w:r>
      <w:r w:rsidR="00C81575">
        <w:rPr>
          <w:rFonts w:ascii="Times New Roman" w:hAnsi="Times New Roman" w:cs="Times New Roman"/>
          <w:sz w:val="28"/>
          <w:szCs w:val="28"/>
        </w:rPr>
        <w:t xml:space="preserve"> </w:t>
      </w:r>
      <w:r w:rsidR="00D6220E" w:rsidRPr="00D6220E">
        <w:rPr>
          <w:rFonts w:ascii="Times New Roman" w:hAnsi="Times New Roman" w:cs="Times New Roman"/>
          <w:sz w:val="28"/>
          <w:szCs w:val="28"/>
        </w:rPr>
        <w:t>повышение доступности пассажирского транспорта;</w:t>
      </w:r>
    </w:p>
    <w:p w:rsidR="00D6220E" w:rsidRPr="00D6220E" w:rsidRDefault="00C81575" w:rsidP="00D6220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6220E" w:rsidRPr="00D6220E">
        <w:rPr>
          <w:rFonts w:ascii="Times New Roman" w:hAnsi="Times New Roman" w:cs="Times New Roman"/>
          <w:sz w:val="28"/>
          <w:szCs w:val="28"/>
        </w:rPr>
        <w:t>повышение качества, удобства, комфортности регулярных перевозок пассажиров;</w:t>
      </w:r>
    </w:p>
    <w:p w:rsidR="00D6220E" w:rsidRPr="00D6220E" w:rsidRDefault="00482050" w:rsidP="00D6220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D2214">
        <w:rPr>
          <w:rFonts w:ascii="Times New Roman" w:hAnsi="Times New Roman" w:cs="Times New Roman"/>
          <w:sz w:val="28"/>
          <w:szCs w:val="28"/>
        </w:rPr>
        <w:t>улучшение транспо</w:t>
      </w:r>
      <w:r w:rsidR="00EE3D42">
        <w:rPr>
          <w:rFonts w:ascii="Times New Roman" w:hAnsi="Times New Roman" w:cs="Times New Roman"/>
          <w:sz w:val="28"/>
          <w:szCs w:val="28"/>
        </w:rPr>
        <w:t>р</w:t>
      </w:r>
      <w:r w:rsidR="00BD2214">
        <w:rPr>
          <w:rFonts w:ascii="Times New Roman" w:hAnsi="Times New Roman" w:cs="Times New Roman"/>
          <w:sz w:val="28"/>
          <w:szCs w:val="28"/>
        </w:rPr>
        <w:t xml:space="preserve">тного обслуживания граждан, </w:t>
      </w:r>
      <w:r w:rsidR="00EE3D42">
        <w:rPr>
          <w:rFonts w:ascii="Times New Roman" w:hAnsi="Times New Roman" w:cs="Times New Roman"/>
          <w:sz w:val="28"/>
          <w:szCs w:val="28"/>
        </w:rPr>
        <w:t>относящихся к маломобильным группам населения</w:t>
      </w:r>
      <w:r w:rsidR="00D6220E" w:rsidRPr="00D6220E">
        <w:rPr>
          <w:rFonts w:ascii="Times New Roman" w:hAnsi="Times New Roman" w:cs="Times New Roman"/>
          <w:sz w:val="28"/>
          <w:szCs w:val="28"/>
        </w:rPr>
        <w:t>;</w:t>
      </w:r>
    </w:p>
    <w:p w:rsidR="00897884" w:rsidRDefault="00482050" w:rsidP="00D6220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3D42">
        <w:rPr>
          <w:rFonts w:ascii="Times New Roman" w:hAnsi="Times New Roman" w:cs="Times New Roman"/>
          <w:sz w:val="28"/>
          <w:szCs w:val="28"/>
        </w:rPr>
        <w:t xml:space="preserve">- </w:t>
      </w:r>
      <w:r w:rsidR="00897884" w:rsidRPr="00EE3D42">
        <w:rPr>
          <w:rFonts w:ascii="Times New Roman" w:hAnsi="Times New Roman" w:cs="Times New Roman"/>
          <w:sz w:val="28"/>
          <w:szCs w:val="28"/>
        </w:rPr>
        <w:t>развит</w:t>
      </w:r>
      <w:r w:rsidR="00F53B5F" w:rsidRPr="00EE3D42">
        <w:rPr>
          <w:rFonts w:ascii="Times New Roman" w:hAnsi="Times New Roman" w:cs="Times New Roman"/>
          <w:sz w:val="28"/>
          <w:szCs w:val="28"/>
        </w:rPr>
        <w:t>и</w:t>
      </w:r>
      <w:r w:rsidR="00897884" w:rsidRPr="00EE3D42">
        <w:rPr>
          <w:rFonts w:ascii="Times New Roman" w:hAnsi="Times New Roman" w:cs="Times New Roman"/>
          <w:sz w:val="28"/>
          <w:szCs w:val="28"/>
        </w:rPr>
        <w:t>е транспортной инфраструктуры</w:t>
      </w:r>
      <w:r w:rsidR="00C81575" w:rsidRPr="00EE3D42">
        <w:rPr>
          <w:rFonts w:ascii="Times New Roman" w:hAnsi="Times New Roman" w:cs="Times New Roman"/>
          <w:sz w:val="28"/>
          <w:szCs w:val="28"/>
        </w:rPr>
        <w:t>,</w:t>
      </w:r>
      <w:r w:rsidR="00897884" w:rsidRPr="00EE3D42">
        <w:rPr>
          <w:rFonts w:ascii="Times New Roman" w:hAnsi="Times New Roman" w:cs="Times New Roman"/>
          <w:sz w:val="28"/>
          <w:szCs w:val="28"/>
        </w:rPr>
        <w:t xml:space="preserve"> необходимой для осуществления пассажирских перевозок</w:t>
      </w:r>
      <w:r w:rsidR="00EE3D42">
        <w:rPr>
          <w:rFonts w:ascii="Times New Roman" w:hAnsi="Times New Roman" w:cs="Times New Roman"/>
          <w:sz w:val="28"/>
          <w:szCs w:val="28"/>
        </w:rPr>
        <w:t>.</w:t>
      </w:r>
    </w:p>
    <w:p w:rsidR="006474D2" w:rsidRDefault="006474D2" w:rsidP="0058626A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26A">
        <w:rPr>
          <w:rFonts w:ascii="Times New Roman" w:hAnsi="Times New Roman" w:cs="Times New Roman"/>
          <w:sz w:val="28"/>
          <w:szCs w:val="28"/>
        </w:rPr>
        <w:t>1.3</w:t>
      </w:r>
      <w:r w:rsidR="00075912" w:rsidRPr="0058626A">
        <w:rPr>
          <w:rFonts w:ascii="Times New Roman" w:hAnsi="Times New Roman" w:cs="Times New Roman"/>
          <w:sz w:val="28"/>
          <w:szCs w:val="28"/>
        </w:rPr>
        <w:t>.</w:t>
      </w:r>
      <w:r w:rsidR="00075912" w:rsidRPr="0058626A">
        <w:rPr>
          <w:rFonts w:ascii="Times New Roman" w:hAnsi="Times New Roman" w:cs="Times New Roman"/>
          <w:sz w:val="28"/>
          <w:szCs w:val="28"/>
        </w:rPr>
        <w:tab/>
      </w:r>
      <w:r w:rsidRPr="0058626A">
        <w:rPr>
          <w:rFonts w:ascii="Times New Roman" w:hAnsi="Times New Roman" w:cs="Times New Roman"/>
          <w:sz w:val="28"/>
          <w:szCs w:val="28"/>
        </w:rPr>
        <w:t xml:space="preserve">В рамках реализации поставленной цели основными задачами развития регулярных перевозок </w:t>
      </w:r>
      <w:r w:rsidR="00AC5379" w:rsidRPr="0058626A">
        <w:rPr>
          <w:rFonts w:ascii="Times New Roman" w:hAnsi="Times New Roman" w:cs="Times New Roman"/>
          <w:sz w:val="28"/>
          <w:szCs w:val="28"/>
        </w:rPr>
        <w:t xml:space="preserve">населения автомобильным транспортом </w:t>
      </w:r>
      <w:r w:rsidR="002353D4" w:rsidRPr="002353D4">
        <w:rPr>
          <w:rFonts w:ascii="Times New Roman" w:hAnsi="Times New Roman" w:cs="Times New Roman"/>
          <w:sz w:val="28"/>
          <w:szCs w:val="28"/>
        </w:rPr>
        <w:t>общего пользования</w:t>
      </w:r>
      <w:r w:rsidR="00392D75">
        <w:rPr>
          <w:rFonts w:ascii="Times New Roman" w:hAnsi="Times New Roman" w:cs="Times New Roman"/>
          <w:sz w:val="28"/>
          <w:szCs w:val="28"/>
        </w:rPr>
        <w:t xml:space="preserve"> в</w:t>
      </w:r>
      <w:r w:rsidR="002353D4" w:rsidRPr="002353D4">
        <w:rPr>
          <w:rFonts w:ascii="Times New Roman" w:hAnsi="Times New Roman" w:cs="Times New Roman"/>
          <w:sz w:val="28"/>
          <w:szCs w:val="28"/>
        </w:rPr>
        <w:t xml:space="preserve"> </w:t>
      </w:r>
      <w:r w:rsidR="004B3766">
        <w:rPr>
          <w:rFonts w:ascii="Times New Roman" w:hAnsi="Times New Roman" w:cs="Times New Roman"/>
          <w:sz w:val="28"/>
          <w:szCs w:val="28"/>
        </w:rPr>
        <w:t>городско</w:t>
      </w:r>
      <w:r w:rsidR="00392D75">
        <w:rPr>
          <w:rFonts w:ascii="Times New Roman" w:hAnsi="Times New Roman" w:cs="Times New Roman"/>
          <w:sz w:val="28"/>
          <w:szCs w:val="28"/>
        </w:rPr>
        <w:t>м</w:t>
      </w:r>
      <w:r w:rsidR="004B376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392D75">
        <w:rPr>
          <w:rFonts w:ascii="Times New Roman" w:hAnsi="Times New Roman" w:cs="Times New Roman"/>
          <w:sz w:val="28"/>
          <w:szCs w:val="28"/>
        </w:rPr>
        <w:t>е</w:t>
      </w:r>
      <w:r w:rsidRPr="0058626A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7D6F7F" w:rsidRPr="0058626A" w:rsidRDefault="00C11703" w:rsidP="0058626A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D6F7F">
        <w:rPr>
          <w:rFonts w:ascii="Times New Roman" w:hAnsi="Times New Roman" w:cs="Times New Roman"/>
          <w:sz w:val="28"/>
          <w:szCs w:val="28"/>
        </w:rPr>
        <w:t>проведение анализа потребностей в осуществлении регулярных пассажирских перевозок в границах Губкинского городского округа;</w:t>
      </w:r>
    </w:p>
    <w:p w:rsidR="002A484F" w:rsidRDefault="00CD6717" w:rsidP="002A484F">
      <w:pPr>
        <w:pStyle w:val="ConsPlusNormal"/>
        <w:tabs>
          <w:tab w:val="left" w:pos="1560"/>
        </w:tabs>
        <w:ind w:firstLine="851"/>
        <w:jc w:val="both"/>
      </w:pPr>
      <w:r w:rsidRPr="0058626A">
        <w:t>-</w:t>
      </w:r>
      <w:r w:rsidR="00482050">
        <w:t xml:space="preserve"> </w:t>
      </w:r>
      <w:r w:rsidR="003303C4" w:rsidRPr="0058626A">
        <w:t>формирование</w:t>
      </w:r>
      <w:r w:rsidRPr="0058626A">
        <w:t xml:space="preserve"> оптималь</w:t>
      </w:r>
      <w:r w:rsidR="003303C4" w:rsidRPr="0058626A">
        <w:t xml:space="preserve">ной </w:t>
      </w:r>
      <w:r w:rsidR="00DA12AE" w:rsidRPr="0058626A">
        <w:t>маршрутной сети пассажирских регулярных перевозок</w:t>
      </w:r>
      <w:r w:rsidR="007D6F7F">
        <w:t>, в том числе и временных сезонных маршрутов</w:t>
      </w:r>
      <w:r w:rsidR="00392D75">
        <w:t>;</w:t>
      </w:r>
    </w:p>
    <w:p w:rsidR="00392D75" w:rsidRPr="005E2C9D" w:rsidRDefault="002A484F" w:rsidP="002A484F">
      <w:pPr>
        <w:pStyle w:val="ConsPlusNormal"/>
        <w:tabs>
          <w:tab w:val="left" w:pos="1134"/>
          <w:tab w:val="left" w:pos="1560"/>
        </w:tabs>
        <w:ind w:firstLine="851"/>
        <w:jc w:val="both"/>
      </w:pPr>
      <w:r w:rsidRPr="005E2C9D">
        <w:t xml:space="preserve">-  </w:t>
      </w:r>
      <w:r w:rsidR="004C40A4">
        <w:t xml:space="preserve"> </w:t>
      </w:r>
      <w:r w:rsidRPr="005E2C9D">
        <w:t>развитие транспортной инфраструктуры городского округа;</w:t>
      </w:r>
    </w:p>
    <w:p w:rsidR="00CD6717" w:rsidRDefault="00482050" w:rsidP="00482050">
      <w:pPr>
        <w:pStyle w:val="ConsPlusNormal"/>
        <w:tabs>
          <w:tab w:val="left" w:pos="1134"/>
          <w:tab w:val="left" w:pos="1560"/>
        </w:tabs>
        <w:ind w:firstLine="851"/>
        <w:jc w:val="both"/>
      </w:pPr>
      <w:r>
        <w:t xml:space="preserve">- </w:t>
      </w:r>
      <w:r w:rsidR="00F956B2" w:rsidRPr="0058626A">
        <w:t>организаци</w:t>
      </w:r>
      <w:r w:rsidR="00392D75">
        <w:t>я</w:t>
      </w:r>
      <w:r w:rsidR="00F956B2" w:rsidRPr="0058626A">
        <w:t xml:space="preserve"> и проведение процедур торгов для определения юриди</w:t>
      </w:r>
      <w:r w:rsidR="00F07014">
        <w:t>ческих лиц</w:t>
      </w:r>
      <w:r w:rsidR="0080105D" w:rsidRPr="0058626A">
        <w:t xml:space="preserve"> и индивидуальных предпринимателей в целях </w:t>
      </w:r>
      <w:r w:rsidR="00897884">
        <w:t xml:space="preserve">выполнения работ по </w:t>
      </w:r>
      <w:r w:rsidR="0080105D" w:rsidRPr="0058626A">
        <w:t>осуществлени</w:t>
      </w:r>
      <w:r w:rsidR="00897884">
        <w:t>ю</w:t>
      </w:r>
      <w:r w:rsidR="0080105D" w:rsidRPr="0058626A">
        <w:t xml:space="preserve"> перевозок населения по </w:t>
      </w:r>
      <w:r w:rsidR="006840E7" w:rsidRPr="0058626A">
        <w:t xml:space="preserve">регулярным </w:t>
      </w:r>
      <w:r w:rsidR="0080105D" w:rsidRPr="0058626A">
        <w:t>муниципальным маршрутам</w:t>
      </w:r>
      <w:r w:rsidR="00CD6717" w:rsidRPr="0058626A">
        <w:t>;</w:t>
      </w:r>
    </w:p>
    <w:p w:rsidR="00D6220E" w:rsidRDefault="00482050" w:rsidP="0058626A">
      <w:pPr>
        <w:pStyle w:val="ConsPlusNormal"/>
        <w:tabs>
          <w:tab w:val="left" w:pos="1560"/>
        </w:tabs>
        <w:ind w:firstLine="851"/>
        <w:jc w:val="both"/>
      </w:pPr>
      <w:r>
        <w:t xml:space="preserve">- </w:t>
      </w:r>
      <w:r w:rsidR="00D6220E">
        <w:t>п</w:t>
      </w:r>
      <w:r w:rsidR="00D6220E" w:rsidRPr="00D6220E">
        <w:t>овышение эффективности системы управления и контроля за осуществлением регулярных перевозок</w:t>
      </w:r>
      <w:r w:rsidR="00392D75">
        <w:t xml:space="preserve"> пассажиров</w:t>
      </w:r>
      <w:r w:rsidR="00F07014">
        <w:t xml:space="preserve"> и багажа</w:t>
      </w:r>
      <w:r w:rsidR="00984F18">
        <w:t xml:space="preserve"> перевозчиками</w:t>
      </w:r>
      <w:r w:rsidR="00D6220E" w:rsidRPr="00D6220E">
        <w:t xml:space="preserve"> </w:t>
      </w:r>
      <w:r w:rsidR="00984F18" w:rsidRPr="00D6220E">
        <w:t xml:space="preserve">посредством </w:t>
      </w:r>
      <w:r w:rsidR="007D6F7F">
        <w:t xml:space="preserve">мониторинга, в том числе за счёт </w:t>
      </w:r>
      <w:r w:rsidR="00D6220E" w:rsidRPr="00D6220E">
        <w:t>использ</w:t>
      </w:r>
      <w:r w:rsidR="00B32F4B">
        <w:t>овани</w:t>
      </w:r>
      <w:r w:rsidR="007D6F7F">
        <w:t>я</w:t>
      </w:r>
      <w:r w:rsidR="00C81575">
        <w:t xml:space="preserve"> данных системы ГЛОНАСС.</w:t>
      </w:r>
    </w:p>
    <w:p w:rsidR="009D4CA1" w:rsidRPr="0058626A" w:rsidRDefault="009D4CA1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26A">
        <w:rPr>
          <w:rFonts w:ascii="Times New Roman" w:hAnsi="Times New Roman" w:cs="Times New Roman"/>
          <w:sz w:val="28"/>
          <w:szCs w:val="28"/>
        </w:rPr>
        <w:t>1.4.</w:t>
      </w:r>
      <w:r w:rsidRPr="0058626A">
        <w:rPr>
          <w:rFonts w:ascii="Times New Roman" w:hAnsi="Times New Roman" w:cs="Times New Roman"/>
          <w:sz w:val="28"/>
          <w:szCs w:val="28"/>
        </w:rPr>
        <w:tab/>
        <w:t xml:space="preserve">Формирование муниципальной маршрутной сети </w:t>
      </w:r>
      <w:r w:rsidR="002C3D79" w:rsidRPr="0058626A">
        <w:rPr>
          <w:rFonts w:ascii="Times New Roman" w:hAnsi="Times New Roman" w:cs="Times New Roman"/>
          <w:sz w:val="28"/>
          <w:szCs w:val="28"/>
        </w:rPr>
        <w:t xml:space="preserve">пассажирских </w:t>
      </w:r>
      <w:r w:rsidRPr="0058626A">
        <w:rPr>
          <w:rFonts w:ascii="Times New Roman" w:hAnsi="Times New Roman" w:cs="Times New Roman"/>
          <w:sz w:val="28"/>
          <w:szCs w:val="28"/>
        </w:rPr>
        <w:t xml:space="preserve">регулярных перевозок, </w:t>
      </w:r>
      <w:r w:rsidR="00C003A6" w:rsidRPr="0058626A">
        <w:rPr>
          <w:rFonts w:ascii="Times New Roman" w:hAnsi="Times New Roman" w:cs="Times New Roman"/>
          <w:sz w:val="28"/>
          <w:szCs w:val="28"/>
        </w:rPr>
        <w:t xml:space="preserve">включая </w:t>
      </w:r>
      <w:r w:rsidRPr="0058626A">
        <w:rPr>
          <w:rFonts w:ascii="Times New Roman" w:hAnsi="Times New Roman" w:cs="Times New Roman"/>
          <w:sz w:val="28"/>
          <w:szCs w:val="28"/>
        </w:rPr>
        <w:t>открытие новых транспортных маршрутов</w:t>
      </w:r>
      <w:r w:rsidR="00C003A6" w:rsidRPr="0058626A">
        <w:rPr>
          <w:rFonts w:ascii="Times New Roman" w:hAnsi="Times New Roman" w:cs="Times New Roman"/>
          <w:sz w:val="28"/>
          <w:szCs w:val="28"/>
        </w:rPr>
        <w:t>,</w:t>
      </w:r>
      <w:r w:rsidRPr="0058626A">
        <w:rPr>
          <w:rFonts w:ascii="Times New Roman" w:hAnsi="Times New Roman" w:cs="Times New Roman"/>
          <w:sz w:val="28"/>
          <w:szCs w:val="28"/>
        </w:rPr>
        <w:t xml:space="preserve"> осуществляется на основе</w:t>
      </w:r>
      <w:r w:rsidR="004B3766">
        <w:rPr>
          <w:rFonts w:ascii="Times New Roman" w:hAnsi="Times New Roman" w:cs="Times New Roman"/>
          <w:sz w:val="28"/>
          <w:szCs w:val="28"/>
        </w:rPr>
        <w:t xml:space="preserve"> собранного</w:t>
      </w:r>
      <w:r w:rsidRPr="0058626A">
        <w:rPr>
          <w:rFonts w:ascii="Times New Roman" w:hAnsi="Times New Roman" w:cs="Times New Roman"/>
          <w:sz w:val="28"/>
          <w:szCs w:val="28"/>
        </w:rPr>
        <w:t xml:space="preserve"> анализа данных обследования пассажиропотоков, </w:t>
      </w:r>
      <w:r w:rsidR="00146773" w:rsidRPr="0058626A">
        <w:rPr>
          <w:rFonts w:ascii="Times New Roman" w:hAnsi="Times New Roman" w:cs="Times New Roman"/>
          <w:sz w:val="28"/>
          <w:szCs w:val="28"/>
        </w:rPr>
        <w:t>спрос</w:t>
      </w:r>
      <w:r w:rsidR="00314E29">
        <w:rPr>
          <w:rFonts w:ascii="Times New Roman" w:hAnsi="Times New Roman" w:cs="Times New Roman"/>
          <w:sz w:val="28"/>
          <w:szCs w:val="28"/>
        </w:rPr>
        <w:t>а</w:t>
      </w:r>
      <w:r w:rsidR="004B3766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146773" w:rsidRPr="0058626A">
        <w:rPr>
          <w:rFonts w:ascii="Times New Roman" w:hAnsi="Times New Roman" w:cs="Times New Roman"/>
          <w:sz w:val="28"/>
          <w:szCs w:val="28"/>
        </w:rPr>
        <w:t xml:space="preserve"> на </w:t>
      </w:r>
      <w:r w:rsidR="00897884">
        <w:rPr>
          <w:rFonts w:ascii="Times New Roman" w:hAnsi="Times New Roman" w:cs="Times New Roman"/>
          <w:sz w:val="28"/>
          <w:szCs w:val="28"/>
        </w:rPr>
        <w:t xml:space="preserve">пассажирские перевозки по </w:t>
      </w:r>
      <w:r w:rsidR="00146773" w:rsidRPr="0058626A">
        <w:rPr>
          <w:rFonts w:ascii="Times New Roman" w:hAnsi="Times New Roman" w:cs="Times New Roman"/>
          <w:sz w:val="28"/>
          <w:szCs w:val="28"/>
        </w:rPr>
        <w:t>регулярны</w:t>
      </w:r>
      <w:r w:rsidR="00897884">
        <w:rPr>
          <w:rFonts w:ascii="Times New Roman" w:hAnsi="Times New Roman" w:cs="Times New Roman"/>
          <w:sz w:val="28"/>
          <w:szCs w:val="28"/>
        </w:rPr>
        <w:t>м</w:t>
      </w:r>
      <w:r w:rsidR="00146773" w:rsidRPr="0058626A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897884">
        <w:rPr>
          <w:rFonts w:ascii="Times New Roman" w:hAnsi="Times New Roman" w:cs="Times New Roman"/>
          <w:sz w:val="28"/>
          <w:szCs w:val="28"/>
        </w:rPr>
        <w:t>м</w:t>
      </w:r>
      <w:r w:rsidR="00146773" w:rsidRPr="0058626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897884">
        <w:rPr>
          <w:rFonts w:ascii="Times New Roman" w:hAnsi="Times New Roman" w:cs="Times New Roman"/>
          <w:sz w:val="28"/>
          <w:szCs w:val="28"/>
        </w:rPr>
        <w:t>ам</w:t>
      </w:r>
      <w:r w:rsidR="00146773" w:rsidRPr="0058626A">
        <w:rPr>
          <w:rFonts w:ascii="Times New Roman" w:hAnsi="Times New Roman" w:cs="Times New Roman"/>
          <w:sz w:val="28"/>
          <w:szCs w:val="28"/>
        </w:rPr>
        <w:t xml:space="preserve">, </w:t>
      </w:r>
      <w:r w:rsidRPr="0058626A">
        <w:rPr>
          <w:rFonts w:ascii="Times New Roman" w:hAnsi="Times New Roman" w:cs="Times New Roman"/>
          <w:sz w:val="28"/>
          <w:szCs w:val="28"/>
        </w:rPr>
        <w:t>планов развития</w:t>
      </w:r>
      <w:r w:rsidR="00897884">
        <w:rPr>
          <w:rFonts w:ascii="Times New Roman" w:hAnsi="Times New Roman" w:cs="Times New Roman"/>
          <w:sz w:val="28"/>
          <w:szCs w:val="28"/>
        </w:rPr>
        <w:t xml:space="preserve"> и</w:t>
      </w:r>
      <w:r w:rsidRPr="0058626A">
        <w:rPr>
          <w:rFonts w:ascii="Times New Roman" w:hAnsi="Times New Roman" w:cs="Times New Roman"/>
          <w:sz w:val="28"/>
          <w:szCs w:val="28"/>
        </w:rPr>
        <w:t xml:space="preserve"> </w:t>
      </w:r>
      <w:r w:rsidR="00897884" w:rsidRPr="0058626A">
        <w:rPr>
          <w:rFonts w:ascii="Times New Roman" w:hAnsi="Times New Roman" w:cs="Times New Roman"/>
          <w:sz w:val="28"/>
          <w:szCs w:val="28"/>
        </w:rPr>
        <w:t xml:space="preserve">комплексной застройки </w:t>
      </w:r>
      <w:r w:rsidR="004B3766">
        <w:rPr>
          <w:rFonts w:ascii="Times New Roman" w:hAnsi="Times New Roman" w:cs="Times New Roman"/>
          <w:sz w:val="28"/>
          <w:szCs w:val="28"/>
        </w:rPr>
        <w:t>города Губкин</w:t>
      </w:r>
      <w:r w:rsidR="00C81575">
        <w:rPr>
          <w:rFonts w:ascii="Times New Roman" w:hAnsi="Times New Roman" w:cs="Times New Roman"/>
          <w:sz w:val="28"/>
          <w:szCs w:val="28"/>
        </w:rPr>
        <w:t>а</w:t>
      </w:r>
      <w:r w:rsidR="004B3766">
        <w:rPr>
          <w:rFonts w:ascii="Times New Roman" w:hAnsi="Times New Roman" w:cs="Times New Roman"/>
          <w:sz w:val="28"/>
          <w:szCs w:val="28"/>
        </w:rPr>
        <w:t xml:space="preserve"> и сельских населенных пунктов</w:t>
      </w:r>
      <w:r w:rsidR="00D60BA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58626A">
        <w:rPr>
          <w:rFonts w:ascii="Times New Roman" w:hAnsi="Times New Roman" w:cs="Times New Roman"/>
          <w:sz w:val="28"/>
          <w:szCs w:val="28"/>
        </w:rPr>
        <w:t>.</w:t>
      </w:r>
    </w:p>
    <w:p w:rsidR="00946F28" w:rsidRPr="00B233D5" w:rsidRDefault="00CD6717" w:rsidP="00946F2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3D5">
        <w:rPr>
          <w:rFonts w:ascii="Times New Roman" w:hAnsi="Times New Roman" w:cs="Times New Roman"/>
          <w:sz w:val="28"/>
          <w:szCs w:val="28"/>
        </w:rPr>
        <w:t>1.</w:t>
      </w:r>
      <w:r w:rsidR="009D4CA1" w:rsidRPr="00B233D5">
        <w:rPr>
          <w:rFonts w:ascii="Times New Roman" w:hAnsi="Times New Roman" w:cs="Times New Roman"/>
          <w:sz w:val="28"/>
          <w:szCs w:val="28"/>
        </w:rPr>
        <w:t>5</w:t>
      </w:r>
      <w:r w:rsidR="006814EF" w:rsidRPr="00B233D5">
        <w:rPr>
          <w:rFonts w:ascii="Times New Roman" w:hAnsi="Times New Roman" w:cs="Times New Roman"/>
          <w:sz w:val="28"/>
          <w:szCs w:val="28"/>
        </w:rPr>
        <w:t>.</w:t>
      </w:r>
      <w:r w:rsidR="00075912" w:rsidRPr="00B233D5">
        <w:rPr>
          <w:rFonts w:ascii="Times New Roman" w:hAnsi="Times New Roman" w:cs="Times New Roman"/>
          <w:sz w:val="28"/>
          <w:szCs w:val="28"/>
        </w:rPr>
        <w:tab/>
      </w:r>
      <w:r w:rsidR="00946F28" w:rsidRPr="00B233D5">
        <w:rPr>
          <w:rFonts w:ascii="Times New Roman" w:hAnsi="Times New Roman" w:cs="Times New Roman"/>
          <w:sz w:val="28"/>
          <w:szCs w:val="28"/>
        </w:rPr>
        <w:t xml:space="preserve">Мероприятия по развитию регулярных перевозок населения пассажиров и багажа автомобильным транспортом по регулярным муниципальным маршрутам в Губкинском городском округе по последовательности их выполнения подразделяются на </w:t>
      </w:r>
      <w:r w:rsidR="00897884" w:rsidRPr="00B233D5">
        <w:rPr>
          <w:rFonts w:ascii="Times New Roman" w:hAnsi="Times New Roman" w:cs="Times New Roman"/>
          <w:sz w:val="28"/>
          <w:szCs w:val="28"/>
        </w:rPr>
        <w:t>пять</w:t>
      </w:r>
      <w:r w:rsidR="00946F28" w:rsidRPr="00B233D5">
        <w:rPr>
          <w:rFonts w:ascii="Times New Roman" w:hAnsi="Times New Roman" w:cs="Times New Roman"/>
          <w:sz w:val="28"/>
          <w:szCs w:val="28"/>
        </w:rPr>
        <w:t xml:space="preserve"> этап</w:t>
      </w:r>
      <w:r w:rsidR="00897884" w:rsidRPr="00B233D5">
        <w:rPr>
          <w:rFonts w:ascii="Times New Roman" w:hAnsi="Times New Roman" w:cs="Times New Roman"/>
          <w:sz w:val="28"/>
          <w:szCs w:val="28"/>
        </w:rPr>
        <w:t>ов</w:t>
      </w:r>
      <w:r w:rsidR="00946F28" w:rsidRPr="00B233D5">
        <w:rPr>
          <w:rFonts w:ascii="Times New Roman" w:hAnsi="Times New Roman" w:cs="Times New Roman"/>
          <w:sz w:val="28"/>
          <w:szCs w:val="28"/>
        </w:rPr>
        <w:t>:</w:t>
      </w:r>
    </w:p>
    <w:p w:rsidR="001067D0" w:rsidRPr="00B233D5" w:rsidRDefault="00946F28" w:rsidP="00946F2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3D5">
        <w:rPr>
          <w:rFonts w:ascii="Times New Roman" w:hAnsi="Times New Roman" w:cs="Times New Roman"/>
          <w:sz w:val="28"/>
          <w:szCs w:val="28"/>
        </w:rPr>
        <w:t xml:space="preserve">I </w:t>
      </w:r>
      <w:r w:rsidR="001067D0" w:rsidRPr="00B233D5">
        <w:rPr>
          <w:rFonts w:ascii="Times New Roman" w:hAnsi="Times New Roman" w:cs="Times New Roman"/>
          <w:sz w:val="28"/>
          <w:szCs w:val="28"/>
        </w:rPr>
        <w:t xml:space="preserve">  </w:t>
      </w:r>
      <w:r w:rsidRPr="00B233D5">
        <w:rPr>
          <w:rFonts w:ascii="Times New Roman" w:hAnsi="Times New Roman" w:cs="Times New Roman"/>
          <w:sz w:val="28"/>
          <w:szCs w:val="28"/>
        </w:rPr>
        <w:t xml:space="preserve">этап </w:t>
      </w:r>
      <w:r w:rsidRPr="00B233D5">
        <w:rPr>
          <w:rFonts w:ascii="Times New Roman" w:hAnsi="Times New Roman" w:cs="Times New Roman"/>
          <w:sz w:val="28"/>
          <w:szCs w:val="28"/>
        </w:rPr>
        <w:tab/>
        <w:t xml:space="preserve">– </w:t>
      </w:r>
      <w:r w:rsidR="001067D0" w:rsidRPr="00B233D5">
        <w:rPr>
          <w:rFonts w:ascii="Times New Roman" w:hAnsi="Times New Roman" w:cs="Times New Roman"/>
          <w:sz w:val="28"/>
          <w:szCs w:val="28"/>
        </w:rPr>
        <w:t>с 01</w:t>
      </w:r>
      <w:r w:rsidR="00791987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1067D0" w:rsidRPr="00B233D5">
        <w:rPr>
          <w:rFonts w:ascii="Times New Roman" w:hAnsi="Times New Roman" w:cs="Times New Roman"/>
          <w:sz w:val="28"/>
          <w:szCs w:val="28"/>
        </w:rPr>
        <w:t>20</w:t>
      </w:r>
      <w:r w:rsidR="00B233D5">
        <w:rPr>
          <w:rFonts w:ascii="Times New Roman" w:hAnsi="Times New Roman" w:cs="Times New Roman"/>
          <w:sz w:val="28"/>
          <w:szCs w:val="28"/>
        </w:rPr>
        <w:t>2</w:t>
      </w:r>
      <w:r w:rsidR="00791987">
        <w:rPr>
          <w:rFonts w:ascii="Times New Roman" w:hAnsi="Times New Roman" w:cs="Times New Roman"/>
          <w:sz w:val="28"/>
          <w:szCs w:val="28"/>
        </w:rPr>
        <w:t>4</w:t>
      </w:r>
      <w:r w:rsidR="001067D0" w:rsidRPr="00B233D5">
        <w:rPr>
          <w:rFonts w:ascii="Times New Roman" w:hAnsi="Times New Roman" w:cs="Times New Roman"/>
          <w:sz w:val="28"/>
          <w:szCs w:val="28"/>
        </w:rPr>
        <w:t xml:space="preserve"> года по 31 декабря 20</w:t>
      </w:r>
      <w:r w:rsidR="00B233D5">
        <w:rPr>
          <w:rFonts w:ascii="Times New Roman" w:hAnsi="Times New Roman" w:cs="Times New Roman"/>
          <w:sz w:val="28"/>
          <w:szCs w:val="28"/>
        </w:rPr>
        <w:t>2</w:t>
      </w:r>
      <w:r w:rsidR="00791987">
        <w:rPr>
          <w:rFonts w:ascii="Times New Roman" w:hAnsi="Times New Roman" w:cs="Times New Roman"/>
          <w:sz w:val="28"/>
          <w:szCs w:val="28"/>
        </w:rPr>
        <w:t>4</w:t>
      </w:r>
      <w:r w:rsidR="001067D0" w:rsidRPr="00B233D5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1067D0" w:rsidRPr="00B233D5" w:rsidRDefault="00946F28" w:rsidP="00946F2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3D5">
        <w:rPr>
          <w:rFonts w:ascii="Times New Roman" w:hAnsi="Times New Roman" w:cs="Times New Roman"/>
          <w:sz w:val="28"/>
          <w:szCs w:val="28"/>
        </w:rPr>
        <w:t xml:space="preserve">II этап </w:t>
      </w:r>
      <w:r w:rsidRPr="00B233D5">
        <w:rPr>
          <w:rFonts w:ascii="Times New Roman" w:hAnsi="Times New Roman" w:cs="Times New Roman"/>
          <w:sz w:val="28"/>
          <w:szCs w:val="28"/>
        </w:rPr>
        <w:tab/>
        <w:t xml:space="preserve">– </w:t>
      </w:r>
      <w:r w:rsidR="001067D0" w:rsidRPr="00B233D5">
        <w:rPr>
          <w:rFonts w:ascii="Times New Roman" w:hAnsi="Times New Roman" w:cs="Times New Roman"/>
          <w:sz w:val="28"/>
          <w:szCs w:val="28"/>
        </w:rPr>
        <w:t>с 01 января 20</w:t>
      </w:r>
      <w:r w:rsidR="00B233D5">
        <w:rPr>
          <w:rFonts w:ascii="Times New Roman" w:hAnsi="Times New Roman" w:cs="Times New Roman"/>
          <w:sz w:val="28"/>
          <w:szCs w:val="28"/>
        </w:rPr>
        <w:t>2</w:t>
      </w:r>
      <w:r w:rsidR="00791987">
        <w:rPr>
          <w:rFonts w:ascii="Times New Roman" w:hAnsi="Times New Roman" w:cs="Times New Roman"/>
          <w:sz w:val="28"/>
          <w:szCs w:val="28"/>
        </w:rPr>
        <w:t>5</w:t>
      </w:r>
      <w:r w:rsidR="001067D0" w:rsidRPr="00B233D5">
        <w:rPr>
          <w:rFonts w:ascii="Times New Roman" w:hAnsi="Times New Roman" w:cs="Times New Roman"/>
          <w:sz w:val="28"/>
          <w:szCs w:val="28"/>
        </w:rPr>
        <w:t xml:space="preserve"> года по 31 декабря 20</w:t>
      </w:r>
      <w:r w:rsidR="00B233D5">
        <w:rPr>
          <w:rFonts w:ascii="Times New Roman" w:hAnsi="Times New Roman" w:cs="Times New Roman"/>
          <w:sz w:val="28"/>
          <w:szCs w:val="28"/>
        </w:rPr>
        <w:t>2</w:t>
      </w:r>
      <w:r w:rsidR="00791987">
        <w:rPr>
          <w:rFonts w:ascii="Times New Roman" w:hAnsi="Times New Roman" w:cs="Times New Roman"/>
          <w:sz w:val="28"/>
          <w:szCs w:val="28"/>
        </w:rPr>
        <w:t>5</w:t>
      </w:r>
      <w:r w:rsidR="00897884" w:rsidRPr="00B233D5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1067D0" w:rsidRPr="00B233D5" w:rsidRDefault="00946F28" w:rsidP="00946F2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3D5">
        <w:rPr>
          <w:rFonts w:ascii="Times New Roman" w:hAnsi="Times New Roman" w:cs="Times New Roman"/>
          <w:sz w:val="28"/>
          <w:szCs w:val="28"/>
        </w:rPr>
        <w:t xml:space="preserve">III этап </w:t>
      </w:r>
      <w:r w:rsidRPr="00B233D5">
        <w:rPr>
          <w:rFonts w:ascii="Times New Roman" w:hAnsi="Times New Roman" w:cs="Times New Roman"/>
          <w:sz w:val="28"/>
          <w:szCs w:val="28"/>
        </w:rPr>
        <w:tab/>
        <w:t xml:space="preserve">– </w:t>
      </w:r>
      <w:r w:rsidR="001067D0" w:rsidRPr="00B233D5">
        <w:rPr>
          <w:rFonts w:ascii="Times New Roman" w:hAnsi="Times New Roman" w:cs="Times New Roman"/>
          <w:sz w:val="28"/>
          <w:szCs w:val="28"/>
        </w:rPr>
        <w:t>с 01 января 20</w:t>
      </w:r>
      <w:r w:rsidR="00B233D5">
        <w:rPr>
          <w:rFonts w:ascii="Times New Roman" w:hAnsi="Times New Roman" w:cs="Times New Roman"/>
          <w:sz w:val="28"/>
          <w:szCs w:val="28"/>
        </w:rPr>
        <w:t>2</w:t>
      </w:r>
      <w:r w:rsidR="00791987">
        <w:rPr>
          <w:rFonts w:ascii="Times New Roman" w:hAnsi="Times New Roman" w:cs="Times New Roman"/>
          <w:sz w:val="28"/>
          <w:szCs w:val="28"/>
        </w:rPr>
        <w:t>6</w:t>
      </w:r>
      <w:r w:rsidR="001067D0" w:rsidRPr="00B233D5">
        <w:rPr>
          <w:rFonts w:ascii="Times New Roman" w:hAnsi="Times New Roman" w:cs="Times New Roman"/>
          <w:sz w:val="28"/>
          <w:szCs w:val="28"/>
        </w:rPr>
        <w:t xml:space="preserve"> года по 31 декабря 20</w:t>
      </w:r>
      <w:r w:rsidR="00B233D5">
        <w:rPr>
          <w:rFonts w:ascii="Times New Roman" w:hAnsi="Times New Roman" w:cs="Times New Roman"/>
          <w:sz w:val="28"/>
          <w:szCs w:val="28"/>
        </w:rPr>
        <w:t>2</w:t>
      </w:r>
      <w:r w:rsidR="00791987">
        <w:rPr>
          <w:rFonts w:ascii="Times New Roman" w:hAnsi="Times New Roman" w:cs="Times New Roman"/>
          <w:sz w:val="28"/>
          <w:szCs w:val="28"/>
        </w:rPr>
        <w:t>6</w:t>
      </w:r>
      <w:r w:rsidR="00897884" w:rsidRPr="00B233D5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1067D0" w:rsidRPr="00B233D5" w:rsidRDefault="001067D0" w:rsidP="00946F2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3D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233D5">
        <w:rPr>
          <w:rFonts w:ascii="Times New Roman" w:hAnsi="Times New Roman" w:cs="Times New Roman"/>
          <w:sz w:val="28"/>
          <w:szCs w:val="28"/>
        </w:rPr>
        <w:t xml:space="preserve"> этап</w:t>
      </w:r>
      <w:r w:rsidRPr="00B233D5">
        <w:rPr>
          <w:rFonts w:ascii="Times New Roman" w:hAnsi="Times New Roman" w:cs="Times New Roman"/>
          <w:sz w:val="28"/>
          <w:szCs w:val="28"/>
        </w:rPr>
        <w:tab/>
        <w:t>– с 01 января 202</w:t>
      </w:r>
      <w:r w:rsidR="00791987">
        <w:rPr>
          <w:rFonts w:ascii="Times New Roman" w:hAnsi="Times New Roman" w:cs="Times New Roman"/>
          <w:sz w:val="28"/>
          <w:szCs w:val="28"/>
        </w:rPr>
        <w:t>7</w:t>
      </w:r>
      <w:r w:rsidRPr="00B233D5">
        <w:rPr>
          <w:rFonts w:ascii="Times New Roman" w:hAnsi="Times New Roman" w:cs="Times New Roman"/>
          <w:sz w:val="28"/>
          <w:szCs w:val="28"/>
        </w:rPr>
        <w:t xml:space="preserve"> года по 31 декабря 20</w:t>
      </w:r>
      <w:r w:rsidR="00B233D5">
        <w:rPr>
          <w:rFonts w:ascii="Times New Roman" w:hAnsi="Times New Roman" w:cs="Times New Roman"/>
          <w:sz w:val="28"/>
          <w:szCs w:val="28"/>
        </w:rPr>
        <w:t>2</w:t>
      </w:r>
      <w:r w:rsidR="00791987">
        <w:rPr>
          <w:rFonts w:ascii="Times New Roman" w:hAnsi="Times New Roman" w:cs="Times New Roman"/>
          <w:sz w:val="28"/>
          <w:szCs w:val="28"/>
        </w:rPr>
        <w:t>7</w:t>
      </w:r>
      <w:r w:rsidR="00897884" w:rsidRPr="00B233D5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897884" w:rsidRPr="00B233D5" w:rsidRDefault="00897884" w:rsidP="00946F2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3D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233D5">
        <w:rPr>
          <w:rFonts w:ascii="Times New Roman" w:hAnsi="Times New Roman" w:cs="Times New Roman"/>
          <w:sz w:val="28"/>
          <w:szCs w:val="28"/>
        </w:rPr>
        <w:t xml:space="preserve">  этап</w:t>
      </w:r>
      <w:r w:rsidRPr="00B233D5">
        <w:rPr>
          <w:rFonts w:ascii="Times New Roman" w:hAnsi="Times New Roman" w:cs="Times New Roman"/>
          <w:sz w:val="28"/>
          <w:szCs w:val="28"/>
        </w:rPr>
        <w:tab/>
        <w:t>–</w:t>
      </w:r>
      <w:r w:rsidR="00D42C7B" w:rsidRPr="00B233D5">
        <w:rPr>
          <w:rFonts w:ascii="Times New Roman" w:hAnsi="Times New Roman" w:cs="Times New Roman"/>
          <w:sz w:val="28"/>
          <w:szCs w:val="28"/>
        </w:rPr>
        <w:t xml:space="preserve"> с 01 января 20</w:t>
      </w:r>
      <w:r w:rsidRPr="00B233D5">
        <w:rPr>
          <w:rFonts w:ascii="Times New Roman" w:hAnsi="Times New Roman" w:cs="Times New Roman"/>
          <w:sz w:val="28"/>
          <w:szCs w:val="28"/>
        </w:rPr>
        <w:t>2</w:t>
      </w:r>
      <w:r w:rsidR="00791987">
        <w:rPr>
          <w:rFonts w:ascii="Times New Roman" w:hAnsi="Times New Roman" w:cs="Times New Roman"/>
          <w:sz w:val="28"/>
          <w:szCs w:val="28"/>
        </w:rPr>
        <w:t>8</w:t>
      </w:r>
      <w:r w:rsidRPr="00B233D5">
        <w:rPr>
          <w:rFonts w:ascii="Times New Roman" w:hAnsi="Times New Roman" w:cs="Times New Roman"/>
          <w:sz w:val="28"/>
          <w:szCs w:val="28"/>
        </w:rPr>
        <w:t xml:space="preserve"> года по 31</w:t>
      </w:r>
      <w:r w:rsidR="00D42C7B" w:rsidRPr="00B233D5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B233D5">
        <w:rPr>
          <w:rFonts w:ascii="Times New Roman" w:hAnsi="Times New Roman" w:cs="Times New Roman"/>
          <w:sz w:val="28"/>
          <w:szCs w:val="28"/>
        </w:rPr>
        <w:t>8</w:t>
      </w:r>
      <w:r w:rsidR="00D42C7B" w:rsidRPr="00B233D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46F28" w:rsidRPr="0058626A" w:rsidRDefault="00946F28" w:rsidP="00D42C7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6F28">
        <w:rPr>
          <w:rFonts w:ascii="Times New Roman" w:hAnsi="Times New Roman" w:cs="Times New Roman"/>
          <w:sz w:val="28"/>
          <w:szCs w:val="28"/>
        </w:rPr>
        <w:t>Планируемые мероприятия на последующий этап формируются на основании анализа итогов реализации мероприятий по развитию регулярных перевозок пассажиров и багажа автомобильным транспортом по регулярным муниципальным маршрутам в Губкинском городском округе, запла</w:t>
      </w:r>
      <w:r w:rsidR="00D42C7B">
        <w:rPr>
          <w:rFonts w:ascii="Times New Roman" w:hAnsi="Times New Roman" w:cs="Times New Roman"/>
          <w:sz w:val="28"/>
          <w:szCs w:val="28"/>
        </w:rPr>
        <w:t>нированных на предыдущем этапе.</w:t>
      </w:r>
    </w:p>
    <w:p w:rsidR="00CD6717" w:rsidRPr="0058626A" w:rsidRDefault="00CD6717" w:rsidP="0058626A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E29" w:rsidRPr="00C92232" w:rsidRDefault="000E7B73" w:rsidP="00314E2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8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232">
        <w:rPr>
          <w:rFonts w:ascii="Times New Roman" w:hAnsi="Times New Roman" w:cs="Times New Roman"/>
          <w:b/>
          <w:sz w:val="28"/>
          <w:szCs w:val="28"/>
        </w:rPr>
        <w:t>2</w:t>
      </w:r>
      <w:r w:rsidR="00E1637B" w:rsidRPr="00C92232">
        <w:rPr>
          <w:rFonts w:ascii="Times New Roman" w:hAnsi="Times New Roman" w:cs="Times New Roman"/>
          <w:b/>
          <w:sz w:val="28"/>
          <w:szCs w:val="28"/>
        </w:rPr>
        <w:t>.</w:t>
      </w:r>
      <w:r w:rsidR="00314E29" w:rsidRPr="00C922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CBF" w:rsidRPr="00C92232">
        <w:rPr>
          <w:rFonts w:ascii="Times New Roman" w:hAnsi="Times New Roman" w:cs="Times New Roman"/>
          <w:b/>
          <w:sz w:val="28"/>
          <w:szCs w:val="28"/>
        </w:rPr>
        <w:t xml:space="preserve">Текущее состояние и проблемы в организации </w:t>
      </w:r>
    </w:p>
    <w:p w:rsidR="00314E29" w:rsidRPr="00C92232" w:rsidRDefault="00A10659" w:rsidP="00314E29">
      <w:pPr>
        <w:widowControl w:val="0"/>
        <w:tabs>
          <w:tab w:val="left" w:pos="0"/>
          <w:tab w:val="left" w:pos="9781"/>
        </w:tabs>
        <w:autoSpaceDE w:val="0"/>
        <w:autoSpaceDN w:val="0"/>
        <w:adjustRightInd w:val="0"/>
        <w:spacing w:after="0" w:line="240" w:lineRule="auto"/>
        <w:ind w:right="-8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232">
        <w:rPr>
          <w:rFonts w:ascii="Times New Roman" w:hAnsi="Times New Roman" w:cs="Times New Roman"/>
          <w:b/>
          <w:sz w:val="28"/>
          <w:szCs w:val="28"/>
        </w:rPr>
        <w:t xml:space="preserve">регулярных перевозок </w:t>
      </w:r>
      <w:r w:rsidR="009668F7" w:rsidRPr="00C92232">
        <w:rPr>
          <w:rFonts w:ascii="Times New Roman" w:hAnsi="Times New Roman" w:cs="Times New Roman"/>
          <w:b/>
          <w:sz w:val="28"/>
          <w:szCs w:val="28"/>
        </w:rPr>
        <w:t xml:space="preserve">пассажиров и багажа автомобильным </w:t>
      </w:r>
    </w:p>
    <w:p w:rsidR="00E1637B" w:rsidRPr="00C92232" w:rsidRDefault="009668F7" w:rsidP="00314E2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5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232">
        <w:rPr>
          <w:rFonts w:ascii="Times New Roman" w:hAnsi="Times New Roman" w:cs="Times New Roman"/>
          <w:b/>
          <w:sz w:val="28"/>
          <w:szCs w:val="28"/>
        </w:rPr>
        <w:t xml:space="preserve">транспортом </w:t>
      </w:r>
      <w:r w:rsidR="00314E29" w:rsidRPr="00C92232">
        <w:rPr>
          <w:rFonts w:ascii="Times New Roman" w:hAnsi="Times New Roman" w:cs="Times New Roman"/>
          <w:b/>
          <w:sz w:val="28"/>
          <w:szCs w:val="28"/>
        </w:rPr>
        <w:t>общего пользования в Губкинском городском округе</w:t>
      </w:r>
    </w:p>
    <w:p w:rsidR="00E1637B" w:rsidRPr="0058626A" w:rsidRDefault="00E1637B" w:rsidP="00314E2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134" w:right="5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337F" w:rsidRPr="0058626A" w:rsidRDefault="00702B78" w:rsidP="0058626A">
      <w:pPr>
        <w:tabs>
          <w:tab w:val="left" w:pos="1560"/>
        </w:tabs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F1CF9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3A367F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A3D09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10659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Пассажирский автомобильный т</w:t>
      </w:r>
      <w:r w:rsidR="00E1637B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ранспорт </w:t>
      </w:r>
      <w:r w:rsidR="00D60BA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 городского округа</w:t>
      </w:r>
      <w:r w:rsidR="00E1637B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 </w:t>
      </w:r>
      <w:r w:rsidR="00984F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различными</w:t>
      </w:r>
      <w:r w:rsidR="00BF36A5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</w:t>
      </w:r>
      <w:r w:rsidR="00D60BA7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BF36A5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транспортных средств: </w:t>
      </w:r>
      <w:r w:rsidR="00E1637B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автобусами</w:t>
      </w:r>
      <w:r w:rsidR="0054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835" w:rsidRPr="00BD583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</w:t>
      </w:r>
      <w:r w:rsidR="009800F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EE3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80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среднего и </w:t>
      </w:r>
      <w:r w:rsidR="00BD583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большого класса</w:t>
      </w:r>
      <w:r w:rsidR="00C35C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4F18" w:rsidRDefault="00E1637B" w:rsidP="0058626A">
      <w:pPr>
        <w:tabs>
          <w:tab w:val="left" w:pos="1560"/>
        </w:tabs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</w:t>
      </w:r>
      <w:r w:rsidR="009E5947" w:rsidRPr="0058626A">
        <w:rPr>
          <w:rFonts w:ascii="Times New Roman" w:hAnsi="Times New Roman" w:cs="Times New Roman"/>
          <w:sz w:val="28"/>
          <w:szCs w:val="28"/>
        </w:rPr>
        <w:t xml:space="preserve">регулярную </w:t>
      </w:r>
      <w:r w:rsidR="009E5947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перевозку населения пассажирским автомобильным транспортом </w:t>
      </w:r>
      <w:r w:rsidR="00544D02" w:rsidRPr="00544D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пользования</w:t>
      </w:r>
      <w:r w:rsidR="00E26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947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4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Губкинском городском округе</w:t>
      </w:r>
      <w:r w:rsidR="009E5947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37F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</w:t>
      </w:r>
      <w:r w:rsidR="002F2C4B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84F1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F2C4B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067D0" w:rsidRDefault="00482050" w:rsidP="00E533D6">
      <w:pPr>
        <w:tabs>
          <w:tab w:val="left" w:pos="1560"/>
        </w:tabs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45A19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</w:t>
      </w:r>
      <w:r w:rsidR="003A73B0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245A19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3A7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245A19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индивидуальные предприниматели</w:t>
      </w:r>
      <w:r w:rsidR="002A4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перевозчики)</w:t>
      </w:r>
      <w:r w:rsidR="003A7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общий парк подвижного состава которых </w:t>
      </w:r>
      <w:proofErr w:type="gramStart"/>
      <w:r w:rsidR="003A7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607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3B0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proofErr w:type="gramEnd"/>
      <w:r w:rsidR="003A7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автобусов (малого класса с вместимос</w:t>
      </w:r>
      <w:r w:rsidR="000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A73B0">
        <w:rPr>
          <w:rFonts w:ascii="Times New Roman" w:eastAsia="Times New Roman" w:hAnsi="Times New Roman" w:cs="Times New Roman"/>
          <w:sz w:val="28"/>
          <w:szCs w:val="28"/>
          <w:lang w:eastAsia="ru-RU"/>
        </w:rPr>
        <w:t>ью 18-24 человек</w:t>
      </w:r>
      <w:r w:rsidR="000B3743"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среднего класса с вместимостью 24-43 человек)</w:t>
      </w:r>
      <w:r w:rsidR="00C815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2C7B" w:rsidRDefault="00682FC2" w:rsidP="0058626A">
      <w:pPr>
        <w:tabs>
          <w:tab w:val="left" w:pos="1560"/>
        </w:tabs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2FC2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</w:t>
      </w:r>
      <w:r w:rsidR="00C8157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82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6F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процесса управл</w:t>
      </w:r>
      <w:r w:rsidR="00D42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пассажирскими перевозками </w:t>
      </w:r>
      <w:r w:rsidRPr="00682FC2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систематического контроля за движением автобус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Pr="00682F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маршр</w:t>
      </w:r>
      <w:r w:rsidR="00166C5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регулярных перевозок осуществляет М</w:t>
      </w:r>
      <w:r w:rsidR="007C2B2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«Губкин ПАС»</w:t>
      </w:r>
      <w:r w:rsidR="00D42C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2FC2" w:rsidRDefault="00702B78" w:rsidP="0058626A">
      <w:pPr>
        <w:tabs>
          <w:tab w:val="left" w:pos="1560"/>
        </w:tabs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F1CF9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E1637B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A3D09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46DC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Маршрутная сеть</w:t>
      </w:r>
      <w:r w:rsidR="00AB6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пассажирских перевозок</w:t>
      </w:r>
      <w:r w:rsidR="00591FFC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2FC2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 городского округа</w:t>
      </w:r>
      <w:r w:rsidR="00E1637B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5A19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</w:t>
      </w:r>
      <w:r w:rsidR="00E26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</w:t>
      </w:r>
      <w:r w:rsidR="00245A19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4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3F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1637B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2F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E1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родских, </w:t>
      </w:r>
      <w:r w:rsidR="00E264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3F8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83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2F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пригородн</w:t>
      </w:r>
      <w:r w:rsidR="00821827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E26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маршрутов </w:t>
      </w:r>
      <w:r w:rsidR="00E26418" w:rsidRPr="0082182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регулярных перевозок</w:t>
      </w:r>
      <w:r w:rsidR="00E26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5743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83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3E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сезонных маршрутов выходного дня к дачным и садово-огородным участкам</w:t>
      </w:r>
      <w:r w:rsidR="00C35C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3D5D" w:rsidRPr="0058626A" w:rsidRDefault="00E26418" w:rsidP="00BB05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ab/>
      </w:r>
      <w:r w:rsidR="0080105D" w:rsidRPr="0058626A">
        <w:rPr>
          <w:rFonts w:ascii="Times New Roman" w:hAnsi="Times New Roman" w:cs="Times New Roman"/>
          <w:sz w:val="28"/>
          <w:szCs w:val="28"/>
        </w:rPr>
        <w:t>А</w:t>
      </w:r>
      <w:r w:rsidR="00DA3D5D" w:rsidRPr="0058626A">
        <w:rPr>
          <w:rFonts w:ascii="Times New Roman" w:hAnsi="Times New Roman" w:cs="Times New Roman"/>
          <w:sz w:val="28"/>
          <w:szCs w:val="28"/>
        </w:rPr>
        <w:t xml:space="preserve">нализ состояния </w:t>
      </w:r>
      <w:r w:rsidR="00D55D4C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перевозок населения пассажирским автомобильным транспортом</w:t>
      </w:r>
      <w:r w:rsidR="00821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пользования</w:t>
      </w:r>
      <w:r w:rsidR="00DA3D5D" w:rsidRPr="0058626A">
        <w:rPr>
          <w:rFonts w:ascii="Times New Roman" w:hAnsi="Times New Roman" w:cs="Times New Roman"/>
          <w:sz w:val="28"/>
          <w:szCs w:val="28"/>
        </w:rPr>
        <w:t xml:space="preserve"> </w:t>
      </w:r>
      <w:r w:rsidR="0080105D" w:rsidRPr="0058626A">
        <w:rPr>
          <w:rFonts w:ascii="Times New Roman" w:hAnsi="Times New Roman" w:cs="Times New Roman"/>
          <w:sz w:val="28"/>
          <w:szCs w:val="28"/>
        </w:rPr>
        <w:t>показывает</w:t>
      </w:r>
      <w:r w:rsidR="00DA3D5D" w:rsidRPr="0058626A">
        <w:rPr>
          <w:rFonts w:ascii="Times New Roman" w:hAnsi="Times New Roman" w:cs="Times New Roman"/>
          <w:sz w:val="28"/>
          <w:szCs w:val="28"/>
        </w:rPr>
        <w:t>, что в течени</w:t>
      </w:r>
      <w:r w:rsidR="003134B9">
        <w:rPr>
          <w:rFonts w:ascii="Times New Roman" w:hAnsi="Times New Roman" w:cs="Times New Roman"/>
          <w:sz w:val="28"/>
          <w:szCs w:val="28"/>
        </w:rPr>
        <w:t>е</w:t>
      </w:r>
      <w:r w:rsidR="00DA3D5D" w:rsidRPr="0058626A">
        <w:rPr>
          <w:rFonts w:ascii="Times New Roman" w:hAnsi="Times New Roman" w:cs="Times New Roman"/>
          <w:sz w:val="28"/>
          <w:szCs w:val="28"/>
        </w:rPr>
        <w:t xml:space="preserve"> последних лет произошли определенн</w:t>
      </w:r>
      <w:r w:rsidR="00150A2E" w:rsidRPr="0058626A">
        <w:rPr>
          <w:rFonts w:ascii="Times New Roman" w:hAnsi="Times New Roman" w:cs="Times New Roman"/>
          <w:sz w:val="28"/>
          <w:szCs w:val="28"/>
        </w:rPr>
        <w:t>ые</w:t>
      </w:r>
      <w:r w:rsidR="0084747F">
        <w:rPr>
          <w:rFonts w:ascii="Times New Roman" w:hAnsi="Times New Roman" w:cs="Times New Roman"/>
          <w:sz w:val="28"/>
          <w:szCs w:val="28"/>
        </w:rPr>
        <w:t xml:space="preserve"> </w:t>
      </w:r>
      <w:r w:rsidR="00150A2E" w:rsidRPr="0058626A">
        <w:rPr>
          <w:rFonts w:ascii="Times New Roman" w:hAnsi="Times New Roman" w:cs="Times New Roman"/>
          <w:sz w:val="28"/>
          <w:szCs w:val="28"/>
        </w:rPr>
        <w:t xml:space="preserve">изменения в сфере </w:t>
      </w:r>
      <w:r w:rsidR="00DC4B5C" w:rsidRPr="0058626A">
        <w:rPr>
          <w:rFonts w:ascii="Times New Roman" w:hAnsi="Times New Roman" w:cs="Times New Roman"/>
          <w:sz w:val="28"/>
          <w:szCs w:val="28"/>
        </w:rPr>
        <w:t>регулярных перевозок</w:t>
      </w:r>
      <w:r w:rsidR="00150A2E" w:rsidRPr="0058626A">
        <w:rPr>
          <w:rFonts w:ascii="Times New Roman" w:hAnsi="Times New Roman" w:cs="Times New Roman"/>
          <w:sz w:val="28"/>
          <w:szCs w:val="28"/>
        </w:rPr>
        <w:t xml:space="preserve"> </w:t>
      </w:r>
      <w:r w:rsidR="00D55D4C" w:rsidRPr="0058626A">
        <w:rPr>
          <w:rFonts w:ascii="Times New Roman" w:hAnsi="Times New Roman" w:cs="Times New Roman"/>
          <w:sz w:val="28"/>
          <w:szCs w:val="28"/>
        </w:rPr>
        <w:t xml:space="preserve">пассажирским </w:t>
      </w:r>
      <w:r w:rsidR="00DC4B5C" w:rsidRPr="0058626A">
        <w:rPr>
          <w:rFonts w:ascii="Times New Roman" w:hAnsi="Times New Roman" w:cs="Times New Roman"/>
          <w:sz w:val="28"/>
          <w:szCs w:val="28"/>
        </w:rPr>
        <w:t>транспортом</w:t>
      </w:r>
      <w:r w:rsidR="00DA3D5D" w:rsidRPr="0058626A">
        <w:rPr>
          <w:rFonts w:ascii="Times New Roman" w:hAnsi="Times New Roman" w:cs="Times New Roman"/>
          <w:sz w:val="28"/>
          <w:szCs w:val="28"/>
        </w:rPr>
        <w:t>,</w:t>
      </w:r>
      <w:r w:rsidR="00C92232">
        <w:rPr>
          <w:rFonts w:ascii="Times New Roman" w:hAnsi="Times New Roman" w:cs="Times New Roman"/>
          <w:sz w:val="28"/>
          <w:szCs w:val="28"/>
        </w:rPr>
        <w:t xml:space="preserve"> </w:t>
      </w:r>
      <w:r w:rsidR="0084747F">
        <w:rPr>
          <w:rFonts w:ascii="Times New Roman" w:hAnsi="Times New Roman" w:cs="Times New Roman"/>
          <w:sz w:val="28"/>
          <w:szCs w:val="28"/>
        </w:rPr>
        <w:t xml:space="preserve">однако ещё остаётся ряд </w:t>
      </w:r>
      <w:r w:rsidR="00DA3D5D" w:rsidRPr="0058626A">
        <w:rPr>
          <w:rFonts w:ascii="Times New Roman" w:hAnsi="Times New Roman" w:cs="Times New Roman"/>
          <w:sz w:val="28"/>
          <w:szCs w:val="28"/>
        </w:rPr>
        <w:t xml:space="preserve">проблем в организации </w:t>
      </w:r>
      <w:r w:rsidR="00D55D4C" w:rsidRPr="0058626A">
        <w:rPr>
          <w:rFonts w:ascii="Times New Roman" w:hAnsi="Times New Roman" w:cs="Times New Roman"/>
          <w:sz w:val="28"/>
          <w:szCs w:val="28"/>
        </w:rPr>
        <w:t xml:space="preserve">регулярных </w:t>
      </w:r>
      <w:r w:rsidR="00DA3D5D" w:rsidRPr="0058626A">
        <w:rPr>
          <w:rFonts w:ascii="Times New Roman" w:hAnsi="Times New Roman" w:cs="Times New Roman"/>
          <w:sz w:val="28"/>
          <w:szCs w:val="28"/>
        </w:rPr>
        <w:t xml:space="preserve">перевозок </w:t>
      </w:r>
      <w:r w:rsidR="00D55D4C" w:rsidRPr="0058626A">
        <w:rPr>
          <w:rFonts w:ascii="Times New Roman" w:hAnsi="Times New Roman" w:cs="Times New Roman"/>
          <w:sz w:val="28"/>
          <w:szCs w:val="28"/>
        </w:rPr>
        <w:t>населения</w:t>
      </w:r>
      <w:r w:rsidR="00DA3D5D" w:rsidRPr="0058626A">
        <w:rPr>
          <w:rFonts w:ascii="Times New Roman" w:hAnsi="Times New Roman" w:cs="Times New Roman"/>
          <w:sz w:val="28"/>
          <w:szCs w:val="28"/>
        </w:rPr>
        <w:t>:</w:t>
      </w:r>
    </w:p>
    <w:p w:rsidR="00DA3D5D" w:rsidRDefault="00DA3D5D" w:rsidP="0058626A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626A">
        <w:rPr>
          <w:rFonts w:ascii="Times New Roman" w:hAnsi="Times New Roman" w:cs="Times New Roman"/>
          <w:sz w:val="28"/>
          <w:szCs w:val="28"/>
        </w:rPr>
        <w:t>-</w:t>
      </w:r>
      <w:r w:rsidR="00482050">
        <w:rPr>
          <w:rFonts w:ascii="Times New Roman" w:hAnsi="Times New Roman" w:cs="Times New Roman"/>
          <w:sz w:val="28"/>
          <w:szCs w:val="28"/>
        </w:rPr>
        <w:t xml:space="preserve"> </w:t>
      </w:r>
      <w:r w:rsidR="00F03C2C">
        <w:rPr>
          <w:rFonts w:ascii="Times New Roman" w:hAnsi="Times New Roman" w:cs="Times New Roman"/>
          <w:sz w:val="28"/>
          <w:szCs w:val="28"/>
        </w:rPr>
        <w:t>старение</w:t>
      </w:r>
      <w:r w:rsidRPr="0058626A">
        <w:rPr>
          <w:rFonts w:ascii="Times New Roman" w:hAnsi="Times New Roman" w:cs="Times New Roman"/>
          <w:sz w:val="28"/>
          <w:szCs w:val="28"/>
        </w:rPr>
        <w:t xml:space="preserve"> парка </w:t>
      </w:r>
      <w:r w:rsidR="00C92232">
        <w:rPr>
          <w:rFonts w:ascii="Times New Roman" w:hAnsi="Times New Roman" w:cs="Times New Roman"/>
          <w:sz w:val="28"/>
          <w:szCs w:val="28"/>
        </w:rPr>
        <w:t>автобусов малого и среднего</w:t>
      </w:r>
      <w:r w:rsidR="00C92232" w:rsidRPr="00C92232">
        <w:rPr>
          <w:rFonts w:ascii="Times New Roman" w:hAnsi="Times New Roman" w:cs="Times New Roman"/>
          <w:sz w:val="28"/>
          <w:szCs w:val="28"/>
        </w:rPr>
        <w:t xml:space="preserve"> </w:t>
      </w:r>
      <w:r w:rsidR="00C92232">
        <w:rPr>
          <w:rFonts w:ascii="Times New Roman" w:hAnsi="Times New Roman" w:cs="Times New Roman"/>
          <w:sz w:val="28"/>
          <w:szCs w:val="28"/>
        </w:rPr>
        <w:t xml:space="preserve">класса </w:t>
      </w:r>
      <w:r w:rsidRPr="0058626A">
        <w:rPr>
          <w:rFonts w:ascii="Times New Roman" w:hAnsi="Times New Roman" w:cs="Times New Roman"/>
          <w:sz w:val="28"/>
          <w:szCs w:val="28"/>
        </w:rPr>
        <w:t>яв</w:t>
      </w:r>
      <w:r w:rsidR="00515C29" w:rsidRPr="0058626A">
        <w:rPr>
          <w:rFonts w:ascii="Times New Roman" w:hAnsi="Times New Roman" w:cs="Times New Roman"/>
          <w:sz w:val="28"/>
          <w:szCs w:val="28"/>
        </w:rPr>
        <w:t>ляется</w:t>
      </w:r>
      <w:r w:rsidRPr="0058626A">
        <w:rPr>
          <w:rFonts w:ascii="Times New Roman" w:hAnsi="Times New Roman" w:cs="Times New Roman"/>
          <w:sz w:val="28"/>
          <w:szCs w:val="28"/>
        </w:rPr>
        <w:t xml:space="preserve"> причиной несоответствия организации </w:t>
      </w:r>
      <w:r w:rsidR="00920A6C" w:rsidRPr="0058626A">
        <w:rPr>
          <w:rFonts w:ascii="Times New Roman" w:hAnsi="Times New Roman" w:cs="Times New Roman"/>
          <w:sz w:val="28"/>
          <w:szCs w:val="28"/>
        </w:rPr>
        <w:t>регулярных</w:t>
      </w:r>
      <w:r w:rsidRPr="0058626A">
        <w:rPr>
          <w:rFonts w:ascii="Times New Roman" w:hAnsi="Times New Roman" w:cs="Times New Roman"/>
          <w:sz w:val="28"/>
          <w:szCs w:val="28"/>
        </w:rPr>
        <w:t xml:space="preserve"> перевозок</w:t>
      </w:r>
      <w:r w:rsidR="00F03C2C">
        <w:rPr>
          <w:rFonts w:ascii="Times New Roman" w:hAnsi="Times New Roman" w:cs="Times New Roman"/>
          <w:sz w:val="28"/>
          <w:szCs w:val="28"/>
        </w:rPr>
        <w:t xml:space="preserve"> </w:t>
      </w:r>
      <w:r w:rsidRPr="0058626A">
        <w:rPr>
          <w:rFonts w:ascii="Times New Roman" w:hAnsi="Times New Roman" w:cs="Times New Roman"/>
          <w:sz w:val="28"/>
          <w:szCs w:val="28"/>
        </w:rPr>
        <w:t>уровн</w:t>
      </w:r>
      <w:r w:rsidR="002A484F">
        <w:rPr>
          <w:rFonts w:ascii="Times New Roman" w:hAnsi="Times New Roman" w:cs="Times New Roman"/>
          <w:sz w:val="28"/>
          <w:szCs w:val="28"/>
        </w:rPr>
        <w:t>ю</w:t>
      </w:r>
      <w:r w:rsidRPr="0058626A">
        <w:rPr>
          <w:rFonts w:ascii="Times New Roman" w:hAnsi="Times New Roman" w:cs="Times New Roman"/>
          <w:sz w:val="28"/>
          <w:szCs w:val="28"/>
        </w:rPr>
        <w:t xml:space="preserve"> потребности населения</w:t>
      </w:r>
      <w:r w:rsidR="00F03C2C">
        <w:rPr>
          <w:rFonts w:ascii="Times New Roman" w:hAnsi="Times New Roman" w:cs="Times New Roman"/>
          <w:sz w:val="28"/>
          <w:szCs w:val="28"/>
        </w:rPr>
        <w:t xml:space="preserve"> в </w:t>
      </w:r>
      <w:r w:rsidR="00C92232">
        <w:rPr>
          <w:rFonts w:ascii="Times New Roman" w:hAnsi="Times New Roman" w:cs="Times New Roman"/>
          <w:sz w:val="28"/>
          <w:szCs w:val="28"/>
        </w:rPr>
        <w:t xml:space="preserve">городском и </w:t>
      </w:r>
      <w:r w:rsidR="00F03C2C">
        <w:rPr>
          <w:rFonts w:ascii="Times New Roman" w:hAnsi="Times New Roman" w:cs="Times New Roman"/>
          <w:sz w:val="28"/>
          <w:szCs w:val="28"/>
        </w:rPr>
        <w:t>пригородном сообщении Губкинского городского округа</w:t>
      </w:r>
      <w:r w:rsidRPr="0058626A">
        <w:rPr>
          <w:rFonts w:ascii="Times New Roman" w:hAnsi="Times New Roman" w:cs="Times New Roman"/>
          <w:sz w:val="28"/>
          <w:szCs w:val="28"/>
        </w:rPr>
        <w:t>;</w:t>
      </w:r>
      <w:r w:rsidR="00C922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EA4" w:rsidRDefault="00482050" w:rsidP="0058626A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76EA4">
        <w:rPr>
          <w:rFonts w:ascii="Times New Roman" w:hAnsi="Times New Roman" w:cs="Times New Roman"/>
          <w:sz w:val="28"/>
          <w:szCs w:val="28"/>
        </w:rPr>
        <w:t>не на всех автобусных маршрутах оборудованы о</w:t>
      </w:r>
      <w:r w:rsidR="00476EA4" w:rsidRPr="00476EA4">
        <w:rPr>
          <w:rFonts w:ascii="Times New Roman" w:hAnsi="Times New Roman" w:cs="Times New Roman"/>
          <w:sz w:val="28"/>
          <w:szCs w:val="28"/>
        </w:rPr>
        <w:t>становочные площадки</w:t>
      </w:r>
      <w:r w:rsidR="00476EA4">
        <w:rPr>
          <w:rFonts w:ascii="Times New Roman" w:hAnsi="Times New Roman" w:cs="Times New Roman"/>
          <w:sz w:val="28"/>
          <w:szCs w:val="28"/>
        </w:rPr>
        <w:t>,</w:t>
      </w:r>
      <w:r w:rsidR="00476EA4" w:rsidRPr="00476EA4">
        <w:rPr>
          <w:rFonts w:ascii="Times New Roman" w:hAnsi="Times New Roman" w:cs="Times New Roman"/>
          <w:sz w:val="28"/>
          <w:szCs w:val="28"/>
        </w:rPr>
        <w:t xml:space="preserve"> предназначе</w:t>
      </w:r>
      <w:r w:rsidR="00476EA4">
        <w:rPr>
          <w:rFonts w:ascii="Times New Roman" w:hAnsi="Times New Roman" w:cs="Times New Roman"/>
          <w:sz w:val="28"/>
          <w:szCs w:val="28"/>
        </w:rPr>
        <w:t>н</w:t>
      </w:r>
      <w:r w:rsidR="00476EA4" w:rsidRPr="00476EA4">
        <w:rPr>
          <w:rFonts w:ascii="Times New Roman" w:hAnsi="Times New Roman" w:cs="Times New Roman"/>
          <w:sz w:val="28"/>
          <w:szCs w:val="28"/>
        </w:rPr>
        <w:t>ны</w:t>
      </w:r>
      <w:r w:rsidR="00476EA4">
        <w:rPr>
          <w:rFonts w:ascii="Times New Roman" w:hAnsi="Times New Roman" w:cs="Times New Roman"/>
          <w:sz w:val="28"/>
          <w:szCs w:val="28"/>
        </w:rPr>
        <w:t>е</w:t>
      </w:r>
      <w:r w:rsidR="00476EA4" w:rsidRPr="00476EA4">
        <w:rPr>
          <w:rFonts w:ascii="Times New Roman" w:hAnsi="Times New Roman" w:cs="Times New Roman"/>
          <w:sz w:val="28"/>
          <w:szCs w:val="28"/>
        </w:rPr>
        <w:t xml:space="preserve"> для остановки автобусов, движущихся по установленным маршрутам</w:t>
      </w:r>
      <w:r w:rsidR="00476EA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E6CC1" w:rsidRDefault="00482050" w:rsidP="0058626A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93161">
        <w:rPr>
          <w:rFonts w:ascii="Times New Roman" w:hAnsi="Times New Roman" w:cs="Times New Roman"/>
          <w:sz w:val="28"/>
          <w:szCs w:val="28"/>
        </w:rPr>
        <w:t xml:space="preserve">частичная </w:t>
      </w:r>
      <w:r w:rsidR="00DE6CC1" w:rsidRPr="00E93161">
        <w:rPr>
          <w:rFonts w:ascii="Times New Roman" w:hAnsi="Times New Roman" w:cs="Times New Roman"/>
          <w:sz w:val="28"/>
          <w:szCs w:val="28"/>
        </w:rPr>
        <w:t>неудовлетворён</w:t>
      </w:r>
      <w:r w:rsidR="00272292" w:rsidRPr="00E93161">
        <w:rPr>
          <w:rFonts w:ascii="Times New Roman" w:hAnsi="Times New Roman" w:cs="Times New Roman"/>
          <w:sz w:val="28"/>
          <w:szCs w:val="28"/>
        </w:rPr>
        <w:t>ность населения пригородных сёл</w:t>
      </w:r>
      <w:r w:rsidR="00DE6CC1" w:rsidRPr="00E93161">
        <w:rPr>
          <w:rFonts w:ascii="Times New Roman" w:hAnsi="Times New Roman" w:cs="Times New Roman"/>
          <w:sz w:val="28"/>
          <w:szCs w:val="28"/>
        </w:rPr>
        <w:t xml:space="preserve"> расписанием и схем</w:t>
      </w:r>
      <w:r w:rsidR="00272292" w:rsidRPr="00E93161">
        <w:rPr>
          <w:rFonts w:ascii="Times New Roman" w:hAnsi="Times New Roman" w:cs="Times New Roman"/>
          <w:sz w:val="28"/>
          <w:szCs w:val="28"/>
        </w:rPr>
        <w:t xml:space="preserve">ами </w:t>
      </w:r>
      <w:r w:rsidR="00DE6CC1" w:rsidRPr="00E93161">
        <w:rPr>
          <w:rFonts w:ascii="Times New Roman" w:hAnsi="Times New Roman" w:cs="Times New Roman"/>
          <w:sz w:val="28"/>
          <w:szCs w:val="28"/>
        </w:rPr>
        <w:t>маршрутов</w:t>
      </w:r>
      <w:r w:rsidR="00272292" w:rsidRPr="00E93161">
        <w:rPr>
          <w:rFonts w:ascii="Times New Roman" w:hAnsi="Times New Roman" w:cs="Times New Roman"/>
          <w:sz w:val="28"/>
          <w:szCs w:val="28"/>
        </w:rPr>
        <w:t xml:space="preserve"> регулярных перевозок</w:t>
      </w:r>
      <w:r w:rsidR="00DE6CC1" w:rsidRPr="00E9316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F3168" w:rsidRDefault="00482050" w:rsidP="0058626A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2292">
        <w:rPr>
          <w:rFonts w:ascii="Times New Roman" w:hAnsi="Times New Roman" w:cs="Times New Roman"/>
          <w:sz w:val="28"/>
          <w:szCs w:val="28"/>
        </w:rPr>
        <w:t xml:space="preserve">недостаточная </w:t>
      </w:r>
      <w:r w:rsidR="00102AEC" w:rsidRPr="0058626A">
        <w:rPr>
          <w:rFonts w:ascii="Times New Roman" w:hAnsi="Times New Roman" w:cs="Times New Roman"/>
          <w:sz w:val="28"/>
          <w:szCs w:val="28"/>
        </w:rPr>
        <w:t>транспортн</w:t>
      </w:r>
      <w:r w:rsidR="00272292">
        <w:rPr>
          <w:rFonts w:ascii="Times New Roman" w:hAnsi="Times New Roman" w:cs="Times New Roman"/>
          <w:sz w:val="28"/>
          <w:szCs w:val="28"/>
        </w:rPr>
        <w:t>ая</w:t>
      </w:r>
      <w:r w:rsidR="00102AEC" w:rsidRPr="0058626A">
        <w:rPr>
          <w:rFonts w:ascii="Times New Roman" w:hAnsi="Times New Roman" w:cs="Times New Roman"/>
          <w:sz w:val="28"/>
          <w:szCs w:val="28"/>
        </w:rPr>
        <w:t xml:space="preserve"> дисциплин</w:t>
      </w:r>
      <w:r w:rsidR="00272292">
        <w:rPr>
          <w:rFonts w:ascii="Times New Roman" w:hAnsi="Times New Roman" w:cs="Times New Roman"/>
          <w:sz w:val="28"/>
          <w:szCs w:val="28"/>
        </w:rPr>
        <w:t>а</w:t>
      </w:r>
      <w:r w:rsidR="00102AEC" w:rsidRPr="0058626A">
        <w:rPr>
          <w:rFonts w:ascii="Times New Roman" w:hAnsi="Times New Roman" w:cs="Times New Roman"/>
          <w:sz w:val="28"/>
          <w:szCs w:val="28"/>
        </w:rPr>
        <w:t xml:space="preserve"> </w:t>
      </w:r>
      <w:r w:rsidR="00B81B0D" w:rsidRPr="00B81B0D">
        <w:rPr>
          <w:rFonts w:ascii="Times New Roman" w:hAnsi="Times New Roman" w:cs="Times New Roman"/>
          <w:sz w:val="28"/>
          <w:szCs w:val="28"/>
        </w:rPr>
        <w:t>и культур</w:t>
      </w:r>
      <w:r w:rsidR="00B81B0D">
        <w:rPr>
          <w:rFonts w:ascii="Times New Roman" w:hAnsi="Times New Roman" w:cs="Times New Roman"/>
          <w:sz w:val="28"/>
          <w:szCs w:val="28"/>
        </w:rPr>
        <w:t>а</w:t>
      </w:r>
      <w:r w:rsidR="00B81B0D" w:rsidRPr="00B81B0D"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2A484F">
        <w:rPr>
          <w:rFonts w:ascii="Times New Roman" w:hAnsi="Times New Roman" w:cs="Times New Roman"/>
          <w:sz w:val="28"/>
          <w:szCs w:val="28"/>
        </w:rPr>
        <w:t>регулярных пассажирских перевозок</w:t>
      </w:r>
      <w:r w:rsidR="00BF2601">
        <w:rPr>
          <w:rFonts w:ascii="Times New Roman" w:hAnsi="Times New Roman" w:cs="Times New Roman"/>
          <w:sz w:val="28"/>
          <w:szCs w:val="28"/>
        </w:rPr>
        <w:t>;</w:t>
      </w:r>
      <w:r w:rsidR="00B81B0D" w:rsidRPr="00B81B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161" w:rsidRDefault="00E93161" w:rsidP="0058626A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93161">
        <w:rPr>
          <w:rFonts w:ascii="Times New Roman" w:hAnsi="Times New Roman" w:cs="Times New Roman"/>
          <w:sz w:val="28"/>
          <w:szCs w:val="28"/>
        </w:rPr>
        <w:t>маршрутн</w:t>
      </w:r>
      <w:r w:rsidR="00BF2601">
        <w:rPr>
          <w:rFonts w:ascii="Times New Roman" w:hAnsi="Times New Roman" w:cs="Times New Roman"/>
          <w:sz w:val="28"/>
          <w:szCs w:val="28"/>
        </w:rPr>
        <w:t>ая</w:t>
      </w:r>
      <w:r w:rsidRPr="00E93161">
        <w:rPr>
          <w:rFonts w:ascii="Times New Roman" w:hAnsi="Times New Roman" w:cs="Times New Roman"/>
          <w:sz w:val="28"/>
          <w:szCs w:val="28"/>
        </w:rPr>
        <w:t xml:space="preserve"> сет</w:t>
      </w:r>
      <w:r w:rsidR="00BF2601">
        <w:rPr>
          <w:rFonts w:ascii="Times New Roman" w:hAnsi="Times New Roman" w:cs="Times New Roman"/>
          <w:sz w:val="28"/>
          <w:szCs w:val="28"/>
        </w:rPr>
        <w:t>ь</w:t>
      </w:r>
      <w:r w:rsidRPr="00E93161">
        <w:rPr>
          <w:rFonts w:ascii="Times New Roman" w:hAnsi="Times New Roman" w:cs="Times New Roman"/>
          <w:sz w:val="28"/>
          <w:szCs w:val="28"/>
        </w:rPr>
        <w:t xml:space="preserve"> пассажирских регулярных перевозок, в том числе и </w:t>
      </w:r>
      <w:r w:rsidR="00BF2601" w:rsidRPr="00E93161">
        <w:rPr>
          <w:rFonts w:ascii="Times New Roman" w:hAnsi="Times New Roman" w:cs="Times New Roman"/>
          <w:sz w:val="28"/>
          <w:szCs w:val="28"/>
        </w:rPr>
        <w:t>временных сезонных маршрутов,</w:t>
      </w:r>
      <w:r w:rsidR="00BF2601">
        <w:rPr>
          <w:rFonts w:ascii="Times New Roman" w:hAnsi="Times New Roman" w:cs="Times New Roman"/>
          <w:sz w:val="28"/>
          <w:szCs w:val="28"/>
        </w:rPr>
        <w:t xml:space="preserve"> и маршруты выходных и праздничных дней не обеспечены устойчивым пассажиропотоком</w:t>
      </w:r>
      <w:r w:rsidR="00CF096E">
        <w:rPr>
          <w:rFonts w:ascii="Times New Roman" w:hAnsi="Times New Roman" w:cs="Times New Roman"/>
          <w:sz w:val="28"/>
          <w:szCs w:val="28"/>
        </w:rPr>
        <w:t>;</w:t>
      </w:r>
    </w:p>
    <w:p w:rsidR="00CF096E" w:rsidRPr="0058626A" w:rsidRDefault="00CF096E" w:rsidP="0058626A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отсутствие </w:t>
      </w:r>
      <w:r w:rsidR="00CC4CA3">
        <w:rPr>
          <w:rFonts w:ascii="Times New Roman" w:hAnsi="Times New Roman" w:cs="Times New Roman"/>
          <w:sz w:val="28"/>
          <w:szCs w:val="28"/>
        </w:rPr>
        <w:t xml:space="preserve">регулярных </w:t>
      </w:r>
      <w:r>
        <w:rPr>
          <w:rFonts w:ascii="Times New Roman" w:hAnsi="Times New Roman" w:cs="Times New Roman"/>
          <w:sz w:val="28"/>
          <w:szCs w:val="28"/>
        </w:rPr>
        <w:t>пассажирских перевозок в строящихся микрорайонах индивидуального жилищного строительства (ИЖС).</w:t>
      </w:r>
    </w:p>
    <w:p w:rsidR="00DA3D5D" w:rsidRPr="0058626A" w:rsidRDefault="00DA3D5D" w:rsidP="0058626A">
      <w:pPr>
        <w:tabs>
          <w:tab w:val="left" w:pos="1560"/>
        </w:tabs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26A">
        <w:rPr>
          <w:rFonts w:ascii="Times New Roman" w:hAnsi="Times New Roman" w:cs="Times New Roman"/>
          <w:sz w:val="28"/>
          <w:szCs w:val="28"/>
        </w:rPr>
        <w:t xml:space="preserve">Таким образом, сложившаяся </w:t>
      </w:r>
      <w:r w:rsidR="007513B4" w:rsidRPr="0058626A">
        <w:rPr>
          <w:rFonts w:ascii="Times New Roman" w:hAnsi="Times New Roman" w:cs="Times New Roman"/>
          <w:sz w:val="28"/>
          <w:szCs w:val="28"/>
        </w:rPr>
        <w:t xml:space="preserve">ситуация </w:t>
      </w:r>
      <w:r w:rsidRPr="0058626A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9668F7" w:rsidRPr="0058626A">
        <w:rPr>
          <w:rFonts w:ascii="Times New Roman" w:hAnsi="Times New Roman" w:cs="Times New Roman"/>
          <w:sz w:val="28"/>
          <w:szCs w:val="28"/>
        </w:rPr>
        <w:t>п</w:t>
      </w:r>
      <w:r w:rsidR="001F3168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еревозок населения пассажирским автомобильным транспортом </w:t>
      </w:r>
      <w:r w:rsidR="00F03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пользования </w:t>
      </w:r>
      <w:r w:rsidR="001F3168" w:rsidRPr="00586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513B4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Губкинском городском округе</w:t>
      </w:r>
      <w:r w:rsidRPr="0058626A">
        <w:rPr>
          <w:rFonts w:ascii="Times New Roman" w:hAnsi="Times New Roman" w:cs="Times New Roman"/>
          <w:sz w:val="28"/>
          <w:szCs w:val="28"/>
        </w:rPr>
        <w:t xml:space="preserve"> требует</w:t>
      </w:r>
      <w:r w:rsidR="002A484F">
        <w:rPr>
          <w:rFonts w:ascii="Times New Roman" w:hAnsi="Times New Roman" w:cs="Times New Roman"/>
          <w:sz w:val="28"/>
          <w:szCs w:val="28"/>
        </w:rPr>
        <w:t xml:space="preserve"> </w:t>
      </w:r>
      <w:r w:rsidR="00CC4CA3">
        <w:rPr>
          <w:rFonts w:ascii="Times New Roman" w:hAnsi="Times New Roman" w:cs="Times New Roman"/>
          <w:sz w:val="28"/>
          <w:szCs w:val="28"/>
        </w:rPr>
        <w:t xml:space="preserve">разработки мероприятий для </w:t>
      </w:r>
      <w:r w:rsidR="001F3168" w:rsidRPr="0058626A">
        <w:rPr>
          <w:rFonts w:ascii="Times New Roman" w:hAnsi="Times New Roman" w:cs="Times New Roman"/>
          <w:sz w:val="28"/>
          <w:szCs w:val="28"/>
        </w:rPr>
        <w:t xml:space="preserve">дальнейшего </w:t>
      </w:r>
      <w:r w:rsidRPr="0058626A">
        <w:rPr>
          <w:rFonts w:ascii="Times New Roman" w:hAnsi="Times New Roman" w:cs="Times New Roman"/>
          <w:sz w:val="28"/>
          <w:szCs w:val="28"/>
        </w:rPr>
        <w:t>совершенствования и развития.</w:t>
      </w:r>
    </w:p>
    <w:p w:rsidR="00E1637B" w:rsidRPr="0058626A" w:rsidRDefault="007513B4" w:rsidP="0058626A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2232" w:rsidRDefault="0097086E" w:rsidP="00C92232">
      <w:pPr>
        <w:pStyle w:val="ConsPlusNormal"/>
        <w:tabs>
          <w:tab w:val="left" w:pos="1560"/>
        </w:tabs>
        <w:ind w:right="-86"/>
        <w:jc w:val="center"/>
        <w:rPr>
          <w:b/>
        </w:rPr>
      </w:pPr>
      <w:r w:rsidRPr="00C92232">
        <w:rPr>
          <w:b/>
        </w:rPr>
        <w:t>3</w:t>
      </w:r>
      <w:r w:rsidR="00EE3D9E" w:rsidRPr="00C92232">
        <w:rPr>
          <w:b/>
        </w:rPr>
        <w:t>.</w:t>
      </w:r>
      <w:r w:rsidR="00C92232">
        <w:rPr>
          <w:b/>
        </w:rPr>
        <w:t xml:space="preserve"> </w:t>
      </w:r>
      <w:r w:rsidR="00EE3D9E" w:rsidRPr="00C92232">
        <w:rPr>
          <w:b/>
        </w:rPr>
        <w:t xml:space="preserve">Перечень </w:t>
      </w:r>
      <w:r w:rsidR="00515C29" w:rsidRPr="00C92232">
        <w:rPr>
          <w:b/>
        </w:rPr>
        <w:t xml:space="preserve">мероприятий по развитию регулярных перевозок </w:t>
      </w:r>
    </w:p>
    <w:p w:rsidR="00C92232" w:rsidRDefault="00515C29" w:rsidP="00C92232">
      <w:pPr>
        <w:pStyle w:val="ConsPlusNormal"/>
        <w:tabs>
          <w:tab w:val="left" w:pos="1560"/>
        </w:tabs>
        <w:ind w:right="-86"/>
        <w:jc w:val="center"/>
        <w:rPr>
          <w:b/>
        </w:rPr>
      </w:pPr>
      <w:r w:rsidRPr="00C92232">
        <w:rPr>
          <w:b/>
        </w:rPr>
        <w:t xml:space="preserve">населения автомобильным транспортом </w:t>
      </w:r>
      <w:r w:rsidR="007513B4" w:rsidRPr="00C92232">
        <w:rPr>
          <w:b/>
        </w:rPr>
        <w:t xml:space="preserve">общего пользования </w:t>
      </w:r>
      <w:r w:rsidRPr="00C92232">
        <w:rPr>
          <w:b/>
        </w:rPr>
        <w:t xml:space="preserve">на </w:t>
      </w:r>
    </w:p>
    <w:p w:rsidR="009A27BB" w:rsidRPr="00C92232" w:rsidRDefault="00515C29" w:rsidP="00C92232">
      <w:pPr>
        <w:pStyle w:val="ConsPlusNormal"/>
        <w:tabs>
          <w:tab w:val="left" w:pos="1560"/>
        </w:tabs>
        <w:ind w:right="-86"/>
        <w:jc w:val="center"/>
        <w:rPr>
          <w:b/>
        </w:rPr>
      </w:pPr>
      <w:r w:rsidRPr="00C92232">
        <w:rPr>
          <w:b/>
        </w:rPr>
        <w:t xml:space="preserve">территории </w:t>
      </w:r>
      <w:r w:rsidR="007513B4" w:rsidRPr="00C92232">
        <w:rPr>
          <w:b/>
        </w:rPr>
        <w:t>Губкинского городского округа</w:t>
      </w:r>
    </w:p>
    <w:p w:rsidR="00515C29" w:rsidRPr="0058626A" w:rsidRDefault="00515C29" w:rsidP="0058626A">
      <w:pPr>
        <w:pStyle w:val="ConsPlusNormal"/>
        <w:tabs>
          <w:tab w:val="left" w:pos="1560"/>
        </w:tabs>
        <w:ind w:left="1134" w:right="1049"/>
        <w:jc w:val="both"/>
      </w:pPr>
    </w:p>
    <w:p w:rsidR="00A46B42" w:rsidRDefault="0097086E" w:rsidP="008D22E7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626A">
        <w:rPr>
          <w:rFonts w:ascii="Times New Roman" w:hAnsi="Times New Roman" w:cs="Times New Roman"/>
          <w:sz w:val="28"/>
          <w:szCs w:val="28"/>
        </w:rPr>
        <w:t>3.1.</w:t>
      </w:r>
      <w:r w:rsidR="008D22E7">
        <w:rPr>
          <w:rFonts w:ascii="Times New Roman" w:hAnsi="Times New Roman" w:cs="Times New Roman"/>
          <w:sz w:val="28"/>
          <w:szCs w:val="28"/>
        </w:rPr>
        <w:t xml:space="preserve"> </w:t>
      </w:r>
      <w:r w:rsidR="00B73CA9">
        <w:rPr>
          <w:rFonts w:ascii="Times New Roman" w:hAnsi="Times New Roman" w:cs="Times New Roman"/>
          <w:sz w:val="28"/>
          <w:szCs w:val="28"/>
        </w:rPr>
        <w:t>З</w:t>
      </w:r>
      <w:r w:rsidR="009A27BB" w:rsidRPr="0058626A">
        <w:rPr>
          <w:rFonts w:ascii="Times New Roman" w:hAnsi="Times New Roman" w:cs="Times New Roman"/>
          <w:sz w:val="28"/>
          <w:szCs w:val="28"/>
        </w:rPr>
        <w:t>адач</w:t>
      </w:r>
      <w:r w:rsidR="00B73CA9">
        <w:rPr>
          <w:rFonts w:ascii="Times New Roman" w:hAnsi="Times New Roman" w:cs="Times New Roman"/>
          <w:sz w:val="28"/>
          <w:szCs w:val="28"/>
        </w:rPr>
        <w:t>и,</w:t>
      </w:r>
      <w:r w:rsidR="00460B66">
        <w:rPr>
          <w:rFonts w:ascii="Times New Roman" w:hAnsi="Times New Roman" w:cs="Times New Roman"/>
          <w:sz w:val="28"/>
          <w:szCs w:val="28"/>
        </w:rPr>
        <w:t xml:space="preserve"> указанны</w:t>
      </w:r>
      <w:r w:rsidR="00B73CA9">
        <w:rPr>
          <w:rFonts w:ascii="Times New Roman" w:hAnsi="Times New Roman" w:cs="Times New Roman"/>
          <w:sz w:val="28"/>
          <w:szCs w:val="28"/>
        </w:rPr>
        <w:t>е</w:t>
      </w:r>
      <w:r w:rsidR="00460B66">
        <w:rPr>
          <w:rFonts w:ascii="Times New Roman" w:hAnsi="Times New Roman" w:cs="Times New Roman"/>
          <w:sz w:val="28"/>
          <w:szCs w:val="28"/>
        </w:rPr>
        <w:t xml:space="preserve"> в разделе 2 настоящего документа </w:t>
      </w:r>
      <w:r w:rsidR="00C40EA0">
        <w:rPr>
          <w:rFonts w:ascii="Times New Roman" w:hAnsi="Times New Roman" w:cs="Times New Roman"/>
          <w:sz w:val="28"/>
          <w:szCs w:val="28"/>
        </w:rPr>
        <w:t>п</w:t>
      </w:r>
      <w:r w:rsidR="00460B66">
        <w:rPr>
          <w:rFonts w:ascii="Times New Roman" w:hAnsi="Times New Roman" w:cs="Times New Roman"/>
          <w:sz w:val="28"/>
          <w:szCs w:val="28"/>
        </w:rPr>
        <w:t xml:space="preserve">ланирования, </w:t>
      </w:r>
      <w:r w:rsidR="00A46B42" w:rsidRPr="0058626A">
        <w:rPr>
          <w:rFonts w:ascii="Times New Roman" w:hAnsi="Times New Roman" w:cs="Times New Roman"/>
          <w:sz w:val="28"/>
          <w:szCs w:val="28"/>
        </w:rPr>
        <w:t>планируется реализовать посредством проведения следующих мероприятий:</w:t>
      </w:r>
      <w:r w:rsidR="004865C8">
        <w:rPr>
          <w:rFonts w:ascii="Times New Roman" w:hAnsi="Times New Roman" w:cs="Times New Roman"/>
          <w:sz w:val="28"/>
          <w:szCs w:val="28"/>
        </w:rPr>
        <w:t xml:space="preserve"> </w:t>
      </w:r>
      <w:r w:rsidR="008740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B66" w:rsidRDefault="00874017" w:rsidP="00013EC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3.1.1. </w:t>
      </w:r>
      <w:r w:rsidR="00460B66">
        <w:rPr>
          <w:rFonts w:ascii="Times New Roman" w:hAnsi="Times New Roman" w:cs="Times New Roman"/>
          <w:sz w:val="28"/>
          <w:szCs w:val="28"/>
        </w:rPr>
        <w:t>На первом этапе в</w:t>
      </w:r>
      <w:r w:rsidR="00946F28" w:rsidRPr="00946F28">
        <w:rPr>
          <w:rFonts w:ascii="Times New Roman" w:hAnsi="Times New Roman" w:cs="Times New Roman"/>
          <w:sz w:val="28"/>
          <w:szCs w:val="28"/>
        </w:rPr>
        <w:t xml:space="preserve"> 20</w:t>
      </w:r>
      <w:r w:rsidR="007C2B27">
        <w:rPr>
          <w:rFonts w:ascii="Times New Roman" w:hAnsi="Times New Roman" w:cs="Times New Roman"/>
          <w:sz w:val="28"/>
          <w:szCs w:val="28"/>
        </w:rPr>
        <w:t>2</w:t>
      </w:r>
      <w:r w:rsidR="00791987">
        <w:rPr>
          <w:rFonts w:ascii="Times New Roman" w:hAnsi="Times New Roman" w:cs="Times New Roman"/>
          <w:sz w:val="28"/>
          <w:szCs w:val="28"/>
        </w:rPr>
        <w:t>4</w:t>
      </w:r>
      <w:r w:rsidR="00946F28" w:rsidRPr="00946F28">
        <w:rPr>
          <w:rFonts w:ascii="Times New Roman" w:hAnsi="Times New Roman" w:cs="Times New Roman"/>
          <w:sz w:val="28"/>
          <w:szCs w:val="28"/>
        </w:rPr>
        <w:t xml:space="preserve"> год</w:t>
      </w:r>
      <w:r w:rsidR="00460B66">
        <w:rPr>
          <w:rFonts w:ascii="Times New Roman" w:hAnsi="Times New Roman" w:cs="Times New Roman"/>
          <w:sz w:val="28"/>
          <w:szCs w:val="28"/>
        </w:rPr>
        <w:t>у</w:t>
      </w:r>
      <w:r w:rsidR="00946F28" w:rsidRPr="00946F28">
        <w:rPr>
          <w:rFonts w:ascii="Times New Roman" w:hAnsi="Times New Roman" w:cs="Times New Roman"/>
          <w:sz w:val="28"/>
          <w:szCs w:val="28"/>
        </w:rPr>
        <w:t xml:space="preserve"> </w:t>
      </w:r>
      <w:r w:rsidR="00460B66">
        <w:rPr>
          <w:rFonts w:ascii="Times New Roman" w:hAnsi="Times New Roman" w:cs="Times New Roman"/>
          <w:sz w:val="28"/>
          <w:szCs w:val="28"/>
        </w:rPr>
        <w:t>планируется осуществить:</w:t>
      </w:r>
      <w:r w:rsidR="00801C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2D25" w:rsidRPr="00B37A0C" w:rsidRDefault="004A60E2" w:rsidP="00B37A0C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6843" w:rsidRPr="00246843">
        <w:rPr>
          <w:rFonts w:ascii="Times New Roman" w:hAnsi="Times New Roman" w:cs="Times New Roman"/>
          <w:sz w:val="28"/>
          <w:szCs w:val="28"/>
        </w:rPr>
        <w:t>организаци</w:t>
      </w:r>
      <w:r w:rsidR="00F57CE8">
        <w:rPr>
          <w:rFonts w:ascii="Times New Roman" w:hAnsi="Times New Roman" w:cs="Times New Roman"/>
          <w:sz w:val="28"/>
          <w:szCs w:val="28"/>
        </w:rPr>
        <w:t xml:space="preserve">ю </w:t>
      </w:r>
      <w:r w:rsidR="00246843" w:rsidRPr="00246843">
        <w:rPr>
          <w:rFonts w:ascii="Times New Roman" w:hAnsi="Times New Roman" w:cs="Times New Roman"/>
          <w:sz w:val="28"/>
          <w:szCs w:val="28"/>
        </w:rPr>
        <w:t>сбора и проведение анализа информации о пассажиропотоке на автобусн</w:t>
      </w:r>
      <w:r w:rsidR="00813F89">
        <w:rPr>
          <w:rFonts w:ascii="Times New Roman" w:hAnsi="Times New Roman" w:cs="Times New Roman"/>
          <w:sz w:val="28"/>
          <w:szCs w:val="28"/>
        </w:rPr>
        <w:t xml:space="preserve">ых </w:t>
      </w:r>
      <w:r w:rsidR="00246843" w:rsidRPr="00246843">
        <w:rPr>
          <w:rFonts w:ascii="Times New Roman" w:hAnsi="Times New Roman" w:cs="Times New Roman"/>
          <w:sz w:val="28"/>
          <w:szCs w:val="28"/>
        </w:rPr>
        <w:t>маршрут</w:t>
      </w:r>
      <w:r w:rsidR="00813F89">
        <w:rPr>
          <w:rFonts w:ascii="Times New Roman" w:hAnsi="Times New Roman" w:cs="Times New Roman"/>
          <w:sz w:val="28"/>
          <w:szCs w:val="28"/>
        </w:rPr>
        <w:t xml:space="preserve">ах </w:t>
      </w:r>
      <w:r w:rsidR="003A7CB0">
        <w:rPr>
          <w:rFonts w:ascii="Times New Roman" w:hAnsi="Times New Roman" w:cs="Times New Roman"/>
          <w:sz w:val="28"/>
          <w:szCs w:val="28"/>
        </w:rPr>
        <w:t xml:space="preserve">и рассмотрение на основании полученных данных вопроса об изменениях </w:t>
      </w:r>
      <w:r w:rsidR="001049FD">
        <w:rPr>
          <w:rFonts w:ascii="Times New Roman" w:hAnsi="Times New Roman" w:cs="Times New Roman"/>
          <w:sz w:val="28"/>
          <w:szCs w:val="28"/>
        </w:rPr>
        <w:t>режимов</w:t>
      </w:r>
      <w:r w:rsidR="00F57CE8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665A9B">
        <w:rPr>
          <w:rFonts w:ascii="Times New Roman" w:hAnsi="Times New Roman" w:cs="Times New Roman"/>
          <w:sz w:val="28"/>
          <w:szCs w:val="28"/>
        </w:rPr>
        <w:t>:</w:t>
      </w:r>
      <w:r w:rsidR="00B37A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059" w:rsidRDefault="00480059" w:rsidP="009F6165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0D27" w:rsidRDefault="00E10D27" w:rsidP="009F6165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6"/>
        <w:gridCol w:w="3059"/>
        <w:gridCol w:w="1275"/>
        <w:gridCol w:w="1276"/>
        <w:gridCol w:w="1276"/>
        <w:gridCol w:w="1940"/>
      </w:tblGrid>
      <w:tr w:rsidR="00D94AEF" w:rsidRPr="00A76791" w:rsidTr="005352B5">
        <w:trPr>
          <w:cantSplit/>
          <w:trHeight w:val="2134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4AEF" w:rsidRPr="00A76791" w:rsidRDefault="00D94AEF" w:rsidP="0054072A">
            <w:pPr>
              <w:suppressAutoHyphens/>
              <w:snapToGrid w:val="0"/>
              <w:spacing w:after="0" w:line="2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  <w:r w:rsidRPr="00A7679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>№</w:t>
            </w:r>
          </w:p>
          <w:p w:rsidR="00D94AEF" w:rsidRPr="00A76791" w:rsidRDefault="00D94AEF" w:rsidP="0054072A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  <w:r w:rsidRPr="00A7679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>маршрута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4AEF" w:rsidRPr="00A76791" w:rsidRDefault="00D94AEF" w:rsidP="0054072A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  <w:r w:rsidRPr="00A7679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>Наименование муниципального маршрута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4AEF" w:rsidRPr="00A76791" w:rsidRDefault="00D94AEF" w:rsidP="0054072A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  <w:r w:rsidRPr="00A7679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>Минимальная вместимость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4AEF" w:rsidRPr="00A76791" w:rsidRDefault="00D94AEF" w:rsidP="0054072A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  <w:r w:rsidRPr="00A7679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>Вид изменения муниципального маршрута (установление, изменение, отмена)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4AEF" w:rsidRPr="00A76791" w:rsidRDefault="00D94AEF" w:rsidP="00803D0B">
            <w:pPr>
              <w:suppressAutoHyphens/>
              <w:snapToGrid w:val="0"/>
              <w:spacing w:after="0" w:line="2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>Срок</w:t>
            </w:r>
            <w:r w:rsidRPr="00A7679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 xml:space="preserve"> изменения муниципального </w:t>
            </w:r>
            <w:r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>м</w:t>
            </w:r>
            <w:r w:rsidRPr="00A7679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>аршрута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4AEF" w:rsidRDefault="00D94AEF" w:rsidP="00803D0B">
            <w:pPr>
              <w:suppressAutoHyphens/>
              <w:snapToGrid w:val="0"/>
              <w:spacing w:after="0" w:line="2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>Содержание изменения</w:t>
            </w:r>
          </w:p>
        </w:tc>
      </w:tr>
    </w:tbl>
    <w:p w:rsidR="00480059" w:rsidRPr="00480059" w:rsidRDefault="00480059" w:rsidP="00480059">
      <w:pPr>
        <w:suppressAutoHyphens/>
        <w:spacing w:after="0" w:line="2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Городские маршруты </w:t>
      </w:r>
    </w:p>
    <w:tbl>
      <w:tblPr>
        <w:tblW w:w="1489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6"/>
        <w:gridCol w:w="3119"/>
        <w:gridCol w:w="1275"/>
        <w:gridCol w:w="1276"/>
        <w:gridCol w:w="1276"/>
        <w:gridCol w:w="1984"/>
        <w:gridCol w:w="1967"/>
        <w:gridCol w:w="1700"/>
        <w:gridCol w:w="1700"/>
      </w:tblGrid>
      <w:tr w:rsidR="00D94AEF" w:rsidRPr="00F57CE8" w:rsidTr="005352B5">
        <w:trPr>
          <w:gridAfter w:val="3"/>
          <w:wAfter w:w="5367" w:type="dxa"/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EF" w:rsidRPr="00F57CE8" w:rsidRDefault="00D94AEF" w:rsidP="00F57CE8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F57CE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3а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EF" w:rsidRPr="00F57CE8" w:rsidRDefault="00D94AEF" w:rsidP="005352B5">
            <w:pPr>
              <w:suppressAutoHyphens/>
              <w:snapToGrid w:val="0"/>
              <w:spacing w:after="0" w:line="2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F57CE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ул. Дзержинского -</w:t>
            </w: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. Лебеди-      мкр. </w:t>
            </w: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Йотовка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EF" w:rsidRPr="00F57CE8" w:rsidRDefault="00D94AEF" w:rsidP="00F57CE8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F57CE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EF" w:rsidRPr="00F57CE8" w:rsidRDefault="001049FD" w:rsidP="00F57CE8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изменение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EF" w:rsidRDefault="00D94AEF" w:rsidP="00F57CE8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F57CE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</w:t>
            </w:r>
            <w:r w:rsidR="008941F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4</w:t>
            </w:r>
            <w:r w:rsidRPr="00F57CE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г.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  <w:p w:rsidR="00D94AEF" w:rsidRDefault="00D94AEF" w:rsidP="00F57CE8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2026г.</w:t>
            </w:r>
          </w:p>
          <w:p w:rsidR="00D94AEF" w:rsidRPr="00F57CE8" w:rsidRDefault="00D94AEF" w:rsidP="00F57CE8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2C" w:rsidRDefault="0052062C" w:rsidP="00F57CE8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отмена</w:t>
            </w:r>
          </w:p>
          <w:p w:rsidR="00D94AEF" w:rsidRPr="00F57CE8" w:rsidRDefault="00D94AEF" w:rsidP="00F57CE8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по выходным дням</w:t>
            </w:r>
          </w:p>
        </w:tc>
      </w:tr>
      <w:tr w:rsidR="00D94AEF" w:rsidRPr="00F57CE8" w:rsidTr="005352B5">
        <w:trPr>
          <w:gridAfter w:val="3"/>
          <w:wAfter w:w="5367" w:type="dxa"/>
          <w:trHeight w:val="60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EF" w:rsidRPr="00F57CE8" w:rsidRDefault="00D94AEF" w:rsidP="00BA50FB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4а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EF" w:rsidRPr="00F57CE8" w:rsidRDefault="00D94AEF" w:rsidP="005352B5">
            <w:pPr>
              <w:suppressAutoHyphens/>
              <w:snapToGrid w:val="0"/>
              <w:spacing w:after="0" w:line="2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F57CE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ул. Дзержинского -</w:t>
            </w: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. Салтыково-      мкр. Журавлики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EF" w:rsidRPr="00F57CE8" w:rsidRDefault="00D94AEF" w:rsidP="00BA50FB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F57CE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EF" w:rsidRPr="00F57CE8" w:rsidRDefault="001049FD" w:rsidP="00BA50FB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изменение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EF" w:rsidRDefault="00D94AEF" w:rsidP="00BA50FB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F57CE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</w:t>
            </w:r>
            <w:r w:rsidR="008941F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4</w:t>
            </w:r>
            <w:r w:rsidRPr="00F57CE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г.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  <w:p w:rsidR="00D94AEF" w:rsidRDefault="00D94AEF" w:rsidP="00BA50FB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2026г.</w:t>
            </w:r>
          </w:p>
          <w:p w:rsidR="00D94AEF" w:rsidRPr="00F57CE8" w:rsidRDefault="00D94AEF" w:rsidP="00BA50FB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2C" w:rsidRDefault="0052062C" w:rsidP="00BA50FB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отмена</w:t>
            </w:r>
          </w:p>
          <w:p w:rsidR="00D94AEF" w:rsidRPr="00F57CE8" w:rsidRDefault="00D94AEF" w:rsidP="00BA50FB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по выходным дням</w:t>
            </w:r>
          </w:p>
        </w:tc>
      </w:tr>
      <w:tr w:rsidR="00D94AEF" w:rsidRPr="00F57CE8" w:rsidTr="005352B5">
        <w:trPr>
          <w:gridAfter w:val="3"/>
          <w:wAfter w:w="5367" w:type="dxa"/>
          <w:trHeight w:val="57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EF" w:rsidRPr="00F57CE8" w:rsidRDefault="00D94AEF" w:rsidP="009C452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15а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EF" w:rsidRPr="00F57CE8" w:rsidRDefault="00D94AEF" w:rsidP="005352B5">
            <w:pPr>
              <w:suppressAutoHyphens/>
              <w:snapToGrid w:val="0"/>
              <w:spacing w:after="0" w:line="2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Центральный рынок-мкр. Юбилейный-мкр. Молодежный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EF" w:rsidRPr="00F57CE8" w:rsidRDefault="00D94AEF" w:rsidP="009C452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F57CE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EF" w:rsidRPr="00F57CE8" w:rsidRDefault="001049FD" w:rsidP="009C452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изменение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EF" w:rsidRDefault="00D94AEF" w:rsidP="009C452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F57CE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</w:t>
            </w:r>
            <w:r w:rsidR="008941F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4</w:t>
            </w:r>
            <w:r w:rsidRPr="00F57CE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г.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  <w:p w:rsidR="00D94AEF" w:rsidRDefault="00D94AEF" w:rsidP="009C452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2026г.</w:t>
            </w:r>
          </w:p>
          <w:p w:rsidR="00D94AEF" w:rsidRPr="00F57CE8" w:rsidRDefault="00D94AEF" w:rsidP="009C452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2C" w:rsidRDefault="0052062C" w:rsidP="009C452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отмена</w:t>
            </w:r>
          </w:p>
          <w:p w:rsidR="00D94AEF" w:rsidRPr="00F57CE8" w:rsidRDefault="00D94AEF" w:rsidP="009C452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по выходным дням</w:t>
            </w:r>
          </w:p>
        </w:tc>
      </w:tr>
      <w:tr w:rsidR="004465FF" w:rsidRPr="00A76791" w:rsidTr="009113F9">
        <w:trPr>
          <w:cantSplit/>
          <w:trHeight w:val="461"/>
        </w:trPr>
        <w:tc>
          <w:tcPr>
            <w:tcW w:w="9526" w:type="dxa"/>
            <w:gridSpan w:val="6"/>
            <w:tcBorders>
              <w:left w:val="single" w:sz="4" w:space="0" w:color="auto"/>
            </w:tcBorders>
          </w:tcPr>
          <w:p w:rsidR="004465FF" w:rsidRPr="00A76791" w:rsidRDefault="004465FF" w:rsidP="004465FF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CE16A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Пригородны</w:t>
            </w: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е</w:t>
            </w:r>
            <w:r w:rsidRPr="00CE16A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м</w:t>
            </w:r>
            <w:r w:rsidRPr="00CE16A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ар</w:t>
            </w: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ш</w:t>
            </w:r>
            <w:r w:rsidRPr="00CE16A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рут</w:t>
            </w: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ы</w:t>
            </w:r>
          </w:p>
        </w:tc>
        <w:tc>
          <w:tcPr>
            <w:tcW w:w="1967" w:type="dxa"/>
            <w:vAlign w:val="center"/>
          </w:tcPr>
          <w:p w:rsidR="004465FF" w:rsidRPr="00A76791" w:rsidRDefault="004465FF" w:rsidP="009C452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0" w:type="dxa"/>
          </w:tcPr>
          <w:p w:rsidR="004465FF" w:rsidRPr="00A76791" w:rsidRDefault="004465FF" w:rsidP="009C4521"/>
        </w:tc>
        <w:tc>
          <w:tcPr>
            <w:tcW w:w="1700" w:type="dxa"/>
            <w:vAlign w:val="center"/>
          </w:tcPr>
          <w:p w:rsidR="004465FF" w:rsidRPr="00A76791" w:rsidRDefault="004465FF" w:rsidP="009C452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BE2D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июнь </w:t>
            </w:r>
            <w:r w:rsidRPr="00A7679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2020 г.</w:t>
            </w:r>
          </w:p>
        </w:tc>
      </w:tr>
      <w:tr w:rsidR="005352B5" w:rsidRPr="00CE16AB" w:rsidTr="005352B5">
        <w:trPr>
          <w:gridAfter w:val="3"/>
          <w:wAfter w:w="5367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Pr="00CE16AB" w:rsidRDefault="005352B5" w:rsidP="001A636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1F1" w:rsidRDefault="005311F1" w:rsidP="005311F1">
            <w:pPr>
              <w:suppressAutoHyphens/>
              <w:snapToGrid w:val="0"/>
              <w:spacing w:after="0" w:line="2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г</w:t>
            </w:r>
            <w:r w:rsidR="005352B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. Губкин-с. Солнцево-</w:t>
            </w:r>
          </w:p>
          <w:p w:rsidR="005352B5" w:rsidRPr="00CE16AB" w:rsidRDefault="005352B5" w:rsidP="005311F1">
            <w:pPr>
              <w:suppressAutoHyphens/>
              <w:snapToGrid w:val="0"/>
              <w:spacing w:after="0" w:line="2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Истобное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Pr="00CE16AB" w:rsidRDefault="005352B5" w:rsidP="009C452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Pr="00CE16AB" w:rsidRDefault="001049FD" w:rsidP="009C452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изменение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Default="005352B5" w:rsidP="001A636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F57CE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</w:t>
            </w:r>
            <w:r w:rsidR="008941F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4</w:t>
            </w:r>
            <w:r w:rsidRPr="00F57CE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г.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  <w:p w:rsidR="005352B5" w:rsidRDefault="005352B5" w:rsidP="001A636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202</w:t>
            </w:r>
            <w:r w:rsidR="008941F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г.</w:t>
            </w:r>
          </w:p>
          <w:p w:rsidR="005352B5" w:rsidRPr="00CE16AB" w:rsidRDefault="005352B5" w:rsidP="001A636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2C" w:rsidRDefault="0052062C" w:rsidP="001A636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отмена</w:t>
            </w:r>
          </w:p>
          <w:p w:rsidR="005352B5" w:rsidRPr="00F57CE8" w:rsidRDefault="005352B5" w:rsidP="001A636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по выходным дням</w:t>
            </w:r>
          </w:p>
        </w:tc>
      </w:tr>
      <w:tr w:rsidR="005352B5" w:rsidRPr="00CE16AB" w:rsidTr="005352B5">
        <w:trPr>
          <w:gridAfter w:val="3"/>
          <w:wAfter w:w="5367" w:type="dxa"/>
          <w:cantSplit/>
          <w:trHeight w:val="32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Pr="00CE16AB" w:rsidRDefault="005352B5" w:rsidP="00803D0B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Pr="00CE16AB" w:rsidRDefault="005311F1" w:rsidP="005311F1">
            <w:pPr>
              <w:suppressAutoHyphens/>
              <w:snapToGrid w:val="0"/>
              <w:spacing w:after="0" w:line="2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г.</w:t>
            </w:r>
            <w:r w:rsidR="005352B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.</w:t>
            </w:r>
            <w:r w:rsidR="005352B5"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Губкин</w:t>
            </w:r>
            <w:proofErr w:type="spellEnd"/>
            <w:r w:rsidR="005352B5"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r w:rsidR="005352B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–</w:t>
            </w:r>
            <w:r w:rsidR="005352B5"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r w:rsidR="005352B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с. </w:t>
            </w:r>
            <w:proofErr w:type="spellStart"/>
            <w:r w:rsidR="005352B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Чуево</w:t>
            </w:r>
            <w:proofErr w:type="spellEnd"/>
            <w:r w:rsidR="005352B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-с. Муравка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Pr="00CE16AB" w:rsidRDefault="005352B5" w:rsidP="009C452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Pr="00CE16AB" w:rsidRDefault="005352B5" w:rsidP="009C452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изменение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Default="005352B5" w:rsidP="00803D0B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</w:t>
            </w:r>
            <w:r w:rsidR="008669B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-2026</w:t>
            </w: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г.</w:t>
            </w:r>
          </w:p>
          <w:p w:rsidR="005352B5" w:rsidRPr="00CE16AB" w:rsidRDefault="005352B5" w:rsidP="00803D0B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осенне-зимний период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B5" w:rsidRDefault="005352B5" w:rsidP="009C452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ежедневно</w:t>
            </w:r>
          </w:p>
          <w:p w:rsidR="005352B5" w:rsidRDefault="005352B5" w:rsidP="009C452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 раза в день</w:t>
            </w:r>
          </w:p>
          <w:p w:rsidR="005352B5" w:rsidRPr="00CE16AB" w:rsidRDefault="005352B5" w:rsidP="009C4521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с 01.11 по 31.03</w:t>
            </w:r>
          </w:p>
        </w:tc>
      </w:tr>
      <w:tr w:rsidR="005352B5" w:rsidRPr="00CE16AB" w:rsidTr="005352B5">
        <w:trPr>
          <w:gridAfter w:val="3"/>
          <w:wAfter w:w="5367" w:type="dxa"/>
          <w:cantSplit/>
          <w:trHeight w:val="357"/>
        </w:trPr>
        <w:tc>
          <w:tcPr>
            <w:tcW w:w="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5352B5" w:rsidRPr="00CE16AB" w:rsidRDefault="005352B5" w:rsidP="00F476F8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0</w:t>
            </w: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52B5" w:rsidRPr="00CE16AB" w:rsidRDefault="005352B5" w:rsidP="005311F1">
            <w:pPr>
              <w:suppressAutoHyphens/>
              <w:snapToGrid w:val="0"/>
              <w:spacing w:after="0" w:line="2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г.</w:t>
            </w: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Губкин</w:t>
            </w:r>
            <w:proofErr w:type="spellEnd"/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–</w:t>
            </w: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с.Богословка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2B5" w:rsidRPr="00CE16AB" w:rsidRDefault="005352B5" w:rsidP="00F476F8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52B5" w:rsidRPr="00CE16AB" w:rsidRDefault="005352B5" w:rsidP="00F476F8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изменение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2B5" w:rsidRDefault="005352B5" w:rsidP="00F476F8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</w:t>
            </w:r>
            <w:r w:rsidR="008941F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-2026</w:t>
            </w: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г.</w:t>
            </w:r>
          </w:p>
          <w:p w:rsidR="005352B5" w:rsidRPr="00CE16AB" w:rsidRDefault="005352B5" w:rsidP="00F476F8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осенне-зимний период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2B5" w:rsidRDefault="005352B5" w:rsidP="00F476F8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ежедневно</w:t>
            </w:r>
          </w:p>
          <w:p w:rsidR="005352B5" w:rsidRDefault="005352B5" w:rsidP="00F476F8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 раза в день</w:t>
            </w:r>
          </w:p>
          <w:p w:rsidR="005352B5" w:rsidRPr="00CE16AB" w:rsidRDefault="005352B5" w:rsidP="00F476F8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с 01.11 по 31.03</w:t>
            </w:r>
          </w:p>
        </w:tc>
      </w:tr>
      <w:tr w:rsidR="005352B5" w:rsidRPr="00CE16AB" w:rsidTr="005352B5">
        <w:trPr>
          <w:gridAfter w:val="3"/>
          <w:wAfter w:w="5367" w:type="dxa"/>
          <w:cantSplit/>
          <w:trHeight w:val="357"/>
        </w:trPr>
        <w:tc>
          <w:tcPr>
            <w:tcW w:w="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5352B5" w:rsidRPr="00CE16AB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52B5" w:rsidRPr="00CE16AB" w:rsidRDefault="005352B5" w:rsidP="005352B5">
            <w:pPr>
              <w:suppressAutoHyphens/>
              <w:snapToGrid w:val="0"/>
              <w:spacing w:after="0" w:line="2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г.Губкин</w:t>
            </w:r>
            <w:proofErr w:type="spellEnd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- с. </w:t>
            </w: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Мелавое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2B5" w:rsidRPr="00CE16AB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52B5" w:rsidRPr="00CE16AB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изменение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2B5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</w:t>
            </w:r>
            <w:r w:rsidR="008941F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-2026</w:t>
            </w: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г.</w:t>
            </w:r>
          </w:p>
          <w:p w:rsidR="005352B5" w:rsidRPr="00CE16AB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осенне-зимний период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2B5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ежедневно</w:t>
            </w:r>
          </w:p>
          <w:p w:rsidR="005352B5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 раза в день</w:t>
            </w:r>
          </w:p>
          <w:p w:rsidR="005352B5" w:rsidRPr="00CE16AB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с 01.11 по 31.03</w:t>
            </w:r>
          </w:p>
        </w:tc>
      </w:tr>
      <w:tr w:rsidR="005352B5" w:rsidRPr="00CE16AB" w:rsidTr="005352B5">
        <w:trPr>
          <w:gridAfter w:val="3"/>
          <w:wAfter w:w="5367" w:type="dxa"/>
          <w:trHeight w:val="55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Pr="00CE16AB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Pr="00CE16AB" w:rsidRDefault="005352B5" w:rsidP="00315612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г.</w:t>
            </w: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Губкин</w:t>
            </w:r>
            <w:proofErr w:type="spellEnd"/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–</w:t>
            </w: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с.Сапрыкино</w:t>
            </w:r>
            <w:proofErr w:type="spellEnd"/>
          </w:p>
          <w:p w:rsidR="005352B5" w:rsidRPr="00CE16AB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Pr="00CE16AB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Pr="00CE16AB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изменение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</w:t>
            </w:r>
            <w:r w:rsidR="008941F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-2026</w:t>
            </w: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г.</w:t>
            </w:r>
          </w:p>
          <w:p w:rsidR="005352B5" w:rsidRPr="00CE16AB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осенне-зимний период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B5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ежедневно</w:t>
            </w:r>
          </w:p>
          <w:p w:rsidR="005352B5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 раза в день/3р. по согласованию</w:t>
            </w:r>
          </w:p>
          <w:p w:rsidR="005352B5" w:rsidRPr="00CE16AB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с 01.11 по 31.03</w:t>
            </w:r>
          </w:p>
        </w:tc>
      </w:tr>
      <w:tr w:rsidR="005352B5" w:rsidRPr="00CE16AB" w:rsidTr="005352B5">
        <w:trPr>
          <w:gridAfter w:val="3"/>
          <w:wAfter w:w="5367" w:type="dxa"/>
          <w:trHeight w:val="55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Pr="00CE16AB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Pr="00CE16AB" w:rsidRDefault="005352B5" w:rsidP="005311F1">
            <w:pPr>
              <w:suppressAutoHyphens/>
              <w:snapToGrid w:val="0"/>
              <w:spacing w:after="0" w:line="2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г.Губкин-с.Вислая</w:t>
            </w:r>
            <w:proofErr w:type="spellEnd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Дубрава-</w:t>
            </w: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с.Чапкино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Pr="00CE16AB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Pr="00CE16AB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изменение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</w:t>
            </w:r>
            <w:r w:rsidR="008941F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-2026</w:t>
            </w: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г.</w:t>
            </w:r>
          </w:p>
          <w:p w:rsidR="005352B5" w:rsidRPr="00CE16AB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осенне-зимний период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B5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ежедневно</w:t>
            </w:r>
          </w:p>
          <w:p w:rsidR="005352B5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 раза в день/3р.-по средам</w:t>
            </w:r>
          </w:p>
          <w:p w:rsidR="005352B5" w:rsidRPr="00CE16AB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с 01.11 по 31.03</w:t>
            </w:r>
          </w:p>
        </w:tc>
      </w:tr>
      <w:tr w:rsidR="005352B5" w:rsidRPr="00CE16AB" w:rsidTr="005352B5">
        <w:trPr>
          <w:gridAfter w:val="3"/>
          <w:wAfter w:w="5367" w:type="dxa"/>
          <w:trHeight w:val="55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Pr="00CE16AB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Pr="00CE16AB" w:rsidRDefault="005311F1" w:rsidP="005311F1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г.</w:t>
            </w:r>
            <w:r w:rsidR="005352B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Губкин</w:t>
            </w:r>
            <w:proofErr w:type="spellEnd"/>
            <w:r w:rsidR="005352B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-п. Казацкая Степь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Pr="00CE16AB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Pr="00CE16AB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изменение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</w:t>
            </w:r>
            <w:r w:rsidR="008941F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-2026</w:t>
            </w: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г.</w:t>
            </w:r>
          </w:p>
          <w:p w:rsidR="005352B5" w:rsidRPr="00CE16AB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осенне-зимний период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B5" w:rsidRPr="00CE16AB" w:rsidRDefault="005352B5" w:rsidP="00315612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 раза в день- по дням недели: понедельник, четверг, воскресенье</w:t>
            </w:r>
          </w:p>
        </w:tc>
      </w:tr>
      <w:tr w:rsidR="005352B5" w:rsidRPr="00CE16AB" w:rsidTr="005352B5">
        <w:trPr>
          <w:gridAfter w:val="3"/>
          <w:wAfter w:w="5367" w:type="dxa"/>
          <w:trHeight w:val="55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Default="005352B5" w:rsidP="00BB0D8B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Pr="00CE16AB" w:rsidRDefault="005352B5" w:rsidP="005311F1">
            <w:pPr>
              <w:suppressAutoHyphens/>
              <w:snapToGrid w:val="0"/>
              <w:spacing w:after="0" w:line="2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г.Губкин-с.Никаноровка-с.Уколово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Default="005352B5" w:rsidP="00BB0D8B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Default="005352B5" w:rsidP="00BB0D8B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изменение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B5" w:rsidRDefault="005352B5" w:rsidP="00BB0D8B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</w:t>
            </w:r>
            <w:r w:rsidR="008941F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-2026</w:t>
            </w:r>
            <w:r w:rsidRPr="00CE1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г.</w:t>
            </w:r>
          </w:p>
          <w:p w:rsidR="005352B5" w:rsidRPr="00CE16AB" w:rsidRDefault="005352B5" w:rsidP="00BB0D8B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осенне-зимний период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B5" w:rsidRDefault="005352B5" w:rsidP="00BB0D8B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 раз по рабочим дням</w:t>
            </w:r>
          </w:p>
          <w:p w:rsidR="005352B5" w:rsidRPr="00CE16AB" w:rsidRDefault="005352B5" w:rsidP="00BB0D8B">
            <w:pPr>
              <w:suppressAutoHyphens/>
              <w:snapToGri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с 01.11 по 31.03</w:t>
            </w:r>
          </w:p>
        </w:tc>
      </w:tr>
    </w:tbl>
    <w:p w:rsidR="00791987" w:rsidRDefault="00791987" w:rsidP="00BE2D25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5247" w:rsidRDefault="00791987" w:rsidP="00365247">
      <w:pPr>
        <w:pStyle w:val="ConsPlusNormal"/>
        <w:ind w:firstLine="851"/>
        <w:jc w:val="both"/>
      </w:pPr>
      <w:r>
        <w:t xml:space="preserve"> </w:t>
      </w:r>
      <w:r w:rsidR="0014360D">
        <w:t xml:space="preserve">- </w:t>
      </w:r>
      <w:r w:rsidR="0014360D" w:rsidRPr="00B06BC5">
        <w:t>организаци</w:t>
      </w:r>
      <w:r w:rsidR="0014360D">
        <w:t>ю</w:t>
      </w:r>
      <w:r w:rsidR="0014360D" w:rsidRPr="00B06BC5">
        <w:t xml:space="preserve"> сбора и проведение анализа информации о пассажиропотоке на автобусных маршрутах</w:t>
      </w:r>
      <w:r w:rsidR="0014360D">
        <w:t xml:space="preserve"> № 125 «г. Губкин-с. Теплый Колодезь» и № 129 «г. Губкин-с. Теплый Колодезь», </w:t>
      </w:r>
      <w:r w:rsidR="0014360D" w:rsidRPr="00B06BC5">
        <w:t>и рассмотрение на основании полученных данных вопро</w:t>
      </w:r>
      <w:r w:rsidR="0014360D">
        <w:t>са об разработке единого автобусного маршрута:</w:t>
      </w:r>
      <w:r w:rsidR="00365247" w:rsidRPr="00365247">
        <w:t xml:space="preserve"> </w:t>
      </w:r>
    </w:p>
    <w:p w:rsidR="00365247" w:rsidRDefault="00365247" w:rsidP="00365247">
      <w:pPr>
        <w:pStyle w:val="ConsPlusNormal"/>
        <w:ind w:firstLine="851"/>
        <w:jc w:val="both"/>
      </w:pPr>
      <w:r>
        <w:t xml:space="preserve">- </w:t>
      </w:r>
      <w:r>
        <w:t>внедрение системы видеонаблюдения в салоне пассажирского транспорта, предусматривающей не менее 2-х камер со сроком хранения не менее 14 дней;</w:t>
      </w:r>
    </w:p>
    <w:p w:rsidR="00365247" w:rsidRDefault="00365247" w:rsidP="00365247">
      <w:pPr>
        <w:pStyle w:val="ConsPlusNormal"/>
        <w:tabs>
          <w:tab w:val="left" w:pos="1701"/>
        </w:tabs>
        <w:ind w:firstLine="851"/>
        <w:jc w:val="both"/>
      </w:pPr>
      <w:r>
        <w:t>- внедрение онлайн системы навигации «</w:t>
      </w:r>
      <w:proofErr w:type="spellStart"/>
      <w:r>
        <w:t>Яндекс.Карты</w:t>
      </w:r>
      <w:proofErr w:type="spellEnd"/>
      <w:r>
        <w:t xml:space="preserve">», которая позволит пассажирам в реальном времени наблюдать за движением автобусов и планировать свои поездки; </w:t>
      </w:r>
    </w:p>
    <w:p w:rsidR="004A60E2" w:rsidRDefault="008669B5" w:rsidP="00427074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91987">
        <w:rPr>
          <w:rFonts w:ascii="Times New Roman" w:hAnsi="Times New Roman" w:cs="Times New Roman"/>
          <w:sz w:val="28"/>
          <w:szCs w:val="28"/>
        </w:rPr>
        <w:t xml:space="preserve"> - </w:t>
      </w:r>
      <w:r w:rsidR="00F54E61" w:rsidRPr="00BE21A2">
        <w:rPr>
          <w:rFonts w:ascii="Times New Roman" w:hAnsi="Times New Roman" w:cs="Times New Roman"/>
          <w:sz w:val="28"/>
          <w:szCs w:val="28"/>
        </w:rPr>
        <w:t xml:space="preserve">осуществление мер по </w:t>
      </w:r>
      <w:r w:rsidR="00B81B0D" w:rsidRPr="00BE21A2">
        <w:rPr>
          <w:rFonts w:ascii="Times New Roman" w:hAnsi="Times New Roman" w:cs="Times New Roman"/>
          <w:sz w:val="28"/>
          <w:szCs w:val="28"/>
        </w:rPr>
        <w:t>повышени</w:t>
      </w:r>
      <w:r w:rsidR="00F54E61" w:rsidRPr="00BE21A2">
        <w:rPr>
          <w:rFonts w:ascii="Times New Roman" w:hAnsi="Times New Roman" w:cs="Times New Roman"/>
          <w:sz w:val="28"/>
          <w:szCs w:val="28"/>
        </w:rPr>
        <w:t>ю</w:t>
      </w:r>
      <w:r w:rsidR="00B81B0D" w:rsidRPr="00BE21A2">
        <w:rPr>
          <w:rFonts w:ascii="Times New Roman" w:hAnsi="Times New Roman" w:cs="Times New Roman"/>
          <w:sz w:val="28"/>
          <w:szCs w:val="28"/>
        </w:rPr>
        <w:t xml:space="preserve"> транспортн</w:t>
      </w:r>
      <w:r w:rsidR="004A60E2" w:rsidRPr="00BE21A2">
        <w:rPr>
          <w:rFonts w:ascii="Times New Roman" w:hAnsi="Times New Roman" w:cs="Times New Roman"/>
          <w:sz w:val="28"/>
          <w:szCs w:val="28"/>
        </w:rPr>
        <w:t>ой</w:t>
      </w:r>
      <w:r w:rsidR="00B81B0D" w:rsidRPr="00BE21A2">
        <w:rPr>
          <w:rFonts w:ascii="Times New Roman" w:hAnsi="Times New Roman" w:cs="Times New Roman"/>
          <w:sz w:val="28"/>
          <w:szCs w:val="28"/>
        </w:rPr>
        <w:t xml:space="preserve"> дисциплин</w:t>
      </w:r>
      <w:r w:rsidR="004A60E2" w:rsidRPr="00BE21A2">
        <w:rPr>
          <w:rFonts w:ascii="Times New Roman" w:hAnsi="Times New Roman" w:cs="Times New Roman"/>
          <w:sz w:val="28"/>
          <w:szCs w:val="28"/>
        </w:rPr>
        <w:t>ы</w:t>
      </w:r>
      <w:r w:rsidR="00B81B0D" w:rsidRPr="00BE21A2">
        <w:rPr>
          <w:rFonts w:ascii="Times New Roman" w:hAnsi="Times New Roman" w:cs="Times New Roman"/>
          <w:sz w:val="28"/>
          <w:szCs w:val="28"/>
        </w:rPr>
        <w:t xml:space="preserve"> </w:t>
      </w:r>
      <w:r w:rsidR="008A5088" w:rsidRPr="00BE21A2">
        <w:rPr>
          <w:rFonts w:ascii="Times New Roman" w:hAnsi="Times New Roman" w:cs="Times New Roman"/>
          <w:sz w:val="28"/>
          <w:szCs w:val="28"/>
        </w:rPr>
        <w:t>и культур</w:t>
      </w:r>
      <w:r w:rsidR="004A60E2" w:rsidRPr="00BE21A2">
        <w:rPr>
          <w:rFonts w:ascii="Times New Roman" w:hAnsi="Times New Roman" w:cs="Times New Roman"/>
          <w:sz w:val="28"/>
          <w:szCs w:val="28"/>
        </w:rPr>
        <w:t>ы</w:t>
      </w:r>
      <w:r w:rsidR="008A5088" w:rsidRPr="00BE21A2"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F54E61" w:rsidRPr="00BE21A2">
        <w:rPr>
          <w:rFonts w:ascii="Times New Roman" w:hAnsi="Times New Roman" w:cs="Times New Roman"/>
          <w:sz w:val="28"/>
          <w:szCs w:val="28"/>
        </w:rPr>
        <w:t>регулярных</w:t>
      </w:r>
      <w:r w:rsidR="00BE21A2" w:rsidRPr="00BE21A2">
        <w:rPr>
          <w:rFonts w:ascii="Times New Roman" w:hAnsi="Times New Roman" w:cs="Times New Roman"/>
          <w:sz w:val="28"/>
          <w:szCs w:val="28"/>
        </w:rPr>
        <w:t xml:space="preserve"> </w:t>
      </w:r>
      <w:r w:rsidR="00F54E61" w:rsidRPr="00BE21A2">
        <w:rPr>
          <w:rFonts w:ascii="Times New Roman" w:hAnsi="Times New Roman" w:cs="Times New Roman"/>
          <w:sz w:val="28"/>
          <w:szCs w:val="28"/>
        </w:rPr>
        <w:t xml:space="preserve">перевозок </w:t>
      </w:r>
      <w:r w:rsidR="00B81B0D" w:rsidRPr="00BE21A2">
        <w:rPr>
          <w:rFonts w:ascii="Times New Roman" w:hAnsi="Times New Roman" w:cs="Times New Roman"/>
          <w:sz w:val="28"/>
          <w:szCs w:val="28"/>
        </w:rPr>
        <w:t>путем организации</w:t>
      </w:r>
      <w:r w:rsidR="008A5088" w:rsidRPr="00BE21A2">
        <w:rPr>
          <w:rFonts w:ascii="Times New Roman" w:hAnsi="Times New Roman" w:cs="Times New Roman"/>
          <w:sz w:val="28"/>
          <w:szCs w:val="28"/>
        </w:rPr>
        <w:t xml:space="preserve"> </w:t>
      </w:r>
      <w:r w:rsidR="00F54E61" w:rsidRPr="00BE21A2">
        <w:rPr>
          <w:rFonts w:ascii="Times New Roman" w:hAnsi="Times New Roman" w:cs="Times New Roman"/>
          <w:sz w:val="28"/>
          <w:szCs w:val="28"/>
        </w:rPr>
        <w:t>встреч, размещения соответствующей</w:t>
      </w:r>
      <w:r w:rsidR="00BE21A2" w:rsidRPr="00BE21A2">
        <w:rPr>
          <w:rFonts w:ascii="Times New Roman" w:hAnsi="Times New Roman" w:cs="Times New Roman"/>
          <w:sz w:val="28"/>
          <w:szCs w:val="28"/>
        </w:rPr>
        <w:t xml:space="preserve"> информации в </w:t>
      </w:r>
      <w:r w:rsidR="004A49DD">
        <w:rPr>
          <w:rFonts w:ascii="Times New Roman" w:hAnsi="Times New Roman" w:cs="Times New Roman"/>
          <w:sz w:val="28"/>
          <w:szCs w:val="28"/>
        </w:rPr>
        <w:t>салон</w:t>
      </w:r>
      <w:r w:rsidR="00B37A0C">
        <w:rPr>
          <w:rFonts w:ascii="Times New Roman" w:hAnsi="Times New Roman" w:cs="Times New Roman"/>
          <w:sz w:val="28"/>
          <w:szCs w:val="28"/>
        </w:rPr>
        <w:t>е транспортного средства, а так</w:t>
      </w:r>
      <w:r w:rsidR="004A49DD">
        <w:rPr>
          <w:rFonts w:ascii="Times New Roman" w:hAnsi="Times New Roman" w:cs="Times New Roman"/>
          <w:sz w:val="28"/>
          <w:szCs w:val="28"/>
        </w:rPr>
        <w:t xml:space="preserve">же в </w:t>
      </w:r>
      <w:r w:rsidR="00BE21A2" w:rsidRPr="00BE21A2">
        <w:rPr>
          <w:rFonts w:ascii="Times New Roman" w:hAnsi="Times New Roman" w:cs="Times New Roman"/>
          <w:sz w:val="28"/>
          <w:szCs w:val="28"/>
        </w:rPr>
        <w:t>средствах массовой информации, касающ</w:t>
      </w:r>
      <w:r w:rsidR="00B37A0C">
        <w:rPr>
          <w:rFonts w:ascii="Times New Roman" w:hAnsi="Times New Roman" w:cs="Times New Roman"/>
          <w:sz w:val="28"/>
          <w:szCs w:val="28"/>
        </w:rPr>
        <w:t>ей</w:t>
      </w:r>
      <w:r w:rsidR="00BE21A2" w:rsidRPr="00BE21A2">
        <w:rPr>
          <w:rFonts w:ascii="Times New Roman" w:hAnsi="Times New Roman" w:cs="Times New Roman"/>
          <w:sz w:val="28"/>
          <w:szCs w:val="28"/>
        </w:rPr>
        <w:t>ся</w:t>
      </w:r>
      <w:r w:rsidR="00F54E61" w:rsidRPr="00BE21A2">
        <w:rPr>
          <w:rFonts w:ascii="Times New Roman" w:hAnsi="Times New Roman" w:cs="Times New Roman"/>
          <w:sz w:val="28"/>
          <w:szCs w:val="28"/>
        </w:rPr>
        <w:t xml:space="preserve"> </w:t>
      </w:r>
      <w:r w:rsidR="00BC08CF" w:rsidRPr="00BE21A2">
        <w:rPr>
          <w:rFonts w:ascii="Times New Roman" w:hAnsi="Times New Roman" w:cs="Times New Roman"/>
          <w:sz w:val="28"/>
          <w:szCs w:val="28"/>
        </w:rPr>
        <w:t xml:space="preserve">правил поведения водителя </w:t>
      </w:r>
      <w:r w:rsidR="00BE21A2" w:rsidRPr="00BE21A2">
        <w:rPr>
          <w:rFonts w:ascii="Times New Roman" w:hAnsi="Times New Roman" w:cs="Times New Roman"/>
          <w:sz w:val="28"/>
          <w:szCs w:val="28"/>
        </w:rPr>
        <w:t xml:space="preserve">и пассажиров </w:t>
      </w:r>
      <w:r w:rsidR="00B909FE" w:rsidRPr="00BE21A2">
        <w:rPr>
          <w:rFonts w:ascii="Times New Roman" w:hAnsi="Times New Roman" w:cs="Times New Roman"/>
          <w:sz w:val="28"/>
          <w:szCs w:val="28"/>
        </w:rPr>
        <w:t xml:space="preserve">при </w:t>
      </w:r>
      <w:r w:rsidR="00BE21A2">
        <w:rPr>
          <w:rFonts w:ascii="Times New Roman" w:hAnsi="Times New Roman" w:cs="Times New Roman"/>
          <w:sz w:val="28"/>
          <w:szCs w:val="28"/>
        </w:rPr>
        <w:t>осуществлении регулярных перевозок.</w:t>
      </w:r>
    </w:p>
    <w:p w:rsidR="00500AD1" w:rsidRDefault="00B06BC5" w:rsidP="00013EC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6BC5">
        <w:rPr>
          <w:rFonts w:ascii="Times New Roman" w:hAnsi="Times New Roman" w:cs="Times New Roman"/>
          <w:sz w:val="28"/>
          <w:szCs w:val="28"/>
        </w:rPr>
        <w:t>3.1.</w:t>
      </w:r>
      <w:r w:rsidR="00482050">
        <w:rPr>
          <w:rFonts w:ascii="Times New Roman" w:hAnsi="Times New Roman" w:cs="Times New Roman"/>
          <w:sz w:val="28"/>
          <w:szCs w:val="28"/>
        </w:rPr>
        <w:t>2</w:t>
      </w:r>
      <w:r w:rsidR="00670DFB">
        <w:rPr>
          <w:rFonts w:ascii="Times New Roman" w:hAnsi="Times New Roman" w:cs="Times New Roman"/>
          <w:sz w:val="28"/>
          <w:szCs w:val="28"/>
        </w:rPr>
        <w:t>.</w:t>
      </w:r>
      <w:r w:rsidR="00670DFB">
        <w:rPr>
          <w:rFonts w:ascii="Times New Roman" w:hAnsi="Times New Roman" w:cs="Times New Roman"/>
          <w:sz w:val="28"/>
          <w:szCs w:val="28"/>
        </w:rPr>
        <w:tab/>
      </w:r>
      <w:r w:rsidR="00500AD1">
        <w:rPr>
          <w:rFonts w:ascii="Times New Roman" w:hAnsi="Times New Roman" w:cs="Times New Roman"/>
          <w:sz w:val="28"/>
          <w:szCs w:val="28"/>
        </w:rPr>
        <w:t xml:space="preserve">На втором этапе в </w:t>
      </w:r>
      <w:r w:rsidR="00C6106A">
        <w:rPr>
          <w:rFonts w:ascii="Times New Roman" w:hAnsi="Times New Roman" w:cs="Times New Roman"/>
          <w:sz w:val="28"/>
          <w:szCs w:val="28"/>
        </w:rPr>
        <w:t>20</w:t>
      </w:r>
      <w:r w:rsidR="00B233D5">
        <w:rPr>
          <w:rFonts w:ascii="Times New Roman" w:hAnsi="Times New Roman" w:cs="Times New Roman"/>
          <w:sz w:val="28"/>
          <w:szCs w:val="28"/>
        </w:rPr>
        <w:t>2</w:t>
      </w:r>
      <w:r w:rsidR="00791987">
        <w:rPr>
          <w:rFonts w:ascii="Times New Roman" w:hAnsi="Times New Roman" w:cs="Times New Roman"/>
          <w:sz w:val="28"/>
          <w:szCs w:val="28"/>
        </w:rPr>
        <w:t>5</w:t>
      </w:r>
      <w:r w:rsidRPr="00B06BC5">
        <w:rPr>
          <w:rFonts w:ascii="Times New Roman" w:hAnsi="Times New Roman" w:cs="Times New Roman"/>
          <w:sz w:val="28"/>
          <w:szCs w:val="28"/>
        </w:rPr>
        <w:t xml:space="preserve"> год</w:t>
      </w:r>
      <w:r w:rsidR="00500AD1">
        <w:rPr>
          <w:rFonts w:ascii="Times New Roman" w:hAnsi="Times New Roman" w:cs="Times New Roman"/>
          <w:sz w:val="28"/>
          <w:szCs w:val="28"/>
        </w:rPr>
        <w:t>у</w:t>
      </w:r>
      <w:r w:rsidRPr="00B06BC5">
        <w:rPr>
          <w:rFonts w:ascii="Times New Roman" w:hAnsi="Times New Roman" w:cs="Times New Roman"/>
          <w:sz w:val="28"/>
          <w:szCs w:val="28"/>
        </w:rPr>
        <w:t xml:space="preserve"> на маршрутах регулярных перевозок маршрутной сети Губкинского городского округа планируется</w:t>
      </w:r>
      <w:r w:rsidR="00BE21A2">
        <w:rPr>
          <w:rFonts w:ascii="Times New Roman" w:hAnsi="Times New Roman" w:cs="Times New Roman"/>
          <w:sz w:val="28"/>
          <w:szCs w:val="28"/>
        </w:rPr>
        <w:t xml:space="preserve"> осуществить</w:t>
      </w:r>
      <w:r w:rsidR="00500AD1">
        <w:rPr>
          <w:rFonts w:ascii="Times New Roman" w:hAnsi="Times New Roman" w:cs="Times New Roman"/>
          <w:sz w:val="28"/>
          <w:szCs w:val="28"/>
        </w:rPr>
        <w:t>:</w:t>
      </w:r>
    </w:p>
    <w:p w:rsidR="00103D6C" w:rsidRDefault="00103D6C" w:rsidP="00103D6C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794E">
        <w:rPr>
          <w:rFonts w:ascii="Times New Roman" w:hAnsi="Times New Roman" w:cs="Times New Roman"/>
          <w:sz w:val="28"/>
          <w:szCs w:val="28"/>
        </w:rPr>
        <w:t xml:space="preserve">- </w:t>
      </w:r>
      <w:r w:rsidRPr="00476D04">
        <w:rPr>
          <w:rFonts w:ascii="Times New Roman" w:hAnsi="Times New Roman" w:cs="Times New Roman"/>
          <w:sz w:val="28"/>
          <w:szCs w:val="28"/>
        </w:rPr>
        <w:t xml:space="preserve"> строительство и обустройство посадочных площадок, предназначенны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76D04">
        <w:rPr>
          <w:rFonts w:ascii="Times New Roman" w:hAnsi="Times New Roman" w:cs="Times New Roman"/>
          <w:sz w:val="28"/>
          <w:szCs w:val="28"/>
        </w:rPr>
        <w:t xml:space="preserve"> для остановки автобусов, движущихся по установленным маршрутам</w:t>
      </w:r>
      <w:r>
        <w:rPr>
          <w:rFonts w:ascii="Times New Roman" w:hAnsi="Times New Roman" w:cs="Times New Roman"/>
          <w:sz w:val="28"/>
          <w:szCs w:val="28"/>
        </w:rPr>
        <w:t xml:space="preserve">, а именно по ул. Теплая в с. Теплый Колодезь,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Молодежный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</w:t>
      </w:r>
      <w:proofErr w:type="spellEnd"/>
      <w:r>
        <w:rPr>
          <w:rFonts w:ascii="Times New Roman" w:hAnsi="Times New Roman" w:cs="Times New Roman"/>
          <w:sz w:val="28"/>
          <w:szCs w:val="28"/>
        </w:rPr>
        <w:t>. Северо-Западный;</w:t>
      </w:r>
      <w:r w:rsidRPr="00476D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D6C" w:rsidRDefault="00103D6C" w:rsidP="00013EC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D22E7">
        <w:rPr>
          <w:rFonts w:ascii="Times New Roman" w:hAnsi="Times New Roman" w:cs="Times New Roman"/>
          <w:sz w:val="28"/>
          <w:szCs w:val="28"/>
        </w:rPr>
        <w:t>разработ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8D22E7">
        <w:rPr>
          <w:rFonts w:ascii="Times New Roman" w:hAnsi="Times New Roman" w:cs="Times New Roman"/>
          <w:sz w:val="28"/>
          <w:szCs w:val="28"/>
        </w:rPr>
        <w:t xml:space="preserve"> схем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D22E7">
        <w:rPr>
          <w:rFonts w:ascii="Times New Roman" w:hAnsi="Times New Roman" w:cs="Times New Roman"/>
          <w:sz w:val="28"/>
          <w:szCs w:val="28"/>
        </w:rPr>
        <w:t xml:space="preserve"> движения автобусного маршрута, расписани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D22E7">
        <w:rPr>
          <w:rFonts w:ascii="Times New Roman" w:hAnsi="Times New Roman" w:cs="Times New Roman"/>
          <w:sz w:val="28"/>
          <w:szCs w:val="28"/>
        </w:rPr>
        <w:t xml:space="preserve"> движения автобусов и паспорта маршрута регулярных перевозок к нов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D22E7">
        <w:rPr>
          <w:rFonts w:ascii="Times New Roman" w:hAnsi="Times New Roman" w:cs="Times New Roman"/>
          <w:sz w:val="28"/>
          <w:szCs w:val="28"/>
        </w:rPr>
        <w:t xml:space="preserve"> микрорайон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D22E7">
        <w:rPr>
          <w:rFonts w:ascii="Times New Roman" w:hAnsi="Times New Roman" w:cs="Times New Roman"/>
          <w:sz w:val="28"/>
          <w:szCs w:val="28"/>
        </w:rPr>
        <w:t xml:space="preserve"> ИЖС села Тёплый Колодезь</w:t>
      </w:r>
      <w:r>
        <w:rPr>
          <w:rFonts w:ascii="Times New Roman" w:hAnsi="Times New Roman" w:cs="Times New Roman"/>
          <w:sz w:val="28"/>
          <w:szCs w:val="28"/>
        </w:rPr>
        <w:t>, Молодежный и Северо-Западный</w:t>
      </w:r>
      <w:r w:rsidRPr="008D22E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651F" w:rsidRDefault="009D7622" w:rsidP="00DB781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51F">
        <w:rPr>
          <w:rFonts w:ascii="Times New Roman" w:hAnsi="Times New Roman" w:cs="Times New Roman"/>
          <w:sz w:val="28"/>
          <w:szCs w:val="28"/>
        </w:rPr>
        <w:t xml:space="preserve">разработка городских кольцевых маршрутов в целях увеличения </w:t>
      </w:r>
      <w:r w:rsidR="00B4178E">
        <w:rPr>
          <w:rFonts w:ascii="Times New Roman" w:hAnsi="Times New Roman" w:cs="Times New Roman"/>
          <w:sz w:val="28"/>
          <w:szCs w:val="28"/>
        </w:rPr>
        <w:t xml:space="preserve">транспортной </w:t>
      </w:r>
      <w:r w:rsidR="00BA651F">
        <w:rPr>
          <w:rFonts w:ascii="Times New Roman" w:hAnsi="Times New Roman" w:cs="Times New Roman"/>
          <w:sz w:val="28"/>
          <w:szCs w:val="28"/>
        </w:rPr>
        <w:t>доступности</w:t>
      </w:r>
      <w:r w:rsidR="00B4178E">
        <w:rPr>
          <w:rFonts w:ascii="Times New Roman" w:hAnsi="Times New Roman" w:cs="Times New Roman"/>
          <w:sz w:val="28"/>
          <w:szCs w:val="28"/>
        </w:rPr>
        <w:t xml:space="preserve"> к социально-значимым объектам </w:t>
      </w:r>
      <w:r w:rsidR="00BA651F">
        <w:rPr>
          <w:rFonts w:ascii="Times New Roman" w:hAnsi="Times New Roman" w:cs="Times New Roman"/>
          <w:sz w:val="28"/>
          <w:szCs w:val="28"/>
        </w:rPr>
        <w:t>жителей улиц Космонавтов, Фрунзе, Комсомольская;</w:t>
      </w:r>
    </w:p>
    <w:p w:rsidR="00DB7818" w:rsidRDefault="00E42193" w:rsidP="00BA651F">
      <w:pPr>
        <w:tabs>
          <w:tab w:val="left" w:pos="1418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7818" w:rsidRPr="00973981">
        <w:rPr>
          <w:rFonts w:ascii="Times New Roman" w:hAnsi="Times New Roman" w:cs="Times New Roman"/>
          <w:sz w:val="28"/>
          <w:szCs w:val="28"/>
        </w:rPr>
        <w:t>внес</w:t>
      </w:r>
      <w:r w:rsidR="00DB7818">
        <w:rPr>
          <w:rFonts w:ascii="Times New Roman" w:hAnsi="Times New Roman" w:cs="Times New Roman"/>
          <w:sz w:val="28"/>
          <w:szCs w:val="28"/>
        </w:rPr>
        <w:t>ение</w:t>
      </w:r>
      <w:r w:rsidR="00DB7818" w:rsidRPr="00973981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DB7818">
        <w:rPr>
          <w:rFonts w:ascii="Times New Roman" w:hAnsi="Times New Roman" w:cs="Times New Roman"/>
          <w:sz w:val="28"/>
          <w:szCs w:val="28"/>
        </w:rPr>
        <w:t>й в</w:t>
      </w:r>
      <w:r w:rsidR="00DB7818" w:rsidRPr="002867EE">
        <w:rPr>
          <w:rFonts w:ascii="Times New Roman" w:hAnsi="Times New Roman" w:cs="Times New Roman"/>
          <w:sz w:val="28"/>
          <w:szCs w:val="28"/>
        </w:rPr>
        <w:t xml:space="preserve"> </w:t>
      </w:r>
      <w:r w:rsidR="00DB7818">
        <w:rPr>
          <w:rFonts w:ascii="Times New Roman" w:hAnsi="Times New Roman" w:cs="Times New Roman"/>
          <w:sz w:val="28"/>
          <w:szCs w:val="28"/>
        </w:rPr>
        <w:t>реестр маршрутов регулярных перевозок Губкинского городского округа Белгородской области</w:t>
      </w:r>
      <w:r w:rsidR="00B4178E">
        <w:rPr>
          <w:rFonts w:ascii="Times New Roman" w:hAnsi="Times New Roman" w:cs="Times New Roman"/>
          <w:sz w:val="28"/>
          <w:szCs w:val="28"/>
        </w:rPr>
        <w:t xml:space="preserve"> новых </w:t>
      </w:r>
      <w:r w:rsidR="0014360D">
        <w:rPr>
          <w:rFonts w:ascii="Times New Roman" w:hAnsi="Times New Roman" w:cs="Times New Roman"/>
          <w:sz w:val="28"/>
          <w:szCs w:val="28"/>
        </w:rPr>
        <w:t xml:space="preserve">автобусных </w:t>
      </w:r>
      <w:r w:rsidR="00B4178E">
        <w:rPr>
          <w:rFonts w:ascii="Times New Roman" w:hAnsi="Times New Roman" w:cs="Times New Roman"/>
          <w:sz w:val="28"/>
          <w:szCs w:val="28"/>
        </w:rPr>
        <w:t>маршрутов</w:t>
      </w:r>
      <w:r w:rsidR="00DB7818">
        <w:rPr>
          <w:rFonts w:ascii="Times New Roman" w:hAnsi="Times New Roman" w:cs="Times New Roman"/>
          <w:sz w:val="28"/>
          <w:szCs w:val="28"/>
        </w:rPr>
        <w:t>;</w:t>
      </w:r>
    </w:p>
    <w:p w:rsidR="00BA651F" w:rsidRDefault="00BA651F" w:rsidP="00BA651F">
      <w:pPr>
        <w:tabs>
          <w:tab w:val="left" w:pos="1418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22E7">
        <w:rPr>
          <w:rFonts w:ascii="Times New Roman" w:hAnsi="Times New Roman" w:cs="Times New Roman"/>
          <w:sz w:val="28"/>
          <w:szCs w:val="28"/>
        </w:rPr>
        <w:t xml:space="preserve">- </w:t>
      </w:r>
      <w:r w:rsidRPr="00832CC7">
        <w:rPr>
          <w:rFonts w:ascii="Times New Roman" w:hAnsi="Times New Roman" w:cs="Times New Roman"/>
          <w:sz w:val="28"/>
          <w:szCs w:val="28"/>
        </w:rPr>
        <w:t>организаци</w:t>
      </w:r>
      <w:r w:rsidR="008669B5">
        <w:rPr>
          <w:rFonts w:ascii="Times New Roman" w:hAnsi="Times New Roman" w:cs="Times New Roman"/>
          <w:sz w:val="28"/>
          <w:szCs w:val="28"/>
        </w:rPr>
        <w:t>ю</w:t>
      </w:r>
      <w:r w:rsidRPr="00832CC7">
        <w:rPr>
          <w:rFonts w:ascii="Times New Roman" w:hAnsi="Times New Roman" w:cs="Times New Roman"/>
          <w:sz w:val="28"/>
          <w:szCs w:val="28"/>
        </w:rPr>
        <w:t xml:space="preserve"> сбора</w:t>
      </w:r>
      <w:r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Pr="00832CC7">
        <w:rPr>
          <w:rFonts w:ascii="Times New Roman" w:hAnsi="Times New Roman" w:cs="Times New Roman"/>
          <w:sz w:val="28"/>
          <w:szCs w:val="28"/>
        </w:rPr>
        <w:t xml:space="preserve"> и проведение </w:t>
      </w:r>
      <w:r>
        <w:rPr>
          <w:rFonts w:ascii="Times New Roman" w:hAnsi="Times New Roman" w:cs="Times New Roman"/>
          <w:sz w:val="28"/>
          <w:szCs w:val="28"/>
        </w:rPr>
        <w:t xml:space="preserve">мониторинга транспортных потоков на пересечении улиц Маяковского и Севастопольская, Дзержинского и Алёхина для </w:t>
      </w:r>
      <w:r w:rsidRPr="004B19D1">
        <w:rPr>
          <w:rFonts w:ascii="Times New Roman" w:hAnsi="Times New Roman" w:cs="Times New Roman"/>
          <w:sz w:val="28"/>
          <w:szCs w:val="28"/>
        </w:rPr>
        <w:t>обосновани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B19D1">
        <w:rPr>
          <w:rFonts w:ascii="Times New Roman" w:hAnsi="Times New Roman" w:cs="Times New Roman"/>
          <w:sz w:val="28"/>
          <w:szCs w:val="28"/>
        </w:rPr>
        <w:t xml:space="preserve"> необходимости ввода светофорного регулирования</w:t>
      </w:r>
      <w:r w:rsidR="0014360D">
        <w:rPr>
          <w:rFonts w:ascii="Times New Roman" w:hAnsi="Times New Roman" w:cs="Times New Roman"/>
          <w:sz w:val="28"/>
          <w:szCs w:val="28"/>
        </w:rPr>
        <w:t>.</w:t>
      </w:r>
    </w:p>
    <w:p w:rsidR="00A85B85" w:rsidRDefault="001E737A" w:rsidP="0014360D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4BC7">
        <w:rPr>
          <w:rFonts w:ascii="Times New Roman" w:hAnsi="Times New Roman" w:cs="Times New Roman"/>
          <w:sz w:val="28"/>
          <w:szCs w:val="28"/>
        </w:rPr>
        <w:t>3.</w:t>
      </w:r>
      <w:r w:rsidR="00482050">
        <w:rPr>
          <w:rFonts w:ascii="Times New Roman" w:hAnsi="Times New Roman" w:cs="Times New Roman"/>
          <w:sz w:val="28"/>
          <w:szCs w:val="28"/>
        </w:rPr>
        <w:t>1</w:t>
      </w:r>
      <w:r w:rsidR="00C6106A">
        <w:rPr>
          <w:rFonts w:ascii="Times New Roman" w:hAnsi="Times New Roman" w:cs="Times New Roman"/>
          <w:sz w:val="28"/>
          <w:szCs w:val="28"/>
        </w:rPr>
        <w:t>.</w:t>
      </w:r>
      <w:r w:rsidR="00482050">
        <w:rPr>
          <w:rFonts w:ascii="Times New Roman" w:hAnsi="Times New Roman" w:cs="Times New Roman"/>
          <w:sz w:val="28"/>
          <w:szCs w:val="28"/>
        </w:rPr>
        <w:t>3.</w:t>
      </w:r>
      <w:r w:rsidR="00C569FC" w:rsidRPr="00C569FC">
        <w:t xml:space="preserve"> </w:t>
      </w:r>
      <w:r w:rsidR="00C569FC" w:rsidRPr="00C569FC">
        <w:rPr>
          <w:rFonts w:ascii="Times New Roman" w:hAnsi="Times New Roman" w:cs="Times New Roman"/>
          <w:sz w:val="28"/>
          <w:szCs w:val="28"/>
        </w:rPr>
        <w:t xml:space="preserve">На </w:t>
      </w:r>
      <w:r w:rsidR="00C569FC">
        <w:rPr>
          <w:rFonts w:ascii="Times New Roman" w:hAnsi="Times New Roman" w:cs="Times New Roman"/>
          <w:sz w:val="28"/>
          <w:szCs w:val="28"/>
        </w:rPr>
        <w:t>третьем</w:t>
      </w:r>
      <w:r w:rsidR="00C569FC" w:rsidRPr="00C569FC">
        <w:rPr>
          <w:rFonts w:ascii="Times New Roman" w:hAnsi="Times New Roman" w:cs="Times New Roman"/>
          <w:sz w:val="28"/>
          <w:szCs w:val="28"/>
        </w:rPr>
        <w:t xml:space="preserve"> этапе в 20</w:t>
      </w:r>
      <w:r w:rsidR="00B233D5">
        <w:rPr>
          <w:rFonts w:ascii="Times New Roman" w:hAnsi="Times New Roman" w:cs="Times New Roman"/>
          <w:sz w:val="28"/>
          <w:szCs w:val="28"/>
        </w:rPr>
        <w:t>2</w:t>
      </w:r>
      <w:r w:rsidR="00791987">
        <w:rPr>
          <w:rFonts w:ascii="Times New Roman" w:hAnsi="Times New Roman" w:cs="Times New Roman"/>
          <w:sz w:val="28"/>
          <w:szCs w:val="28"/>
        </w:rPr>
        <w:t>6</w:t>
      </w:r>
      <w:r w:rsidR="00C569FC" w:rsidRPr="00C569FC">
        <w:rPr>
          <w:rFonts w:ascii="Times New Roman" w:hAnsi="Times New Roman" w:cs="Times New Roman"/>
          <w:sz w:val="28"/>
          <w:szCs w:val="28"/>
        </w:rPr>
        <w:t xml:space="preserve"> году на маршрутах регулярных перевозок маршрутной сети Губкинского городского округа планируется:</w:t>
      </w:r>
    </w:p>
    <w:p w:rsidR="009F0FB2" w:rsidRDefault="00AB6345" w:rsidP="00670DFB">
      <w:pPr>
        <w:tabs>
          <w:tab w:val="left" w:pos="1418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6345">
        <w:rPr>
          <w:rFonts w:ascii="Times New Roman" w:hAnsi="Times New Roman" w:cs="Times New Roman"/>
          <w:sz w:val="28"/>
          <w:szCs w:val="28"/>
        </w:rPr>
        <w:t>- строительство и обустройство посадочн</w:t>
      </w:r>
      <w:r w:rsidR="00B524C4">
        <w:rPr>
          <w:rFonts w:ascii="Times New Roman" w:hAnsi="Times New Roman" w:cs="Times New Roman"/>
          <w:sz w:val="28"/>
          <w:szCs w:val="28"/>
        </w:rPr>
        <w:t>ой</w:t>
      </w:r>
      <w:r w:rsidRPr="00AB6345">
        <w:rPr>
          <w:rFonts w:ascii="Times New Roman" w:hAnsi="Times New Roman" w:cs="Times New Roman"/>
          <w:sz w:val="28"/>
          <w:szCs w:val="28"/>
        </w:rPr>
        <w:t xml:space="preserve"> площад</w:t>
      </w:r>
      <w:r w:rsidR="003628A8">
        <w:rPr>
          <w:rFonts w:ascii="Times New Roman" w:hAnsi="Times New Roman" w:cs="Times New Roman"/>
          <w:sz w:val="28"/>
          <w:szCs w:val="28"/>
        </w:rPr>
        <w:t>к</w:t>
      </w:r>
      <w:r w:rsidR="00B524C4">
        <w:rPr>
          <w:rFonts w:ascii="Times New Roman" w:hAnsi="Times New Roman" w:cs="Times New Roman"/>
          <w:sz w:val="28"/>
          <w:szCs w:val="28"/>
        </w:rPr>
        <w:t>и</w:t>
      </w:r>
      <w:r w:rsidR="009F0FB2" w:rsidRPr="009F0FB2">
        <w:rPr>
          <w:rFonts w:ascii="Times New Roman" w:hAnsi="Times New Roman" w:cs="Times New Roman"/>
          <w:sz w:val="28"/>
          <w:szCs w:val="28"/>
        </w:rPr>
        <w:t xml:space="preserve"> </w:t>
      </w:r>
      <w:r w:rsidR="009F0FB2">
        <w:rPr>
          <w:rFonts w:ascii="Times New Roman" w:hAnsi="Times New Roman" w:cs="Times New Roman"/>
          <w:sz w:val="28"/>
          <w:szCs w:val="28"/>
        </w:rPr>
        <w:t xml:space="preserve">в </w:t>
      </w:r>
      <w:r w:rsidR="009F0FB2" w:rsidRPr="00AB6345">
        <w:rPr>
          <w:rFonts w:ascii="Times New Roman" w:hAnsi="Times New Roman" w:cs="Times New Roman"/>
          <w:sz w:val="28"/>
          <w:szCs w:val="28"/>
        </w:rPr>
        <w:t>х</w:t>
      </w:r>
      <w:r w:rsidR="009F0FB2">
        <w:rPr>
          <w:rFonts w:ascii="Times New Roman" w:hAnsi="Times New Roman" w:cs="Times New Roman"/>
          <w:sz w:val="28"/>
          <w:szCs w:val="28"/>
        </w:rPr>
        <w:t>уторе</w:t>
      </w:r>
      <w:r w:rsidR="009F0FB2" w:rsidRPr="00AB6345">
        <w:rPr>
          <w:rFonts w:ascii="Times New Roman" w:hAnsi="Times New Roman" w:cs="Times New Roman"/>
          <w:sz w:val="28"/>
          <w:szCs w:val="28"/>
        </w:rPr>
        <w:t xml:space="preserve"> Писаревка</w:t>
      </w:r>
      <w:r w:rsidR="000639E1">
        <w:rPr>
          <w:rFonts w:ascii="Times New Roman" w:hAnsi="Times New Roman" w:cs="Times New Roman"/>
          <w:sz w:val="28"/>
          <w:szCs w:val="28"/>
        </w:rPr>
        <w:t>,</w:t>
      </w:r>
      <w:r w:rsidRPr="00AB6345">
        <w:rPr>
          <w:rFonts w:ascii="Times New Roman" w:hAnsi="Times New Roman" w:cs="Times New Roman"/>
          <w:sz w:val="28"/>
          <w:szCs w:val="28"/>
        </w:rPr>
        <w:t xml:space="preserve"> предназначенн</w:t>
      </w:r>
      <w:r w:rsidR="00B524C4">
        <w:rPr>
          <w:rFonts w:ascii="Times New Roman" w:hAnsi="Times New Roman" w:cs="Times New Roman"/>
          <w:sz w:val="28"/>
          <w:szCs w:val="28"/>
        </w:rPr>
        <w:t>ой</w:t>
      </w:r>
      <w:r w:rsidRPr="00AB6345">
        <w:rPr>
          <w:rFonts w:ascii="Times New Roman" w:hAnsi="Times New Roman" w:cs="Times New Roman"/>
          <w:sz w:val="28"/>
          <w:szCs w:val="28"/>
        </w:rPr>
        <w:t xml:space="preserve"> для остановки автобус</w:t>
      </w:r>
      <w:r w:rsidR="00E84ED9">
        <w:rPr>
          <w:rFonts w:ascii="Times New Roman" w:hAnsi="Times New Roman" w:cs="Times New Roman"/>
          <w:sz w:val="28"/>
          <w:szCs w:val="28"/>
        </w:rPr>
        <w:t>ов</w:t>
      </w:r>
      <w:r w:rsidRPr="00AB6345">
        <w:rPr>
          <w:rFonts w:ascii="Times New Roman" w:hAnsi="Times New Roman" w:cs="Times New Roman"/>
          <w:sz w:val="28"/>
          <w:szCs w:val="28"/>
        </w:rPr>
        <w:t xml:space="preserve">, </w:t>
      </w:r>
      <w:r w:rsidR="009F0FB2" w:rsidRPr="00AB6345">
        <w:rPr>
          <w:rFonts w:ascii="Times New Roman" w:hAnsi="Times New Roman" w:cs="Times New Roman"/>
          <w:sz w:val="28"/>
          <w:szCs w:val="28"/>
        </w:rPr>
        <w:t>движущ</w:t>
      </w:r>
      <w:r w:rsidR="00E84ED9">
        <w:rPr>
          <w:rFonts w:ascii="Times New Roman" w:hAnsi="Times New Roman" w:cs="Times New Roman"/>
          <w:sz w:val="28"/>
          <w:szCs w:val="28"/>
        </w:rPr>
        <w:t>их</w:t>
      </w:r>
      <w:r w:rsidR="009F0FB2" w:rsidRPr="00AB6345">
        <w:rPr>
          <w:rFonts w:ascii="Times New Roman" w:hAnsi="Times New Roman" w:cs="Times New Roman"/>
          <w:sz w:val="28"/>
          <w:szCs w:val="28"/>
        </w:rPr>
        <w:t>ся</w:t>
      </w:r>
      <w:r w:rsidRPr="00AB6345">
        <w:rPr>
          <w:rFonts w:ascii="Times New Roman" w:hAnsi="Times New Roman" w:cs="Times New Roman"/>
          <w:sz w:val="28"/>
          <w:szCs w:val="28"/>
        </w:rPr>
        <w:t xml:space="preserve"> по установленн</w:t>
      </w:r>
      <w:r w:rsidR="009F0FB2">
        <w:rPr>
          <w:rFonts w:ascii="Times New Roman" w:hAnsi="Times New Roman" w:cs="Times New Roman"/>
          <w:sz w:val="28"/>
          <w:szCs w:val="28"/>
        </w:rPr>
        <w:t>ому</w:t>
      </w:r>
      <w:r w:rsidRPr="00AB634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9F0FB2">
        <w:rPr>
          <w:rFonts w:ascii="Times New Roman" w:hAnsi="Times New Roman" w:cs="Times New Roman"/>
          <w:sz w:val="28"/>
          <w:szCs w:val="28"/>
        </w:rPr>
        <w:t>у</w:t>
      </w:r>
      <w:r w:rsidR="00000D46">
        <w:rPr>
          <w:rFonts w:ascii="Times New Roman" w:hAnsi="Times New Roman" w:cs="Times New Roman"/>
          <w:sz w:val="28"/>
          <w:szCs w:val="28"/>
        </w:rPr>
        <w:t>;</w:t>
      </w:r>
    </w:p>
    <w:p w:rsidR="00000D46" w:rsidRDefault="00000D46" w:rsidP="00000D46">
      <w:pPr>
        <w:pStyle w:val="ConsPlusNormal"/>
        <w:ind w:firstLine="851"/>
        <w:jc w:val="both"/>
      </w:pPr>
      <w:r>
        <w:t xml:space="preserve">- пересмотр схемы движения пассажирского автотранспорта                     </w:t>
      </w:r>
      <w:proofErr w:type="spellStart"/>
      <w:r>
        <w:t>мкр</w:t>
      </w:r>
      <w:proofErr w:type="spellEnd"/>
      <w:r>
        <w:t>. Лебеди, а именно:</w:t>
      </w:r>
    </w:p>
    <w:p w:rsidR="00000D46" w:rsidRPr="005E2C9D" w:rsidRDefault="00000D46" w:rsidP="00000D46">
      <w:pPr>
        <w:tabs>
          <w:tab w:val="left" w:pos="1418"/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C9D">
        <w:rPr>
          <w:rFonts w:ascii="Times New Roman" w:hAnsi="Times New Roman" w:cs="Times New Roman"/>
          <w:sz w:val="28"/>
          <w:szCs w:val="28"/>
        </w:rPr>
        <w:t xml:space="preserve">- </w:t>
      </w:r>
      <w:r w:rsidR="00E50F0D">
        <w:rPr>
          <w:rFonts w:ascii="Times New Roman" w:hAnsi="Times New Roman" w:cs="Times New Roman"/>
          <w:sz w:val="28"/>
          <w:szCs w:val="28"/>
        </w:rPr>
        <w:t xml:space="preserve"> </w:t>
      </w:r>
      <w:r w:rsidRPr="005E2C9D">
        <w:rPr>
          <w:rFonts w:ascii="Times New Roman" w:hAnsi="Times New Roman" w:cs="Times New Roman"/>
          <w:sz w:val="28"/>
          <w:szCs w:val="28"/>
        </w:rPr>
        <w:t>маршрут № 22</w:t>
      </w:r>
      <w:proofErr w:type="gramStart"/>
      <w:r w:rsidRPr="005E2C9D">
        <w:rPr>
          <w:rFonts w:ascii="Times New Roman" w:hAnsi="Times New Roman" w:cs="Times New Roman"/>
          <w:sz w:val="28"/>
          <w:szCs w:val="28"/>
        </w:rPr>
        <w:t>б</w:t>
      </w:r>
      <w:r w:rsidRPr="005E2C9D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5E2C9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proofErr w:type="gramEnd"/>
      <w:r w:rsidRPr="005E2C9D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5E2C9D">
        <w:rPr>
          <w:rFonts w:ascii="Times New Roman" w:hAnsi="Times New Roman" w:cs="Times New Roman"/>
          <w:sz w:val="28"/>
          <w:szCs w:val="28"/>
        </w:rPr>
        <w:t>. Лебеди - ул. Преображенская»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7D9B" w:rsidRDefault="00297D9B" w:rsidP="00297D9B">
      <w:pPr>
        <w:pStyle w:val="ConsPlusNormal"/>
        <w:tabs>
          <w:tab w:val="left" w:pos="1701"/>
        </w:tabs>
        <w:ind w:firstLine="851"/>
        <w:contextualSpacing/>
        <w:jc w:val="both"/>
      </w:pPr>
      <w:r>
        <w:t>-</w:t>
      </w:r>
      <w:r w:rsidRPr="00670DFB">
        <w:t xml:space="preserve"> разработка и подготовка соответствующей документации, необходимой для проведения процедуры торгов в целях заключения муниципальных контрактов на выполнение работ, связанных с осуществлением регулярных </w:t>
      </w:r>
      <w:r w:rsidRPr="00972A45">
        <w:t>перевозок</w:t>
      </w:r>
      <w:r>
        <w:t>,</w:t>
      </w:r>
      <w:r w:rsidRPr="00972A45">
        <w:t xml:space="preserve"> в порядке, установленном </w:t>
      </w:r>
      <w:hyperlink r:id="rId8" w:history="1">
        <w:r w:rsidRPr="00972A45">
          <w:t>законодательством</w:t>
        </w:r>
      </w:hyperlink>
      <w:r w:rsidRPr="00972A45">
        <w:t xml:space="preserve"> Российской</w:t>
      </w:r>
      <w:r w:rsidRPr="004A3354">
        <w:t xml:space="preserve"> Федерации о контрактной</w:t>
      </w:r>
      <w:r w:rsidRPr="00670DFB">
        <w:t xml:space="preserve"> системе в сфере закупок товаров, работ, услуг для обеспечения государственных и муниципальных нужд, с учетом положений Федерального закона </w:t>
      </w:r>
      <w:r>
        <w:t xml:space="preserve"> </w:t>
      </w:r>
      <w:r w:rsidRPr="00670DFB">
        <w:t>от 13.07.2015г.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(</w:t>
      </w:r>
      <w:r>
        <w:t xml:space="preserve">далее - </w:t>
      </w:r>
      <w:r w:rsidRPr="00670DFB">
        <w:t>Закон</w:t>
      </w:r>
      <w:r>
        <w:t xml:space="preserve"> </w:t>
      </w:r>
      <w:r w:rsidR="00E50F0D">
        <w:t xml:space="preserve">              </w:t>
      </w:r>
      <w:r w:rsidRPr="00670DFB">
        <w:t>№</w:t>
      </w:r>
      <w:r>
        <w:t xml:space="preserve"> </w:t>
      </w:r>
      <w:r w:rsidRPr="00670DFB">
        <w:t>220-ФЗ) на регулярных муниципальных маршрутах Губкинского городского округа.</w:t>
      </w:r>
      <w:r w:rsidRPr="00297D9B">
        <w:t xml:space="preserve"> </w:t>
      </w:r>
    </w:p>
    <w:p w:rsidR="00297D9B" w:rsidRPr="00C6381E" w:rsidRDefault="00297D9B" w:rsidP="00297D9B">
      <w:pPr>
        <w:pStyle w:val="ConsPlusNormal"/>
        <w:tabs>
          <w:tab w:val="left" w:pos="1701"/>
        </w:tabs>
        <w:ind w:firstLine="851"/>
        <w:contextualSpacing/>
        <w:jc w:val="both"/>
      </w:pPr>
      <w:r>
        <w:t>3</w:t>
      </w:r>
      <w:r w:rsidRPr="00C6381E">
        <w:t>.</w:t>
      </w:r>
      <w:r>
        <w:t>1</w:t>
      </w:r>
      <w:r w:rsidRPr="00C6381E">
        <w:t>.</w:t>
      </w:r>
      <w:r>
        <w:t>3</w:t>
      </w:r>
      <w:r w:rsidRPr="00C6381E">
        <w:t>.</w:t>
      </w:r>
      <w:r>
        <w:t>1.</w:t>
      </w:r>
      <w:r w:rsidRPr="00C6381E">
        <w:t xml:space="preserve">  В 202</w:t>
      </w:r>
      <w:r>
        <w:t>6</w:t>
      </w:r>
      <w:r w:rsidRPr="00C6381E">
        <w:t xml:space="preserve"> году пров</w:t>
      </w:r>
      <w:r>
        <w:t>ести</w:t>
      </w:r>
      <w:r w:rsidRPr="00C6381E">
        <w:t xml:space="preserve"> </w:t>
      </w:r>
      <w:r>
        <w:t>торги на право</w:t>
      </w:r>
      <w:r w:rsidRPr="00C6381E">
        <w:t xml:space="preserve"> осуществления перевозок по муниципальным маршрутам регулярных перевозок с перевозчиками</w:t>
      </w:r>
      <w:r>
        <w:t xml:space="preserve"> </w:t>
      </w:r>
      <w:r w:rsidRPr="00C6381E">
        <w:t>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297D9B" w:rsidRDefault="00297D9B" w:rsidP="00297D9B">
      <w:pPr>
        <w:pStyle w:val="ConsPlusNormal"/>
        <w:tabs>
          <w:tab w:val="left" w:pos="1701"/>
        </w:tabs>
        <w:ind w:firstLine="851"/>
        <w:contextualSpacing/>
        <w:jc w:val="both"/>
      </w:pPr>
      <w:r w:rsidRPr="00C6381E">
        <w:t>3.</w:t>
      </w:r>
      <w:r>
        <w:t>1</w:t>
      </w:r>
      <w:r w:rsidRPr="00C6381E">
        <w:t>.</w:t>
      </w:r>
      <w:r>
        <w:t>3</w:t>
      </w:r>
      <w:r w:rsidRPr="00C6381E">
        <w:t>.</w:t>
      </w:r>
      <w:r>
        <w:t xml:space="preserve">2. </w:t>
      </w:r>
      <w:r w:rsidRPr="00C6381E">
        <w:t xml:space="preserve">По результатам </w:t>
      </w:r>
      <w:r>
        <w:t>торгов</w:t>
      </w:r>
      <w:r w:rsidRPr="00C6381E">
        <w:t xml:space="preserve"> заключ</w:t>
      </w:r>
      <w:r>
        <w:t>и</w:t>
      </w:r>
      <w:r w:rsidRPr="00C6381E">
        <w:t>т</w:t>
      </w:r>
      <w:r>
        <w:t>ь</w:t>
      </w:r>
      <w:r w:rsidRPr="00C6381E">
        <w:t xml:space="preserve"> муниципальные контракты на право осуществления перевозок по муниципальным маршрутам</w:t>
      </w:r>
      <w:r>
        <w:t xml:space="preserve"> регулярных перевозок</w:t>
      </w:r>
      <w:r w:rsidRPr="00C6381E">
        <w:t xml:space="preserve"> </w:t>
      </w:r>
      <w:r>
        <w:t>сроком на</w:t>
      </w:r>
      <w:r w:rsidRPr="00C6381E">
        <w:t xml:space="preserve"> </w:t>
      </w:r>
      <w:r>
        <w:t>три года и выдать карты маршрутов регулярных перевозок</w:t>
      </w:r>
      <w:r w:rsidR="00666323">
        <w:t>;</w:t>
      </w:r>
      <w:r>
        <w:t xml:space="preserve">  </w:t>
      </w:r>
    </w:p>
    <w:p w:rsidR="00F31B91" w:rsidRDefault="00C34BC7" w:rsidP="00670DF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45A17">
        <w:rPr>
          <w:rFonts w:ascii="Times New Roman" w:hAnsi="Times New Roman" w:cs="Times New Roman"/>
          <w:sz w:val="28"/>
          <w:szCs w:val="28"/>
        </w:rPr>
        <w:t>1</w:t>
      </w:r>
      <w:r w:rsidR="00670DFB">
        <w:rPr>
          <w:rFonts w:ascii="Times New Roman" w:hAnsi="Times New Roman" w:cs="Times New Roman"/>
          <w:sz w:val="28"/>
          <w:szCs w:val="28"/>
        </w:rPr>
        <w:t>.</w:t>
      </w:r>
      <w:r w:rsidR="00E45A17">
        <w:rPr>
          <w:rFonts w:ascii="Times New Roman" w:hAnsi="Times New Roman" w:cs="Times New Roman"/>
          <w:sz w:val="28"/>
          <w:szCs w:val="28"/>
        </w:rPr>
        <w:t>4</w:t>
      </w:r>
      <w:r w:rsidR="00670DFB">
        <w:rPr>
          <w:rFonts w:ascii="Times New Roman" w:hAnsi="Times New Roman" w:cs="Times New Roman"/>
          <w:sz w:val="28"/>
          <w:szCs w:val="28"/>
        </w:rPr>
        <w:t>.</w:t>
      </w:r>
      <w:r w:rsidR="00670DFB">
        <w:rPr>
          <w:rFonts w:ascii="Times New Roman" w:hAnsi="Times New Roman" w:cs="Times New Roman"/>
          <w:sz w:val="28"/>
          <w:szCs w:val="28"/>
        </w:rPr>
        <w:tab/>
      </w:r>
      <w:r w:rsidR="00666323">
        <w:rPr>
          <w:rFonts w:ascii="Times New Roman" w:hAnsi="Times New Roman" w:cs="Times New Roman"/>
          <w:sz w:val="28"/>
          <w:szCs w:val="28"/>
        </w:rPr>
        <w:t>Ч</w:t>
      </w:r>
      <w:r w:rsidR="00F31B91">
        <w:rPr>
          <w:rFonts w:ascii="Times New Roman" w:hAnsi="Times New Roman" w:cs="Times New Roman"/>
          <w:sz w:val="28"/>
          <w:szCs w:val="28"/>
        </w:rPr>
        <w:t>етверт</w:t>
      </w:r>
      <w:r w:rsidR="00666323">
        <w:rPr>
          <w:rFonts w:ascii="Times New Roman" w:hAnsi="Times New Roman" w:cs="Times New Roman"/>
          <w:sz w:val="28"/>
          <w:szCs w:val="28"/>
        </w:rPr>
        <w:t xml:space="preserve">ым и пятым </w:t>
      </w:r>
      <w:r w:rsidR="00F31B91">
        <w:rPr>
          <w:rFonts w:ascii="Times New Roman" w:hAnsi="Times New Roman" w:cs="Times New Roman"/>
          <w:sz w:val="28"/>
          <w:szCs w:val="28"/>
        </w:rPr>
        <w:t>этап</w:t>
      </w:r>
      <w:r w:rsidR="00666323">
        <w:rPr>
          <w:rFonts w:ascii="Times New Roman" w:hAnsi="Times New Roman" w:cs="Times New Roman"/>
          <w:sz w:val="28"/>
          <w:szCs w:val="28"/>
        </w:rPr>
        <w:t xml:space="preserve">ами </w:t>
      </w:r>
      <w:r w:rsidR="00F31B91">
        <w:rPr>
          <w:rFonts w:ascii="Times New Roman" w:hAnsi="Times New Roman" w:cs="Times New Roman"/>
          <w:sz w:val="28"/>
          <w:szCs w:val="28"/>
        </w:rPr>
        <w:t>в 202</w:t>
      </w:r>
      <w:r w:rsidR="00297D9B">
        <w:rPr>
          <w:rFonts w:ascii="Times New Roman" w:hAnsi="Times New Roman" w:cs="Times New Roman"/>
          <w:sz w:val="28"/>
          <w:szCs w:val="28"/>
        </w:rPr>
        <w:t>7</w:t>
      </w:r>
      <w:r w:rsidR="00F31B91">
        <w:rPr>
          <w:rFonts w:ascii="Times New Roman" w:hAnsi="Times New Roman" w:cs="Times New Roman"/>
          <w:sz w:val="28"/>
          <w:szCs w:val="28"/>
        </w:rPr>
        <w:t xml:space="preserve"> </w:t>
      </w:r>
      <w:r w:rsidR="00666323">
        <w:rPr>
          <w:rFonts w:ascii="Times New Roman" w:hAnsi="Times New Roman" w:cs="Times New Roman"/>
          <w:sz w:val="28"/>
          <w:szCs w:val="28"/>
        </w:rPr>
        <w:t xml:space="preserve">-2028 </w:t>
      </w:r>
      <w:r w:rsidR="00F31B91">
        <w:rPr>
          <w:rFonts w:ascii="Times New Roman" w:hAnsi="Times New Roman" w:cs="Times New Roman"/>
          <w:sz w:val="28"/>
          <w:szCs w:val="28"/>
        </w:rPr>
        <w:t>год</w:t>
      </w:r>
      <w:r w:rsidR="00666323">
        <w:rPr>
          <w:rFonts w:ascii="Times New Roman" w:hAnsi="Times New Roman" w:cs="Times New Roman"/>
          <w:sz w:val="28"/>
          <w:szCs w:val="28"/>
        </w:rPr>
        <w:t>ах</w:t>
      </w:r>
      <w:r w:rsidR="00F31B91">
        <w:rPr>
          <w:rFonts w:ascii="Times New Roman" w:hAnsi="Times New Roman" w:cs="Times New Roman"/>
          <w:sz w:val="28"/>
          <w:szCs w:val="28"/>
        </w:rPr>
        <w:t xml:space="preserve"> на маршрутах регулярных перевозок маршрутной сети Губкинского городского округа планируется:</w:t>
      </w:r>
    </w:p>
    <w:p w:rsidR="00666323" w:rsidRPr="008B2492" w:rsidRDefault="00666323" w:rsidP="00666323">
      <w:pPr>
        <w:pStyle w:val="ConsPlusNormal"/>
        <w:ind w:firstLine="851"/>
        <w:jc w:val="both"/>
      </w:pPr>
      <w:r>
        <w:t xml:space="preserve">- </w:t>
      </w:r>
      <w:r w:rsidRPr="008B2492">
        <w:t xml:space="preserve"> проведение анализа пассажиропотока путем оценки и прогнозирования транспортного спроса населения </w:t>
      </w:r>
      <w:r>
        <w:t>с помощью инструментального подсчета пассажиропотока;</w:t>
      </w:r>
    </w:p>
    <w:p w:rsidR="00F31B91" w:rsidRDefault="00F31B91" w:rsidP="00F31B91">
      <w:pPr>
        <w:pStyle w:val="ConsPlusNormal"/>
        <w:tabs>
          <w:tab w:val="left" w:pos="1701"/>
        </w:tabs>
        <w:ind w:firstLine="851"/>
        <w:jc w:val="both"/>
      </w:pPr>
      <w:r>
        <w:t>- разработка новых автобусных, а также внедрение магистральных маршрутов с использованием на них автобусов большей вместимости, в связи с развитием микрорайонов ИЖС</w:t>
      </w:r>
      <w:r w:rsidR="00666323">
        <w:t xml:space="preserve"> и </w:t>
      </w:r>
      <w:r w:rsidR="00365247">
        <w:t xml:space="preserve">зоны застройки </w:t>
      </w:r>
      <w:r w:rsidR="00666323">
        <w:t xml:space="preserve">многоэтажных </w:t>
      </w:r>
      <w:r w:rsidR="00365247">
        <w:t>жилых домов</w:t>
      </w:r>
      <w:r>
        <w:t>;</w:t>
      </w:r>
    </w:p>
    <w:p w:rsidR="008B2492" w:rsidRDefault="00F31B91" w:rsidP="00365247">
      <w:pPr>
        <w:pStyle w:val="ConsPlusNormal"/>
        <w:ind w:firstLine="851"/>
        <w:jc w:val="both"/>
      </w:pPr>
      <w:r>
        <w:t xml:space="preserve">- </w:t>
      </w:r>
      <w:bookmarkStart w:id="0" w:name="_GoBack"/>
      <w:bookmarkEnd w:id="0"/>
      <w:r w:rsidR="008B2492">
        <w:t>совершенствование механизмов контроля за работой перевозчиков, осуществляющих регулярные перевозки пассажиров и багажа.</w:t>
      </w:r>
    </w:p>
    <w:p w:rsidR="00E45A17" w:rsidRDefault="005A3913" w:rsidP="005155CC">
      <w:pPr>
        <w:pStyle w:val="ConsPlusNormal"/>
        <w:tabs>
          <w:tab w:val="left" w:pos="1701"/>
        </w:tabs>
        <w:ind w:firstLine="851"/>
        <w:contextualSpacing/>
        <w:jc w:val="both"/>
      </w:pPr>
      <w:r>
        <w:t xml:space="preserve">3.2.  </w:t>
      </w:r>
      <w:r w:rsidR="00B05773">
        <w:t>П</w:t>
      </w:r>
      <w:r w:rsidRPr="005A3913">
        <w:t>еревоз</w:t>
      </w:r>
      <w:r w:rsidR="00B05773">
        <w:t>ки</w:t>
      </w:r>
      <w:r w:rsidRPr="005A3913">
        <w:t xml:space="preserve"> пассажиров и багажа на муниципальных маршрутах городского округа должны обеспечивать автотранспортные средства</w:t>
      </w:r>
      <w:r w:rsidR="00B05773">
        <w:t>,</w:t>
      </w:r>
      <w:r w:rsidRPr="005A3913">
        <w:t xml:space="preserve"> отвечающие требованиям федерального законодательства РФ и Положения об организации транспортного обслуживания населения Губкинского городского округа.</w:t>
      </w:r>
    </w:p>
    <w:p w:rsidR="00DB4F63" w:rsidRDefault="00DB4F63" w:rsidP="005155CC">
      <w:pPr>
        <w:pStyle w:val="ConsPlusNormal"/>
        <w:tabs>
          <w:tab w:val="left" w:pos="1701"/>
        </w:tabs>
        <w:ind w:firstLine="851"/>
        <w:contextualSpacing/>
        <w:jc w:val="both"/>
      </w:pPr>
    </w:p>
    <w:p w:rsidR="002B0864" w:rsidRPr="00C92232" w:rsidRDefault="00C34BC7" w:rsidP="002B086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01689" w:rsidRPr="00C9223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B0864" w:rsidRPr="00C92232">
        <w:rPr>
          <w:rFonts w:ascii="Times New Roman" w:hAnsi="Times New Roman" w:cs="Times New Roman"/>
          <w:b/>
          <w:sz w:val="28"/>
          <w:szCs w:val="28"/>
        </w:rPr>
        <w:t>Р</w:t>
      </w:r>
      <w:r w:rsidR="00001689" w:rsidRPr="00C92232">
        <w:rPr>
          <w:rFonts w:ascii="Times New Roman" w:hAnsi="Times New Roman" w:cs="Times New Roman"/>
          <w:b/>
          <w:sz w:val="28"/>
          <w:szCs w:val="28"/>
        </w:rPr>
        <w:t xml:space="preserve">езультаты реализации мероприятий </w:t>
      </w:r>
      <w:r w:rsidR="0068303C" w:rsidRPr="00C92232">
        <w:rPr>
          <w:rFonts w:ascii="Times New Roman" w:hAnsi="Times New Roman" w:cs="Times New Roman"/>
          <w:b/>
          <w:sz w:val="28"/>
          <w:szCs w:val="28"/>
        </w:rPr>
        <w:t>по</w:t>
      </w:r>
      <w:r w:rsidR="002B0864" w:rsidRPr="00C922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03C" w:rsidRPr="00C92232">
        <w:rPr>
          <w:rFonts w:ascii="Times New Roman" w:hAnsi="Times New Roman" w:cs="Times New Roman"/>
          <w:b/>
          <w:sz w:val="28"/>
          <w:szCs w:val="28"/>
        </w:rPr>
        <w:t>развитию</w:t>
      </w:r>
      <w:r w:rsidR="00001689" w:rsidRPr="00C922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03C" w:rsidRPr="00C92232">
        <w:rPr>
          <w:rFonts w:ascii="Times New Roman" w:hAnsi="Times New Roman" w:cs="Times New Roman"/>
          <w:b/>
          <w:sz w:val="28"/>
          <w:szCs w:val="28"/>
        </w:rPr>
        <w:t xml:space="preserve">регулярных </w:t>
      </w:r>
    </w:p>
    <w:p w:rsidR="002B0864" w:rsidRPr="00C92232" w:rsidRDefault="0068303C" w:rsidP="005D3A66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92232">
        <w:rPr>
          <w:rFonts w:ascii="Times New Roman" w:hAnsi="Times New Roman" w:cs="Times New Roman"/>
          <w:b/>
          <w:sz w:val="28"/>
          <w:szCs w:val="28"/>
        </w:rPr>
        <w:t xml:space="preserve">перевозок населения автомобильным транспортом </w:t>
      </w:r>
      <w:r w:rsidR="003F42C9" w:rsidRPr="00C92232">
        <w:rPr>
          <w:rFonts w:ascii="Times New Roman" w:hAnsi="Times New Roman" w:cs="Times New Roman"/>
          <w:b/>
          <w:sz w:val="28"/>
          <w:szCs w:val="28"/>
        </w:rPr>
        <w:t>общего пользования</w:t>
      </w:r>
      <w:r w:rsidRPr="00C922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1E52" w:rsidRPr="00C92232" w:rsidRDefault="0068303C" w:rsidP="005D3A66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92232">
        <w:rPr>
          <w:rFonts w:ascii="Times New Roman" w:hAnsi="Times New Roman" w:cs="Times New Roman"/>
          <w:b/>
          <w:sz w:val="28"/>
          <w:szCs w:val="28"/>
        </w:rPr>
        <w:t>на</w:t>
      </w:r>
      <w:r w:rsidR="003F42C9" w:rsidRPr="00C922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2232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  <w:r w:rsidR="005D3A66" w:rsidRPr="00C92232">
        <w:rPr>
          <w:rFonts w:ascii="Times New Roman" w:hAnsi="Times New Roman" w:cs="Times New Roman"/>
          <w:b/>
          <w:sz w:val="28"/>
          <w:szCs w:val="28"/>
        </w:rPr>
        <w:t>Губкинского городского округа</w:t>
      </w:r>
    </w:p>
    <w:p w:rsidR="00001689" w:rsidRPr="00C92232" w:rsidRDefault="00001689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4614C" w:rsidRPr="0058626A" w:rsidRDefault="00C34BC7" w:rsidP="0058626A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01689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551DB3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E5006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Разработанные в настоящем</w:t>
      </w:r>
      <w:r w:rsidR="00D53928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E5006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документе </w:t>
      </w:r>
      <w:r w:rsidR="00D53928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основные </w:t>
      </w:r>
      <w:r w:rsidR="007E5006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</w:t>
      </w:r>
      <w:r w:rsidR="00D53928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303C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развитию регулярных перевозок населения автомобильным транспортом </w:t>
      </w:r>
      <w:r w:rsidR="00676246">
        <w:rPr>
          <w:rFonts w:ascii="Times New Roman" w:hAnsi="Times New Roman" w:cs="Times New Roman"/>
          <w:color w:val="000000" w:themeColor="text1"/>
          <w:sz w:val="28"/>
          <w:szCs w:val="28"/>
        </w:rPr>
        <w:t>общего пользования</w:t>
      </w:r>
      <w:r w:rsidR="0068303C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</w:t>
      </w:r>
      <w:r w:rsidR="00676246">
        <w:rPr>
          <w:rFonts w:ascii="Times New Roman" w:hAnsi="Times New Roman" w:cs="Times New Roman"/>
          <w:color w:val="000000" w:themeColor="text1"/>
          <w:sz w:val="28"/>
          <w:szCs w:val="28"/>
        </w:rPr>
        <w:t>Губкинского городского округа</w:t>
      </w:r>
      <w:r w:rsidR="0068303C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>, реализация которых рассчитана на</w:t>
      </w:r>
      <w:r w:rsidR="00D53928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 w:rsidR="00E86D9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6632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53928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2D2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53928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 w:rsidR="00670DF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86D9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E2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3928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>годы</w:t>
      </w:r>
      <w:r w:rsidR="0068303C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53928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1689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>могут быть уточнены и дополнены</w:t>
      </w:r>
      <w:r w:rsidR="00D53928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процессе их осуществления</w:t>
      </w:r>
      <w:r w:rsidR="00837D61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53928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>без изменения основных стратегических ориентиров</w:t>
      </w:r>
      <w:r w:rsidR="001E4DFB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B590D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62BE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установленных настоящим документом</w:t>
      </w:r>
      <w:r w:rsidR="0084614C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CB3972" w:rsidRPr="0058626A" w:rsidRDefault="00C34BC7" w:rsidP="0058626A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01689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551DB3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03705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>Ожидаемые результаты</w:t>
      </w:r>
      <w:r w:rsidR="00757126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реализации</w:t>
      </w:r>
      <w:r w:rsidR="00E03705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439A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мероприятий </w:t>
      </w:r>
      <w:r w:rsidR="0068303C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развитию регулярных перевозок населения автомобильным транспортом </w:t>
      </w:r>
      <w:r w:rsidR="00676246">
        <w:rPr>
          <w:rFonts w:ascii="Times New Roman" w:hAnsi="Times New Roman" w:cs="Times New Roman"/>
          <w:color w:val="000000" w:themeColor="text1"/>
          <w:sz w:val="28"/>
          <w:szCs w:val="28"/>
        </w:rPr>
        <w:t>общего пользования</w:t>
      </w:r>
      <w:r w:rsidR="0068303C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</w:t>
      </w:r>
      <w:r w:rsidR="00513986">
        <w:rPr>
          <w:rFonts w:ascii="Times New Roman" w:hAnsi="Times New Roman" w:cs="Times New Roman"/>
          <w:color w:val="000000" w:themeColor="text1"/>
          <w:sz w:val="28"/>
          <w:szCs w:val="28"/>
        </w:rPr>
        <w:t>Губкинского городского округа</w:t>
      </w:r>
      <w:r w:rsidR="00E03705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7F439A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B3972" w:rsidRDefault="009D7AC5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90F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CB3972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>овышение безопасности транс</w:t>
      </w:r>
      <w:r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>портного обслуживания населения;</w:t>
      </w:r>
    </w:p>
    <w:p w:rsidR="003F00D4" w:rsidRPr="0058626A" w:rsidRDefault="003F00D4" w:rsidP="003F00D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 повышение регулярности движения подвижного состава;</w:t>
      </w:r>
    </w:p>
    <w:p w:rsidR="003F00D4" w:rsidRDefault="003F00D4" w:rsidP="003F00D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58626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>недрение современных информационных технологий в сфере регулярных пассажирских перевозок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F00D4" w:rsidRPr="0058626A" w:rsidRDefault="003F00D4" w:rsidP="003F00D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удовлетворение </w:t>
      </w:r>
      <w:r w:rsidR="00B05773">
        <w:rPr>
          <w:rFonts w:ascii="Times New Roman" w:hAnsi="Times New Roman" w:cs="Times New Roman"/>
          <w:color w:val="000000" w:themeColor="text1"/>
          <w:sz w:val="28"/>
          <w:szCs w:val="28"/>
        </w:rPr>
        <w:t>потребности</w:t>
      </w:r>
      <w:r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населения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регулярных </w:t>
      </w:r>
      <w:r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>пассажирск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r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перевозках</w:t>
      </w:r>
      <w:r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F00D4" w:rsidRDefault="003F00D4" w:rsidP="003F00D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E727F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</w:t>
      </w:r>
      <w:r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транспортной доступности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всей территории Губкинского городского округа</w:t>
      </w:r>
      <w:r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B3972" w:rsidRDefault="009D7AC5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>- п</w:t>
      </w:r>
      <w:r w:rsidR="00CB3972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овышение удобства, комфортности и привлекательности </w:t>
      </w:r>
      <w:r w:rsidR="00C22B44"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>пассажирск</w:t>
      </w:r>
      <w:r w:rsidR="00670DFB">
        <w:rPr>
          <w:rFonts w:ascii="Times New Roman" w:hAnsi="Times New Roman" w:cs="Times New Roman"/>
          <w:color w:val="000000" w:themeColor="text1"/>
          <w:sz w:val="28"/>
          <w:szCs w:val="28"/>
        </w:rPr>
        <w:t>их перевозок</w:t>
      </w:r>
      <w:r w:rsidRPr="0058626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26DC6" w:rsidRPr="0058626A" w:rsidRDefault="00026DC6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улучшение транспортной дисциплины и повышения уровня культуры среди вод</w:t>
      </w:r>
      <w:r w:rsidR="003F00D4">
        <w:rPr>
          <w:rFonts w:ascii="Times New Roman" w:hAnsi="Times New Roman" w:cs="Times New Roman"/>
          <w:color w:val="000000" w:themeColor="text1"/>
          <w:sz w:val="28"/>
          <w:szCs w:val="28"/>
        </w:rPr>
        <w:t>ительского состава перевозчиков.</w:t>
      </w:r>
    </w:p>
    <w:p w:rsidR="009C3402" w:rsidRDefault="009C3402" w:rsidP="009C340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6165" w:rsidRDefault="009F6165" w:rsidP="009C340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6165" w:rsidRDefault="009F6165" w:rsidP="009C340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F6AE1" w:rsidRPr="00976144" w:rsidRDefault="000F6AE1" w:rsidP="000F6AE1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6144">
        <w:rPr>
          <w:rFonts w:ascii="Times New Roman" w:hAnsi="Times New Roman" w:cs="Times New Roman"/>
          <w:b/>
          <w:sz w:val="28"/>
          <w:szCs w:val="28"/>
        </w:rPr>
        <w:t xml:space="preserve">Начальник управления транспорта, </w:t>
      </w:r>
    </w:p>
    <w:p w:rsidR="00CC7D68" w:rsidRPr="00976144" w:rsidRDefault="000F6AE1" w:rsidP="000F6AE1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6144">
        <w:rPr>
          <w:rFonts w:ascii="Times New Roman" w:hAnsi="Times New Roman" w:cs="Times New Roman"/>
          <w:b/>
          <w:sz w:val="28"/>
          <w:szCs w:val="28"/>
        </w:rPr>
        <w:t>связи и телекоммуникаций</w:t>
      </w:r>
      <w:r w:rsidRPr="00976144">
        <w:rPr>
          <w:rFonts w:ascii="Times New Roman" w:hAnsi="Times New Roman" w:cs="Times New Roman"/>
          <w:b/>
          <w:sz w:val="28"/>
          <w:szCs w:val="28"/>
        </w:rPr>
        <w:tab/>
      </w:r>
      <w:r w:rsidRPr="00976144">
        <w:rPr>
          <w:rFonts w:ascii="Times New Roman" w:hAnsi="Times New Roman" w:cs="Times New Roman"/>
          <w:b/>
          <w:sz w:val="28"/>
          <w:szCs w:val="28"/>
        </w:rPr>
        <w:tab/>
      </w:r>
      <w:r w:rsidR="00DB7701" w:rsidRPr="00976144">
        <w:rPr>
          <w:rFonts w:ascii="Times New Roman" w:hAnsi="Times New Roman" w:cs="Times New Roman"/>
          <w:b/>
          <w:sz w:val="28"/>
          <w:szCs w:val="28"/>
        </w:rPr>
        <w:tab/>
      </w:r>
      <w:r w:rsidR="00DB7701" w:rsidRPr="00976144">
        <w:rPr>
          <w:rFonts w:ascii="Times New Roman" w:hAnsi="Times New Roman" w:cs="Times New Roman"/>
          <w:b/>
          <w:sz w:val="28"/>
          <w:szCs w:val="28"/>
        </w:rPr>
        <w:tab/>
      </w:r>
      <w:r w:rsidR="00DB7701" w:rsidRPr="00976144">
        <w:rPr>
          <w:rFonts w:ascii="Times New Roman" w:hAnsi="Times New Roman" w:cs="Times New Roman"/>
          <w:b/>
          <w:sz w:val="28"/>
          <w:szCs w:val="28"/>
        </w:rPr>
        <w:tab/>
      </w:r>
      <w:r w:rsidR="00DB7701" w:rsidRPr="00976144">
        <w:rPr>
          <w:rFonts w:ascii="Times New Roman" w:hAnsi="Times New Roman" w:cs="Times New Roman"/>
          <w:b/>
          <w:sz w:val="28"/>
          <w:szCs w:val="28"/>
        </w:rPr>
        <w:tab/>
      </w:r>
      <w:r w:rsidR="00B05773" w:rsidRPr="0097614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C2B27">
        <w:rPr>
          <w:rFonts w:ascii="Times New Roman" w:hAnsi="Times New Roman" w:cs="Times New Roman"/>
          <w:b/>
          <w:sz w:val="28"/>
          <w:szCs w:val="28"/>
        </w:rPr>
        <w:t>А</w:t>
      </w:r>
      <w:r w:rsidR="007E727F" w:rsidRPr="00976144">
        <w:rPr>
          <w:rFonts w:ascii="Times New Roman" w:hAnsi="Times New Roman" w:cs="Times New Roman"/>
          <w:b/>
          <w:sz w:val="28"/>
          <w:szCs w:val="28"/>
        </w:rPr>
        <w:t>.</w:t>
      </w:r>
      <w:r w:rsidR="007C2B27">
        <w:rPr>
          <w:rFonts w:ascii="Times New Roman" w:hAnsi="Times New Roman" w:cs="Times New Roman"/>
          <w:b/>
          <w:sz w:val="28"/>
          <w:szCs w:val="28"/>
        </w:rPr>
        <w:t>В</w:t>
      </w:r>
      <w:r w:rsidR="007E727F" w:rsidRPr="00976144">
        <w:rPr>
          <w:rFonts w:ascii="Times New Roman" w:hAnsi="Times New Roman" w:cs="Times New Roman"/>
          <w:b/>
          <w:sz w:val="28"/>
          <w:szCs w:val="28"/>
        </w:rPr>
        <w:t>.</w:t>
      </w:r>
      <w:r w:rsidR="007C2B27">
        <w:rPr>
          <w:rFonts w:ascii="Times New Roman" w:hAnsi="Times New Roman" w:cs="Times New Roman"/>
          <w:b/>
          <w:sz w:val="28"/>
          <w:szCs w:val="28"/>
        </w:rPr>
        <w:t xml:space="preserve"> Калачев</w:t>
      </w:r>
    </w:p>
    <w:p w:rsidR="00CC7D68" w:rsidRPr="00976144" w:rsidRDefault="00CC7D68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A0974" w:rsidRPr="00976144" w:rsidRDefault="00EA0974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D27" w:rsidRDefault="00E10D27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589A" w:rsidRDefault="00E8589A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589A" w:rsidRDefault="00E8589A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A49DD" w:rsidRDefault="004A49DD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5B57" w:rsidRDefault="00BC5B57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5B57" w:rsidRDefault="00BC5B57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2A76" w:rsidRDefault="009B2A76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5529"/>
        <w:gridCol w:w="1478"/>
        <w:gridCol w:w="2516"/>
      </w:tblGrid>
      <w:tr w:rsidR="00CC7D68" w:rsidRPr="00122171" w:rsidTr="000A5C9E">
        <w:tc>
          <w:tcPr>
            <w:tcW w:w="5529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1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Подготовлено:</w:t>
            </w:r>
          </w:p>
        </w:tc>
        <w:tc>
          <w:tcPr>
            <w:tcW w:w="1478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7D68" w:rsidRPr="00122171" w:rsidTr="000A5C9E">
        <w:trPr>
          <w:trHeight w:val="369"/>
        </w:trPr>
        <w:tc>
          <w:tcPr>
            <w:tcW w:w="5529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7D68" w:rsidRPr="00122171" w:rsidTr="000A5C9E">
        <w:trPr>
          <w:trHeight w:val="737"/>
        </w:trPr>
        <w:tc>
          <w:tcPr>
            <w:tcW w:w="5529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1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  <w:r w:rsidRPr="001221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транспорта, </w:t>
            </w:r>
          </w:p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1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связи и телекоммуникаций</w:t>
            </w:r>
          </w:p>
        </w:tc>
        <w:tc>
          <w:tcPr>
            <w:tcW w:w="1478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C7D68" w:rsidRPr="00122171" w:rsidRDefault="007C2B27" w:rsidP="007C2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А.В</w:t>
            </w:r>
            <w:r w:rsidR="00CC7D68" w:rsidRPr="001221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Калачев</w:t>
            </w:r>
          </w:p>
        </w:tc>
      </w:tr>
      <w:tr w:rsidR="00CC7D68" w:rsidRPr="00122171" w:rsidTr="000A5C9E">
        <w:tc>
          <w:tcPr>
            <w:tcW w:w="5529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7D68" w:rsidRPr="00122171" w:rsidTr="000A5C9E">
        <w:tc>
          <w:tcPr>
            <w:tcW w:w="5529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1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Согласовано:</w:t>
            </w:r>
          </w:p>
        </w:tc>
        <w:tc>
          <w:tcPr>
            <w:tcW w:w="1478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7D68" w:rsidRPr="00122171" w:rsidTr="000A5C9E">
        <w:tc>
          <w:tcPr>
            <w:tcW w:w="5529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7D68" w:rsidRPr="00122171" w:rsidTr="000A5C9E">
        <w:tc>
          <w:tcPr>
            <w:tcW w:w="5529" w:type="dxa"/>
          </w:tcPr>
          <w:p w:rsidR="00CC7D68" w:rsidRPr="00122171" w:rsidRDefault="00CC7D68" w:rsidP="00CC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1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администрации, руководитель аппарата администрации</w:t>
            </w:r>
          </w:p>
          <w:p w:rsidR="00CC7D68" w:rsidRPr="00122171" w:rsidRDefault="00CC7D68" w:rsidP="00CC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</w:tcPr>
          <w:p w:rsidR="00CC7D68" w:rsidRPr="00122171" w:rsidRDefault="00CC7D68" w:rsidP="00CC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C7D68" w:rsidRPr="00122171" w:rsidRDefault="007C2B27" w:rsidP="007C2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А.Н.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Кулев</w:t>
            </w:r>
            <w:proofErr w:type="spellEnd"/>
          </w:p>
        </w:tc>
      </w:tr>
      <w:tr w:rsidR="00CC7D68" w:rsidRPr="00122171" w:rsidTr="000A5C9E">
        <w:trPr>
          <w:trHeight w:val="281"/>
        </w:trPr>
        <w:tc>
          <w:tcPr>
            <w:tcW w:w="5529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7D68" w:rsidRPr="00122171" w:rsidTr="000A5C9E">
        <w:trPr>
          <w:trHeight w:val="281"/>
        </w:trPr>
        <w:tc>
          <w:tcPr>
            <w:tcW w:w="5529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1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администрации </w:t>
            </w:r>
          </w:p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</w:tcPr>
          <w:p w:rsidR="00CC7D68" w:rsidRPr="00122171" w:rsidRDefault="007C2B27" w:rsidP="007C2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А.Н.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Котарев</w:t>
            </w:r>
            <w:proofErr w:type="spellEnd"/>
          </w:p>
        </w:tc>
      </w:tr>
      <w:tr w:rsidR="00CC7D68" w:rsidRPr="00122171" w:rsidTr="000A5C9E">
        <w:trPr>
          <w:trHeight w:val="295"/>
        </w:trPr>
        <w:tc>
          <w:tcPr>
            <w:tcW w:w="5529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7D68" w:rsidRPr="00122171" w:rsidTr="000A5C9E">
        <w:trPr>
          <w:trHeight w:val="281"/>
        </w:trPr>
        <w:tc>
          <w:tcPr>
            <w:tcW w:w="5529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1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Правовое управление</w:t>
            </w:r>
          </w:p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7D68" w:rsidRPr="00122171" w:rsidTr="009814DB">
        <w:trPr>
          <w:trHeight w:val="281"/>
        </w:trPr>
        <w:tc>
          <w:tcPr>
            <w:tcW w:w="5529" w:type="dxa"/>
            <w:tcBorders>
              <w:bottom w:val="single" w:sz="4" w:space="0" w:color="auto"/>
            </w:tcBorders>
          </w:tcPr>
          <w:p w:rsidR="00EF14C9" w:rsidRPr="00127631" w:rsidRDefault="00EF14C9" w:rsidP="00EF14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631">
              <w:rPr>
                <w:rFonts w:ascii="Times New Roman" w:hAnsi="Times New Roman" w:cs="Times New Roman"/>
                <w:sz w:val="28"/>
                <w:szCs w:val="28"/>
              </w:rPr>
              <w:t xml:space="preserve">Отдел делопроизводства </w:t>
            </w:r>
          </w:p>
          <w:p w:rsidR="00CC7D68" w:rsidRPr="00127631" w:rsidRDefault="00EF14C9" w:rsidP="00EF1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7631">
              <w:rPr>
                <w:rFonts w:ascii="Times New Roman" w:hAnsi="Times New Roman" w:cs="Times New Roman"/>
                <w:sz w:val="28"/>
                <w:szCs w:val="28"/>
              </w:rPr>
              <w:t>и документооборота</w:t>
            </w:r>
            <w:r w:rsidRPr="001276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78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</w:tcPr>
          <w:p w:rsidR="00CC7D68" w:rsidRPr="00122171" w:rsidRDefault="00CC7D68" w:rsidP="00C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C7D68" w:rsidRDefault="00CC7D68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D3B" w:rsidRDefault="00654D3B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D3B" w:rsidRDefault="00654D3B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D3B" w:rsidRDefault="00654D3B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D3B" w:rsidRDefault="00654D3B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D3B" w:rsidRDefault="00654D3B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D3B" w:rsidRDefault="00654D3B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D3B" w:rsidRDefault="00654D3B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D3B" w:rsidRDefault="00654D3B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D3B" w:rsidRDefault="00654D3B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D3B" w:rsidRDefault="00654D3B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D3B" w:rsidRDefault="00654D3B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D3B" w:rsidRDefault="00654D3B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D3B" w:rsidRDefault="00654D3B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D3B" w:rsidRDefault="00654D3B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D3B" w:rsidRDefault="00654D3B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D3B" w:rsidRDefault="00654D3B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D3B" w:rsidRDefault="00654D3B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D3B" w:rsidRDefault="00654D3B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D3B" w:rsidRDefault="00654D3B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D3B" w:rsidRDefault="00654D3B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D3B" w:rsidRDefault="00654D3B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54D3B" w:rsidSect="00760163">
      <w:headerReference w:type="default" r:id="rId9"/>
      <w:headerReference w:type="first" r:id="rId10"/>
      <w:pgSz w:w="11906" w:h="16838"/>
      <w:pgMar w:top="1134" w:right="567" w:bottom="1134" w:left="1701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214" w:rsidRDefault="00BD2214" w:rsidP="008B473A">
      <w:pPr>
        <w:spacing w:after="0" w:line="240" w:lineRule="auto"/>
      </w:pPr>
      <w:r>
        <w:separator/>
      </w:r>
    </w:p>
  </w:endnote>
  <w:endnote w:type="continuationSeparator" w:id="0">
    <w:p w:rsidR="00BD2214" w:rsidRDefault="00BD2214" w:rsidP="008B4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enseC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214" w:rsidRDefault="00BD2214" w:rsidP="008B473A">
      <w:pPr>
        <w:spacing w:after="0" w:line="240" w:lineRule="auto"/>
      </w:pPr>
      <w:r>
        <w:separator/>
      </w:r>
    </w:p>
  </w:footnote>
  <w:footnote w:type="continuationSeparator" w:id="0">
    <w:p w:rsidR="00BD2214" w:rsidRDefault="00BD2214" w:rsidP="008B4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1237217"/>
      <w:docPartObj>
        <w:docPartGallery w:val="Page Numbers (Top of Page)"/>
        <w:docPartUnique/>
      </w:docPartObj>
    </w:sdtPr>
    <w:sdtEndPr/>
    <w:sdtContent>
      <w:p w:rsidR="00BD2214" w:rsidRDefault="00BD221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247">
          <w:rPr>
            <w:noProof/>
          </w:rPr>
          <w:t>9</w:t>
        </w:r>
        <w:r>
          <w:fldChar w:fldCharType="end"/>
        </w:r>
      </w:p>
    </w:sdtContent>
  </w:sdt>
  <w:p w:rsidR="00BD2214" w:rsidRDefault="00BD221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214" w:rsidRPr="006A6E12" w:rsidRDefault="00BD2214" w:rsidP="006A6E12">
    <w:pPr>
      <w:pStyle w:val="a8"/>
      <w:jc w:val="right"/>
      <w:rPr>
        <w:rFonts w:ascii="Times New Roman" w:hAnsi="Times New Roman" w:cs="Times New Roman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A593B"/>
    <w:multiLevelType w:val="multilevel"/>
    <w:tmpl w:val="D390B3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381C3AB3"/>
    <w:multiLevelType w:val="multilevel"/>
    <w:tmpl w:val="16806B78"/>
    <w:lvl w:ilvl="0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1800"/>
      </w:pPr>
      <w:rPr>
        <w:rFonts w:hint="default"/>
      </w:rPr>
    </w:lvl>
  </w:abstractNum>
  <w:abstractNum w:abstractNumId="2" w15:restartNumberingAfterBreak="0">
    <w:nsid w:val="3DBC0D59"/>
    <w:multiLevelType w:val="hybridMultilevel"/>
    <w:tmpl w:val="93780EB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686241B1"/>
    <w:multiLevelType w:val="hybridMultilevel"/>
    <w:tmpl w:val="FC1E8E4A"/>
    <w:lvl w:ilvl="0" w:tplc="9A2063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A6D"/>
    <w:rsid w:val="00000092"/>
    <w:rsid w:val="00000D46"/>
    <w:rsid w:val="00001689"/>
    <w:rsid w:val="000017BF"/>
    <w:rsid w:val="0000287B"/>
    <w:rsid w:val="00007785"/>
    <w:rsid w:val="00011AC1"/>
    <w:rsid w:val="0001238C"/>
    <w:rsid w:val="00013EC7"/>
    <w:rsid w:val="00014D5E"/>
    <w:rsid w:val="00015ABE"/>
    <w:rsid w:val="00015C38"/>
    <w:rsid w:val="00026DC6"/>
    <w:rsid w:val="00027241"/>
    <w:rsid w:val="000275BB"/>
    <w:rsid w:val="00034CCE"/>
    <w:rsid w:val="000350E6"/>
    <w:rsid w:val="000353DD"/>
    <w:rsid w:val="0003553D"/>
    <w:rsid w:val="00035543"/>
    <w:rsid w:val="00037345"/>
    <w:rsid w:val="00040F22"/>
    <w:rsid w:val="0004296F"/>
    <w:rsid w:val="00043735"/>
    <w:rsid w:val="000448FA"/>
    <w:rsid w:val="000507E8"/>
    <w:rsid w:val="0005161A"/>
    <w:rsid w:val="00051896"/>
    <w:rsid w:val="00052143"/>
    <w:rsid w:val="00052E62"/>
    <w:rsid w:val="000531BC"/>
    <w:rsid w:val="00053F30"/>
    <w:rsid w:val="000566A5"/>
    <w:rsid w:val="00061734"/>
    <w:rsid w:val="00062D0B"/>
    <w:rsid w:val="000639E1"/>
    <w:rsid w:val="000650F0"/>
    <w:rsid w:val="00071A10"/>
    <w:rsid w:val="00075912"/>
    <w:rsid w:val="00077127"/>
    <w:rsid w:val="0008180D"/>
    <w:rsid w:val="00081A5E"/>
    <w:rsid w:val="00084989"/>
    <w:rsid w:val="0008499B"/>
    <w:rsid w:val="00093B07"/>
    <w:rsid w:val="000955DB"/>
    <w:rsid w:val="00096512"/>
    <w:rsid w:val="000974F6"/>
    <w:rsid w:val="000A24D0"/>
    <w:rsid w:val="000A4FED"/>
    <w:rsid w:val="000A5C9E"/>
    <w:rsid w:val="000A6FB9"/>
    <w:rsid w:val="000A7603"/>
    <w:rsid w:val="000B15FA"/>
    <w:rsid w:val="000B3743"/>
    <w:rsid w:val="000B4656"/>
    <w:rsid w:val="000B4BA3"/>
    <w:rsid w:val="000B4D23"/>
    <w:rsid w:val="000B548B"/>
    <w:rsid w:val="000B551D"/>
    <w:rsid w:val="000B7ED3"/>
    <w:rsid w:val="000C78CC"/>
    <w:rsid w:val="000D27F8"/>
    <w:rsid w:val="000D4963"/>
    <w:rsid w:val="000D49A0"/>
    <w:rsid w:val="000D65EA"/>
    <w:rsid w:val="000D7FA7"/>
    <w:rsid w:val="000E634E"/>
    <w:rsid w:val="000E72EC"/>
    <w:rsid w:val="000E7B73"/>
    <w:rsid w:val="000F0DB1"/>
    <w:rsid w:val="000F6AE1"/>
    <w:rsid w:val="000F715A"/>
    <w:rsid w:val="000F77E0"/>
    <w:rsid w:val="001006C2"/>
    <w:rsid w:val="00102155"/>
    <w:rsid w:val="00102AEC"/>
    <w:rsid w:val="00103D6C"/>
    <w:rsid w:val="001049FD"/>
    <w:rsid w:val="0010531D"/>
    <w:rsid w:val="00105E2F"/>
    <w:rsid w:val="001067D0"/>
    <w:rsid w:val="00112CE9"/>
    <w:rsid w:val="001151A9"/>
    <w:rsid w:val="001154CF"/>
    <w:rsid w:val="00115BEC"/>
    <w:rsid w:val="00115F87"/>
    <w:rsid w:val="00116461"/>
    <w:rsid w:val="00121508"/>
    <w:rsid w:val="00121CCD"/>
    <w:rsid w:val="00124C2E"/>
    <w:rsid w:val="00127631"/>
    <w:rsid w:val="001329A0"/>
    <w:rsid w:val="00134707"/>
    <w:rsid w:val="00135923"/>
    <w:rsid w:val="001376DD"/>
    <w:rsid w:val="0014360D"/>
    <w:rsid w:val="0014402A"/>
    <w:rsid w:val="00146773"/>
    <w:rsid w:val="00150A2E"/>
    <w:rsid w:val="00153F7E"/>
    <w:rsid w:val="00157431"/>
    <w:rsid w:val="001659A6"/>
    <w:rsid w:val="00166C54"/>
    <w:rsid w:val="0017357A"/>
    <w:rsid w:val="00174C66"/>
    <w:rsid w:val="00181190"/>
    <w:rsid w:val="00183C93"/>
    <w:rsid w:val="001848AA"/>
    <w:rsid w:val="0018600F"/>
    <w:rsid w:val="001868EB"/>
    <w:rsid w:val="0019696D"/>
    <w:rsid w:val="00197186"/>
    <w:rsid w:val="001A0DF7"/>
    <w:rsid w:val="001A1C94"/>
    <w:rsid w:val="001A1EFE"/>
    <w:rsid w:val="001A32E6"/>
    <w:rsid w:val="001A6361"/>
    <w:rsid w:val="001B2A39"/>
    <w:rsid w:val="001B3267"/>
    <w:rsid w:val="001B3715"/>
    <w:rsid w:val="001B590D"/>
    <w:rsid w:val="001B6ADC"/>
    <w:rsid w:val="001B6AEF"/>
    <w:rsid w:val="001B7B05"/>
    <w:rsid w:val="001C1A3B"/>
    <w:rsid w:val="001C1C31"/>
    <w:rsid w:val="001C27A6"/>
    <w:rsid w:val="001C27FF"/>
    <w:rsid w:val="001C3170"/>
    <w:rsid w:val="001C46C2"/>
    <w:rsid w:val="001D72BD"/>
    <w:rsid w:val="001E112C"/>
    <w:rsid w:val="001E16A8"/>
    <w:rsid w:val="001E4DFB"/>
    <w:rsid w:val="001E601B"/>
    <w:rsid w:val="001E737A"/>
    <w:rsid w:val="001F1A54"/>
    <w:rsid w:val="001F3168"/>
    <w:rsid w:val="001F6549"/>
    <w:rsid w:val="001F6985"/>
    <w:rsid w:val="00200C7E"/>
    <w:rsid w:val="00201774"/>
    <w:rsid w:val="00202538"/>
    <w:rsid w:val="0020596F"/>
    <w:rsid w:val="002116B8"/>
    <w:rsid w:val="00211CC6"/>
    <w:rsid w:val="0021717A"/>
    <w:rsid w:val="00223516"/>
    <w:rsid w:val="00226293"/>
    <w:rsid w:val="002353D4"/>
    <w:rsid w:val="00235B2E"/>
    <w:rsid w:val="0024536F"/>
    <w:rsid w:val="00245A19"/>
    <w:rsid w:val="00245ABA"/>
    <w:rsid w:val="00246843"/>
    <w:rsid w:val="00246A68"/>
    <w:rsid w:val="002532C5"/>
    <w:rsid w:val="0025735F"/>
    <w:rsid w:val="00260A23"/>
    <w:rsid w:val="002617C4"/>
    <w:rsid w:val="0026657D"/>
    <w:rsid w:val="0027057F"/>
    <w:rsid w:val="00272292"/>
    <w:rsid w:val="0027404D"/>
    <w:rsid w:val="00277565"/>
    <w:rsid w:val="00280F30"/>
    <w:rsid w:val="002816D9"/>
    <w:rsid w:val="00282F22"/>
    <w:rsid w:val="002867EE"/>
    <w:rsid w:val="00290E60"/>
    <w:rsid w:val="00295E3A"/>
    <w:rsid w:val="0029684B"/>
    <w:rsid w:val="00297D9B"/>
    <w:rsid w:val="002A2553"/>
    <w:rsid w:val="002A3D09"/>
    <w:rsid w:val="002A484F"/>
    <w:rsid w:val="002A77DF"/>
    <w:rsid w:val="002B0864"/>
    <w:rsid w:val="002B4988"/>
    <w:rsid w:val="002B5F1F"/>
    <w:rsid w:val="002B68DA"/>
    <w:rsid w:val="002B6EB5"/>
    <w:rsid w:val="002B6EF5"/>
    <w:rsid w:val="002C11BE"/>
    <w:rsid w:val="002C153A"/>
    <w:rsid w:val="002C2F68"/>
    <w:rsid w:val="002C3D79"/>
    <w:rsid w:val="002C42C8"/>
    <w:rsid w:val="002D0734"/>
    <w:rsid w:val="002D1D4B"/>
    <w:rsid w:val="002D286D"/>
    <w:rsid w:val="002D4618"/>
    <w:rsid w:val="002D4670"/>
    <w:rsid w:val="002D6210"/>
    <w:rsid w:val="002D74F1"/>
    <w:rsid w:val="002E0F1C"/>
    <w:rsid w:val="002E401D"/>
    <w:rsid w:val="002E4615"/>
    <w:rsid w:val="002E556B"/>
    <w:rsid w:val="002E6DFF"/>
    <w:rsid w:val="002E7F1F"/>
    <w:rsid w:val="002F29FA"/>
    <w:rsid w:val="002F2C4B"/>
    <w:rsid w:val="002F62D1"/>
    <w:rsid w:val="002F7C46"/>
    <w:rsid w:val="00301C35"/>
    <w:rsid w:val="00302E74"/>
    <w:rsid w:val="00306F08"/>
    <w:rsid w:val="00307739"/>
    <w:rsid w:val="00311E17"/>
    <w:rsid w:val="003134B9"/>
    <w:rsid w:val="00314E29"/>
    <w:rsid w:val="00315612"/>
    <w:rsid w:val="00315C23"/>
    <w:rsid w:val="00315D4A"/>
    <w:rsid w:val="00317213"/>
    <w:rsid w:val="00325A59"/>
    <w:rsid w:val="00325EA1"/>
    <w:rsid w:val="003303C4"/>
    <w:rsid w:val="00330526"/>
    <w:rsid w:val="00330E4A"/>
    <w:rsid w:val="003329E3"/>
    <w:rsid w:val="00334E50"/>
    <w:rsid w:val="0034539B"/>
    <w:rsid w:val="0034562E"/>
    <w:rsid w:val="00347E69"/>
    <w:rsid w:val="00352C64"/>
    <w:rsid w:val="0035407E"/>
    <w:rsid w:val="0035733F"/>
    <w:rsid w:val="00361D9D"/>
    <w:rsid w:val="003628A8"/>
    <w:rsid w:val="00365247"/>
    <w:rsid w:val="00371518"/>
    <w:rsid w:val="00371A0E"/>
    <w:rsid w:val="003729D2"/>
    <w:rsid w:val="00376658"/>
    <w:rsid w:val="00376DE2"/>
    <w:rsid w:val="00376E93"/>
    <w:rsid w:val="00377000"/>
    <w:rsid w:val="00382F89"/>
    <w:rsid w:val="00383851"/>
    <w:rsid w:val="0038755F"/>
    <w:rsid w:val="00392D75"/>
    <w:rsid w:val="003957D1"/>
    <w:rsid w:val="0039752D"/>
    <w:rsid w:val="003A1ECE"/>
    <w:rsid w:val="003A367F"/>
    <w:rsid w:val="003A73B0"/>
    <w:rsid w:val="003A7A5A"/>
    <w:rsid w:val="003A7CB0"/>
    <w:rsid w:val="003B1801"/>
    <w:rsid w:val="003B37FC"/>
    <w:rsid w:val="003B3ECD"/>
    <w:rsid w:val="003B5790"/>
    <w:rsid w:val="003B72A1"/>
    <w:rsid w:val="003C033B"/>
    <w:rsid w:val="003C07F6"/>
    <w:rsid w:val="003C2784"/>
    <w:rsid w:val="003C3300"/>
    <w:rsid w:val="003C3477"/>
    <w:rsid w:val="003C5A2F"/>
    <w:rsid w:val="003D6158"/>
    <w:rsid w:val="003D7335"/>
    <w:rsid w:val="003E0C2E"/>
    <w:rsid w:val="003E23D0"/>
    <w:rsid w:val="003E5CF6"/>
    <w:rsid w:val="003F00D4"/>
    <w:rsid w:val="003F31E9"/>
    <w:rsid w:val="003F42C9"/>
    <w:rsid w:val="003F5688"/>
    <w:rsid w:val="00402CE4"/>
    <w:rsid w:val="00405251"/>
    <w:rsid w:val="00405953"/>
    <w:rsid w:val="00407C16"/>
    <w:rsid w:val="004111A2"/>
    <w:rsid w:val="0041337F"/>
    <w:rsid w:val="004162BE"/>
    <w:rsid w:val="00421AC3"/>
    <w:rsid w:val="0042219B"/>
    <w:rsid w:val="00425E41"/>
    <w:rsid w:val="00427074"/>
    <w:rsid w:val="004300A4"/>
    <w:rsid w:val="00433299"/>
    <w:rsid w:val="004412F1"/>
    <w:rsid w:val="004421EB"/>
    <w:rsid w:val="00442E1F"/>
    <w:rsid w:val="004465FF"/>
    <w:rsid w:val="00446800"/>
    <w:rsid w:val="00446E0B"/>
    <w:rsid w:val="00447F91"/>
    <w:rsid w:val="00454D6D"/>
    <w:rsid w:val="004560A3"/>
    <w:rsid w:val="00460B66"/>
    <w:rsid w:val="0046417D"/>
    <w:rsid w:val="0047299D"/>
    <w:rsid w:val="00474300"/>
    <w:rsid w:val="00474FF9"/>
    <w:rsid w:val="00476D04"/>
    <w:rsid w:val="00476EA4"/>
    <w:rsid w:val="00480059"/>
    <w:rsid w:val="004804DA"/>
    <w:rsid w:val="00482050"/>
    <w:rsid w:val="00484C0E"/>
    <w:rsid w:val="004865C8"/>
    <w:rsid w:val="004872AA"/>
    <w:rsid w:val="00487630"/>
    <w:rsid w:val="00490312"/>
    <w:rsid w:val="00496E08"/>
    <w:rsid w:val="00496E95"/>
    <w:rsid w:val="004973D5"/>
    <w:rsid w:val="004A061B"/>
    <w:rsid w:val="004A07E6"/>
    <w:rsid w:val="004A308E"/>
    <w:rsid w:val="004A3354"/>
    <w:rsid w:val="004A48DE"/>
    <w:rsid w:val="004A49DD"/>
    <w:rsid w:val="004A60E2"/>
    <w:rsid w:val="004A61C8"/>
    <w:rsid w:val="004A6BEE"/>
    <w:rsid w:val="004A79D0"/>
    <w:rsid w:val="004B19D1"/>
    <w:rsid w:val="004B3766"/>
    <w:rsid w:val="004B48C2"/>
    <w:rsid w:val="004B4A3A"/>
    <w:rsid w:val="004C40A4"/>
    <w:rsid w:val="004C42A4"/>
    <w:rsid w:val="004C58CB"/>
    <w:rsid w:val="004C64AB"/>
    <w:rsid w:val="004D1B72"/>
    <w:rsid w:val="004D58B7"/>
    <w:rsid w:val="004D6808"/>
    <w:rsid w:val="004E172F"/>
    <w:rsid w:val="004F1A2F"/>
    <w:rsid w:val="004F1ACA"/>
    <w:rsid w:val="004F2C2B"/>
    <w:rsid w:val="004F30D7"/>
    <w:rsid w:val="004F4067"/>
    <w:rsid w:val="004F79DF"/>
    <w:rsid w:val="00500AD1"/>
    <w:rsid w:val="005138A5"/>
    <w:rsid w:val="00513986"/>
    <w:rsid w:val="005155CC"/>
    <w:rsid w:val="005157D0"/>
    <w:rsid w:val="00515C29"/>
    <w:rsid w:val="00515CC3"/>
    <w:rsid w:val="00515D3A"/>
    <w:rsid w:val="00517A76"/>
    <w:rsid w:val="0052062C"/>
    <w:rsid w:val="00525054"/>
    <w:rsid w:val="0052595E"/>
    <w:rsid w:val="0052753D"/>
    <w:rsid w:val="005311F1"/>
    <w:rsid w:val="00532255"/>
    <w:rsid w:val="005337BC"/>
    <w:rsid w:val="005338CF"/>
    <w:rsid w:val="005352B5"/>
    <w:rsid w:val="00535B4B"/>
    <w:rsid w:val="00540680"/>
    <w:rsid w:val="0054072A"/>
    <w:rsid w:val="00541760"/>
    <w:rsid w:val="005442E0"/>
    <w:rsid w:val="00544D02"/>
    <w:rsid w:val="00544E8E"/>
    <w:rsid w:val="00545CA1"/>
    <w:rsid w:val="005475F9"/>
    <w:rsid w:val="00551DB3"/>
    <w:rsid w:val="00555FC2"/>
    <w:rsid w:val="00556E70"/>
    <w:rsid w:val="00565706"/>
    <w:rsid w:val="00566DBD"/>
    <w:rsid w:val="00571E45"/>
    <w:rsid w:val="00575093"/>
    <w:rsid w:val="00580236"/>
    <w:rsid w:val="00581086"/>
    <w:rsid w:val="0058334C"/>
    <w:rsid w:val="00584DBB"/>
    <w:rsid w:val="00584DE4"/>
    <w:rsid w:val="005857C5"/>
    <w:rsid w:val="0058626A"/>
    <w:rsid w:val="00586BF4"/>
    <w:rsid w:val="00591FFC"/>
    <w:rsid w:val="005932AA"/>
    <w:rsid w:val="00595427"/>
    <w:rsid w:val="00596108"/>
    <w:rsid w:val="005A181E"/>
    <w:rsid w:val="005A233D"/>
    <w:rsid w:val="005A3913"/>
    <w:rsid w:val="005A4084"/>
    <w:rsid w:val="005A73AD"/>
    <w:rsid w:val="005B3357"/>
    <w:rsid w:val="005C0180"/>
    <w:rsid w:val="005C1C3A"/>
    <w:rsid w:val="005C4BB9"/>
    <w:rsid w:val="005C4F52"/>
    <w:rsid w:val="005C516F"/>
    <w:rsid w:val="005C6577"/>
    <w:rsid w:val="005C6B3A"/>
    <w:rsid w:val="005C6D16"/>
    <w:rsid w:val="005C7A4E"/>
    <w:rsid w:val="005C7D66"/>
    <w:rsid w:val="005D0C4F"/>
    <w:rsid w:val="005D2167"/>
    <w:rsid w:val="005D3A66"/>
    <w:rsid w:val="005D7332"/>
    <w:rsid w:val="005E172C"/>
    <w:rsid w:val="005E2AAA"/>
    <w:rsid w:val="005E2C9D"/>
    <w:rsid w:val="005E6101"/>
    <w:rsid w:val="005E66DD"/>
    <w:rsid w:val="005F0815"/>
    <w:rsid w:val="005F3B7A"/>
    <w:rsid w:val="005F539F"/>
    <w:rsid w:val="005F7F15"/>
    <w:rsid w:val="00600024"/>
    <w:rsid w:val="0060287A"/>
    <w:rsid w:val="00605112"/>
    <w:rsid w:val="00607FF4"/>
    <w:rsid w:val="00612377"/>
    <w:rsid w:val="00614ABB"/>
    <w:rsid w:val="006150D5"/>
    <w:rsid w:val="006156E0"/>
    <w:rsid w:val="00620292"/>
    <w:rsid w:val="00620B23"/>
    <w:rsid w:val="00621A44"/>
    <w:rsid w:val="00623C25"/>
    <w:rsid w:val="0062561C"/>
    <w:rsid w:val="006274F1"/>
    <w:rsid w:val="006306DC"/>
    <w:rsid w:val="00632512"/>
    <w:rsid w:val="006326A0"/>
    <w:rsid w:val="00632E8D"/>
    <w:rsid w:val="006340BC"/>
    <w:rsid w:val="00635B12"/>
    <w:rsid w:val="0063607D"/>
    <w:rsid w:val="00640D93"/>
    <w:rsid w:val="006442F1"/>
    <w:rsid w:val="00645DBF"/>
    <w:rsid w:val="006474D2"/>
    <w:rsid w:val="00651460"/>
    <w:rsid w:val="00652D86"/>
    <w:rsid w:val="00654D3B"/>
    <w:rsid w:val="00657AF8"/>
    <w:rsid w:val="00661718"/>
    <w:rsid w:val="006625AD"/>
    <w:rsid w:val="00665A9B"/>
    <w:rsid w:val="00666323"/>
    <w:rsid w:val="00667774"/>
    <w:rsid w:val="00670D1A"/>
    <w:rsid w:val="00670DFB"/>
    <w:rsid w:val="00671EEF"/>
    <w:rsid w:val="006742A6"/>
    <w:rsid w:val="00676246"/>
    <w:rsid w:val="00677F59"/>
    <w:rsid w:val="006800ED"/>
    <w:rsid w:val="006814EF"/>
    <w:rsid w:val="006829C5"/>
    <w:rsid w:val="00682FC2"/>
    <w:rsid w:val="0068303C"/>
    <w:rsid w:val="006840E7"/>
    <w:rsid w:val="006849EC"/>
    <w:rsid w:val="00687095"/>
    <w:rsid w:val="00691A0C"/>
    <w:rsid w:val="00691A73"/>
    <w:rsid w:val="0069575A"/>
    <w:rsid w:val="00695C44"/>
    <w:rsid w:val="00696390"/>
    <w:rsid w:val="006A0152"/>
    <w:rsid w:val="006A07B7"/>
    <w:rsid w:val="006A3674"/>
    <w:rsid w:val="006A5F8B"/>
    <w:rsid w:val="006A6E12"/>
    <w:rsid w:val="006B0E33"/>
    <w:rsid w:val="006B3ECD"/>
    <w:rsid w:val="006B4D34"/>
    <w:rsid w:val="006B7C98"/>
    <w:rsid w:val="006C18F1"/>
    <w:rsid w:val="006C5057"/>
    <w:rsid w:val="006C603A"/>
    <w:rsid w:val="006C6273"/>
    <w:rsid w:val="006D027E"/>
    <w:rsid w:val="006D079B"/>
    <w:rsid w:val="006D0931"/>
    <w:rsid w:val="006D1667"/>
    <w:rsid w:val="006D47EF"/>
    <w:rsid w:val="006E30C7"/>
    <w:rsid w:val="006F05AB"/>
    <w:rsid w:val="006F1B85"/>
    <w:rsid w:val="006F65B4"/>
    <w:rsid w:val="007012EF"/>
    <w:rsid w:val="00701B15"/>
    <w:rsid w:val="0070270A"/>
    <w:rsid w:val="00702B78"/>
    <w:rsid w:val="00702B9A"/>
    <w:rsid w:val="00702F8A"/>
    <w:rsid w:val="007053BB"/>
    <w:rsid w:val="00706497"/>
    <w:rsid w:val="00706CFC"/>
    <w:rsid w:val="00706FF9"/>
    <w:rsid w:val="0071005D"/>
    <w:rsid w:val="00720275"/>
    <w:rsid w:val="00721548"/>
    <w:rsid w:val="007222F2"/>
    <w:rsid w:val="00723E65"/>
    <w:rsid w:val="00725407"/>
    <w:rsid w:val="00727C71"/>
    <w:rsid w:val="00734C0B"/>
    <w:rsid w:val="00736270"/>
    <w:rsid w:val="00740865"/>
    <w:rsid w:val="007416F1"/>
    <w:rsid w:val="00741CE3"/>
    <w:rsid w:val="007432F6"/>
    <w:rsid w:val="00743F92"/>
    <w:rsid w:val="00744D41"/>
    <w:rsid w:val="00746289"/>
    <w:rsid w:val="00746D38"/>
    <w:rsid w:val="00747647"/>
    <w:rsid w:val="00747A35"/>
    <w:rsid w:val="007513B4"/>
    <w:rsid w:val="007519A2"/>
    <w:rsid w:val="0075402C"/>
    <w:rsid w:val="00754AFF"/>
    <w:rsid w:val="00757126"/>
    <w:rsid w:val="00760163"/>
    <w:rsid w:val="00767492"/>
    <w:rsid w:val="00767B1D"/>
    <w:rsid w:val="00767BA2"/>
    <w:rsid w:val="007709BC"/>
    <w:rsid w:val="0077318A"/>
    <w:rsid w:val="00775450"/>
    <w:rsid w:val="007770F7"/>
    <w:rsid w:val="00780328"/>
    <w:rsid w:val="007830C8"/>
    <w:rsid w:val="00783C79"/>
    <w:rsid w:val="007843EF"/>
    <w:rsid w:val="007846DC"/>
    <w:rsid w:val="007879E4"/>
    <w:rsid w:val="00791987"/>
    <w:rsid w:val="007932F3"/>
    <w:rsid w:val="0079547A"/>
    <w:rsid w:val="007A1C2F"/>
    <w:rsid w:val="007A287A"/>
    <w:rsid w:val="007A3A72"/>
    <w:rsid w:val="007A57F1"/>
    <w:rsid w:val="007B0D33"/>
    <w:rsid w:val="007B18E5"/>
    <w:rsid w:val="007B2146"/>
    <w:rsid w:val="007B3AF2"/>
    <w:rsid w:val="007B4876"/>
    <w:rsid w:val="007B74CD"/>
    <w:rsid w:val="007C2B27"/>
    <w:rsid w:val="007C51C2"/>
    <w:rsid w:val="007D10AA"/>
    <w:rsid w:val="007D2316"/>
    <w:rsid w:val="007D2870"/>
    <w:rsid w:val="007D5EBA"/>
    <w:rsid w:val="007D6F7F"/>
    <w:rsid w:val="007D761A"/>
    <w:rsid w:val="007E07E5"/>
    <w:rsid w:val="007E5006"/>
    <w:rsid w:val="007E727F"/>
    <w:rsid w:val="007E788E"/>
    <w:rsid w:val="007F22A7"/>
    <w:rsid w:val="007F439A"/>
    <w:rsid w:val="007F4D37"/>
    <w:rsid w:val="007F6FAB"/>
    <w:rsid w:val="007F797A"/>
    <w:rsid w:val="008004C8"/>
    <w:rsid w:val="0080105D"/>
    <w:rsid w:val="0080123F"/>
    <w:rsid w:val="00801CF6"/>
    <w:rsid w:val="008023DD"/>
    <w:rsid w:val="0080251B"/>
    <w:rsid w:val="00803D0B"/>
    <w:rsid w:val="00804B76"/>
    <w:rsid w:val="00813F89"/>
    <w:rsid w:val="00821827"/>
    <w:rsid w:val="00823193"/>
    <w:rsid w:val="00823219"/>
    <w:rsid w:val="00824DFE"/>
    <w:rsid w:val="00832495"/>
    <w:rsid w:val="008328AA"/>
    <w:rsid w:val="00832CC7"/>
    <w:rsid w:val="008330E3"/>
    <w:rsid w:val="00836C6A"/>
    <w:rsid w:val="0083742B"/>
    <w:rsid w:val="00837D61"/>
    <w:rsid w:val="00842FF9"/>
    <w:rsid w:val="00844FEF"/>
    <w:rsid w:val="008456A5"/>
    <w:rsid w:val="0084614C"/>
    <w:rsid w:val="0084747F"/>
    <w:rsid w:val="0084783B"/>
    <w:rsid w:val="00847F2F"/>
    <w:rsid w:val="00850402"/>
    <w:rsid w:val="00851315"/>
    <w:rsid w:val="00851AAA"/>
    <w:rsid w:val="0085243F"/>
    <w:rsid w:val="00854B84"/>
    <w:rsid w:val="008564CF"/>
    <w:rsid w:val="0086100B"/>
    <w:rsid w:val="0086484B"/>
    <w:rsid w:val="0086690A"/>
    <w:rsid w:val="008669B5"/>
    <w:rsid w:val="00872ED1"/>
    <w:rsid w:val="00873A84"/>
    <w:rsid w:val="00874017"/>
    <w:rsid w:val="00874E5D"/>
    <w:rsid w:val="00877D0C"/>
    <w:rsid w:val="008815E0"/>
    <w:rsid w:val="00883E24"/>
    <w:rsid w:val="00885629"/>
    <w:rsid w:val="00887A88"/>
    <w:rsid w:val="00890F84"/>
    <w:rsid w:val="00893A30"/>
    <w:rsid w:val="00893C67"/>
    <w:rsid w:val="008941F9"/>
    <w:rsid w:val="00897884"/>
    <w:rsid w:val="00897C6E"/>
    <w:rsid w:val="00897E5F"/>
    <w:rsid w:val="008A5088"/>
    <w:rsid w:val="008B2492"/>
    <w:rsid w:val="008B2969"/>
    <w:rsid w:val="008B467E"/>
    <w:rsid w:val="008B473A"/>
    <w:rsid w:val="008C099E"/>
    <w:rsid w:val="008C1481"/>
    <w:rsid w:val="008C3B7A"/>
    <w:rsid w:val="008D054B"/>
    <w:rsid w:val="008D0ADA"/>
    <w:rsid w:val="008D22E7"/>
    <w:rsid w:val="008D29CB"/>
    <w:rsid w:val="008D434D"/>
    <w:rsid w:val="008D6579"/>
    <w:rsid w:val="008D7E17"/>
    <w:rsid w:val="008D7F85"/>
    <w:rsid w:val="008E00A4"/>
    <w:rsid w:val="008E12C5"/>
    <w:rsid w:val="008E319F"/>
    <w:rsid w:val="008E4C00"/>
    <w:rsid w:val="008E7211"/>
    <w:rsid w:val="008E7799"/>
    <w:rsid w:val="008F3282"/>
    <w:rsid w:val="008F341B"/>
    <w:rsid w:val="008F662B"/>
    <w:rsid w:val="008F72D5"/>
    <w:rsid w:val="00902130"/>
    <w:rsid w:val="00903C53"/>
    <w:rsid w:val="00905727"/>
    <w:rsid w:val="00920A6C"/>
    <w:rsid w:val="00920E7D"/>
    <w:rsid w:val="009259A5"/>
    <w:rsid w:val="00930C32"/>
    <w:rsid w:val="0093103A"/>
    <w:rsid w:val="0093293E"/>
    <w:rsid w:val="0093427D"/>
    <w:rsid w:val="009351FC"/>
    <w:rsid w:val="00937DD8"/>
    <w:rsid w:val="00943C0A"/>
    <w:rsid w:val="00946F28"/>
    <w:rsid w:val="00951201"/>
    <w:rsid w:val="00951576"/>
    <w:rsid w:val="00953536"/>
    <w:rsid w:val="00953844"/>
    <w:rsid w:val="009550D4"/>
    <w:rsid w:val="00957CB3"/>
    <w:rsid w:val="00961E90"/>
    <w:rsid w:val="0096217F"/>
    <w:rsid w:val="009668F7"/>
    <w:rsid w:val="00970089"/>
    <w:rsid w:val="0097086E"/>
    <w:rsid w:val="00972A45"/>
    <w:rsid w:val="00973981"/>
    <w:rsid w:val="00976144"/>
    <w:rsid w:val="009800F3"/>
    <w:rsid w:val="00980D70"/>
    <w:rsid w:val="00981075"/>
    <w:rsid w:val="009814DB"/>
    <w:rsid w:val="00982D3E"/>
    <w:rsid w:val="009845DC"/>
    <w:rsid w:val="00984E7D"/>
    <w:rsid w:val="00984F18"/>
    <w:rsid w:val="00986202"/>
    <w:rsid w:val="009874A7"/>
    <w:rsid w:val="009913D4"/>
    <w:rsid w:val="0099260A"/>
    <w:rsid w:val="00993B0C"/>
    <w:rsid w:val="009953F5"/>
    <w:rsid w:val="009967D4"/>
    <w:rsid w:val="00996815"/>
    <w:rsid w:val="00996883"/>
    <w:rsid w:val="009A27BB"/>
    <w:rsid w:val="009A6529"/>
    <w:rsid w:val="009B0783"/>
    <w:rsid w:val="009B221A"/>
    <w:rsid w:val="009B2A76"/>
    <w:rsid w:val="009B303E"/>
    <w:rsid w:val="009B6500"/>
    <w:rsid w:val="009B6D1F"/>
    <w:rsid w:val="009C1409"/>
    <w:rsid w:val="009C1CB4"/>
    <w:rsid w:val="009C204F"/>
    <w:rsid w:val="009C2C74"/>
    <w:rsid w:val="009C3402"/>
    <w:rsid w:val="009C392A"/>
    <w:rsid w:val="009C4521"/>
    <w:rsid w:val="009D4CA1"/>
    <w:rsid w:val="009D7622"/>
    <w:rsid w:val="009D7A4A"/>
    <w:rsid w:val="009D7AC5"/>
    <w:rsid w:val="009E1559"/>
    <w:rsid w:val="009E1680"/>
    <w:rsid w:val="009E5947"/>
    <w:rsid w:val="009F0FB2"/>
    <w:rsid w:val="009F6165"/>
    <w:rsid w:val="009F68BC"/>
    <w:rsid w:val="00A00AB3"/>
    <w:rsid w:val="00A05089"/>
    <w:rsid w:val="00A10659"/>
    <w:rsid w:val="00A1072E"/>
    <w:rsid w:val="00A30780"/>
    <w:rsid w:val="00A31B56"/>
    <w:rsid w:val="00A342A8"/>
    <w:rsid w:val="00A40942"/>
    <w:rsid w:val="00A415BF"/>
    <w:rsid w:val="00A41D97"/>
    <w:rsid w:val="00A4241A"/>
    <w:rsid w:val="00A425F4"/>
    <w:rsid w:val="00A42DAB"/>
    <w:rsid w:val="00A46B42"/>
    <w:rsid w:val="00A51DC7"/>
    <w:rsid w:val="00A54F78"/>
    <w:rsid w:val="00A5776F"/>
    <w:rsid w:val="00A611FF"/>
    <w:rsid w:val="00A72545"/>
    <w:rsid w:val="00A72C1A"/>
    <w:rsid w:val="00A73ADD"/>
    <w:rsid w:val="00A75292"/>
    <w:rsid w:val="00A760FB"/>
    <w:rsid w:val="00A76283"/>
    <w:rsid w:val="00A76791"/>
    <w:rsid w:val="00A7705A"/>
    <w:rsid w:val="00A8129D"/>
    <w:rsid w:val="00A8341F"/>
    <w:rsid w:val="00A85B85"/>
    <w:rsid w:val="00A870BD"/>
    <w:rsid w:val="00A94D49"/>
    <w:rsid w:val="00A97C47"/>
    <w:rsid w:val="00AA2928"/>
    <w:rsid w:val="00AA2B60"/>
    <w:rsid w:val="00AA2C4B"/>
    <w:rsid w:val="00AA3656"/>
    <w:rsid w:val="00AA3EF0"/>
    <w:rsid w:val="00AA4EBD"/>
    <w:rsid w:val="00AA5AAF"/>
    <w:rsid w:val="00AA70BF"/>
    <w:rsid w:val="00AA7951"/>
    <w:rsid w:val="00AB04EC"/>
    <w:rsid w:val="00AB09B7"/>
    <w:rsid w:val="00AB1F19"/>
    <w:rsid w:val="00AB424A"/>
    <w:rsid w:val="00AB5586"/>
    <w:rsid w:val="00AB6345"/>
    <w:rsid w:val="00AC057B"/>
    <w:rsid w:val="00AC0E03"/>
    <w:rsid w:val="00AC11AA"/>
    <w:rsid w:val="00AC1680"/>
    <w:rsid w:val="00AC5379"/>
    <w:rsid w:val="00AC62A8"/>
    <w:rsid w:val="00AD0D56"/>
    <w:rsid w:val="00AD4397"/>
    <w:rsid w:val="00AD5DE7"/>
    <w:rsid w:val="00AD7488"/>
    <w:rsid w:val="00AE095A"/>
    <w:rsid w:val="00AE1A6D"/>
    <w:rsid w:val="00AE5810"/>
    <w:rsid w:val="00AE7DE4"/>
    <w:rsid w:val="00AF2F6B"/>
    <w:rsid w:val="00AF33EF"/>
    <w:rsid w:val="00B00578"/>
    <w:rsid w:val="00B04021"/>
    <w:rsid w:val="00B04C08"/>
    <w:rsid w:val="00B04FFA"/>
    <w:rsid w:val="00B05773"/>
    <w:rsid w:val="00B065B5"/>
    <w:rsid w:val="00B06891"/>
    <w:rsid w:val="00B06BC5"/>
    <w:rsid w:val="00B07011"/>
    <w:rsid w:val="00B10914"/>
    <w:rsid w:val="00B10C4D"/>
    <w:rsid w:val="00B111E2"/>
    <w:rsid w:val="00B17022"/>
    <w:rsid w:val="00B233D5"/>
    <w:rsid w:val="00B25D69"/>
    <w:rsid w:val="00B279AD"/>
    <w:rsid w:val="00B30CBF"/>
    <w:rsid w:val="00B32A41"/>
    <w:rsid w:val="00B32C8B"/>
    <w:rsid w:val="00B32F4B"/>
    <w:rsid w:val="00B352A5"/>
    <w:rsid w:val="00B376CB"/>
    <w:rsid w:val="00B37A0C"/>
    <w:rsid w:val="00B40735"/>
    <w:rsid w:val="00B4178E"/>
    <w:rsid w:val="00B417C0"/>
    <w:rsid w:val="00B41F1A"/>
    <w:rsid w:val="00B44C71"/>
    <w:rsid w:val="00B456E9"/>
    <w:rsid w:val="00B465D2"/>
    <w:rsid w:val="00B47CAE"/>
    <w:rsid w:val="00B51E52"/>
    <w:rsid w:val="00B524C4"/>
    <w:rsid w:val="00B56057"/>
    <w:rsid w:val="00B63119"/>
    <w:rsid w:val="00B648A2"/>
    <w:rsid w:val="00B66F77"/>
    <w:rsid w:val="00B7119F"/>
    <w:rsid w:val="00B72283"/>
    <w:rsid w:val="00B734C2"/>
    <w:rsid w:val="00B73CA9"/>
    <w:rsid w:val="00B74D26"/>
    <w:rsid w:val="00B77582"/>
    <w:rsid w:val="00B77EC6"/>
    <w:rsid w:val="00B81B0D"/>
    <w:rsid w:val="00B82BBD"/>
    <w:rsid w:val="00B86956"/>
    <w:rsid w:val="00B909FE"/>
    <w:rsid w:val="00B913CA"/>
    <w:rsid w:val="00B921B2"/>
    <w:rsid w:val="00B92C38"/>
    <w:rsid w:val="00BA3A13"/>
    <w:rsid w:val="00BA50B7"/>
    <w:rsid w:val="00BA50FB"/>
    <w:rsid w:val="00BA651F"/>
    <w:rsid w:val="00BB05D9"/>
    <w:rsid w:val="00BB0D8B"/>
    <w:rsid w:val="00BB1E2B"/>
    <w:rsid w:val="00BB3EFE"/>
    <w:rsid w:val="00BB5150"/>
    <w:rsid w:val="00BB69E3"/>
    <w:rsid w:val="00BC08CF"/>
    <w:rsid w:val="00BC3704"/>
    <w:rsid w:val="00BC5B57"/>
    <w:rsid w:val="00BD2214"/>
    <w:rsid w:val="00BD3F65"/>
    <w:rsid w:val="00BD52A8"/>
    <w:rsid w:val="00BD5835"/>
    <w:rsid w:val="00BD6F19"/>
    <w:rsid w:val="00BE16C8"/>
    <w:rsid w:val="00BE21A2"/>
    <w:rsid w:val="00BE2D25"/>
    <w:rsid w:val="00BE6D22"/>
    <w:rsid w:val="00BE751E"/>
    <w:rsid w:val="00BE77E3"/>
    <w:rsid w:val="00BF02CA"/>
    <w:rsid w:val="00BF047F"/>
    <w:rsid w:val="00BF1043"/>
    <w:rsid w:val="00BF147E"/>
    <w:rsid w:val="00BF2601"/>
    <w:rsid w:val="00BF36A5"/>
    <w:rsid w:val="00BF4F93"/>
    <w:rsid w:val="00BF5CD3"/>
    <w:rsid w:val="00BF7792"/>
    <w:rsid w:val="00C003A6"/>
    <w:rsid w:val="00C027A4"/>
    <w:rsid w:val="00C035F2"/>
    <w:rsid w:val="00C07786"/>
    <w:rsid w:val="00C07B56"/>
    <w:rsid w:val="00C10DC0"/>
    <w:rsid w:val="00C11703"/>
    <w:rsid w:val="00C12BA5"/>
    <w:rsid w:val="00C13327"/>
    <w:rsid w:val="00C135E2"/>
    <w:rsid w:val="00C160F0"/>
    <w:rsid w:val="00C21819"/>
    <w:rsid w:val="00C22B44"/>
    <w:rsid w:val="00C22C6E"/>
    <w:rsid w:val="00C3028E"/>
    <w:rsid w:val="00C30F6F"/>
    <w:rsid w:val="00C33D51"/>
    <w:rsid w:val="00C3401A"/>
    <w:rsid w:val="00C3444A"/>
    <w:rsid w:val="00C34BC7"/>
    <w:rsid w:val="00C35CCD"/>
    <w:rsid w:val="00C37358"/>
    <w:rsid w:val="00C40EA0"/>
    <w:rsid w:val="00C453EC"/>
    <w:rsid w:val="00C50CF8"/>
    <w:rsid w:val="00C519DD"/>
    <w:rsid w:val="00C533D3"/>
    <w:rsid w:val="00C55DA3"/>
    <w:rsid w:val="00C5610E"/>
    <w:rsid w:val="00C569FC"/>
    <w:rsid w:val="00C575B3"/>
    <w:rsid w:val="00C6106A"/>
    <w:rsid w:val="00C6125D"/>
    <w:rsid w:val="00C6381E"/>
    <w:rsid w:val="00C64221"/>
    <w:rsid w:val="00C67DFF"/>
    <w:rsid w:val="00C700A2"/>
    <w:rsid w:val="00C7149A"/>
    <w:rsid w:val="00C7210F"/>
    <w:rsid w:val="00C75D35"/>
    <w:rsid w:val="00C769E4"/>
    <w:rsid w:val="00C76C36"/>
    <w:rsid w:val="00C80B4B"/>
    <w:rsid w:val="00C8143F"/>
    <w:rsid w:val="00C81575"/>
    <w:rsid w:val="00C82369"/>
    <w:rsid w:val="00C92232"/>
    <w:rsid w:val="00CA07D9"/>
    <w:rsid w:val="00CA15B8"/>
    <w:rsid w:val="00CA3DC6"/>
    <w:rsid w:val="00CA42C9"/>
    <w:rsid w:val="00CA7F0F"/>
    <w:rsid w:val="00CB3972"/>
    <w:rsid w:val="00CB4D54"/>
    <w:rsid w:val="00CC1CAA"/>
    <w:rsid w:val="00CC4CA3"/>
    <w:rsid w:val="00CC6E3B"/>
    <w:rsid w:val="00CC7B78"/>
    <w:rsid w:val="00CC7D68"/>
    <w:rsid w:val="00CD3B55"/>
    <w:rsid w:val="00CD6717"/>
    <w:rsid w:val="00CD741E"/>
    <w:rsid w:val="00CE16AB"/>
    <w:rsid w:val="00CE2E65"/>
    <w:rsid w:val="00CE46F5"/>
    <w:rsid w:val="00CE669A"/>
    <w:rsid w:val="00CF096E"/>
    <w:rsid w:val="00CF0A24"/>
    <w:rsid w:val="00CF2259"/>
    <w:rsid w:val="00CF65E5"/>
    <w:rsid w:val="00CF7DA6"/>
    <w:rsid w:val="00D00D79"/>
    <w:rsid w:val="00D06A2F"/>
    <w:rsid w:val="00D06F87"/>
    <w:rsid w:val="00D07B94"/>
    <w:rsid w:val="00D119A0"/>
    <w:rsid w:val="00D14F79"/>
    <w:rsid w:val="00D15A3A"/>
    <w:rsid w:val="00D15E11"/>
    <w:rsid w:val="00D17CAD"/>
    <w:rsid w:val="00D20ED2"/>
    <w:rsid w:val="00D279BE"/>
    <w:rsid w:val="00D27ABE"/>
    <w:rsid w:val="00D31B70"/>
    <w:rsid w:val="00D352F8"/>
    <w:rsid w:val="00D42C7B"/>
    <w:rsid w:val="00D432D1"/>
    <w:rsid w:val="00D46071"/>
    <w:rsid w:val="00D476AF"/>
    <w:rsid w:val="00D50085"/>
    <w:rsid w:val="00D5167C"/>
    <w:rsid w:val="00D52F2A"/>
    <w:rsid w:val="00D53928"/>
    <w:rsid w:val="00D55D4C"/>
    <w:rsid w:val="00D60BA7"/>
    <w:rsid w:val="00D610E9"/>
    <w:rsid w:val="00D6220E"/>
    <w:rsid w:val="00D641EC"/>
    <w:rsid w:val="00D67EB7"/>
    <w:rsid w:val="00D70207"/>
    <w:rsid w:val="00D702FF"/>
    <w:rsid w:val="00D72B32"/>
    <w:rsid w:val="00D73768"/>
    <w:rsid w:val="00D81DC2"/>
    <w:rsid w:val="00D828BC"/>
    <w:rsid w:val="00D92289"/>
    <w:rsid w:val="00D94AEF"/>
    <w:rsid w:val="00D9631E"/>
    <w:rsid w:val="00DA0D40"/>
    <w:rsid w:val="00DA12AE"/>
    <w:rsid w:val="00DA1845"/>
    <w:rsid w:val="00DA38D4"/>
    <w:rsid w:val="00DA3D5D"/>
    <w:rsid w:val="00DA4F31"/>
    <w:rsid w:val="00DA5C9B"/>
    <w:rsid w:val="00DA5EC2"/>
    <w:rsid w:val="00DA71F4"/>
    <w:rsid w:val="00DB4F63"/>
    <w:rsid w:val="00DB6A6A"/>
    <w:rsid w:val="00DB7701"/>
    <w:rsid w:val="00DB7818"/>
    <w:rsid w:val="00DC0DE1"/>
    <w:rsid w:val="00DC0F2F"/>
    <w:rsid w:val="00DC192C"/>
    <w:rsid w:val="00DC39D5"/>
    <w:rsid w:val="00DC3B1E"/>
    <w:rsid w:val="00DC4B5C"/>
    <w:rsid w:val="00DC67D9"/>
    <w:rsid w:val="00DC7D7B"/>
    <w:rsid w:val="00DD23CD"/>
    <w:rsid w:val="00DD3477"/>
    <w:rsid w:val="00DD586E"/>
    <w:rsid w:val="00DD7A2C"/>
    <w:rsid w:val="00DE0876"/>
    <w:rsid w:val="00DE462D"/>
    <w:rsid w:val="00DE6CC1"/>
    <w:rsid w:val="00DF3321"/>
    <w:rsid w:val="00DF449A"/>
    <w:rsid w:val="00E03705"/>
    <w:rsid w:val="00E042F5"/>
    <w:rsid w:val="00E05535"/>
    <w:rsid w:val="00E06C92"/>
    <w:rsid w:val="00E06FE0"/>
    <w:rsid w:val="00E103E7"/>
    <w:rsid w:val="00E10D27"/>
    <w:rsid w:val="00E14F93"/>
    <w:rsid w:val="00E15F1D"/>
    <w:rsid w:val="00E1637B"/>
    <w:rsid w:val="00E21F57"/>
    <w:rsid w:val="00E223B7"/>
    <w:rsid w:val="00E22BBA"/>
    <w:rsid w:val="00E23C21"/>
    <w:rsid w:val="00E25C79"/>
    <w:rsid w:val="00E26418"/>
    <w:rsid w:val="00E35F6C"/>
    <w:rsid w:val="00E42193"/>
    <w:rsid w:val="00E45A17"/>
    <w:rsid w:val="00E46865"/>
    <w:rsid w:val="00E5008F"/>
    <w:rsid w:val="00E5029A"/>
    <w:rsid w:val="00E50F0D"/>
    <w:rsid w:val="00E533D6"/>
    <w:rsid w:val="00E55D60"/>
    <w:rsid w:val="00E57F9C"/>
    <w:rsid w:val="00E62330"/>
    <w:rsid w:val="00E64D02"/>
    <w:rsid w:val="00E64EF6"/>
    <w:rsid w:val="00E6686E"/>
    <w:rsid w:val="00E66872"/>
    <w:rsid w:val="00E66BE8"/>
    <w:rsid w:val="00E70FB1"/>
    <w:rsid w:val="00E71A6C"/>
    <w:rsid w:val="00E7640F"/>
    <w:rsid w:val="00E8337E"/>
    <w:rsid w:val="00E83C30"/>
    <w:rsid w:val="00E83F7C"/>
    <w:rsid w:val="00E84B71"/>
    <w:rsid w:val="00E84ED9"/>
    <w:rsid w:val="00E8548E"/>
    <w:rsid w:val="00E8589A"/>
    <w:rsid w:val="00E86D90"/>
    <w:rsid w:val="00E87C51"/>
    <w:rsid w:val="00E9066C"/>
    <w:rsid w:val="00E93161"/>
    <w:rsid w:val="00E9722D"/>
    <w:rsid w:val="00EA0974"/>
    <w:rsid w:val="00EA0C8E"/>
    <w:rsid w:val="00EA42C8"/>
    <w:rsid w:val="00EB189C"/>
    <w:rsid w:val="00EB2797"/>
    <w:rsid w:val="00EB556B"/>
    <w:rsid w:val="00EB72AC"/>
    <w:rsid w:val="00EB72EF"/>
    <w:rsid w:val="00EC2A43"/>
    <w:rsid w:val="00EC3CBF"/>
    <w:rsid w:val="00EC6FFE"/>
    <w:rsid w:val="00EC7DDC"/>
    <w:rsid w:val="00ED0F03"/>
    <w:rsid w:val="00ED5893"/>
    <w:rsid w:val="00EE2CB8"/>
    <w:rsid w:val="00EE3D42"/>
    <w:rsid w:val="00EE3D9E"/>
    <w:rsid w:val="00EE71E8"/>
    <w:rsid w:val="00EF14C9"/>
    <w:rsid w:val="00EF1B2F"/>
    <w:rsid w:val="00EF42A0"/>
    <w:rsid w:val="00F00116"/>
    <w:rsid w:val="00F02940"/>
    <w:rsid w:val="00F02C65"/>
    <w:rsid w:val="00F03C2C"/>
    <w:rsid w:val="00F05E19"/>
    <w:rsid w:val="00F061B5"/>
    <w:rsid w:val="00F07014"/>
    <w:rsid w:val="00F07614"/>
    <w:rsid w:val="00F229B9"/>
    <w:rsid w:val="00F25F84"/>
    <w:rsid w:val="00F26DFE"/>
    <w:rsid w:val="00F2794E"/>
    <w:rsid w:val="00F31B91"/>
    <w:rsid w:val="00F31E34"/>
    <w:rsid w:val="00F33792"/>
    <w:rsid w:val="00F3637C"/>
    <w:rsid w:val="00F418EB"/>
    <w:rsid w:val="00F41F5B"/>
    <w:rsid w:val="00F4263F"/>
    <w:rsid w:val="00F43D2E"/>
    <w:rsid w:val="00F44894"/>
    <w:rsid w:val="00F476F8"/>
    <w:rsid w:val="00F51A26"/>
    <w:rsid w:val="00F52239"/>
    <w:rsid w:val="00F53B5F"/>
    <w:rsid w:val="00F54E61"/>
    <w:rsid w:val="00F554A2"/>
    <w:rsid w:val="00F55B0E"/>
    <w:rsid w:val="00F57CE8"/>
    <w:rsid w:val="00F6141F"/>
    <w:rsid w:val="00F61754"/>
    <w:rsid w:val="00F619A7"/>
    <w:rsid w:val="00F61A47"/>
    <w:rsid w:val="00F62219"/>
    <w:rsid w:val="00F635E6"/>
    <w:rsid w:val="00F64929"/>
    <w:rsid w:val="00F653BA"/>
    <w:rsid w:val="00F65492"/>
    <w:rsid w:val="00F66C34"/>
    <w:rsid w:val="00F7104A"/>
    <w:rsid w:val="00F726D9"/>
    <w:rsid w:val="00F73514"/>
    <w:rsid w:val="00F769C7"/>
    <w:rsid w:val="00F7746E"/>
    <w:rsid w:val="00F81BBC"/>
    <w:rsid w:val="00F90C53"/>
    <w:rsid w:val="00F94287"/>
    <w:rsid w:val="00F95378"/>
    <w:rsid w:val="00F956B2"/>
    <w:rsid w:val="00F96A70"/>
    <w:rsid w:val="00FA1934"/>
    <w:rsid w:val="00FA2FFE"/>
    <w:rsid w:val="00FA3C58"/>
    <w:rsid w:val="00FB2434"/>
    <w:rsid w:val="00FB6026"/>
    <w:rsid w:val="00FC1779"/>
    <w:rsid w:val="00FC3710"/>
    <w:rsid w:val="00FC3B2D"/>
    <w:rsid w:val="00FC4450"/>
    <w:rsid w:val="00FC467E"/>
    <w:rsid w:val="00FC6E20"/>
    <w:rsid w:val="00FC71A4"/>
    <w:rsid w:val="00FD506F"/>
    <w:rsid w:val="00FD5BE4"/>
    <w:rsid w:val="00FD61ED"/>
    <w:rsid w:val="00FD650F"/>
    <w:rsid w:val="00FD7A1C"/>
    <w:rsid w:val="00FE0796"/>
    <w:rsid w:val="00FE0AD0"/>
    <w:rsid w:val="00FE1015"/>
    <w:rsid w:val="00FE244B"/>
    <w:rsid w:val="00FE352B"/>
    <w:rsid w:val="00FE3AFB"/>
    <w:rsid w:val="00FF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C328E1-5478-4D1A-9769-0359A7542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32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FE3AFB"/>
    <w:pPr>
      <w:ind w:left="720"/>
      <w:contextualSpacing/>
    </w:pPr>
  </w:style>
  <w:style w:type="table" w:styleId="a4">
    <w:name w:val="Table Grid"/>
    <w:basedOn w:val="a1"/>
    <w:uiPriority w:val="59"/>
    <w:rsid w:val="00007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001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16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37B"/>
    <w:rPr>
      <w:rFonts w:ascii="Tahoma" w:hAnsi="Tahoma" w:cs="Tahoma"/>
      <w:sz w:val="16"/>
      <w:szCs w:val="16"/>
    </w:rPr>
  </w:style>
  <w:style w:type="paragraph" w:customStyle="1" w:styleId="2">
    <w:name w:val="Знак Знак Знак2 Знак Знак Знак Знак"/>
    <w:basedOn w:val="a"/>
    <w:rsid w:val="001151A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8B4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473A"/>
  </w:style>
  <w:style w:type="paragraph" w:styleId="aa">
    <w:name w:val="footer"/>
    <w:basedOn w:val="a"/>
    <w:link w:val="ab"/>
    <w:uiPriority w:val="99"/>
    <w:unhideWhenUsed/>
    <w:rsid w:val="008B4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473A"/>
  </w:style>
  <w:style w:type="character" w:customStyle="1" w:styleId="js-extracted-address">
    <w:name w:val="js-extracted-address"/>
    <w:basedOn w:val="a0"/>
    <w:rsid w:val="00211CC6"/>
  </w:style>
  <w:style w:type="character" w:customStyle="1" w:styleId="mail-message-map-nobreak">
    <w:name w:val="mail-message-map-nobreak"/>
    <w:basedOn w:val="a0"/>
    <w:rsid w:val="00211CC6"/>
  </w:style>
  <w:style w:type="character" w:styleId="ac">
    <w:name w:val="Hyperlink"/>
    <w:basedOn w:val="a0"/>
    <w:uiPriority w:val="99"/>
    <w:semiHidden/>
    <w:unhideWhenUsed/>
    <w:rsid w:val="00E042F5"/>
    <w:rPr>
      <w:color w:val="0000FF"/>
      <w:u w:val="single"/>
    </w:rPr>
  </w:style>
  <w:style w:type="paragraph" w:styleId="ad">
    <w:name w:val="No Spacing"/>
    <w:uiPriority w:val="1"/>
    <w:qFormat/>
    <w:rsid w:val="00F710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7D2FA82E916CBEBC6B34D03DBB3F9EEBA25049BCA3D9F06CA1D89C2234896B0BBBCA555Er9n5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5C33A-5BCC-42A9-B07E-DAAB9BE31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10</Pages>
  <Words>2598</Words>
  <Characters>14811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Comp2</dc:creator>
  <cp:lastModifiedBy>Любовь Никитина</cp:lastModifiedBy>
  <cp:revision>46</cp:revision>
  <cp:lastPrinted>2017-02-07T07:03:00Z</cp:lastPrinted>
  <dcterms:created xsi:type="dcterms:W3CDTF">2023-11-01T08:30:00Z</dcterms:created>
  <dcterms:modified xsi:type="dcterms:W3CDTF">2023-11-22T12:34:00Z</dcterms:modified>
</cp:coreProperties>
</file>