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51150E" w:rsidRPr="00EC4ED7" w:rsidRDefault="00A04C92" w:rsidP="00A04C9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1B3DDC">
              <w:rPr>
                <w:b/>
                <w:sz w:val="24"/>
                <w:szCs w:val="24"/>
              </w:rPr>
              <w:t>остановл</w:t>
            </w:r>
            <w:r>
              <w:rPr>
                <w:b/>
                <w:sz w:val="24"/>
                <w:szCs w:val="24"/>
              </w:rPr>
              <w:t>ение</w:t>
            </w:r>
            <w:r w:rsidRPr="001B3DDC">
              <w:rPr>
                <w:b/>
                <w:sz w:val="24"/>
                <w:szCs w:val="24"/>
              </w:rPr>
              <w:t xml:space="preserve"> администрации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B3DDC">
              <w:rPr>
                <w:b/>
                <w:sz w:val="24"/>
                <w:szCs w:val="24"/>
              </w:rPr>
              <w:t>Губкинского городского округа «Об установлении регулируемых тарифов на перевозки по муниципальным маршрутам регулярных перевозок на территории Губкинского городского округа Белгородской области»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872C4B">
              <w:rPr>
                <w:sz w:val="24"/>
                <w:szCs w:val="24"/>
                <w:lang w:val="en-US"/>
              </w:rPr>
              <w:t>sokolova</w:t>
            </w:r>
            <w:r w:rsidR="003949C0">
              <w:rPr>
                <w:sz w:val="24"/>
                <w:szCs w:val="24"/>
              </w:rPr>
              <w:t>_</w:t>
            </w:r>
            <w:r w:rsidR="003949C0">
              <w:rPr>
                <w:sz w:val="24"/>
                <w:szCs w:val="24"/>
                <w:lang w:val="en-US"/>
              </w:rPr>
              <w:t>iv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3949C0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949C0">
              <w:rPr>
                <w:sz w:val="24"/>
                <w:szCs w:val="24"/>
              </w:rPr>
              <w:t>22</w:t>
            </w:r>
            <w:r w:rsidR="00C47DC7">
              <w:rPr>
                <w:sz w:val="24"/>
                <w:szCs w:val="24"/>
              </w:rPr>
              <w:t>.</w:t>
            </w:r>
            <w:r w:rsidR="003949C0" w:rsidRPr="003949C0">
              <w:rPr>
                <w:sz w:val="24"/>
                <w:szCs w:val="24"/>
              </w:rPr>
              <w:t>08</w:t>
            </w:r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6F3FF2">
              <w:rPr>
                <w:sz w:val="24"/>
                <w:szCs w:val="24"/>
              </w:rPr>
              <w:t>2</w:t>
            </w:r>
            <w:r w:rsidR="003949C0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3949C0" w:rsidRPr="003949C0">
              <w:rPr>
                <w:sz w:val="24"/>
                <w:szCs w:val="24"/>
              </w:rPr>
              <w:t>04</w:t>
            </w:r>
            <w:r w:rsidR="00872C4B">
              <w:rPr>
                <w:sz w:val="24"/>
                <w:szCs w:val="24"/>
              </w:rPr>
              <w:t>.</w:t>
            </w:r>
            <w:r w:rsidR="003949C0" w:rsidRPr="003949C0">
              <w:rPr>
                <w:sz w:val="24"/>
                <w:szCs w:val="24"/>
              </w:rPr>
              <w:t>09</w:t>
            </w:r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A04C92">
              <w:rPr>
                <w:sz w:val="24"/>
                <w:szCs w:val="24"/>
              </w:rPr>
              <w:t>2</w:t>
            </w:r>
            <w:r w:rsidR="003949C0" w:rsidRPr="003949C0">
              <w:rPr>
                <w:sz w:val="24"/>
                <w:szCs w:val="24"/>
              </w:rPr>
              <w:t>3</w:t>
            </w:r>
            <w:bookmarkStart w:id="0" w:name="_GoBack"/>
            <w:bookmarkEnd w:id="0"/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240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49C0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3FF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4C92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1B4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3F855-1A05-46B2-8BD0-E3D4197E2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9</cp:revision>
  <cp:lastPrinted>2023-08-21T11:31:00Z</cp:lastPrinted>
  <dcterms:created xsi:type="dcterms:W3CDTF">2019-09-10T06:03:00Z</dcterms:created>
  <dcterms:modified xsi:type="dcterms:W3CDTF">2023-08-21T11:31:00Z</dcterms:modified>
</cp:coreProperties>
</file>