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25A" w:rsidRDefault="00E0725A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E0725A" w:rsidRDefault="00E0725A">
      <w:pPr>
        <w:pStyle w:val="ConsPlusTitle"/>
        <w:jc w:val="center"/>
      </w:pPr>
      <w:r>
        <w:t>БЕЛГОРОДСКОЙ ОБЛАСТИ</w:t>
      </w:r>
    </w:p>
    <w:p w:rsidR="00E0725A" w:rsidRDefault="00E0725A">
      <w:pPr>
        <w:pStyle w:val="ConsPlusTitle"/>
        <w:jc w:val="center"/>
      </w:pPr>
    </w:p>
    <w:p w:rsidR="00E0725A" w:rsidRDefault="00E0725A">
      <w:pPr>
        <w:pStyle w:val="ConsPlusTitle"/>
        <w:jc w:val="center"/>
      </w:pPr>
      <w:r>
        <w:t>ПОСТАНОВЛЕНИЕ</w:t>
      </w:r>
    </w:p>
    <w:p w:rsidR="00E0725A" w:rsidRDefault="00E0725A">
      <w:pPr>
        <w:pStyle w:val="ConsPlusTitle"/>
        <w:jc w:val="center"/>
      </w:pPr>
      <w:r>
        <w:t>от 29 октября 2019 г. N 1857-па</w:t>
      </w:r>
    </w:p>
    <w:p w:rsidR="00E0725A" w:rsidRDefault="00E0725A">
      <w:pPr>
        <w:pStyle w:val="ConsPlusTitle"/>
        <w:jc w:val="center"/>
      </w:pPr>
    </w:p>
    <w:p w:rsidR="00E0725A" w:rsidRDefault="00E0725A">
      <w:pPr>
        <w:pStyle w:val="ConsPlusTitle"/>
        <w:jc w:val="center"/>
      </w:pPr>
      <w:r>
        <w:t>ОБ УТВЕРЖДЕНИИ АДМИНИСТРАТИВНОГО РЕГЛАМЕНТА ПРЕДОСТАВЛЕНИЯ</w:t>
      </w:r>
    </w:p>
    <w:p w:rsidR="00E0725A" w:rsidRDefault="00E0725A">
      <w:pPr>
        <w:pStyle w:val="ConsPlusTitle"/>
        <w:jc w:val="center"/>
      </w:pPr>
      <w:r>
        <w:t>МУНИЦИПАЛЬНОЙ УСЛУГИ "ОРГАНИЗАЦИЯ ИСПОЛНЕНИЯ ЗАПРОСОВ</w:t>
      </w:r>
    </w:p>
    <w:p w:rsidR="00E0725A" w:rsidRDefault="00E0725A">
      <w:pPr>
        <w:pStyle w:val="ConsPlusTitle"/>
        <w:jc w:val="center"/>
      </w:pPr>
      <w:r>
        <w:t>РОССИЙСКИХ И ИНОСТРАННЫХ ГРАЖДАН, А ТАКЖЕ ЛИЦ</w:t>
      </w:r>
    </w:p>
    <w:p w:rsidR="00E0725A" w:rsidRDefault="00E0725A">
      <w:pPr>
        <w:pStyle w:val="ConsPlusTitle"/>
        <w:jc w:val="center"/>
      </w:pPr>
      <w:r>
        <w:t>БЕЗ ГРАЖДАНСТВА, СВЯЗАННЫХ С РЕАЛИЗАЦИЕЙ ИХ ЗАКОННЫХ ПРАВ</w:t>
      </w:r>
    </w:p>
    <w:p w:rsidR="00E0725A" w:rsidRDefault="00E0725A">
      <w:pPr>
        <w:pStyle w:val="ConsPlusTitle"/>
        <w:jc w:val="center"/>
      </w:pPr>
      <w:r>
        <w:t>И СВОБОД, ОФОРМЛЕНИЯ В УСТАНОВЛЕННОМ ПОРЯДКЕ АРХИВНЫХ</w:t>
      </w:r>
    </w:p>
    <w:p w:rsidR="00E0725A" w:rsidRDefault="00E0725A">
      <w:pPr>
        <w:pStyle w:val="ConsPlusTitle"/>
        <w:jc w:val="center"/>
      </w:pPr>
      <w:r>
        <w:t>СПРАВОК, НАПРАВЛЯЕМЫХ В ИНОСТРАННЫЕ ГОСУДАРСТВА,</w:t>
      </w:r>
    </w:p>
    <w:p w:rsidR="00E0725A" w:rsidRDefault="00E0725A">
      <w:pPr>
        <w:pStyle w:val="ConsPlusTitle"/>
        <w:jc w:val="center"/>
      </w:pPr>
      <w:r>
        <w:t>НА ТЕРРИТОРИИ ГУБКИНСКОГО ГОРОД</w:t>
      </w:r>
      <w:bookmarkStart w:id="0" w:name="_GoBack"/>
      <w:bookmarkEnd w:id="0"/>
      <w:r>
        <w:t>СКОГО ОКРУГА</w:t>
      </w:r>
    </w:p>
    <w:p w:rsidR="00E0725A" w:rsidRDefault="00E0725A">
      <w:pPr>
        <w:pStyle w:val="ConsPlusTitle"/>
        <w:jc w:val="center"/>
      </w:pPr>
      <w:r>
        <w:t>БЕЛГОРОДСКОЙ ОБЛАСТИ"</w:t>
      </w:r>
    </w:p>
    <w:p w:rsidR="00E0725A" w:rsidRDefault="00E0725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0725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0725A" w:rsidRDefault="00E0725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0725A" w:rsidRDefault="00E0725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0725A" w:rsidRDefault="00E0725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0725A" w:rsidRDefault="00E0725A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E0725A" w:rsidRDefault="00E0725A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16.11.2020 </w:t>
            </w:r>
            <w:hyperlink r:id="rId5">
              <w:r>
                <w:rPr>
                  <w:color w:val="0000FF"/>
                </w:rPr>
                <w:t>N 1684-па</w:t>
              </w:r>
            </w:hyperlink>
            <w:r>
              <w:rPr>
                <w:color w:val="392C69"/>
              </w:rPr>
              <w:t xml:space="preserve">, от 27.12.2021 </w:t>
            </w:r>
            <w:hyperlink r:id="rId6">
              <w:r>
                <w:rPr>
                  <w:color w:val="0000FF"/>
                </w:rPr>
                <w:t>N 2238-па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0725A" w:rsidRDefault="00E0725A">
            <w:pPr>
              <w:pStyle w:val="ConsPlusNormal"/>
            </w:pPr>
          </w:p>
        </w:tc>
      </w:tr>
    </w:tbl>
    <w:p w:rsidR="00E0725A" w:rsidRDefault="00E0725A">
      <w:pPr>
        <w:pStyle w:val="ConsPlusNormal"/>
        <w:jc w:val="both"/>
      </w:pPr>
    </w:p>
    <w:p w:rsidR="00E0725A" w:rsidRDefault="00E0725A">
      <w:pPr>
        <w:pStyle w:val="ConsPlusNormal"/>
        <w:ind w:firstLine="540"/>
        <w:jc w:val="both"/>
      </w:pPr>
      <w:r>
        <w:t xml:space="preserve">В соответствии с Федеральными законами от 6 октября 2003 года </w:t>
      </w:r>
      <w:hyperlink r:id="rId7">
        <w:r>
          <w:rPr>
            <w:color w:val="0000FF"/>
          </w:rPr>
          <w:t>N 131-ФЗ</w:t>
        </w:r>
      </w:hyperlink>
      <w:r>
        <w:t xml:space="preserve"> "Об общих принципах организации местного самоуправления в Российской Федерации", от 27 июля 2010 года </w:t>
      </w:r>
      <w:hyperlink r:id="rId8">
        <w:r>
          <w:rPr>
            <w:color w:val="0000FF"/>
          </w:rPr>
          <w:t>N 210-ФЗ</w:t>
        </w:r>
      </w:hyperlink>
      <w:r>
        <w:t xml:space="preserve"> "Об организации предоставления государственных и муниципальных услуг", на основании </w:t>
      </w:r>
      <w:hyperlink r:id="rId9">
        <w:r>
          <w:rPr>
            <w:color w:val="0000FF"/>
          </w:rPr>
          <w:t>Устава</w:t>
        </w:r>
      </w:hyperlink>
      <w:r>
        <w:t xml:space="preserve"> Губкинского городского округа Белгородской области, </w:t>
      </w:r>
      <w:hyperlink r:id="rId10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от 28 апреля 2011 года N 700-па "Об утверждении Порядка разработки и утверждения административных регламентов предоставления муниципальных услуг" постановляю:</w:t>
      </w:r>
    </w:p>
    <w:p w:rsidR="00E0725A" w:rsidRDefault="00E0725A">
      <w:pPr>
        <w:pStyle w:val="ConsPlusNormal"/>
        <w:jc w:val="both"/>
      </w:pPr>
      <w:r>
        <w:t xml:space="preserve">(в ред. </w:t>
      </w:r>
      <w:hyperlink r:id="rId11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16.11.2020 N 1684-па)</w:t>
      </w:r>
    </w:p>
    <w:p w:rsidR="00E0725A" w:rsidRDefault="00E0725A">
      <w:pPr>
        <w:pStyle w:val="ConsPlusNormal"/>
        <w:jc w:val="both"/>
      </w:pPr>
    </w:p>
    <w:p w:rsidR="00E0725A" w:rsidRDefault="00E0725A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45">
        <w:r>
          <w:rPr>
            <w:color w:val="0000FF"/>
          </w:rPr>
          <w:t>регламент</w:t>
        </w:r>
      </w:hyperlink>
      <w:r>
        <w:t xml:space="preserve"> предоставления муниципальной услуги "Организация исполнения запросов российских и иностранных граждан, а также лиц без гражданства, связанных с реализацией их законных прав и свобод, оформления в установленном. порядке архивных справок, направляемых в иностранные государства, на территории Губкинского городского округа Белгородской области" (прилагается).</w:t>
      </w:r>
    </w:p>
    <w:p w:rsidR="00E0725A" w:rsidRDefault="00E0725A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16.11.2020 N 1684-па)</w:t>
      </w:r>
    </w:p>
    <w:p w:rsidR="00E0725A" w:rsidRDefault="00E0725A">
      <w:pPr>
        <w:pStyle w:val="ConsPlusNormal"/>
        <w:jc w:val="both"/>
      </w:pPr>
    </w:p>
    <w:p w:rsidR="00E0725A" w:rsidRDefault="00E0725A">
      <w:pPr>
        <w:pStyle w:val="ConsPlusNormal"/>
        <w:ind w:firstLine="540"/>
        <w:jc w:val="both"/>
      </w:pPr>
      <w:r>
        <w:t>2. Опубликовать постановление в средствах массовой информации.</w:t>
      </w:r>
    </w:p>
    <w:p w:rsidR="00E0725A" w:rsidRDefault="00E0725A">
      <w:pPr>
        <w:pStyle w:val="ConsPlusNormal"/>
        <w:jc w:val="both"/>
      </w:pPr>
    </w:p>
    <w:p w:rsidR="00E0725A" w:rsidRDefault="00E0725A">
      <w:pPr>
        <w:pStyle w:val="ConsPlusNormal"/>
        <w:ind w:firstLine="540"/>
        <w:jc w:val="both"/>
      </w:pPr>
      <w:r>
        <w:t xml:space="preserve">3. Считать утратившим силу </w:t>
      </w:r>
      <w:hyperlink r:id="rId13">
        <w:r>
          <w:rPr>
            <w:color w:val="0000FF"/>
          </w:rPr>
          <w:t>постановление</w:t>
        </w:r>
      </w:hyperlink>
      <w:r>
        <w:t xml:space="preserve"> администрации Губкинского городского округа от 1 декабря 2011 года N 2214-па "Об утверждении административного регламента предоставления; муниципальной услуги "Организация исполнения запросов российских и иностранных граждан, а также лиц без гражданства, связанных с реализацией их законных прав и свобод, оформления в установленном порядке архивных справок, направляемых в иностранные государства, на территории Губкинского городского округа" (в редакции постановлений администрации от 17.07.2012 </w:t>
      </w:r>
      <w:hyperlink r:id="rId14">
        <w:r>
          <w:rPr>
            <w:color w:val="0000FF"/>
          </w:rPr>
          <w:t>N 1419-па</w:t>
        </w:r>
      </w:hyperlink>
      <w:r>
        <w:t xml:space="preserve">, от 06.12.2013 </w:t>
      </w:r>
      <w:hyperlink r:id="rId15">
        <w:r>
          <w:rPr>
            <w:color w:val="0000FF"/>
          </w:rPr>
          <w:t>N 2971-па</w:t>
        </w:r>
      </w:hyperlink>
      <w:r>
        <w:t xml:space="preserve">, от 31.12.2013 </w:t>
      </w:r>
      <w:hyperlink r:id="rId16">
        <w:r>
          <w:rPr>
            <w:color w:val="0000FF"/>
          </w:rPr>
          <w:t>N 3226-па</w:t>
        </w:r>
      </w:hyperlink>
      <w:r>
        <w:t xml:space="preserve">, от 11.03.2016 </w:t>
      </w:r>
      <w:hyperlink r:id="rId17">
        <w:r>
          <w:rPr>
            <w:color w:val="0000FF"/>
          </w:rPr>
          <w:t>N 397-па</w:t>
        </w:r>
      </w:hyperlink>
      <w:r>
        <w:t xml:space="preserve">, от 23.06.2017 </w:t>
      </w:r>
      <w:hyperlink r:id="rId18">
        <w:r>
          <w:rPr>
            <w:color w:val="0000FF"/>
          </w:rPr>
          <w:t>N 970-па</w:t>
        </w:r>
      </w:hyperlink>
      <w:r>
        <w:t>).</w:t>
      </w:r>
    </w:p>
    <w:p w:rsidR="00E0725A" w:rsidRDefault="00E0725A">
      <w:pPr>
        <w:pStyle w:val="ConsPlusNormal"/>
        <w:jc w:val="both"/>
      </w:pPr>
    </w:p>
    <w:p w:rsidR="00E0725A" w:rsidRDefault="00E0725A">
      <w:pPr>
        <w:pStyle w:val="ConsPlusNormal"/>
        <w:ind w:firstLine="540"/>
        <w:jc w:val="both"/>
      </w:pPr>
      <w:r>
        <w:t>4. Контроль за исполнением постановления возложить на исполняющего обязанности первого заместителя главы администрации, руководителя аппарата администрации Черенкова И.Н.</w:t>
      </w:r>
    </w:p>
    <w:p w:rsidR="00E0725A" w:rsidRDefault="00E0725A">
      <w:pPr>
        <w:pStyle w:val="ConsPlusNormal"/>
        <w:jc w:val="both"/>
      </w:pPr>
    </w:p>
    <w:p w:rsidR="00E0725A" w:rsidRDefault="00E0725A">
      <w:pPr>
        <w:pStyle w:val="ConsPlusNormal"/>
        <w:jc w:val="right"/>
      </w:pPr>
      <w:r>
        <w:t>Исполняющий обязанности</w:t>
      </w:r>
    </w:p>
    <w:p w:rsidR="00E0725A" w:rsidRDefault="00E0725A">
      <w:pPr>
        <w:pStyle w:val="ConsPlusNormal"/>
        <w:jc w:val="right"/>
      </w:pPr>
      <w:r>
        <w:t>главы администрации</w:t>
      </w:r>
    </w:p>
    <w:p w:rsidR="00E0725A" w:rsidRDefault="00E0725A">
      <w:pPr>
        <w:pStyle w:val="ConsPlusNormal"/>
        <w:jc w:val="right"/>
      </w:pPr>
      <w:r>
        <w:lastRenderedPageBreak/>
        <w:t>А.П.ГАЕВОЙ</w:t>
      </w:r>
    </w:p>
    <w:p w:rsidR="00E0725A" w:rsidRDefault="00E0725A">
      <w:pPr>
        <w:pStyle w:val="ConsPlusNormal"/>
        <w:jc w:val="right"/>
      </w:pPr>
    </w:p>
    <w:p w:rsidR="00E0725A" w:rsidRDefault="00E0725A">
      <w:pPr>
        <w:pStyle w:val="ConsPlusNormal"/>
        <w:jc w:val="right"/>
      </w:pPr>
    </w:p>
    <w:p w:rsidR="00E0725A" w:rsidRDefault="00E0725A">
      <w:pPr>
        <w:pStyle w:val="ConsPlusNormal"/>
        <w:jc w:val="right"/>
      </w:pPr>
    </w:p>
    <w:p w:rsidR="00E0725A" w:rsidRDefault="00E0725A">
      <w:pPr>
        <w:pStyle w:val="ConsPlusNormal"/>
        <w:jc w:val="right"/>
      </w:pPr>
    </w:p>
    <w:p w:rsidR="00E0725A" w:rsidRDefault="00E0725A">
      <w:pPr>
        <w:pStyle w:val="ConsPlusNormal"/>
        <w:jc w:val="right"/>
      </w:pPr>
    </w:p>
    <w:p w:rsidR="00E0725A" w:rsidRDefault="00E0725A">
      <w:pPr>
        <w:pStyle w:val="ConsPlusNormal"/>
        <w:jc w:val="right"/>
        <w:outlineLvl w:val="0"/>
      </w:pPr>
      <w:r>
        <w:t>Утвержден</w:t>
      </w:r>
    </w:p>
    <w:p w:rsidR="00E0725A" w:rsidRDefault="00E0725A">
      <w:pPr>
        <w:pStyle w:val="ConsPlusNormal"/>
        <w:jc w:val="right"/>
      </w:pPr>
      <w:r>
        <w:t>постановлением</w:t>
      </w:r>
    </w:p>
    <w:p w:rsidR="00E0725A" w:rsidRDefault="00E0725A">
      <w:pPr>
        <w:pStyle w:val="ConsPlusNormal"/>
        <w:jc w:val="right"/>
      </w:pPr>
      <w:r>
        <w:t>администрации Губкинского</w:t>
      </w:r>
    </w:p>
    <w:p w:rsidR="00E0725A" w:rsidRDefault="00E0725A">
      <w:pPr>
        <w:pStyle w:val="ConsPlusNormal"/>
        <w:jc w:val="right"/>
      </w:pPr>
      <w:r>
        <w:t>городского округа</w:t>
      </w:r>
    </w:p>
    <w:p w:rsidR="00E0725A" w:rsidRDefault="00E0725A">
      <w:pPr>
        <w:pStyle w:val="ConsPlusNormal"/>
        <w:jc w:val="right"/>
      </w:pPr>
      <w:r>
        <w:t>от 29 октября 2019 г. N 1857-па</w:t>
      </w:r>
    </w:p>
    <w:p w:rsidR="00E0725A" w:rsidRDefault="00E0725A">
      <w:pPr>
        <w:pStyle w:val="ConsPlusNormal"/>
        <w:jc w:val="both"/>
      </w:pPr>
    </w:p>
    <w:p w:rsidR="00E0725A" w:rsidRDefault="00E0725A">
      <w:pPr>
        <w:pStyle w:val="ConsPlusTitle"/>
        <w:jc w:val="center"/>
      </w:pPr>
      <w:bookmarkStart w:id="1" w:name="P45"/>
      <w:bookmarkEnd w:id="1"/>
      <w:r>
        <w:t>АДМИНИСТРАТИВНЫЙ РЕГЛАМЕНТ</w:t>
      </w:r>
    </w:p>
    <w:p w:rsidR="00E0725A" w:rsidRDefault="00E0725A">
      <w:pPr>
        <w:pStyle w:val="ConsPlusTitle"/>
        <w:jc w:val="center"/>
      </w:pPr>
      <w:r>
        <w:t>ПРЕДОСТАВЛЕНИЯ МУНИЦИПАЛЬНОЙ УСЛУГИ "ОРГАНИЗАЦИЯ ИСПОЛНЕНИЯ</w:t>
      </w:r>
    </w:p>
    <w:p w:rsidR="00E0725A" w:rsidRDefault="00E0725A">
      <w:pPr>
        <w:pStyle w:val="ConsPlusTitle"/>
        <w:jc w:val="center"/>
      </w:pPr>
      <w:r>
        <w:t>ЗАПРОСОВ РОССИЙСКИХ И ИНОСТРАННЫХ ГРАЖДАН, А ТАКЖЕ ЛИЦ</w:t>
      </w:r>
    </w:p>
    <w:p w:rsidR="00E0725A" w:rsidRDefault="00E0725A">
      <w:pPr>
        <w:pStyle w:val="ConsPlusTitle"/>
        <w:jc w:val="center"/>
      </w:pPr>
      <w:r>
        <w:t>БЕЗ ГРАЖДАНСТВА, СВЯЗАННЫХ С РЕАЛИЗАЦИЕЙ ИХ ЗАКОННЫХ ПРАВ</w:t>
      </w:r>
    </w:p>
    <w:p w:rsidR="00E0725A" w:rsidRDefault="00E0725A">
      <w:pPr>
        <w:pStyle w:val="ConsPlusTitle"/>
        <w:jc w:val="center"/>
      </w:pPr>
      <w:r>
        <w:t>И СВОБОД, ОФОРМЛЕНИЯ В УСТАНОВЛЕННОМ ПОРЯДКЕ АРХИВНЫХ</w:t>
      </w:r>
    </w:p>
    <w:p w:rsidR="00E0725A" w:rsidRDefault="00E0725A">
      <w:pPr>
        <w:pStyle w:val="ConsPlusTitle"/>
        <w:jc w:val="center"/>
      </w:pPr>
      <w:r>
        <w:t>СПРАВОК, НАПРАВЛЯЕМЫХ В ИНОСТРАННЫЕ ГОСУДАРСТВА,</w:t>
      </w:r>
    </w:p>
    <w:p w:rsidR="00E0725A" w:rsidRDefault="00E0725A">
      <w:pPr>
        <w:pStyle w:val="ConsPlusTitle"/>
        <w:jc w:val="center"/>
      </w:pPr>
      <w:r>
        <w:t>НА ТЕРРИТОРИИ ГУБКИНСКОГО ГОРОДСКОГО ОКРУГА</w:t>
      </w:r>
    </w:p>
    <w:p w:rsidR="00E0725A" w:rsidRDefault="00E0725A">
      <w:pPr>
        <w:pStyle w:val="ConsPlusTitle"/>
        <w:jc w:val="center"/>
      </w:pPr>
      <w:r>
        <w:t>БЕЛГОРОДСКОЙ ОБЛАСТИ"</w:t>
      </w:r>
    </w:p>
    <w:p w:rsidR="00E0725A" w:rsidRDefault="00E0725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0725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0725A" w:rsidRDefault="00E0725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0725A" w:rsidRDefault="00E0725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0725A" w:rsidRDefault="00E0725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0725A" w:rsidRDefault="00E0725A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E0725A" w:rsidRDefault="00E0725A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16.11.2020 </w:t>
            </w:r>
            <w:hyperlink r:id="rId19">
              <w:r>
                <w:rPr>
                  <w:color w:val="0000FF"/>
                </w:rPr>
                <w:t>N 1684-па</w:t>
              </w:r>
            </w:hyperlink>
            <w:r>
              <w:rPr>
                <w:color w:val="392C69"/>
              </w:rPr>
              <w:t xml:space="preserve">, от 27.12.2021 </w:t>
            </w:r>
            <w:hyperlink r:id="rId20">
              <w:r>
                <w:rPr>
                  <w:color w:val="0000FF"/>
                </w:rPr>
                <w:t>N 2238-па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0725A" w:rsidRDefault="00E0725A">
            <w:pPr>
              <w:pStyle w:val="ConsPlusNormal"/>
            </w:pPr>
          </w:p>
        </w:tc>
      </w:tr>
    </w:tbl>
    <w:p w:rsidR="00E0725A" w:rsidRDefault="00E0725A">
      <w:pPr>
        <w:pStyle w:val="ConsPlusNormal"/>
        <w:jc w:val="both"/>
      </w:pPr>
    </w:p>
    <w:p w:rsidR="00E0725A" w:rsidRDefault="00E0725A">
      <w:pPr>
        <w:pStyle w:val="ConsPlusTitle"/>
        <w:jc w:val="center"/>
        <w:outlineLvl w:val="1"/>
      </w:pPr>
      <w:r>
        <w:t>1. Общие положения</w:t>
      </w:r>
    </w:p>
    <w:p w:rsidR="00E0725A" w:rsidRDefault="00E0725A">
      <w:pPr>
        <w:pStyle w:val="ConsPlusNormal"/>
        <w:jc w:val="both"/>
      </w:pPr>
    </w:p>
    <w:p w:rsidR="00E0725A" w:rsidRDefault="00E0725A">
      <w:pPr>
        <w:pStyle w:val="ConsPlusNormal"/>
        <w:ind w:firstLine="540"/>
        <w:jc w:val="both"/>
      </w:pPr>
      <w:r>
        <w:t>1.1. Административный регламент предоставления муниципальной услуги "Организация исполнения запросов российских и иностранных граждан, а также лиц без гражданства, связанных с реализацией их законных прав и свобод, оформления в установленном порядке архивных справок, направляемых в иностранные государства, на территории Губкинского городского округа Белгородской области" (далее - административный регламент) устанавливает стандарт предоставления муниципальной услуги, состав, последовательность и сроки выполнения административных процедур предоставления муниципальной услуги, требования к порядку их выполнения, формы контроля за исполнением административного регламента, порядок досудебного (внесудебного) обжалования заявителями действий (бездействия) и решений, осуществляемых и принятых в ходе исполнения муниципальной услуги.</w:t>
      </w:r>
    </w:p>
    <w:p w:rsidR="00E0725A" w:rsidRDefault="00E0725A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16.11.2020 N 1684-па)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1.2. Заявителем на предоставление муниципальной услуги могут быть физические лица, либо их уполномоченные представители (далее - заявитель).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1.3. Требования к порядку информирования о предоставлении муниципальной услуги.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 xml:space="preserve">1.3.1. Справочная информация о местах нахождения, графиках работы, контактных телефонах, адресе официального сайта, электронной почты администрации Губкинского городского округа (далее - Администрация), архивного отдела комитета правового обеспечения деятельности администрации Губкинского городского округа (далее - архивный отдел) размещена на официальном сайте органов местного самоуправления Губкинского городского округа - www.gubkinadm.ru (далее - официальный сайт), на Едином портале государственных и муниципальных услуг (функций) - www.gosuslugi.ru (далее - Единый портал), на портале государственных и муниципальных услуг Белгородской области - www.gosuslugi31.ru (далее - </w:t>
      </w:r>
      <w:r>
        <w:lastRenderedPageBreak/>
        <w:t>Региональный портал) в сети Интернет.</w:t>
      </w:r>
    </w:p>
    <w:p w:rsidR="00E0725A" w:rsidRDefault="00E0725A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16.11.2020 N 1684-па)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1.3.2. Информирование о предоставлении муниципальной услуги осуществляется посредством: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индивидуального информирования: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при обращении заявителя в устной форме лично и по телефону;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при обращении заявителя в письменной форме, поданном лично или направленном по почте;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при обращении заявителя в электронной форме;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публичного информирования: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путем размещения информации на официальном сайте, Едином портале, Региональном портале;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путем размещения информации на стендах в месте предоставления муниципальной услуги.</w:t>
      </w:r>
    </w:p>
    <w:p w:rsidR="00E0725A" w:rsidRDefault="00E0725A">
      <w:pPr>
        <w:pStyle w:val="ConsPlusNormal"/>
        <w:spacing w:before="220"/>
        <w:ind w:firstLine="540"/>
        <w:jc w:val="both"/>
      </w:pPr>
      <w:bookmarkStart w:id="2" w:name="P73"/>
      <w:bookmarkEnd w:id="2"/>
      <w:r>
        <w:t>1.3.3. При обращении заявителя за информированием о предоставлении муниципальной услуги в устной форме лично или по телефону специалист должен представиться, назвать свои фамилию, имя, отчество, должность, при обращении по телефону сообщить наименование органа, в который позвонил заявитель, затем в вежливой форме дать заявителю полный, точный и понятный ответ о предоставлении муниципальной услуги.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Продолжительность информирования каждого заявителя составляет не более 15 минут.</w:t>
      </w:r>
    </w:p>
    <w:p w:rsidR="00E0725A" w:rsidRDefault="00E0725A">
      <w:pPr>
        <w:pStyle w:val="ConsPlusNormal"/>
        <w:spacing w:before="220"/>
        <w:ind w:firstLine="540"/>
        <w:jc w:val="both"/>
      </w:pPr>
      <w:bookmarkStart w:id="3" w:name="P75"/>
      <w:bookmarkEnd w:id="3"/>
      <w:r>
        <w:t>1.3.4. При обращении заявителя за информированием по вопросам предоставления муниципальной услуги в письменной или электронной форме информирование осуществляется путем непосредственной выдачи заявителю письменного ответа при личном обращении или направления заявителю письменного ответа по почтовому адресу, указанному в обращении, либо в форме электронного документа путем направления по адресу электронной почты, указанному в обращении, либо через личный кабинет на Едином портале, Региональном портале в зависимости от способа предоставления информации, указанного в обращении.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При отсутствии в обращении указания на способ предоставления информации информирование осуществляется путем направления заявителю письменного ответа по почтовому адресу, указанному в обращении.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Информация предоставляется в простой, четкой форме с указанием фамилии, имени, отчества непосредственного исполнителя.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Срок информирования по вопросам предоставления муниципальной услуги при обращении заявителя в письменной или электронной форме - 5 дней с момента поступления обращения.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1.3.5. При информировании заявителя о ходе предоставления муниципальной услуги ему предоставляются сведения о том, на каком этапе (в процессе выполнения какой административной процедуры) рассмотрения находится его обращение о предоставлении муниципальной услуги.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 xml:space="preserve">Сведения о ходе предоставления муниципальной услуги предоставляются посредством индивидуального информирования в порядке и в срок, предусмотренные </w:t>
      </w:r>
      <w:hyperlink w:anchor="P73">
        <w:r>
          <w:rPr>
            <w:color w:val="0000FF"/>
          </w:rPr>
          <w:t>пунктами 1.3.3</w:t>
        </w:r>
      </w:hyperlink>
      <w:r>
        <w:t xml:space="preserve">, </w:t>
      </w:r>
      <w:hyperlink w:anchor="P75">
        <w:r>
          <w:rPr>
            <w:color w:val="0000FF"/>
          </w:rPr>
          <w:t>1.3.4</w:t>
        </w:r>
      </w:hyperlink>
      <w:r>
        <w:t xml:space="preserve"> административного регламента.</w:t>
      </w:r>
    </w:p>
    <w:p w:rsidR="00E0725A" w:rsidRDefault="00E0725A">
      <w:pPr>
        <w:pStyle w:val="ConsPlusNormal"/>
        <w:spacing w:before="220"/>
        <w:ind w:firstLine="540"/>
        <w:jc w:val="both"/>
      </w:pPr>
      <w:bookmarkStart w:id="4" w:name="P81"/>
      <w:bookmarkEnd w:id="4"/>
      <w:r>
        <w:lastRenderedPageBreak/>
        <w:t>1.3.6. На официальном сайте в сети Интернет, информационных стендах в месте предоставления муниципальной услуги, на Едином портале, Региональном портале размещается следующая информация: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место нахождения, режим работы, график приема заявителей, номера телефонов для справок органа, предоставляющего муниципальную услугу, адрес официального сайта в сети Интернет, адрес электронной почты Администрации, архивного отдела;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извлечения из них;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исчерпывающий перечень документов, необходимых для получения муниципальной услуги;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порядок предоставления муниципальной услуги;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исчерпывающий перечень оснований для отказа в предоставлении муниципальной услуги;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порядок досудебного (внесудебного) обжалования решений и действий (бездействия) органа, предоставляющего муниципальную услугу, его должностного лица, либо муниципального служащего;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текст административного регламента.</w:t>
      </w:r>
    </w:p>
    <w:p w:rsidR="00E0725A" w:rsidRDefault="00E0725A">
      <w:pPr>
        <w:pStyle w:val="ConsPlusNormal"/>
        <w:jc w:val="both"/>
      </w:pPr>
    </w:p>
    <w:p w:rsidR="00E0725A" w:rsidRDefault="00E0725A">
      <w:pPr>
        <w:pStyle w:val="ConsPlusTitle"/>
        <w:jc w:val="center"/>
        <w:outlineLvl w:val="1"/>
      </w:pPr>
      <w:r>
        <w:t>2. Стандарт предоставления муниципальной услуги</w:t>
      </w:r>
    </w:p>
    <w:p w:rsidR="00E0725A" w:rsidRDefault="00E0725A">
      <w:pPr>
        <w:pStyle w:val="ConsPlusNormal"/>
        <w:jc w:val="both"/>
      </w:pPr>
    </w:p>
    <w:p w:rsidR="00E0725A" w:rsidRDefault="00E0725A">
      <w:pPr>
        <w:pStyle w:val="ConsPlusNormal"/>
        <w:ind w:firstLine="540"/>
        <w:jc w:val="both"/>
      </w:pPr>
      <w:r>
        <w:t>2.1. Наименование муниципальной услуги "Организация исполнения запросов российских и иностранных граждан, а также лиц без гражданства, связанных с реализацией их законных прав и свобод, оформления в установленном порядке архивных справок, направляемых в иностранные государства, на территории Губкинского городского округа Белгородской области".</w:t>
      </w:r>
    </w:p>
    <w:p w:rsidR="00E0725A" w:rsidRDefault="00E0725A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16.11.2020 N 1684-па)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2.2. Муниципальная услуга предоставляется архивным отделом комитета правового обеспечения деятельности администрации Губкинского городского округа.</w:t>
      </w:r>
    </w:p>
    <w:p w:rsidR="00E0725A" w:rsidRDefault="00E0725A">
      <w:pPr>
        <w:pStyle w:val="ConsPlusNormal"/>
        <w:jc w:val="both"/>
      </w:pPr>
      <w:r>
        <w:t xml:space="preserve">(в ред. </w:t>
      </w:r>
      <w:hyperlink r:id="rId24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16.11.2020 N 1684-па)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услуги, утвержденный Советом депутатов Губкинского городского округа.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2.3. Результатом предоставления муниципальной услуги являются: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информационное письмо;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архивная справка;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архивная выписка;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архивная копия;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мотивированный отказ в предоставлении запрашиваемых сведений;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 xml:space="preserve">- уведомление о направлении соответствующих заявлений на исполнение по </w:t>
      </w:r>
      <w:r>
        <w:lastRenderedPageBreak/>
        <w:t>принадлежности в другой архив или организацию.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Результат предоставления муниципальной услуги выдается заявителю лично или направляется на почтовый адрес, указанный в заявлении, в зависимости от способа, указанного в заявлении.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2.4. Срок предоставления муниципальной услуги составляет не более 30 календарных дней с момента регистрации заявления о предоставлении муниципальной услуги. Срок выдачи (направления) документов, являющихся результатом предоставления муниципальной услуги, - в день регистрации указанных документов.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2.5.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 размещается на официальном сайте, в федеральной государственной информационной системе "Федеральный реестр государственных и муниципальных услуг (функций)", на Едином портале, на Региональном портале в сети Интернет, на информационном стенде в месте предоставления муниципальной услуги.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Архивный отдел обеспечивает размещение и актуализацию перечня нормативных правовых актов, регулирующих предоставление муниципальной услуги, на указанных в настоящем пункте источниках в сети Интернет, а также на информационном стенде в месте предоставления муниципальной услуги.</w:t>
      </w:r>
    </w:p>
    <w:p w:rsidR="00E0725A" w:rsidRDefault="00E0725A">
      <w:pPr>
        <w:pStyle w:val="ConsPlusNormal"/>
        <w:jc w:val="both"/>
      </w:pPr>
      <w:r>
        <w:t xml:space="preserve">(п. 2.5 в ред. </w:t>
      </w:r>
      <w:hyperlink r:id="rId25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16.11.2020 N 1684-па)</w:t>
      </w:r>
    </w:p>
    <w:p w:rsidR="00E0725A" w:rsidRDefault="00E0725A">
      <w:pPr>
        <w:pStyle w:val="ConsPlusNormal"/>
        <w:spacing w:before="220"/>
        <w:ind w:firstLine="540"/>
        <w:jc w:val="both"/>
      </w:pPr>
      <w:bookmarkStart w:id="5" w:name="P109"/>
      <w:bookmarkEnd w:id="5"/>
      <w:r>
        <w:t>2.6. Исчерпывающий перечень документов, необходимых для предоставления муниципальной услуги, предоставляемых заявителями:</w:t>
      </w:r>
    </w:p>
    <w:p w:rsidR="00E0725A" w:rsidRDefault="00E0725A">
      <w:pPr>
        <w:pStyle w:val="ConsPlusNormal"/>
        <w:spacing w:before="220"/>
        <w:ind w:firstLine="540"/>
        <w:jc w:val="both"/>
      </w:pPr>
      <w:bookmarkStart w:id="6" w:name="P110"/>
      <w:bookmarkEnd w:id="6"/>
      <w:r>
        <w:t xml:space="preserve">1) </w:t>
      </w:r>
      <w:hyperlink w:anchor="P306">
        <w:r>
          <w:rPr>
            <w:color w:val="0000FF"/>
          </w:rPr>
          <w:t>заявление</w:t>
        </w:r>
      </w:hyperlink>
      <w:r>
        <w:t xml:space="preserve"> (примерная форма заявления приводится в приложении N 1 к административному регламенту), которое должно содержать: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фамилию, имя, отчество, год и место рождения физического лица;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место регистрации, почтовый адрес и (или) электронный адрес заявителя;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интересующие заявителя тему, вопрос, событие, факт, сведения и хронологические рамки запрашиваемой информации;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подпись заявителя;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2) копия документа, удостоверяющего личность заявителя, являющегося физическим лицом, либо личность представителя физического лица (находится в личном пользовании заявителя, представителя заявителя);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3) копия документа, удостоверяющего права (полномочия) представителя физического лица, если с заявлением обращается представитель заявителя (находится в личном пользовании представителя заявителя).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Документы, представляемые Заявителем, должны соответствовать следующим требованиям: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тексты документов написаны разборчиво, в документах нет подчисток, приписок, исправлений, не оговоренных в установленном законом порядке;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документы не имеют серьезных повреждений, наличие которых не позволяет однозначно истолковать их содержание;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 xml:space="preserve">- документы представлены в подлинниках либо в копиях, заверенных в установленном </w:t>
      </w:r>
      <w:r>
        <w:lastRenderedPageBreak/>
        <w:t>законом порядке;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документы соответствуют требованиям, установленным законодательством РФ.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2.7. Исчерпывающий перечень документов, необходимых для предоставления муниципальной услуги, которые находятся в распоряжении органов и организаций, участвующих в предоставлении муниципальной услуги и запрашиваемых архивным отделом в порядке межведомственного взаимодействия, и которые заявитель вправе представить самостоятельно.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Документы, необходимые для предоставления муниципальной услуги, находящиеся в распоряжении органов и организаций, участвующих в предоставлении муниципальной услуги и запрашиваемых в порядке межведомственного взаимодействия, отсутствуют.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2.8. Запрещается требовать от заявителя: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государственные,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 в соответствии с нормативными правовыми актами РФ, Белгородской области, муниципальными правовыми актами, за исключением документов, включенных в определенный </w:t>
      </w:r>
      <w:hyperlink r:id="rId26">
        <w:r>
          <w:rPr>
            <w:color w:val="0000FF"/>
          </w:rPr>
          <w:t>ч. 6 ст. 7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 перечень документов. Заявитель вправе представить указанные документы и информацию в орган, предоставляющий муниципальную услугу, по собственной инициативе;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 xml:space="preserve">3)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27">
        <w:r>
          <w:rPr>
            <w:color w:val="0000FF"/>
          </w:rPr>
          <w:t>ч. 1 ст. 9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4) представления документов 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следующих случаев: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наличие ошибок в заявлении о предоставлении муниципальной услуги и документах, поданных заявителем после первоначального отказа в предоставлении муниципальной услуги и не включенных в представленный ранее комплект документов;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истечение срока действия документов или изменение информации после первоначального отказа в предоставлении муниципальной услуги;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 xml:space="preserve">-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при первоначальном отказе в предоставлении </w:t>
      </w:r>
      <w:r>
        <w:lastRenderedPageBreak/>
        <w:t>муниципальной услуги, о чем в письменном виде за подписью руководителя органа, предоставляющего муниципальную услугу при первоначальном отказе в предоставлении муниципальной услуги, уведомляется заявитель, а также приносятся извинения за доставленные неудобства;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 xml:space="preserve">5)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28">
        <w:r>
          <w:rPr>
            <w:color w:val="0000FF"/>
          </w:rPr>
          <w:t>пунктом 7.2 части 1 статьи 16</w:t>
        </w:r>
      </w:hyperlink>
      <w:r>
        <w:t xml:space="preserve"> Федерального закона от 27 июля 2010 года N 210-ФЗ "Об организации предоставления государственных и муниципальных услуг",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E0725A" w:rsidRDefault="00E0725A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 введен </w:t>
      </w:r>
      <w:hyperlink r:id="rId29">
        <w:r>
          <w:rPr>
            <w:color w:val="0000FF"/>
          </w:rPr>
          <w:t>постановлением</w:t>
        </w:r>
      </w:hyperlink>
      <w:r>
        <w:t xml:space="preserve"> администрации Губкинского городского округа Белгородской области от 27.12.2021 N 2238-па)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2.9. Исчерпывающий перечень оснований для отказа в приеме документов, необходимых для предоставления муниципальной услуги: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основания для отказа в приеме документов, необходимых для предоставления муниципальной услуги, отсутствуют.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2.10. Исчерпывающий перечень оснований для приостановления муниципальной услуги: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основания для приостановления муниципальной услуги отсутствуют.</w:t>
      </w:r>
    </w:p>
    <w:p w:rsidR="00E0725A" w:rsidRDefault="00E0725A">
      <w:pPr>
        <w:pStyle w:val="ConsPlusNormal"/>
        <w:spacing w:before="220"/>
        <w:ind w:firstLine="540"/>
        <w:jc w:val="both"/>
      </w:pPr>
      <w:bookmarkStart w:id="7" w:name="P139"/>
      <w:bookmarkEnd w:id="7"/>
      <w:r>
        <w:t>2.11. Исчерпывающий перечень оснований для отказа в предоставлении муниципальной услуги.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Основания для отказа в предоставлении муниципальной услуги: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 xml:space="preserve">1) не представлены документы, указанные в </w:t>
      </w:r>
      <w:hyperlink w:anchor="P109">
        <w:r>
          <w:rPr>
            <w:color w:val="0000FF"/>
          </w:rPr>
          <w:t>пункте 2.6</w:t>
        </w:r>
      </w:hyperlink>
      <w:r>
        <w:t xml:space="preserve"> административного регламента;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2) в заявлении отсутствуют необходимые сведения, указанные в пункте 2.6 административного регламента;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 xml:space="preserve">3) документы не соответствуют требованиям, указанным во </w:t>
      </w:r>
      <w:hyperlink w:anchor="P110">
        <w:r>
          <w:rPr>
            <w:color w:val="0000FF"/>
          </w:rPr>
          <w:t>втором абзаце пункта 2.6</w:t>
        </w:r>
      </w:hyperlink>
      <w:r>
        <w:t xml:space="preserve"> административного регламента;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4) ответ по существу поставленного в нем вопроса не может быть дан без разглашения сведений, составляющих государственную или иную охраняемую законом тайну.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2.12. Перечень услуг, которые являются необходимыми и обязательными для предоставления муниципальной услуги.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Услуги, которые являются необходимыми и обязательными для предоставления муниципальной услуги, отсутствуют.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2.13. Предоставление муниципальной услуги осуществляется бесплатно.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2.14. Максимальный срок ожидания в очереди при подаче заявления и получении результата предоставления муниципальной услуги не должен превышать 15 минут.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2.15. Заявление регистрируется путем проставления входящего номера и даты документа в журнале регистрации входящих документов (в том числе при поступлении заявления в электронной форме) в день поступления заявления.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 xml:space="preserve">2.16. Требования к помещениям, в которых предоставляется муниципальная услуга, к залу ожидания, местам для заполнения заявления о предоставлении муниципальной услуги, </w:t>
      </w:r>
      <w:r>
        <w:lastRenderedPageBreak/>
        <w:t>информационным стендам.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2.16.1. Помещение, в котором предоставляется муниципальная услуга, должно соответствовать санитарно-эпидемиологическим правилам и нормативам.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Кабинеты приема заявителей оборудуются вывесками с указанием номера кабинета, фамилии, имени, отчества и должности специалиста, осуществляющего прием заявителей.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Помещение для предоставления муниципальной услуги обеспечивается необходимым оборудованием: компьютерами, средствами связи и оргтехникой, позволяющей организовать предоставление муниципальной услуги.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 xml:space="preserve">2.16.2. Места заявителей для ожидания приема оборудуются местами для сидения и столами (для записи информации, написания заявления). Количество мест ожидания </w:t>
      </w:r>
      <w:proofErr w:type="gramStart"/>
      <w:r>
        <w:t>Определяется</w:t>
      </w:r>
      <w:proofErr w:type="gramEnd"/>
      <w:r>
        <w:t xml:space="preserve"> исходя из фактической нагрузки и возможности для их размещения в здании.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 xml:space="preserve">2.16.3. Информационные стенды по вопросам предоставления муниципальной услуги размещаются в местах, обеспечивающих свободный доступ к, ним. Стенды должны быть максимально заметны, хорошо просматриваемы и функциональны. Информационные стенды могут быть оборудованы карманами, в которых размещаются информационные листки. Перечень информации по вопросам предоставления муниципальной услуги, размещаемой на информационных стендах, предусмотрен </w:t>
      </w:r>
      <w:hyperlink w:anchor="P81">
        <w:r>
          <w:rPr>
            <w:color w:val="0000FF"/>
          </w:rPr>
          <w:t>пунктом 1.3.6</w:t>
        </w:r>
      </w:hyperlink>
      <w:r>
        <w:t xml:space="preserve"> административного регламента.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 xml:space="preserve">2.16.4. Требования по обеспечению беспрепятственного доступа инвалидов к объекту, в котором предоставляется муниципальная услуга, установлены в </w:t>
      </w:r>
      <w:hyperlink r:id="rId30">
        <w:r>
          <w:rPr>
            <w:color w:val="0000FF"/>
          </w:rPr>
          <w:t>статье 15</w:t>
        </w:r>
      </w:hyperlink>
      <w:r>
        <w:t xml:space="preserve"> Федерального закона от 24 ноября 1995 года N 181-ФЗ "О социальной защите инвалидов в Российской Федерации", в том числе: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возможность самостоятельного передвижения по территории, на которой расположен объект, в котором предоставляется муниципальная услуга, входа в такой объект и выхода из него, посадки в транспортное средство и высадки из него, в том числе с использованием кресла-коляски;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сопровождение инвалидов, имеющих стойкие расстройства функции зрения и самостоятельного передвижения, и оказание им помощи на объекте, в котором предоставляется муниципальная услуга;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надлежащее размещение оборудования и носителей информации, необходимых для обеспечения беспрепятственного доступа инвалидов к объекту, в котором предоставляется муниципальная услуга, и к услуге с учетом ограничений их жизнедеятельности;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 xml:space="preserve"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 xml:space="preserve">- допуск на объект, в котором предоставляется муниципальная услуга, собаки-проводника при наличии документа, подтверждающего ее специальное обучение и выдаваемого по </w:t>
      </w:r>
      <w:hyperlink r:id="rId31">
        <w:r>
          <w:rPr>
            <w:color w:val="0000FF"/>
          </w:rPr>
          <w:t>форме</w:t>
        </w:r>
      </w:hyperlink>
      <w:r>
        <w:t xml:space="preserve"> и в </w:t>
      </w:r>
      <w:hyperlink r:id="rId32">
        <w:r>
          <w:rPr>
            <w:color w:val="0000FF"/>
          </w:rPr>
          <w:t>порядке</w:t>
        </w:r>
      </w:hyperlink>
      <w:r>
        <w:t>, которые определяются Приказом Министерства труда и социальной защиты Российской Федерации от 22 июня 2015 года N 386н;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оказание работниками архивного отдела помощи инвалидам в преодолении барьеров, мешающих получению ими муниципальной услуги наравне с другими лицами.</w:t>
      </w:r>
    </w:p>
    <w:p w:rsidR="00E0725A" w:rsidRDefault="00E0725A">
      <w:pPr>
        <w:pStyle w:val="ConsPlusNormal"/>
        <w:jc w:val="both"/>
      </w:pPr>
      <w:r>
        <w:t xml:space="preserve">(п. 2.16.4 введен </w:t>
      </w:r>
      <w:hyperlink r:id="rId33">
        <w:r>
          <w:rPr>
            <w:color w:val="0000FF"/>
          </w:rPr>
          <w:t>постановлением</w:t>
        </w:r>
      </w:hyperlink>
      <w:r>
        <w:t xml:space="preserve"> администрации Губкинского городского округа Белгородской области от 16.11.2020 N 1684-па)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2.17. Показатели доступности и качества муниципальной услуги: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lastRenderedPageBreak/>
        <w:t>- отсутствие поданных в установленном порядке жалоб на решения, действия (бездействие), принятые и осуществляемые при предоставлении муниципальной услуги;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удовлетворенность заявителей доступностью и качеством муниципальной услуги;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размещение информации о порядке оказания муниципальной услуги на официальном сайте, Едином портале, Региональном портале;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соблюдение срока выдачи результата предоставления муниципальной услуги;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соблюдение сроков ожидания в очереди при подаче и получении документов;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предоставление муниципальной услуги на безвозмездной основе для заявителей;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территориальная, пешеходная доступность (не более 10 минут пешком) для заявителей от остановок общественного транспорта к месту предоставления муниципальной услуги, наличие необходимого количества парковочных мест, в том числе для инвалидов;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возможность оценить качество предоставления муниципальной услуги посредством сервиса Единого и Регионального портала. Оценка заявителем качества предоставления муниципальной услуги не является обязательной.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веб-контента и веб-сервисов (WCAG).</w:t>
      </w:r>
    </w:p>
    <w:p w:rsidR="00E0725A" w:rsidRDefault="00E0725A">
      <w:pPr>
        <w:pStyle w:val="ConsPlusNormal"/>
        <w:jc w:val="both"/>
      </w:pPr>
      <w:r>
        <w:t xml:space="preserve">(п. 2.17 в ред. </w:t>
      </w:r>
      <w:hyperlink r:id="rId34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16.11.2020 N 1684-па)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 xml:space="preserve">2.18 - 2.18.3. Исключены. - </w:t>
      </w:r>
      <w:hyperlink r:id="rId35">
        <w:r>
          <w:rPr>
            <w:color w:val="0000FF"/>
          </w:rPr>
          <w:t>Постановление</w:t>
        </w:r>
      </w:hyperlink>
      <w:r>
        <w:t xml:space="preserve"> администрации Губкинского городского округа Белгородской области от 16.11.2020 N 1684-па.</w:t>
      </w:r>
    </w:p>
    <w:p w:rsidR="00E0725A" w:rsidRDefault="00E0725A">
      <w:pPr>
        <w:pStyle w:val="ConsPlusNormal"/>
        <w:jc w:val="both"/>
      </w:pPr>
    </w:p>
    <w:p w:rsidR="00E0725A" w:rsidRDefault="00E0725A">
      <w:pPr>
        <w:pStyle w:val="ConsPlusTitle"/>
        <w:jc w:val="center"/>
        <w:outlineLvl w:val="1"/>
      </w:pPr>
      <w:r>
        <w:t>3. Состав, последовательность и сроки выполнения</w:t>
      </w:r>
    </w:p>
    <w:p w:rsidR="00E0725A" w:rsidRDefault="00E0725A">
      <w:pPr>
        <w:pStyle w:val="ConsPlusTitle"/>
        <w:jc w:val="center"/>
      </w:pPr>
      <w:r>
        <w:t>административных процедур, требования</w:t>
      </w:r>
    </w:p>
    <w:p w:rsidR="00E0725A" w:rsidRDefault="00E0725A">
      <w:pPr>
        <w:pStyle w:val="ConsPlusTitle"/>
        <w:jc w:val="center"/>
      </w:pPr>
      <w:r>
        <w:t>к порядку их выполнения</w:t>
      </w:r>
    </w:p>
    <w:p w:rsidR="00E0725A" w:rsidRDefault="00E0725A">
      <w:pPr>
        <w:pStyle w:val="ConsPlusNormal"/>
        <w:jc w:val="both"/>
      </w:pPr>
    </w:p>
    <w:p w:rsidR="00E0725A" w:rsidRDefault="00E0725A">
      <w:pPr>
        <w:pStyle w:val="ConsPlusNormal"/>
        <w:ind w:firstLine="540"/>
        <w:jc w:val="both"/>
      </w:pPr>
      <w:r>
        <w:t>3.1. Предоставление муниципальной услуги включает в себя следующие административные процедуры: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регистрация заявления, поступившего от заявителя;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рассмотрение, анализ тематики поступившего заявления;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подготовка и направление ответа заявителю.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3.2. Регистрация заявления, поступившего от заявителя.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 xml:space="preserve">3.2.1. Основанием для начала действия является поступление от заявителя заявления о предоставлении муниципальной услуги и документов, необходимых для предоставления муниципальной услуги, предусмотренных </w:t>
      </w:r>
      <w:hyperlink w:anchor="P109">
        <w:r>
          <w:rPr>
            <w:color w:val="0000FF"/>
          </w:rPr>
          <w:t>пунктом 2.6</w:t>
        </w:r>
      </w:hyperlink>
      <w:r>
        <w:t xml:space="preserve"> административного регламента.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3.2.2. Специалист архивного отдела принимает и регистрирует поступившее заявление путем проставления на нем входящего номера, даты поступления и делает запись в журнале регистрации входящих документов.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Срок выполнения административной процедуры - в день поступления заявления.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lastRenderedPageBreak/>
        <w:t>3.2.3. Лицами, ответственными за выполнение административных действий, входящих в состав данной административной процедуры, являются специалист архивного отдела и начальник Отдела.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3.2.4. Критерии принятия решения - поступление заявления и документов о предоставлении муниципальной услуги.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3.2.5. Результатом данной административной процедуры является принятое и зарегистрированное заявление о предоставлении муниципальной услуги.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3.2.6. Способ фиксации результата выполненной административной процедуры - на бумажном носителе, в формате поступившего заявления.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3.3. Рассмотрение, анализ тематики поступившего заявления.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3.3.1. Основанием для начала административной процедуры является наличие зарегистрированного заявления о предоставлении муниципальной услуги.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3.3.2. Специалист архивного отдела передает зарегистрированное заявление начальнику Отдела для рассмотрения и наложения резолюции - в день регистрации заявления.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3.3.3. Начальник Отдела налагает резолюцию и передает заявление на исполнение специалисту архивного отдела в течение одного дня.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3.3.4. Специалист архивного отдела осуществляет проверку представленных заявителем документов.</w:t>
      </w:r>
    </w:p>
    <w:p w:rsidR="00E0725A" w:rsidRDefault="00E0725A">
      <w:pPr>
        <w:pStyle w:val="ConsPlusNormal"/>
        <w:spacing w:before="220"/>
        <w:ind w:firstLine="540"/>
        <w:jc w:val="both"/>
      </w:pPr>
      <w:bookmarkStart w:id="8" w:name="P198"/>
      <w:bookmarkEnd w:id="8"/>
      <w:r>
        <w:t xml:space="preserve">3.3.5. Проверка документов осуществляется на предмет наличия оснований для отказа в предоставлении муниципальной услуги, указанных в </w:t>
      </w:r>
      <w:hyperlink w:anchor="P139">
        <w:r>
          <w:rPr>
            <w:color w:val="0000FF"/>
          </w:rPr>
          <w:t>пункте 2.11</w:t>
        </w:r>
      </w:hyperlink>
      <w:r>
        <w:t xml:space="preserve"> административного регламента. При наличии таких оснований специалист архивного отдела подготавливает проект мотивированного отказа в предоставлении муниципальной услуги и передает его на подписание начальнику Отдела.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При отсутствии оснований для отказа в предоставлении муниципальной услуги, указанных в пункте 2.11 административного регламента специалист архивного отдела осуществляет анализ тематики поступившего заявления с учетом имеющегося научно-справочного аппарата и информационных материалов, определяя: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правомочность получения заявителем запрашиваемой информации с учетом ограничений на предоставление сведений, содержащих государственную, иную охраняемую законом тайну, сведений конфиденциального характера;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местонахождение архивных документов, необходимых для исполнения запроса заявителя;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адреса конкретных органов и организаций, куда по принадлежности следует направить на исполнение запрос заявителя.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Срок выполнения административного действия - 6 дней.</w:t>
      </w:r>
    </w:p>
    <w:p w:rsidR="00E0725A" w:rsidRDefault="00E0725A">
      <w:pPr>
        <w:pStyle w:val="ConsPlusNormal"/>
        <w:spacing w:before="220"/>
        <w:ind w:firstLine="540"/>
        <w:jc w:val="both"/>
      </w:pPr>
      <w:bookmarkStart w:id="9" w:name="P204"/>
      <w:bookmarkEnd w:id="9"/>
      <w:r>
        <w:t>3.3.6. По итогам анализа тематики заявления специалист архивного отдела выполняет одно из следующих действий: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подготавливает проект сопроводительного письма для направления заявления, не относящегося к составу хранящихся в Отделе документов, по принадлежности в другие органы или организации, где хранятся необходимые документы с уведомлением об этом заявителя;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подготавливает проект информационного письма об отсутствии запрашиваемых сведений;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lastRenderedPageBreak/>
        <w:t>- выявляет тему и состав запрашиваемой информации для подготовки ответа заявителю.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Срок выполнения данного административного действия - 1 день.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 xml:space="preserve">3.3.7. Начальник Отдела подписывает указанные в </w:t>
      </w:r>
      <w:hyperlink w:anchor="P198">
        <w:r>
          <w:rPr>
            <w:color w:val="0000FF"/>
          </w:rPr>
          <w:t>пунктах 3.3.5</w:t>
        </w:r>
      </w:hyperlink>
      <w:r>
        <w:t xml:space="preserve"> и </w:t>
      </w:r>
      <w:hyperlink w:anchor="P204">
        <w:r>
          <w:rPr>
            <w:color w:val="0000FF"/>
          </w:rPr>
          <w:t>3.3.6</w:t>
        </w:r>
      </w:hyperlink>
      <w:r>
        <w:t xml:space="preserve"> административного регламента документы и передает их специалистам архивного отдела.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3.3.8. Специалист архивного отдела регистрирует указанные в пунктах 3.3.5 и 3.3.6 административного регламента документы в журнале регистрации исходящих документов и направляет их заявителю, а заявление, не относящееся к составу хранящихся в Отделе документов, - по принадлежности в органы и организации, где хранятся необходимые документы, - в течение трех дней с момента регистрации.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3.3.9. Лицами, ответственными за выполнение административных действий, входящих в состав данной административной процедуры, являются специалист архивного отдела, начальник Отдела.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 xml:space="preserve">3.3.10. Критерием принятия решения является наличие (отсутствие) оснований для отказа в предоставлении муниципальной услуги, указанных в </w:t>
      </w:r>
      <w:hyperlink w:anchor="P139">
        <w:r>
          <w:rPr>
            <w:color w:val="0000FF"/>
          </w:rPr>
          <w:t>пункте 2.11</w:t>
        </w:r>
      </w:hyperlink>
      <w:r>
        <w:t xml:space="preserve"> административного регламента, наличие запрашиваемой информации в Отделе, других органах или организациях.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3.3.11. Результатом данной административной процедуры является мотивированный отказ в получении запрашиваемых сведений, направление заявления, не относящегося к составу хранящихся в Отделе архивных документов, по принадлежности в другой орган или организацию, где хранятся необходимые документы с уведомлением об этом заявителя, информирование заявителя об отсутствии запрашиваемых сведений.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3.3.12. Способ фиксации результата выполненной административной процедуры - на бумажном носителе, в формате поступившего заявления.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3.4. Подготовка и направление ответа заявителю.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3.4.1. Основанием для начала административной процедуры является выявление темы и состава запрашиваемой информации.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3.4.2. Специалист архивного отдела: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подготавливает проект документа, содержащего запрашиваемую информацию (информационное письмо, архивную справку, архивную выписку, архивную копию - 17 дней;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передает вышеуказанные проекты документов первому заместителю главы администрации, руководителю аппарата администрации для подписания в день их подготовки.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3.4.3. Первый заместитель главы администрации, руководитель аппарата администрации подписывает документ, содержащий запрашиваемую информацию (информационное письмо, архивную справку, архивную выписку, архивную копию) и передает указанные документы специалисту архивного отдела - 3 дня.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3.4.4. Специалист архивного отдела регистрирует вышеуказанные документы в журнале регистрации исходящих документов - 1 день и выдает (направляет) их заявителю в день регистрации, способом, указанным в заявлении.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3.4.5. Лицами, ответственными за выполнение административных действий, входящих в состав данной административной процедуры, являются специалист архивного отдела, осуществляющий подготовку документов, начальник Отдела.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 xml:space="preserve">3.4.6. Критериями принятия решения является тема и состав запрашиваемой информации, в </w:t>
      </w:r>
      <w:r>
        <w:lastRenderedPageBreak/>
        <w:t>соответствии с требованиями законодательства регламентирующего отношения, возникающие в связи с предоставлением муниципальной услуги, способ выдачи (направления) результата предоставления муниципальной услуги, указанный в заявлении.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3.4.7. Результатом данной административной процедуры является выдача (направление) заявителю подписанных и зарегистрированных документов, содержащих запрашиваемую информацию (информационное письмо, архивная справка, архивная выписка, архивная копия).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3.4.8. Способ фиксации результата выполненной административной процедуры - на бумажном носителе, в формате поступившего заявления.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3.5. Порядок исправления допущенных опечаток и (или) ошибок в выданных в результате предоставления муниципальной услуги документах.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В случае выявления заявителем в полученных документах, являющихся результатом муниципальной услуги, опечаток и (или) ошибок заявитель представляет в архивный отдел заявление об исправлении таких опечаток и (или) ошибок, допущенных в выданных в результате предоставления муниципальной услуги документах.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Специалист архивного отдела рассматривает заявление и проводит проверку указанных в заявлении сведений в срок, не превышающий 2 рабочих дней с даты регистрации заявления.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В случае выявления допущенных опечаток и (или) ошибок в выданных в результате предоставления муниципальной услуги документах, специалист архивного отдела осуществляет исправление указанных документов, подписание их у первого заместителя главы администрации, руководителя аппарата администрации и направление их заявителю в срок, не превышающий 5 рабочих дней с даты регистрации заявления.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В зависимости от способа, указанного в заявлении об исправлении опечаток и (или) ошибок, допущенных в выданных в результате предоставления муниципальной услуги документах, специалист архивного отдела выдает заявителю исправленную информацию в виде бумажного документа лично или в виде бумажного документа по адресу, содержащемуся в заявлении, почтовым отправлением с уведомлением о вручении.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В случае отсутствия опечаток и (или) ошибок в документах, выданных в результате предоставления муниципальной услуги, специалист архивного отдела готовит отказ в исправлении допущенных опечаток и (или) ошибок в связи с их отсутствием, подписывает у начальника Отдела и выдает или в зависимости от способа, указанного в заявлении, направляет заявителю в срок, не превышающий 5 рабочих дней с даты регистрации заявления.</w:t>
      </w:r>
    </w:p>
    <w:p w:rsidR="00E0725A" w:rsidRDefault="00E0725A">
      <w:pPr>
        <w:pStyle w:val="ConsPlusNormal"/>
        <w:jc w:val="both"/>
      </w:pPr>
    </w:p>
    <w:p w:rsidR="00E0725A" w:rsidRDefault="00E0725A">
      <w:pPr>
        <w:pStyle w:val="ConsPlusTitle"/>
        <w:jc w:val="center"/>
        <w:outlineLvl w:val="1"/>
      </w:pPr>
      <w:r>
        <w:t>4. Формы контроля за исполнением</w:t>
      </w:r>
    </w:p>
    <w:p w:rsidR="00E0725A" w:rsidRDefault="00E0725A">
      <w:pPr>
        <w:pStyle w:val="ConsPlusTitle"/>
        <w:jc w:val="center"/>
      </w:pPr>
      <w:r>
        <w:t>административного регламента</w:t>
      </w:r>
    </w:p>
    <w:p w:rsidR="00E0725A" w:rsidRDefault="00E0725A">
      <w:pPr>
        <w:pStyle w:val="ConsPlusNormal"/>
        <w:jc w:val="both"/>
      </w:pPr>
    </w:p>
    <w:p w:rsidR="00E0725A" w:rsidRDefault="00E0725A">
      <w:pPr>
        <w:pStyle w:val="ConsPlusNormal"/>
        <w:ind w:firstLine="540"/>
        <w:jc w:val="both"/>
      </w:pPr>
      <w:r>
        <w:t>4.1. Текущий контроль за соблюдением положений административного регламента и иных нормативных актов, устанавливающих требования к предоставлению муниципальной услуги, осуществляется начальником Отдела.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4.2. Специалист архивного отдела несет ответственность за: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непредставление информации по вопросам предоставления муниципальной услуги, а также сведений о ходе ее предоставления;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несоблюдение сроков, порядка и правильности оформления административных процедур;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достоверность информации, содержащейся в документах, являющихся результатом предоставления муниципальной услуги;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lastRenderedPageBreak/>
        <w:t>- несоблюдение конфиденциальности, ставшей известной ему в связи с осуществлением деятельности по предоставлению муниципальной услуги или услуг, являющихся необходимыми и обязательными для предоставления муниципальной услуги, информации, которая связана с правами и законными интересами заявителя или третьих лиц.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4.3. Персональная ответственность должностных лиц (специалистов) закрепляется в их должностных инструкциях в соответствии с требованиями законодательства Российской Федерации.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4.4. Контроль за полнотой и качеством предоставления муниципальной услуги включает в себя проведение плановых и внеплановых проверок, рассмотрение, принятие решений и подготовку ответов на обращения заявителей, содержащих жалобы на решения, действия (бездействие) должностных лиц Отдела.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4.5. Плановые проверки проводятся с периодичностью один раз в полугодие.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4.6. Внеплановые проверки проводятся по обращениям заявителей, на основании информации, полученной от органов государственной власти, органов местного самоуправления, предприятий, учреждений, организаций и содержащей жалобы о ходе исполнения или неисполнения муниципальной услуги.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4.7. При проверке могут рассматриваться все вопросы, связанные с предоставлением муниципальной услуги или порядком выполнения отдельных административных процедур.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4.8. Для осуществления проверки полноты и качества предоставления муниципальной услуги первый заместитель главы администрации, руководитель аппарата администрации создает комиссию. Результаты проверки оформляются актом, в котором отмечаются выявленные недостатки и предложения по их устранению. Акт подписывается председателем и членами комиссии.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4.9. 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E0725A" w:rsidRDefault="00E0725A">
      <w:pPr>
        <w:pStyle w:val="ConsPlusNormal"/>
        <w:jc w:val="both"/>
      </w:pPr>
    </w:p>
    <w:p w:rsidR="00E0725A" w:rsidRDefault="00E0725A">
      <w:pPr>
        <w:pStyle w:val="ConsPlusTitle"/>
        <w:jc w:val="center"/>
        <w:outlineLvl w:val="1"/>
      </w:pPr>
      <w:r>
        <w:t>5. Досудебный (внесудебный) порядок обжалования решений</w:t>
      </w:r>
    </w:p>
    <w:p w:rsidR="00E0725A" w:rsidRDefault="00E0725A">
      <w:pPr>
        <w:pStyle w:val="ConsPlusTitle"/>
        <w:jc w:val="center"/>
      </w:pPr>
      <w:r>
        <w:t>и действий (бездействия) органа, предоставляющего</w:t>
      </w:r>
    </w:p>
    <w:p w:rsidR="00E0725A" w:rsidRDefault="00E0725A">
      <w:pPr>
        <w:pStyle w:val="ConsPlusTitle"/>
        <w:jc w:val="center"/>
      </w:pPr>
      <w:r>
        <w:t>муниципальную услугу, а также его должностных лиц,</w:t>
      </w:r>
    </w:p>
    <w:p w:rsidR="00E0725A" w:rsidRDefault="00E0725A">
      <w:pPr>
        <w:pStyle w:val="ConsPlusTitle"/>
        <w:jc w:val="center"/>
      </w:pPr>
      <w:r>
        <w:t>муниципальных служащих</w:t>
      </w:r>
    </w:p>
    <w:p w:rsidR="00E0725A" w:rsidRDefault="00E0725A">
      <w:pPr>
        <w:pStyle w:val="ConsPlusNormal"/>
        <w:jc w:val="both"/>
      </w:pPr>
    </w:p>
    <w:p w:rsidR="00E0725A" w:rsidRDefault="00E0725A">
      <w:pPr>
        <w:pStyle w:val="ConsPlusNormal"/>
        <w:ind w:firstLine="540"/>
        <w:jc w:val="both"/>
      </w:pPr>
      <w:r>
        <w:t>5.1. Заявители имеют право на досудебное (внесудебное) обжалование решений и действий (бездействия) органа, предоставляющего муниципальную услугу, должностного лица и муниципальных служащих органа, предоставляющего муниципальную услугу. Досудебный (внесудебный) порядок обжалования не исключает возможность обжалования решений и действий (бездействия) органа, предоставляющего муниципальную услугу, должностного лица и муниципальных служащих органа, предоставляющего муниципальную услугу в судебном порядке. Досудебный (внесудебный) порядок обжалования не является для заявителей обязательным.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5.2. Предметом досудебного (внесудебного) обжалования заявителем являются решения и действия (бездействие) органа, предоставляющего муниципальную услугу, должностных лиц и муниципальных служащих органа, предоставляющего муниципальную услугу.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5.3. Заявитель может обратиться с жалобой в том числе в следующих случаях: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а) нарушение срока регистрации запроса заявителя о предоставлении муниципальной услуги;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б) нарушение срока предоставления муниципальной услуги;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lastRenderedPageBreak/>
        <w:t>в) требование у заявителя документов или информации, либо осуществления действий, предоставление или осуществление которых не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г) отказ в приеме документов, предоставление которых предусмотрено нормативными правовыми актами Российской Федерации, Белгородской области, муниципальными правовыми актами для предоставления муниципальной услуги, у заявителя;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Белгородской области, муниципальными правовыми актами;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Белгородской области, муниципальными правовыми актами;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ж)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з) нарушение срока или порядка выдачи документов по результатам предоставления муниципальной услуги;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и)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Белгородской области, муниципальными правовыми актами;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 xml:space="preserve">к)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случаев, предусмотренных </w:t>
      </w:r>
      <w:hyperlink r:id="rId36">
        <w:r>
          <w:rPr>
            <w:color w:val="0000FF"/>
          </w:rPr>
          <w:t>п. 4 ч. 1 ст. 7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5.4. Жалоба подается в письменной форме на бумажном носителе, в электронной форме в администрацию Губкинского городского округа на имя главы администрации Губкинского городского округа.</w:t>
      </w:r>
    </w:p>
    <w:p w:rsidR="00E0725A" w:rsidRDefault="00E0725A">
      <w:pPr>
        <w:pStyle w:val="ConsPlusNormal"/>
        <w:jc w:val="both"/>
      </w:pPr>
      <w:r>
        <w:t xml:space="preserve">(п. 5.4 в ред. </w:t>
      </w:r>
      <w:hyperlink r:id="rId37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16.11.2020 N 1684-па)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5.5. Жалоба может быть направлена по почте, в электронном виде с использованием информационно-телекоммуникационной сети Интернет, а также может быть принята при личном приеме заявителя.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В электронном виде жалоба может быть подана заявителем посредством: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а) электронной почты;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б) официального сайта органов местного самоуправления Губкинского городского округа;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в)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lastRenderedPageBreak/>
        <w:t>г) Единого портала;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д) Регионального портала.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5.6. Основанием для начала процедуры досудебного обжалования является поступление жалобы на решения и действия (бездействие) органа, предоставляющего муниципальную услугу, должностного лица и муниципальных служащих органа, предоставляющего муниципальную услугу.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Жалоба должна содержать: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а)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б)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в) сведения об обжалуемых решениях и действиях (бездействии) органа, предоставляющего муниципальную услугу, должностного лица, муниципального служащего органа, предоставляющего муниципальную услугу;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г) доводы, на основании которых заявитель не согласен с решением, действием (бездействием) органа, предоставляющего муниципальную услугу, должностного лица, муниципального служащего органа, предоставляющего муниципальную услугу. Заявителем могут быть предоставлены документы (при наличии), подтверждающие доводы заявителя, либо их копии.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5.7. Заявитель имеет право на получение информации и документов, необходимых для обоснования и рассмотрения жалобы, в досудебном (внесудебном) порядке, если это не затрагивает права, свободы и законные интересы других лиц, и,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5.8. В случае, если в жалобе не указаны фамилия гражданина, направившего жалобу, и почтовый адрес или адрес электронной почты, по которому должен быть направлен ответ, ответ на жалобу не дается.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ответ на жалобу по существу поставленных в ней вопросов не дается, а заявителю, направившему жалобу, сообщается о недопустимости злоупотребления правом.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 xml:space="preserve">В случае, если текст жалобы не поддается прочтению, ответ на жалобу </w:t>
      </w:r>
      <w:proofErr w:type="gramStart"/>
      <w:r>
        <w:t>не дается</w:t>
      </w:r>
      <w:proofErr w:type="gramEnd"/>
      <w:r>
        <w:t xml:space="preserve"> и она не подлежит направлению на рассмотрение, о чем в течение семи дней со дня регистрации жалобы сообщается заявителю, направившему обращение, если его фамилия и почтовый адрес или адрес электронной почты, по которым должен быть направлен ответ, поддаются прочтению.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 xml:space="preserve">5.9.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</w:t>
      </w:r>
      <w:r>
        <w:lastRenderedPageBreak/>
        <w:t>исправлений - в течение пяти рабочих дней со дня ее регистрации.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5.10. По результатам рассмотрения жалобы принимается одно из следующих решений: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жалоба удовлетворяется,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- в удовлетворении жалобы отказывается.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5.11. Не позднее дня, следующего за днем принятия решения, указанного в пункте 5.10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5.11.1. 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5.11.2. В случае признания жалобы не подлежащей удовлетворению в ответе заявителю даются аргументируемые разъяснения о причинах принятого решения, а также информация о порядке обжалования принятого решения.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5.12.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5.13. Заявитель вправе обжаловать действия (бездействия) и решения, осуществляемые и принятые в ходе предоставления муниципальной услуги, в судебном порядке.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5.14. Обжалование действий (бездействия) и решений, осуществляемых и принятых в ходе предоставления муниципальной услуги, в судебном порядке осуществляется в соответствии с законодательством Российской Федерации.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5.15. Перечень нормативных правовых актов, регулирующих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 xml:space="preserve">Досудебный (внесудебный) порядок обжалования решений и действий (бездействия) архивного отдела, а также должностных лиц, муниципальных служащих регулируется Федеральным </w:t>
      </w:r>
      <w:hyperlink r:id="rId38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муниципальных и государственных услуг", </w:t>
      </w:r>
      <w:hyperlink r:id="rId39">
        <w:r>
          <w:rPr>
            <w:color w:val="0000FF"/>
          </w:rPr>
          <w:t>Порядком</w:t>
        </w:r>
      </w:hyperlink>
      <w:r>
        <w:t xml:space="preserve"> разработки и утверждения административных регламентов предоставления муниципальных услуг, утвержденным постановлением администрации Губкинского городского округа от 28.04.2011 N 700-па, настоящим административным регламентом.</w:t>
      </w:r>
    </w:p>
    <w:p w:rsidR="00E0725A" w:rsidRDefault="00E0725A">
      <w:pPr>
        <w:pStyle w:val="ConsPlusNormal"/>
        <w:spacing w:before="220"/>
        <w:ind w:firstLine="540"/>
        <w:jc w:val="both"/>
      </w:pPr>
      <w:r>
        <w:t>Информация, указанная в настоящем разделе административного регламента, размещается на официальном сайте, Едином и Региональном порталах.</w:t>
      </w:r>
    </w:p>
    <w:p w:rsidR="00E0725A" w:rsidRDefault="00E0725A">
      <w:pPr>
        <w:pStyle w:val="ConsPlusNormal"/>
        <w:jc w:val="both"/>
      </w:pPr>
    </w:p>
    <w:p w:rsidR="00E0725A" w:rsidRDefault="00E0725A">
      <w:pPr>
        <w:pStyle w:val="ConsPlusNormal"/>
        <w:jc w:val="both"/>
      </w:pPr>
    </w:p>
    <w:p w:rsidR="00E0725A" w:rsidRDefault="00E0725A">
      <w:pPr>
        <w:pStyle w:val="ConsPlusNormal"/>
        <w:jc w:val="both"/>
      </w:pPr>
    </w:p>
    <w:p w:rsidR="00E0725A" w:rsidRDefault="00E0725A">
      <w:pPr>
        <w:pStyle w:val="ConsPlusNormal"/>
        <w:jc w:val="both"/>
      </w:pPr>
    </w:p>
    <w:p w:rsidR="00E0725A" w:rsidRDefault="00E0725A">
      <w:pPr>
        <w:pStyle w:val="ConsPlusNormal"/>
        <w:jc w:val="both"/>
      </w:pPr>
    </w:p>
    <w:p w:rsidR="00E0725A" w:rsidRDefault="00E0725A">
      <w:pPr>
        <w:pStyle w:val="ConsPlusNormal"/>
        <w:jc w:val="right"/>
        <w:outlineLvl w:val="1"/>
      </w:pPr>
      <w:bookmarkStart w:id="10" w:name="P306"/>
      <w:bookmarkEnd w:id="10"/>
      <w:r>
        <w:t>Приложение N 1</w:t>
      </w:r>
    </w:p>
    <w:p w:rsidR="00E0725A" w:rsidRDefault="00E0725A">
      <w:pPr>
        <w:pStyle w:val="ConsPlusNormal"/>
        <w:jc w:val="right"/>
      </w:pPr>
      <w:r>
        <w:t>к административному регламенту</w:t>
      </w:r>
    </w:p>
    <w:p w:rsidR="00E0725A" w:rsidRDefault="00E0725A">
      <w:pPr>
        <w:pStyle w:val="ConsPlusNormal"/>
        <w:jc w:val="right"/>
      </w:pPr>
      <w:r>
        <w:t>предоставления муниципальной услуги</w:t>
      </w:r>
    </w:p>
    <w:p w:rsidR="00E0725A" w:rsidRDefault="00E0725A">
      <w:pPr>
        <w:pStyle w:val="ConsPlusNormal"/>
        <w:jc w:val="right"/>
      </w:pPr>
      <w:r>
        <w:t>"Организация исполнения запросов</w:t>
      </w:r>
    </w:p>
    <w:p w:rsidR="00E0725A" w:rsidRDefault="00E0725A">
      <w:pPr>
        <w:pStyle w:val="ConsPlusNormal"/>
        <w:jc w:val="right"/>
      </w:pPr>
      <w:r>
        <w:t>российских и иностранных граждан,</w:t>
      </w:r>
    </w:p>
    <w:p w:rsidR="00E0725A" w:rsidRDefault="00E0725A">
      <w:pPr>
        <w:pStyle w:val="ConsPlusNormal"/>
        <w:jc w:val="right"/>
      </w:pPr>
      <w:r>
        <w:t>а также лиц без гражданства, связанных</w:t>
      </w:r>
    </w:p>
    <w:p w:rsidR="00E0725A" w:rsidRDefault="00E0725A">
      <w:pPr>
        <w:pStyle w:val="ConsPlusNormal"/>
        <w:jc w:val="right"/>
      </w:pPr>
      <w:r>
        <w:t>с реализацией их законных прав и свобод,</w:t>
      </w:r>
    </w:p>
    <w:p w:rsidR="00E0725A" w:rsidRDefault="00E0725A">
      <w:pPr>
        <w:pStyle w:val="ConsPlusNormal"/>
        <w:jc w:val="right"/>
      </w:pPr>
      <w:r>
        <w:t>оформления в установленном порядке</w:t>
      </w:r>
    </w:p>
    <w:p w:rsidR="00E0725A" w:rsidRDefault="00E0725A">
      <w:pPr>
        <w:pStyle w:val="ConsPlusNormal"/>
        <w:jc w:val="right"/>
      </w:pPr>
      <w:r>
        <w:t>архивных справок, направляемых</w:t>
      </w:r>
    </w:p>
    <w:p w:rsidR="00E0725A" w:rsidRDefault="00E0725A">
      <w:pPr>
        <w:pStyle w:val="ConsPlusNormal"/>
        <w:jc w:val="right"/>
      </w:pPr>
      <w:r>
        <w:t>в иностранные государства, на</w:t>
      </w:r>
    </w:p>
    <w:p w:rsidR="00E0725A" w:rsidRDefault="00E0725A">
      <w:pPr>
        <w:pStyle w:val="ConsPlusNormal"/>
        <w:jc w:val="right"/>
      </w:pPr>
      <w:r>
        <w:t>территории Губкинского городского</w:t>
      </w:r>
    </w:p>
    <w:p w:rsidR="00E0725A" w:rsidRDefault="00E0725A">
      <w:pPr>
        <w:pStyle w:val="ConsPlusNormal"/>
        <w:jc w:val="right"/>
      </w:pPr>
      <w:r>
        <w:t>округа Белгородской области"</w:t>
      </w:r>
    </w:p>
    <w:p w:rsidR="00E0725A" w:rsidRDefault="00E0725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0725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0725A" w:rsidRDefault="00E0725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0725A" w:rsidRDefault="00E0725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0725A" w:rsidRDefault="00E0725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0725A" w:rsidRDefault="00E0725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0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Губкинского городского округа</w:t>
            </w:r>
          </w:p>
          <w:p w:rsidR="00E0725A" w:rsidRDefault="00E0725A">
            <w:pPr>
              <w:pStyle w:val="ConsPlusNormal"/>
              <w:jc w:val="center"/>
            </w:pPr>
            <w:r>
              <w:rPr>
                <w:color w:val="392C69"/>
              </w:rPr>
              <w:t>Белгородской области от 16.11.2020 N 1684-па)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0725A" w:rsidRDefault="00E0725A">
            <w:pPr>
              <w:pStyle w:val="ConsPlusNormal"/>
            </w:pPr>
          </w:p>
        </w:tc>
      </w:tr>
    </w:tbl>
    <w:p w:rsidR="00E0725A" w:rsidRDefault="00E0725A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05"/>
        <w:gridCol w:w="340"/>
        <w:gridCol w:w="567"/>
        <w:gridCol w:w="1020"/>
        <w:gridCol w:w="4139"/>
      </w:tblGrid>
      <w:tr w:rsidR="00E0725A">
        <w:tc>
          <w:tcPr>
            <w:tcW w:w="391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725A" w:rsidRDefault="00E0725A">
            <w:pPr>
              <w:pStyle w:val="ConsPlusNormal"/>
            </w:pPr>
          </w:p>
        </w:tc>
        <w:tc>
          <w:tcPr>
            <w:tcW w:w="5159" w:type="dxa"/>
            <w:gridSpan w:val="2"/>
            <w:tcBorders>
              <w:top w:val="nil"/>
              <w:left w:val="nil"/>
              <w:right w:val="nil"/>
            </w:tcBorders>
          </w:tcPr>
          <w:p w:rsidR="00E0725A" w:rsidRDefault="00E0725A">
            <w:pPr>
              <w:pStyle w:val="ConsPlusNormal"/>
              <w:jc w:val="center"/>
            </w:pPr>
            <w:r>
              <w:t>В администрацию Губкинского городского округа</w:t>
            </w:r>
          </w:p>
        </w:tc>
      </w:tr>
      <w:tr w:rsidR="00E0725A">
        <w:tc>
          <w:tcPr>
            <w:tcW w:w="391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0725A" w:rsidRDefault="00E0725A">
            <w:pPr>
              <w:pStyle w:val="ConsPlusNormal"/>
            </w:pPr>
          </w:p>
        </w:tc>
        <w:tc>
          <w:tcPr>
            <w:tcW w:w="5159" w:type="dxa"/>
            <w:gridSpan w:val="2"/>
            <w:tcBorders>
              <w:left w:val="nil"/>
              <w:right w:val="nil"/>
            </w:tcBorders>
            <w:vAlign w:val="center"/>
          </w:tcPr>
          <w:p w:rsidR="00E0725A" w:rsidRDefault="00E0725A">
            <w:pPr>
              <w:pStyle w:val="ConsPlusNormal"/>
              <w:jc w:val="center"/>
            </w:pPr>
            <w:r>
              <w:t>(Ф.И.О. заявителя полностью,</w:t>
            </w:r>
          </w:p>
        </w:tc>
      </w:tr>
      <w:tr w:rsidR="00E0725A">
        <w:tc>
          <w:tcPr>
            <w:tcW w:w="391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0725A" w:rsidRDefault="00E0725A">
            <w:pPr>
              <w:pStyle w:val="ConsPlusNormal"/>
            </w:pPr>
          </w:p>
        </w:tc>
        <w:tc>
          <w:tcPr>
            <w:tcW w:w="5159" w:type="dxa"/>
            <w:gridSpan w:val="2"/>
            <w:tcBorders>
              <w:left w:val="nil"/>
              <w:right w:val="nil"/>
            </w:tcBorders>
            <w:vAlign w:val="center"/>
          </w:tcPr>
          <w:p w:rsidR="00E0725A" w:rsidRDefault="00E0725A">
            <w:pPr>
              <w:pStyle w:val="ConsPlusNormal"/>
              <w:jc w:val="center"/>
            </w:pPr>
            <w:r>
              <w:t>почтовый адрес)</w:t>
            </w:r>
          </w:p>
        </w:tc>
      </w:tr>
      <w:tr w:rsidR="00E0725A">
        <w:tc>
          <w:tcPr>
            <w:tcW w:w="391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0725A" w:rsidRDefault="00E0725A">
            <w:pPr>
              <w:pStyle w:val="ConsPlusNormal"/>
            </w:pPr>
          </w:p>
        </w:tc>
        <w:tc>
          <w:tcPr>
            <w:tcW w:w="5159" w:type="dxa"/>
            <w:gridSpan w:val="2"/>
            <w:tcBorders>
              <w:left w:val="nil"/>
              <w:right w:val="nil"/>
            </w:tcBorders>
          </w:tcPr>
          <w:p w:rsidR="00E0725A" w:rsidRDefault="00E0725A">
            <w:pPr>
              <w:pStyle w:val="ConsPlusNormal"/>
            </w:pPr>
          </w:p>
        </w:tc>
      </w:tr>
      <w:tr w:rsidR="00E0725A">
        <w:tc>
          <w:tcPr>
            <w:tcW w:w="391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0725A" w:rsidRDefault="00E0725A">
            <w:pPr>
              <w:pStyle w:val="ConsPlusNormal"/>
            </w:pPr>
          </w:p>
        </w:tc>
        <w:tc>
          <w:tcPr>
            <w:tcW w:w="5159" w:type="dxa"/>
            <w:gridSpan w:val="2"/>
            <w:tcBorders>
              <w:left w:val="nil"/>
              <w:right w:val="nil"/>
            </w:tcBorders>
            <w:vAlign w:val="bottom"/>
          </w:tcPr>
          <w:p w:rsidR="00E0725A" w:rsidRDefault="00E0725A">
            <w:pPr>
              <w:pStyle w:val="ConsPlusNormal"/>
            </w:pPr>
          </w:p>
        </w:tc>
      </w:tr>
      <w:tr w:rsidR="00E0725A">
        <w:tblPrEx>
          <w:tblBorders>
            <w:insideH w:val="nil"/>
          </w:tblBorders>
        </w:tblPrEx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25A" w:rsidRDefault="00E0725A">
            <w:pPr>
              <w:pStyle w:val="ConsPlusNormal"/>
              <w:jc w:val="center"/>
            </w:pPr>
            <w:r>
              <w:t>Заявление</w:t>
            </w:r>
          </w:p>
        </w:tc>
      </w:tr>
      <w:tr w:rsidR="00E0725A">
        <w:tblPrEx>
          <w:tblBorders>
            <w:insideH w:val="nil"/>
          </w:tblBorders>
        </w:tblPrEx>
        <w:tc>
          <w:tcPr>
            <w:tcW w:w="9071" w:type="dxa"/>
            <w:gridSpan w:val="5"/>
            <w:tcBorders>
              <w:top w:val="nil"/>
              <w:left w:val="nil"/>
              <w:right w:val="nil"/>
            </w:tcBorders>
          </w:tcPr>
          <w:p w:rsidR="00E0725A" w:rsidRDefault="00E0725A">
            <w:pPr>
              <w:pStyle w:val="ConsPlusNormal"/>
              <w:ind w:firstLine="283"/>
              <w:jc w:val="both"/>
            </w:pPr>
            <w:r>
              <w:t>Прошу выдать архивную справку (архивную выписку, архивную копию) из</w:t>
            </w:r>
          </w:p>
        </w:tc>
      </w:tr>
      <w:tr w:rsidR="00E0725A">
        <w:tc>
          <w:tcPr>
            <w:tcW w:w="9071" w:type="dxa"/>
            <w:gridSpan w:val="5"/>
            <w:tcBorders>
              <w:left w:val="nil"/>
              <w:right w:val="nil"/>
            </w:tcBorders>
          </w:tcPr>
          <w:p w:rsidR="00E0725A" w:rsidRDefault="00E0725A">
            <w:pPr>
              <w:pStyle w:val="ConsPlusNormal"/>
              <w:ind w:firstLine="283"/>
              <w:jc w:val="both"/>
            </w:pPr>
          </w:p>
        </w:tc>
      </w:tr>
      <w:tr w:rsidR="00E0725A">
        <w:tc>
          <w:tcPr>
            <w:tcW w:w="9071" w:type="dxa"/>
            <w:gridSpan w:val="5"/>
            <w:tcBorders>
              <w:left w:val="nil"/>
              <w:right w:val="nil"/>
            </w:tcBorders>
          </w:tcPr>
          <w:p w:rsidR="00E0725A" w:rsidRDefault="00E0725A">
            <w:pPr>
              <w:pStyle w:val="ConsPlusNormal"/>
              <w:jc w:val="center"/>
            </w:pPr>
            <w:r>
              <w:t>(указать сведения, позволяющие осуществить</w:t>
            </w:r>
          </w:p>
        </w:tc>
      </w:tr>
      <w:tr w:rsidR="00E0725A">
        <w:tc>
          <w:tcPr>
            <w:tcW w:w="9071" w:type="dxa"/>
            <w:gridSpan w:val="5"/>
            <w:tcBorders>
              <w:left w:val="nil"/>
              <w:right w:val="nil"/>
            </w:tcBorders>
          </w:tcPr>
          <w:p w:rsidR="00E0725A" w:rsidRDefault="00E0725A">
            <w:pPr>
              <w:pStyle w:val="ConsPlusNormal"/>
              <w:jc w:val="center"/>
            </w:pPr>
            <w:r>
              <w:t>поиск документов, тему, вопрос, событие,</w:t>
            </w:r>
          </w:p>
          <w:p w:rsidR="00E0725A" w:rsidRDefault="00E0725A">
            <w:pPr>
              <w:pStyle w:val="ConsPlusNormal"/>
              <w:jc w:val="center"/>
            </w:pPr>
            <w:r>
              <w:t>факт и хронологические рамки запроса)</w:t>
            </w:r>
          </w:p>
        </w:tc>
      </w:tr>
      <w:tr w:rsidR="00E0725A">
        <w:tblPrEx>
          <w:tblBorders>
            <w:insideH w:val="nil"/>
          </w:tblBorders>
        </w:tblPrEx>
        <w:tc>
          <w:tcPr>
            <w:tcW w:w="3345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E0725A" w:rsidRDefault="00E0725A">
            <w:pPr>
              <w:pStyle w:val="ConsPlusNormal"/>
            </w:pPr>
            <w:r>
              <w:t>"__" ____________ _______ г.</w:t>
            </w:r>
          </w:p>
        </w:tc>
        <w:tc>
          <w:tcPr>
            <w:tcW w:w="1587" w:type="dxa"/>
            <w:gridSpan w:val="2"/>
            <w:tcBorders>
              <w:left w:val="nil"/>
              <w:bottom w:val="nil"/>
              <w:right w:val="nil"/>
            </w:tcBorders>
          </w:tcPr>
          <w:p w:rsidR="00E0725A" w:rsidRDefault="00E0725A">
            <w:pPr>
              <w:pStyle w:val="ConsPlusNormal"/>
            </w:pPr>
          </w:p>
        </w:tc>
        <w:tc>
          <w:tcPr>
            <w:tcW w:w="4139" w:type="dxa"/>
            <w:tcBorders>
              <w:left w:val="nil"/>
              <w:bottom w:val="nil"/>
              <w:right w:val="nil"/>
            </w:tcBorders>
            <w:vAlign w:val="bottom"/>
          </w:tcPr>
          <w:p w:rsidR="00E0725A" w:rsidRDefault="00E0725A">
            <w:pPr>
              <w:pStyle w:val="ConsPlusNormal"/>
              <w:jc w:val="center"/>
            </w:pPr>
            <w:r>
              <w:t>___________________</w:t>
            </w:r>
          </w:p>
          <w:p w:rsidR="00E0725A" w:rsidRDefault="00E0725A">
            <w:pPr>
              <w:pStyle w:val="ConsPlusNormal"/>
              <w:jc w:val="center"/>
            </w:pPr>
            <w:r>
              <w:t>(подпись)</w:t>
            </w:r>
          </w:p>
        </w:tc>
      </w:tr>
      <w:tr w:rsidR="00E0725A">
        <w:tblPrEx>
          <w:tblBorders>
            <w:insideH w:val="nil"/>
          </w:tblBorders>
        </w:tblPrEx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725A" w:rsidRDefault="00E0725A">
            <w:pPr>
              <w:pStyle w:val="ConsPlusNormal"/>
              <w:ind w:firstLine="283"/>
              <w:jc w:val="both"/>
            </w:pPr>
            <w:r>
              <w:t>Я, ___________ даю согласие на обработку персональных данных.</w:t>
            </w:r>
          </w:p>
        </w:tc>
      </w:tr>
      <w:tr w:rsidR="00E0725A">
        <w:tblPrEx>
          <w:tblBorders>
            <w:insideH w:val="nil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725A" w:rsidRDefault="00E0725A">
            <w:pPr>
              <w:pStyle w:val="ConsPlusNormal"/>
              <w:jc w:val="center"/>
            </w:pPr>
            <w:r>
              <w:t>______________________</w:t>
            </w:r>
          </w:p>
          <w:p w:rsidR="00E0725A" w:rsidRDefault="00E0725A">
            <w:pPr>
              <w:pStyle w:val="ConsPlusNormal"/>
              <w:jc w:val="center"/>
            </w:pPr>
            <w:r>
              <w:t>(фамилия, имя, отчество)</w:t>
            </w:r>
          </w:p>
        </w:tc>
        <w:tc>
          <w:tcPr>
            <w:tcW w:w="19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725A" w:rsidRDefault="00E0725A">
            <w:pPr>
              <w:pStyle w:val="ConsPlusNormal"/>
            </w:pPr>
            <w:r>
              <w:t>___________</w:t>
            </w:r>
          </w:p>
          <w:p w:rsidR="00E0725A" w:rsidRDefault="00E0725A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725A" w:rsidRDefault="00E0725A">
            <w:pPr>
              <w:pStyle w:val="ConsPlusNormal"/>
            </w:pPr>
            <w:r>
              <w:t>"__" ______________ 20__ г.</w:t>
            </w:r>
          </w:p>
          <w:p w:rsidR="00E0725A" w:rsidRDefault="00E0725A">
            <w:pPr>
              <w:pStyle w:val="ConsPlusNormal"/>
            </w:pPr>
            <w:r>
              <w:t>(дата составления заявления)</w:t>
            </w:r>
          </w:p>
        </w:tc>
      </w:tr>
      <w:tr w:rsidR="00E0725A">
        <w:tblPrEx>
          <w:tblBorders>
            <w:insideH w:val="nil"/>
          </w:tblBorders>
        </w:tblPrEx>
        <w:tc>
          <w:tcPr>
            <w:tcW w:w="9071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E0725A" w:rsidRDefault="00E0725A">
            <w:pPr>
              <w:pStyle w:val="ConsPlusNormal"/>
              <w:ind w:firstLine="283"/>
              <w:jc w:val="both"/>
            </w:pPr>
            <w:r>
              <w:t>Прошу предоставить результаты муниципальной услуги:</w:t>
            </w:r>
          </w:p>
          <w:p w:rsidR="00E0725A" w:rsidRDefault="00E0725A">
            <w:pPr>
              <w:pStyle w:val="ConsPlusNormal"/>
              <w:ind w:firstLine="283"/>
              <w:jc w:val="both"/>
            </w:pPr>
            <w:r>
              <w:t>- в электронной форме;</w:t>
            </w:r>
          </w:p>
          <w:p w:rsidR="00E0725A" w:rsidRDefault="00E0725A">
            <w:pPr>
              <w:pStyle w:val="ConsPlusNormal"/>
              <w:ind w:firstLine="283"/>
              <w:jc w:val="both"/>
            </w:pPr>
            <w:r>
              <w:t>- лично;</w:t>
            </w:r>
          </w:p>
          <w:p w:rsidR="00E0725A" w:rsidRDefault="00E0725A">
            <w:pPr>
              <w:pStyle w:val="ConsPlusNormal"/>
              <w:ind w:firstLine="283"/>
              <w:jc w:val="both"/>
            </w:pPr>
            <w:r>
              <w:t>- почтовым отправлением.</w:t>
            </w:r>
          </w:p>
        </w:tc>
      </w:tr>
      <w:tr w:rsidR="00E0725A">
        <w:tc>
          <w:tcPr>
            <w:tcW w:w="3345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E0725A" w:rsidRDefault="00E0725A">
            <w:pPr>
              <w:pStyle w:val="ConsPlusNormal"/>
            </w:pPr>
            <w:r>
              <w:t>"__" ____________ _______ г.</w:t>
            </w:r>
          </w:p>
        </w:tc>
        <w:tc>
          <w:tcPr>
            <w:tcW w:w="1587" w:type="dxa"/>
            <w:gridSpan w:val="2"/>
            <w:tcBorders>
              <w:left w:val="nil"/>
              <w:bottom w:val="nil"/>
              <w:right w:val="nil"/>
            </w:tcBorders>
          </w:tcPr>
          <w:p w:rsidR="00E0725A" w:rsidRDefault="00E0725A">
            <w:pPr>
              <w:pStyle w:val="ConsPlusNormal"/>
            </w:pPr>
          </w:p>
        </w:tc>
        <w:tc>
          <w:tcPr>
            <w:tcW w:w="4139" w:type="dxa"/>
            <w:tcBorders>
              <w:left w:val="nil"/>
              <w:bottom w:val="nil"/>
              <w:right w:val="nil"/>
            </w:tcBorders>
            <w:vAlign w:val="bottom"/>
          </w:tcPr>
          <w:p w:rsidR="00E0725A" w:rsidRDefault="00E0725A">
            <w:pPr>
              <w:pStyle w:val="ConsPlusNormal"/>
              <w:jc w:val="center"/>
            </w:pPr>
            <w:r>
              <w:t>___________________</w:t>
            </w:r>
          </w:p>
          <w:p w:rsidR="00E0725A" w:rsidRDefault="00E0725A">
            <w:pPr>
              <w:pStyle w:val="ConsPlusNormal"/>
              <w:jc w:val="center"/>
            </w:pPr>
            <w:r>
              <w:lastRenderedPageBreak/>
              <w:t>(подпись)</w:t>
            </w:r>
          </w:p>
        </w:tc>
      </w:tr>
    </w:tbl>
    <w:p w:rsidR="00E0725A" w:rsidRDefault="00E0725A">
      <w:pPr>
        <w:pStyle w:val="ConsPlusNormal"/>
        <w:jc w:val="both"/>
      </w:pPr>
    </w:p>
    <w:p w:rsidR="00E0725A" w:rsidRDefault="00E0725A">
      <w:pPr>
        <w:pStyle w:val="ConsPlusNormal"/>
        <w:jc w:val="both"/>
      </w:pPr>
    </w:p>
    <w:p w:rsidR="00E0725A" w:rsidRDefault="00E0725A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11C9F" w:rsidRDefault="00E0725A"/>
    <w:sectPr w:rsidR="00B11C9F" w:rsidSect="00552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25A"/>
    <w:rsid w:val="006F1216"/>
    <w:rsid w:val="00DC1678"/>
    <w:rsid w:val="00E0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864493-1095-491D-98D1-82B5D877C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725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0725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0725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3313" TargetMode="External"/><Relationship Id="rId13" Type="http://schemas.openxmlformats.org/officeDocument/2006/relationships/hyperlink" Target="https://login.consultant.ru/link/?req=doc&amp;base=RLAW404&amp;n=57932" TargetMode="External"/><Relationship Id="rId18" Type="http://schemas.openxmlformats.org/officeDocument/2006/relationships/hyperlink" Target="https://login.consultant.ru/link/?req=doc&amp;base=RLAW404&amp;n=70573&amp;dst=100011" TargetMode="External"/><Relationship Id="rId26" Type="http://schemas.openxmlformats.org/officeDocument/2006/relationships/hyperlink" Target="https://login.consultant.ru/link/?req=doc&amp;base=LAW&amp;n=453313&amp;dst=43" TargetMode="External"/><Relationship Id="rId39" Type="http://schemas.openxmlformats.org/officeDocument/2006/relationships/hyperlink" Target="https://login.consultant.ru/link/?req=doc&amp;base=RLAW404&amp;n=76399&amp;dst=10021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404&amp;n=79446&amp;dst=100009" TargetMode="External"/><Relationship Id="rId34" Type="http://schemas.openxmlformats.org/officeDocument/2006/relationships/hyperlink" Target="https://login.consultant.ru/link/?req=doc&amp;base=RLAW404&amp;n=79446&amp;dst=100022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461117" TargetMode="External"/><Relationship Id="rId12" Type="http://schemas.openxmlformats.org/officeDocument/2006/relationships/hyperlink" Target="https://login.consultant.ru/link/?req=doc&amp;base=RLAW404&amp;n=79446&amp;dst=100006" TargetMode="External"/><Relationship Id="rId17" Type="http://schemas.openxmlformats.org/officeDocument/2006/relationships/hyperlink" Target="https://login.consultant.ru/link/?req=doc&amp;base=RLAW404&amp;n=70571&amp;dst=100011" TargetMode="External"/><Relationship Id="rId25" Type="http://schemas.openxmlformats.org/officeDocument/2006/relationships/hyperlink" Target="https://login.consultant.ru/link/?req=doc&amp;base=RLAW404&amp;n=79446&amp;dst=100011" TargetMode="External"/><Relationship Id="rId33" Type="http://schemas.openxmlformats.org/officeDocument/2006/relationships/hyperlink" Target="https://login.consultant.ru/link/?req=doc&amp;base=RLAW404&amp;n=79446&amp;dst=100014" TargetMode="External"/><Relationship Id="rId38" Type="http://schemas.openxmlformats.org/officeDocument/2006/relationships/hyperlink" Target="https://login.consultant.ru/link/?req=doc&amp;base=LAW&amp;n=453313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404&amp;n=37112" TargetMode="External"/><Relationship Id="rId20" Type="http://schemas.openxmlformats.org/officeDocument/2006/relationships/hyperlink" Target="https://login.consultant.ru/link/?req=doc&amp;base=RLAW404&amp;n=84213&amp;dst=100006" TargetMode="External"/><Relationship Id="rId29" Type="http://schemas.openxmlformats.org/officeDocument/2006/relationships/hyperlink" Target="https://login.consultant.ru/link/?req=doc&amp;base=RLAW404&amp;n=84213&amp;dst=100006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LAW404&amp;n=84213&amp;dst=100005" TargetMode="External"/><Relationship Id="rId11" Type="http://schemas.openxmlformats.org/officeDocument/2006/relationships/hyperlink" Target="https://login.consultant.ru/link/?req=doc&amp;base=RLAW404&amp;n=79446&amp;dst=100007" TargetMode="External"/><Relationship Id="rId24" Type="http://schemas.openxmlformats.org/officeDocument/2006/relationships/hyperlink" Target="https://login.consultant.ru/link/?req=doc&amp;base=RLAW404&amp;n=79446&amp;dst=100010" TargetMode="External"/><Relationship Id="rId32" Type="http://schemas.openxmlformats.org/officeDocument/2006/relationships/hyperlink" Target="https://login.consultant.ru/link/?req=doc&amp;base=LAW&amp;n=183496&amp;dst=100038" TargetMode="External"/><Relationship Id="rId37" Type="http://schemas.openxmlformats.org/officeDocument/2006/relationships/hyperlink" Target="https://login.consultant.ru/link/?req=doc&amp;base=RLAW404&amp;n=79446&amp;dst=100034" TargetMode="External"/><Relationship Id="rId40" Type="http://schemas.openxmlformats.org/officeDocument/2006/relationships/hyperlink" Target="https://login.consultant.ru/link/?req=doc&amp;base=RLAW404&amp;n=79446&amp;dst=100009" TargetMode="External"/><Relationship Id="rId5" Type="http://schemas.openxmlformats.org/officeDocument/2006/relationships/hyperlink" Target="https://login.consultant.ru/link/?req=doc&amp;base=RLAW404&amp;n=79446&amp;dst=100005" TargetMode="External"/><Relationship Id="rId15" Type="http://schemas.openxmlformats.org/officeDocument/2006/relationships/hyperlink" Target="https://login.consultant.ru/link/?req=doc&amp;base=RLAW404&amp;n=70570" TargetMode="External"/><Relationship Id="rId23" Type="http://schemas.openxmlformats.org/officeDocument/2006/relationships/hyperlink" Target="https://login.consultant.ru/link/?req=doc&amp;base=RLAW404&amp;n=79446&amp;dst=100009" TargetMode="External"/><Relationship Id="rId28" Type="http://schemas.openxmlformats.org/officeDocument/2006/relationships/hyperlink" Target="https://login.consultant.ru/link/?req=doc&amp;base=LAW&amp;n=453313&amp;dst=359" TargetMode="External"/><Relationship Id="rId36" Type="http://schemas.openxmlformats.org/officeDocument/2006/relationships/hyperlink" Target="https://login.consultant.ru/link/?req=doc&amp;base=LAW&amp;n=453313&amp;dst=290" TargetMode="External"/><Relationship Id="rId10" Type="http://schemas.openxmlformats.org/officeDocument/2006/relationships/hyperlink" Target="https://login.consultant.ru/link/?req=doc&amp;base=RLAW404&amp;n=76399" TargetMode="External"/><Relationship Id="rId19" Type="http://schemas.openxmlformats.org/officeDocument/2006/relationships/hyperlink" Target="https://login.consultant.ru/link/?req=doc&amp;base=RLAW404&amp;n=79446&amp;dst=100008" TargetMode="External"/><Relationship Id="rId31" Type="http://schemas.openxmlformats.org/officeDocument/2006/relationships/hyperlink" Target="https://login.consultant.ru/link/?req=doc&amp;base=LAW&amp;n=183496&amp;dst=1000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93414" TargetMode="External"/><Relationship Id="rId14" Type="http://schemas.openxmlformats.org/officeDocument/2006/relationships/hyperlink" Target="https://login.consultant.ru/link/?req=doc&amp;base=RLAW404&amp;n=29162" TargetMode="External"/><Relationship Id="rId22" Type="http://schemas.openxmlformats.org/officeDocument/2006/relationships/hyperlink" Target="https://login.consultant.ru/link/?req=doc&amp;base=RLAW404&amp;n=79446&amp;dst=100010" TargetMode="External"/><Relationship Id="rId27" Type="http://schemas.openxmlformats.org/officeDocument/2006/relationships/hyperlink" Target="https://login.consultant.ru/link/?req=doc&amp;base=LAW&amp;n=453313&amp;dst=100056" TargetMode="External"/><Relationship Id="rId30" Type="http://schemas.openxmlformats.org/officeDocument/2006/relationships/hyperlink" Target="https://login.consultant.ru/link/?req=doc&amp;base=LAW&amp;n=446068&amp;dst=252" TargetMode="External"/><Relationship Id="rId35" Type="http://schemas.openxmlformats.org/officeDocument/2006/relationships/hyperlink" Target="https://login.consultant.ru/link/?req=doc&amp;base=RLAW404&amp;n=79446&amp;dst=1000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762D0-F807-4647-9363-C3C60E915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7570</Words>
  <Characters>43155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Ложкина</dc:creator>
  <cp:keywords/>
  <dc:description/>
  <cp:lastModifiedBy>Людмила Ложкина</cp:lastModifiedBy>
  <cp:revision>1</cp:revision>
  <dcterms:created xsi:type="dcterms:W3CDTF">2023-12-20T11:45:00Z</dcterms:created>
  <dcterms:modified xsi:type="dcterms:W3CDTF">2023-12-20T11:48:00Z</dcterms:modified>
</cp:coreProperties>
</file>