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/>
    </w:p>
    <w:p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18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/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6"/>
      </w:tblGrid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80" w:lineRule="exac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«</w:t>
            </w:r>
            <w:r>
              <w:rPr>
                <w:sz w:val="24"/>
                <w:szCs w:val="24"/>
                <w:u w:val="single"/>
              </w:rPr>
              <w:t xml:space="preserve">О внесении изменени</w:t>
            </w:r>
            <w:r>
              <w:rPr>
                <w:sz w:val="24"/>
                <w:szCs w:val="24"/>
                <w:u w:val="single"/>
              </w:rPr>
              <w:t xml:space="preserve">я</w:t>
            </w:r>
            <w:r>
              <w:rPr>
                <w:sz w:val="24"/>
                <w:szCs w:val="24"/>
                <w:u w:val="single"/>
              </w:rPr>
              <w:t xml:space="preserve"> в постановление администрации Губкинского городского округа от </w:t>
            </w:r>
            <w:r>
              <w:rPr>
                <w:sz w:val="24"/>
                <w:szCs w:val="24"/>
                <w:u w:val="single"/>
              </w:rPr>
              <w:t xml:space="preserve">23 ноября </w:t>
            </w:r>
            <w:r>
              <w:rPr>
                <w:sz w:val="24"/>
                <w:szCs w:val="24"/>
                <w:u w:val="single"/>
              </w:rPr>
              <w:t xml:space="preserve">20</w:t>
            </w:r>
            <w:r>
              <w:rPr>
                <w:sz w:val="24"/>
                <w:szCs w:val="24"/>
                <w:u w:val="single"/>
              </w:rPr>
              <w:t xml:space="preserve">2</w:t>
            </w:r>
            <w:r>
              <w:rPr>
                <w:sz w:val="24"/>
                <w:szCs w:val="24"/>
                <w:u w:val="single"/>
              </w:rPr>
              <w:t xml:space="preserve">1</w:t>
            </w:r>
            <w:r>
              <w:rPr>
                <w:sz w:val="24"/>
                <w:szCs w:val="24"/>
                <w:u w:val="single"/>
              </w:rPr>
              <w:t xml:space="preserve"> года № </w:t>
            </w:r>
            <w:r>
              <w:rPr>
                <w:sz w:val="24"/>
                <w:szCs w:val="24"/>
                <w:u w:val="single"/>
              </w:rPr>
              <w:t xml:space="preserve">1994</w:t>
            </w:r>
            <w:r>
              <w:rPr>
                <w:sz w:val="24"/>
                <w:szCs w:val="24"/>
                <w:u w:val="single"/>
              </w:rPr>
              <w:t xml:space="preserve">-па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/>
          </w:p>
          <w:p>
            <w:pPr>
              <w:spacing w:line="280" w:lineRule="exact"/>
              <w:rPr>
                <w:rFonts w:eastAsia="Batang"/>
                <w:b/>
                <w:sz w:val="2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)</w:t>
            </w:r>
            <w:r>
              <w:rPr>
                <w:i/>
                <w:color w:val="000000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776" w:type="dxa"/>
            <w:textDirection w:val="lrTb"/>
            <w:noWrap w:val="false"/>
          </w:tcPr>
          <w:p>
            <w:pPr>
              <w:rPr>
                <w:rFonts w:eastAsia="Arial Unicode MS"/>
                <w:sz w:val="23"/>
                <w:szCs w:val="23"/>
                <w:lang w:eastAsia="zh-CN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  <w:u w:val="single"/>
              </w:rPr>
              <w:t xml:space="preserve">30918</w:t>
            </w:r>
            <w:r>
              <w:rPr>
                <w:sz w:val="24"/>
                <w:szCs w:val="24"/>
                <w:u w:val="single"/>
              </w:rPr>
              <w:t xml:space="preserve">6,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 xml:space="preserve">Победы, д. 3</w:t>
            </w:r>
            <w:r>
              <w:rPr>
                <w:sz w:val="24"/>
                <w:szCs w:val="24"/>
                <w:u w:val="single"/>
              </w:rPr>
              <w:t xml:space="preserve"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rFonts w:eastAsia="Arial Unicode MS"/>
                <w:sz w:val="23"/>
                <w:szCs w:val="23"/>
                <w:lang w:val="en-US" w:eastAsia="zh-CN"/>
              </w:rPr>
              <w:t xml:space="preserve">e</w:t>
            </w:r>
            <w:r>
              <w:rPr>
                <w:rFonts w:eastAsia="Arial Unicode MS"/>
                <w:sz w:val="23"/>
                <w:szCs w:val="23"/>
                <w:lang w:eastAsia="zh-CN"/>
              </w:rPr>
              <w:t xml:space="preserve">-</w:t>
            </w:r>
            <w:r>
              <w:rPr>
                <w:rFonts w:eastAsia="Arial Unicode MS"/>
                <w:sz w:val="23"/>
                <w:szCs w:val="23"/>
                <w:lang w:val="en-US" w:eastAsia="zh-CN"/>
              </w:rPr>
              <w:t xml:space="preserve">mail</w:t>
            </w:r>
            <w:r>
              <w:rPr>
                <w:rFonts w:eastAsia="Arial Unicode MS"/>
                <w:sz w:val="23"/>
                <w:szCs w:val="23"/>
                <w:lang w:eastAsia="zh-CN"/>
              </w:rPr>
              <w:t xml:space="preserve">: </w:t>
            </w:r>
            <w:r>
              <w:rPr>
                <w:rFonts w:eastAsia="Arial Unicode MS"/>
                <w:sz w:val="23"/>
                <w:szCs w:val="23"/>
                <w:lang w:val="en-US" w:eastAsia="zh-CN"/>
              </w:rPr>
              <w:t xml:space="preserve">gubarhiv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@gu.belregion.ru</w:t>
            </w:r>
            <w:r/>
          </w:p>
          <w:p>
            <w:pPr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03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9.202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right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</w:r>
      <w:r/>
    </w:p>
    <w:p>
      <w:r/>
      <w:r/>
    </w:p>
    <w:sectPr>
      <w:footnotePr/>
      <w:endnotePr/>
      <w:type w:val="nextPage"/>
      <w:pgSz w:w="11907" w:h="16839" w:orient="portrait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Batang">
    <w:panose1 w:val="0200050600000002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5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5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5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5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5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5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5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5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5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4"/>
    <w:next w:val="814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5"/>
    <w:link w:val="657"/>
    <w:uiPriority w:val="10"/>
    <w:rPr>
      <w:sz w:val="48"/>
      <w:szCs w:val="48"/>
    </w:rPr>
  </w:style>
  <w:style w:type="paragraph" w:styleId="659">
    <w:name w:val="Subtitle"/>
    <w:basedOn w:val="814"/>
    <w:next w:val="814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5"/>
    <w:link w:val="659"/>
    <w:uiPriority w:val="11"/>
    <w:rPr>
      <w:sz w:val="24"/>
      <w:szCs w:val="24"/>
    </w:rPr>
  </w:style>
  <w:style w:type="paragraph" w:styleId="661">
    <w:name w:val="Quote"/>
    <w:basedOn w:val="814"/>
    <w:next w:val="814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4"/>
    <w:next w:val="814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paragraph" w:styleId="665">
    <w:name w:val="Header"/>
    <w:basedOn w:val="814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Header Char"/>
    <w:basedOn w:val="815"/>
    <w:link w:val="665"/>
    <w:uiPriority w:val="99"/>
  </w:style>
  <w:style w:type="paragraph" w:styleId="667">
    <w:name w:val="Footer"/>
    <w:basedOn w:val="814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>
    <w:name w:val="Footer Char"/>
    <w:basedOn w:val="815"/>
    <w:link w:val="667"/>
    <w:uiPriority w:val="99"/>
  </w:style>
  <w:style w:type="paragraph" w:styleId="669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0">
    <w:name w:val="Caption Char"/>
    <w:basedOn w:val="669"/>
    <w:link w:val="667"/>
    <w:uiPriority w:val="99"/>
  </w:style>
  <w:style w:type="table" w:styleId="671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1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2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3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4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5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6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5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6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7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8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5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6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7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8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9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0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3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4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6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8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9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0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1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2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3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4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5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6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8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9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0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1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2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3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1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2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3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4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5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6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>
    <w:name w:val="List Paragraph"/>
    <w:basedOn w:val="814"/>
    <w:uiPriority w:val="34"/>
    <w:qFormat/>
    <w:pPr>
      <w:contextualSpacing/>
      <w:ind w:left="720"/>
    </w:pPr>
  </w:style>
  <w:style w:type="character" w:styleId="819">
    <w:name w:val="Hyperlink"/>
    <w:basedOn w:val="815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02E88-F5A2-4DA0-B3A9-CEDE4926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9</cp:revision>
  <dcterms:created xsi:type="dcterms:W3CDTF">2024-08-09T09:40:00Z</dcterms:created>
  <dcterms:modified xsi:type="dcterms:W3CDTF">2024-08-19T09:41:03Z</dcterms:modified>
</cp:coreProperties>
</file>