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20782B" w:rsidRPr="00EC4ED7" w:rsidTr="000D7741">
        <w:tc>
          <w:tcPr>
            <w:tcW w:w="9854" w:type="dxa"/>
          </w:tcPr>
          <w:p w:rsidR="00324BEA" w:rsidRPr="00324BEA" w:rsidRDefault="0020782B" w:rsidP="00324BEA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</w:t>
            </w:r>
            <w:r w:rsidR="00324BEA" w:rsidRPr="00324BEA">
              <w:rPr>
                <w:sz w:val="24"/>
                <w:szCs w:val="24"/>
                <w:u w:val="single"/>
              </w:rPr>
              <w:t>«</w:t>
            </w:r>
            <w:r w:rsidR="00324BEA" w:rsidRPr="00324BEA">
              <w:rPr>
                <w:bCs/>
                <w:sz w:val="24"/>
                <w:szCs w:val="24"/>
                <w:u w:val="single"/>
                <w:bdr w:val="none" w:sz="0" w:space="0" w:color="auto" w:frame="1"/>
              </w:rPr>
              <w:t xml:space="preserve">О признании утратившими силу постановлений и отдельных положений постановлений администрации </w:t>
            </w:r>
            <w:proofErr w:type="spellStart"/>
            <w:r w:rsidR="00324BEA" w:rsidRPr="00324BEA">
              <w:rPr>
                <w:bCs/>
                <w:sz w:val="24"/>
                <w:szCs w:val="24"/>
                <w:u w:val="single"/>
                <w:bdr w:val="none" w:sz="0" w:space="0" w:color="auto" w:frame="1"/>
              </w:rPr>
              <w:t>Губкинского</w:t>
            </w:r>
            <w:proofErr w:type="spellEnd"/>
            <w:r w:rsidR="00324BEA" w:rsidRPr="00324BEA">
              <w:rPr>
                <w:bCs/>
                <w:sz w:val="24"/>
                <w:szCs w:val="24"/>
                <w:u w:val="single"/>
                <w:bdr w:val="none" w:sz="0" w:space="0" w:color="auto" w:frame="1"/>
              </w:rPr>
              <w:t xml:space="preserve"> городского округа»</w:t>
            </w:r>
          </w:p>
          <w:p w:rsidR="0020782B" w:rsidRPr="0018355A" w:rsidRDefault="0020782B" w:rsidP="00324BEA">
            <w:pPr>
              <w:spacing w:line="280" w:lineRule="exact"/>
              <w:jc w:val="both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4266D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4266D2">
              <w:rPr>
                <w:sz w:val="24"/>
                <w:szCs w:val="24"/>
              </w:rPr>
              <w:t>20</w:t>
            </w:r>
            <w:r w:rsidR="00595E95">
              <w:rPr>
                <w:sz w:val="24"/>
                <w:szCs w:val="24"/>
              </w:rPr>
              <w:t>.</w:t>
            </w:r>
            <w:r w:rsidR="00367BC7">
              <w:rPr>
                <w:sz w:val="24"/>
                <w:szCs w:val="24"/>
              </w:rPr>
              <w:t>05</w:t>
            </w:r>
            <w:r w:rsidR="00595E95">
              <w:rPr>
                <w:sz w:val="24"/>
                <w:szCs w:val="24"/>
              </w:rPr>
              <w:t>.202</w:t>
            </w:r>
            <w:r w:rsidR="00367BC7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4266D2">
              <w:rPr>
                <w:sz w:val="24"/>
                <w:szCs w:val="24"/>
              </w:rPr>
              <w:t>31</w:t>
            </w:r>
            <w:r w:rsidR="00595E95">
              <w:rPr>
                <w:sz w:val="24"/>
                <w:szCs w:val="24"/>
              </w:rPr>
              <w:t>.</w:t>
            </w:r>
            <w:r w:rsidR="00367BC7">
              <w:rPr>
                <w:sz w:val="24"/>
                <w:szCs w:val="24"/>
              </w:rPr>
              <w:t>05</w:t>
            </w:r>
            <w:r w:rsidR="00595E95">
              <w:rPr>
                <w:sz w:val="24"/>
                <w:szCs w:val="24"/>
              </w:rPr>
              <w:t>.202</w:t>
            </w:r>
            <w:r w:rsidR="00367BC7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BEA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BC7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6D2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77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31A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5FB9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4D1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17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AFAC9-F5F2-43F2-B8AC-7F692DB7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</cp:lastModifiedBy>
  <cp:revision>6</cp:revision>
  <dcterms:created xsi:type="dcterms:W3CDTF">2023-10-05T14:04:00Z</dcterms:created>
  <dcterms:modified xsi:type="dcterms:W3CDTF">2024-05-17T08:22:00Z</dcterms:modified>
</cp:coreProperties>
</file>