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ED3BF2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ED3BF2">
              <w:rPr>
                <w:sz w:val="24"/>
                <w:szCs w:val="24"/>
                <w:u w:val="single"/>
              </w:rPr>
              <w:t xml:space="preserve"> городского округа от 28 декабря 2018 года № 2211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</w:t>
            </w:r>
            <w:r w:rsidR="000168D4">
              <w:rPr>
                <w:sz w:val="24"/>
                <w:szCs w:val="24"/>
                <w:u w:val="single"/>
              </w:rPr>
              <w:t>___________________________</w:t>
            </w:r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D3BF2">
              <w:rPr>
                <w:sz w:val="24"/>
                <w:szCs w:val="24"/>
              </w:rPr>
              <w:t>21</w:t>
            </w:r>
            <w:r w:rsidR="00FD2305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2305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D3BF2">
              <w:rPr>
                <w:sz w:val="24"/>
                <w:szCs w:val="24"/>
              </w:rPr>
              <w:t>03.02</w:t>
            </w:r>
            <w:bookmarkStart w:id="0" w:name="_GoBack"/>
            <w:bookmarkEnd w:id="0"/>
            <w:r w:rsidR="00FD2305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8D4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BF2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05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32</cp:revision>
  <dcterms:created xsi:type="dcterms:W3CDTF">2019-12-05T14:04:00Z</dcterms:created>
  <dcterms:modified xsi:type="dcterms:W3CDTF">2025-01-20T09:40:00Z</dcterms:modified>
</cp:coreProperties>
</file>