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D328F7" w:rsidRDefault="00D93733" w:rsidP="00684E7E">
      <w:pPr>
        <w:spacing w:after="0" w:line="240" w:lineRule="auto"/>
        <w:jc w:val="center"/>
        <w:outlineLvl w:val="0"/>
        <w:rPr>
          <w:b/>
          <w:sz w:val="20"/>
          <w:szCs w:val="16"/>
        </w:rPr>
      </w:pPr>
    </w:p>
    <w:p w:rsidR="00F1294E" w:rsidRPr="00D328F7" w:rsidRDefault="00F1294E" w:rsidP="00684E7E">
      <w:pPr>
        <w:spacing w:after="0" w:line="240" w:lineRule="auto"/>
        <w:jc w:val="center"/>
        <w:outlineLvl w:val="0"/>
        <w:rPr>
          <w:b/>
          <w:sz w:val="20"/>
          <w:szCs w:val="16"/>
        </w:rPr>
      </w:pPr>
    </w:p>
    <w:p w:rsidR="00F1294E" w:rsidRPr="00D328F7" w:rsidRDefault="00F1294E" w:rsidP="00684E7E">
      <w:pPr>
        <w:spacing w:after="0" w:line="240" w:lineRule="auto"/>
        <w:jc w:val="center"/>
        <w:outlineLvl w:val="0"/>
        <w:rPr>
          <w:b/>
          <w:szCs w:val="16"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328F7">
        <w:rPr>
          <w:rFonts w:ascii="Arial" w:hAnsi="Arial" w:cs="Arial"/>
          <w:b/>
        </w:rPr>
        <w:t>ГУБКИНСКИЙ ГОРОДСКОЙ ОКРУГ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D328F7">
        <w:rPr>
          <w:rFonts w:ascii="Arial" w:hAnsi="Arial" w:cs="Arial"/>
          <w:b/>
        </w:rPr>
        <w:t>БЕЛГОРОДСКОЙ ОБЛАСТИ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D328F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D328F7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D328F7">
        <w:rPr>
          <w:rFonts w:ascii="Arial" w:hAnsi="Arial" w:cs="Arial"/>
          <w:b/>
          <w:sz w:val="17"/>
          <w:szCs w:val="17"/>
        </w:rPr>
        <w:t>Губкин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328F7">
        <w:rPr>
          <w:rFonts w:ascii="Arial" w:hAnsi="Arial" w:cs="Arial"/>
          <w:b/>
          <w:sz w:val="18"/>
          <w:szCs w:val="18"/>
        </w:rPr>
        <w:t xml:space="preserve"> “________” _________________ 202</w:t>
      </w:r>
      <w:r w:rsidR="001232C9">
        <w:rPr>
          <w:rFonts w:ascii="Arial" w:hAnsi="Arial" w:cs="Arial"/>
          <w:b/>
          <w:sz w:val="18"/>
          <w:szCs w:val="18"/>
        </w:rPr>
        <w:t>3</w:t>
      </w:r>
      <w:r w:rsidRPr="00D328F7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D328F7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D93733" w:rsidRPr="00D328F7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Pr="00D328F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0DBD" w:rsidRPr="00F1294E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bookmarkStart w:id="0" w:name="_GoBack"/>
      <w:r w:rsidRPr="00F1294E">
        <w:rPr>
          <w:rFonts w:ascii="Times New Roman" w:eastAsia="Calibri" w:hAnsi="Times New Roman"/>
          <w:b/>
          <w:sz w:val="28"/>
          <w:szCs w:val="28"/>
          <w:lang w:val="x-none" w:eastAsia="x-none"/>
        </w:rPr>
        <w:t>О внесении изменени</w:t>
      </w:r>
      <w:r w:rsidR="00FF2C4C" w:rsidRPr="00F1294E">
        <w:rPr>
          <w:rFonts w:ascii="Times New Roman" w:eastAsia="Calibri" w:hAnsi="Times New Roman"/>
          <w:b/>
          <w:sz w:val="28"/>
          <w:szCs w:val="28"/>
          <w:lang w:eastAsia="x-none"/>
        </w:rPr>
        <w:t>й</w:t>
      </w:r>
      <w:r w:rsidRPr="00F1294E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 в </w:t>
      </w:r>
    </w:p>
    <w:p w:rsidR="00C40DBD" w:rsidRPr="004845C3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постановление администрации </w:t>
      </w:r>
    </w:p>
    <w:p w:rsidR="00C40DBD" w:rsidRPr="004845C3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Губкинского городского округа </w:t>
      </w:r>
    </w:p>
    <w:p w:rsidR="00D93733" w:rsidRPr="009A4F0E" w:rsidRDefault="00C40DBD" w:rsidP="00C40DBD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>от 10 октября 2013 года № 2457-па</w:t>
      </w:r>
    </w:p>
    <w:bookmarkEnd w:id="0"/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Уставом Губкинского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администрации 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, от 16 августа 2013 года № 1934-па «Об утверждении Перечня муниципальных программ Губкинского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Губкинского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</w:t>
      </w:r>
      <w:r w:rsidR="00C40DBD" w:rsidRPr="004845C3">
        <w:rPr>
          <w:rFonts w:ascii="Times New Roman" w:hAnsi="Times New Roman"/>
          <w:sz w:val="28"/>
          <w:szCs w:val="28"/>
        </w:rPr>
        <w:t xml:space="preserve">от 10 октября 2013 года № 2457-па «Об утверждении муниципальной программы «Обеспечение населения Губкинского городского округа </w:t>
      </w:r>
      <w:r w:rsidR="00C40DBD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C40DBD" w:rsidRPr="004845C3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Губкинского городского округа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30.04.2014 № 909-па, от 06.08.2014 № 1728-па, от 10.10.2014 № 2275-па,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27.03.2015 № 659-па, от 11.03.2016 № 414-па,  от 30.12.2016 № 2880-па,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28.12.2017 № 2038-па, от 27.12.2018 № 2179-па, от 25.12.2019 № 2249-па</w:t>
      </w:r>
      <w:r w:rsidR="00C40DBD">
        <w:rPr>
          <w:rFonts w:ascii="Times New Roman" w:hAnsi="Times New Roman"/>
          <w:sz w:val="28"/>
          <w:szCs w:val="28"/>
        </w:rPr>
        <w:t>, от </w:t>
      </w:r>
      <w:r w:rsidR="00C40DBD" w:rsidRPr="004845C3">
        <w:rPr>
          <w:rFonts w:ascii="Times New Roman" w:hAnsi="Times New Roman"/>
          <w:sz w:val="28"/>
          <w:szCs w:val="28"/>
        </w:rPr>
        <w:t>2</w:t>
      </w:r>
      <w:r w:rsidR="00C40DBD">
        <w:rPr>
          <w:rFonts w:ascii="Times New Roman" w:hAnsi="Times New Roman"/>
          <w:sz w:val="28"/>
          <w:szCs w:val="28"/>
        </w:rPr>
        <w:t>6</w:t>
      </w:r>
      <w:r w:rsidR="00C40DBD" w:rsidRPr="004845C3">
        <w:rPr>
          <w:rFonts w:ascii="Times New Roman" w:hAnsi="Times New Roman"/>
          <w:sz w:val="28"/>
          <w:szCs w:val="28"/>
        </w:rPr>
        <w:t>.12.20</w:t>
      </w:r>
      <w:r w:rsidR="00C40DBD">
        <w:rPr>
          <w:rFonts w:ascii="Times New Roman" w:hAnsi="Times New Roman"/>
          <w:sz w:val="28"/>
          <w:szCs w:val="28"/>
        </w:rPr>
        <w:t>20</w:t>
      </w:r>
      <w:r w:rsidR="00C40DBD" w:rsidRPr="004845C3">
        <w:rPr>
          <w:rFonts w:ascii="Times New Roman" w:hAnsi="Times New Roman"/>
          <w:sz w:val="28"/>
          <w:szCs w:val="28"/>
        </w:rPr>
        <w:t xml:space="preserve"> № </w:t>
      </w:r>
      <w:r w:rsidR="00C40DBD">
        <w:rPr>
          <w:rFonts w:ascii="Times New Roman" w:hAnsi="Times New Roman"/>
          <w:sz w:val="28"/>
          <w:szCs w:val="28"/>
        </w:rPr>
        <w:t>1947</w:t>
      </w:r>
      <w:r w:rsidR="00C40DBD" w:rsidRPr="004845C3">
        <w:rPr>
          <w:rFonts w:ascii="Times New Roman" w:hAnsi="Times New Roman"/>
          <w:sz w:val="28"/>
          <w:szCs w:val="28"/>
        </w:rPr>
        <w:t>-па</w:t>
      </w:r>
      <w:r w:rsidR="00C40DBD">
        <w:rPr>
          <w:rFonts w:ascii="Times New Roman" w:hAnsi="Times New Roman"/>
          <w:sz w:val="28"/>
          <w:szCs w:val="28"/>
        </w:rPr>
        <w:t>, от </w:t>
      </w:r>
      <w:r w:rsidR="00C40DBD" w:rsidRPr="004845C3">
        <w:rPr>
          <w:rFonts w:ascii="Times New Roman" w:hAnsi="Times New Roman"/>
          <w:sz w:val="28"/>
          <w:szCs w:val="28"/>
        </w:rPr>
        <w:t>2</w:t>
      </w:r>
      <w:r w:rsidR="00C40DBD">
        <w:rPr>
          <w:rFonts w:ascii="Times New Roman" w:hAnsi="Times New Roman"/>
          <w:sz w:val="28"/>
          <w:szCs w:val="28"/>
        </w:rPr>
        <w:t>7</w:t>
      </w:r>
      <w:r w:rsidR="00C40DBD" w:rsidRPr="004845C3">
        <w:rPr>
          <w:rFonts w:ascii="Times New Roman" w:hAnsi="Times New Roman"/>
          <w:sz w:val="28"/>
          <w:szCs w:val="28"/>
        </w:rPr>
        <w:t>.12.20</w:t>
      </w:r>
      <w:r w:rsidR="00C40DBD">
        <w:rPr>
          <w:rFonts w:ascii="Times New Roman" w:hAnsi="Times New Roman"/>
          <w:sz w:val="28"/>
          <w:szCs w:val="28"/>
        </w:rPr>
        <w:t>21</w:t>
      </w:r>
      <w:r w:rsidR="00C40DBD" w:rsidRPr="004845C3">
        <w:rPr>
          <w:rFonts w:ascii="Times New Roman" w:hAnsi="Times New Roman"/>
          <w:sz w:val="28"/>
          <w:szCs w:val="28"/>
        </w:rPr>
        <w:t xml:space="preserve"> № </w:t>
      </w:r>
      <w:r w:rsidR="00C40DBD">
        <w:rPr>
          <w:rFonts w:ascii="Times New Roman" w:hAnsi="Times New Roman"/>
          <w:sz w:val="28"/>
          <w:szCs w:val="28"/>
        </w:rPr>
        <w:t>2229</w:t>
      </w:r>
      <w:r w:rsidR="00C40DBD" w:rsidRPr="004845C3">
        <w:rPr>
          <w:rFonts w:ascii="Times New Roman" w:hAnsi="Times New Roman"/>
          <w:sz w:val="28"/>
          <w:szCs w:val="28"/>
        </w:rPr>
        <w:t>-па</w:t>
      </w:r>
      <w:r w:rsidR="00C327E9">
        <w:rPr>
          <w:rFonts w:ascii="Times New Roman" w:hAnsi="Times New Roman"/>
          <w:sz w:val="28"/>
          <w:szCs w:val="28"/>
        </w:rPr>
        <w:t>, от </w:t>
      </w:r>
      <w:r w:rsidR="00C327E9" w:rsidRPr="004845C3">
        <w:rPr>
          <w:rFonts w:ascii="Times New Roman" w:hAnsi="Times New Roman"/>
          <w:sz w:val="28"/>
          <w:szCs w:val="28"/>
        </w:rPr>
        <w:t>2</w:t>
      </w:r>
      <w:r w:rsidR="00C327E9">
        <w:rPr>
          <w:rFonts w:ascii="Times New Roman" w:hAnsi="Times New Roman"/>
          <w:sz w:val="28"/>
          <w:szCs w:val="28"/>
        </w:rPr>
        <w:t>3</w:t>
      </w:r>
      <w:r w:rsidR="00C327E9" w:rsidRPr="004845C3">
        <w:rPr>
          <w:rFonts w:ascii="Times New Roman" w:hAnsi="Times New Roman"/>
          <w:sz w:val="28"/>
          <w:szCs w:val="28"/>
        </w:rPr>
        <w:t>.12.20</w:t>
      </w:r>
      <w:r w:rsidR="00C327E9">
        <w:rPr>
          <w:rFonts w:ascii="Times New Roman" w:hAnsi="Times New Roman"/>
          <w:sz w:val="28"/>
          <w:szCs w:val="28"/>
        </w:rPr>
        <w:t>22</w:t>
      </w:r>
      <w:r w:rsidR="00C327E9" w:rsidRPr="004845C3">
        <w:rPr>
          <w:rFonts w:ascii="Times New Roman" w:hAnsi="Times New Roman"/>
          <w:sz w:val="28"/>
          <w:szCs w:val="28"/>
        </w:rPr>
        <w:t xml:space="preserve"> № </w:t>
      </w:r>
      <w:r w:rsidR="00C327E9">
        <w:rPr>
          <w:rFonts w:ascii="Times New Roman" w:hAnsi="Times New Roman"/>
          <w:sz w:val="28"/>
          <w:szCs w:val="28"/>
        </w:rPr>
        <w:t>2597</w:t>
      </w:r>
      <w:r w:rsidR="00C327E9" w:rsidRPr="004845C3">
        <w:rPr>
          <w:rFonts w:ascii="Times New Roman" w:hAnsi="Times New Roman"/>
          <w:sz w:val="28"/>
          <w:szCs w:val="28"/>
        </w:rPr>
        <w:t>-па</w:t>
      </w:r>
      <w:r w:rsidR="00C40DBD" w:rsidRPr="004845C3"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="00C40DBD" w:rsidRPr="004845C3">
        <w:rPr>
          <w:rFonts w:ascii="Times New Roman" w:hAnsi="Times New Roman"/>
          <w:sz w:val="28"/>
          <w:szCs w:val="28"/>
        </w:rPr>
        <w:t xml:space="preserve">Обеспечение населения Губкинского городского округа </w:t>
      </w:r>
      <w:r w:rsidR="00C40DBD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C40DBD" w:rsidRPr="004845C3">
        <w:rPr>
          <w:rFonts w:ascii="Times New Roman" w:hAnsi="Times New Roman"/>
          <w:sz w:val="28"/>
          <w:szCs w:val="28"/>
        </w:rPr>
        <w:t xml:space="preserve">информацией о деятельности органов </w:t>
      </w:r>
      <w:r w:rsidR="00C40DBD" w:rsidRPr="004845C3">
        <w:rPr>
          <w:rFonts w:ascii="Times New Roman" w:hAnsi="Times New Roman"/>
          <w:sz w:val="28"/>
          <w:szCs w:val="28"/>
        </w:rPr>
        <w:lastRenderedPageBreak/>
        <w:t>местного самоуправления в печатных и электронных средствах массовой информации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C40DBD">
        <w:rPr>
          <w:rFonts w:ascii="Times New Roman" w:hAnsi="Times New Roman"/>
          <w:sz w:val="28"/>
          <w:szCs w:val="28"/>
        </w:rPr>
        <w:t>8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 w:rsidR="00C40DBD">
        <w:rPr>
          <w:rFonts w:ascii="Times New Roman" w:hAnsi="Times New Roman"/>
          <w:sz w:val="28"/>
          <w:szCs w:val="28"/>
        </w:rPr>
        <w:t xml:space="preserve"> </w:t>
      </w:r>
    </w:p>
    <w:p w:rsidR="00E03033" w:rsidRDefault="00E030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21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  <w:gridCol w:w="434"/>
      </w:tblGrid>
      <w:tr w:rsidR="003D1B35" w:rsidTr="003D1B35">
        <w:tc>
          <w:tcPr>
            <w:tcW w:w="385" w:type="dxa"/>
          </w:tcPr>
          <w:p w:rsidR="003D1B35" w:rsidRPr="00786709" w:rsidRDefault="003D1B35" w:rsidP="00C40D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3D1B35" w:rsidRPr="00786709" w:rsidRDefault="003D1B35" w:rsidP="00C40D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за счет средств бюджета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городского округа Белгородской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объемов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всего 164642,4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составляет 107748,6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10806,4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10443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15650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16061,2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17396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16768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20624 тыс. рублей.</w:t>
            </w:r>
          </w:p>
          <w:p w:rsidR="00E03033" w:rsidRDefault="00E03033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составляет 56893,8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14069,5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13678,3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7179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6500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6037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5930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3500 тыс. рублей.</w:t>
            </w: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всего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152</w:t>
            </w:r>
            <w:r w:rsidR="00F91094">
              <w:rPr>
                <w:rFonts w:ascii="Times New Roman" w:hAnsi="Times New Roman"/>
                <w:sz w:val="28"/>
                <w:szCs w:val="28"/>
              </w:rPr>
              <w:t>935</w:t>
            </w:r>
            <w:r>
              <w:rPr>
                <w:rFonts w:ascii="Times New Roman" w:hAnsi="Times New Roman"/>
                <w:sz w:val="28"/>
                <w:szCs w:val="28"/>
              </w:rPr>
              <w:t>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2150EC" w:rsidRDefault="002150EC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150EC" w:rsidRDefault="002150EC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126</w:t>
            </w:r>
            <w:r w:rsidR="00F91094">
              <w:rPr>
                <w:rFonts w:ascii="Times New Roman" w:hAnsi="Times New Roman"/>
                <w:sz w:val="28"/>
                <w:szCs w:val="28"/>
              </w:rPr>
              <w:t>969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2021 год – 23</w:t>
            </w:r>
            <w:r>
              <w:rPr>
                <w:rFonts w:ascii="Times New Roman" w:hAnsi="Times New Roman"/>
                <w:sz w:val="28"/>
                <w:szCs w:val="28"/>
              </w:rPr>
              <w:t>043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24364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2</w:t>
            </w:r>
            <w:r w:rsidR="00F91094">
              <w:rPr>
                <w:rFonts w:ascii="Times New Roman" w:hAnsi="Times New Roman"/>
                <w:sz w:val="28"/>
                <w:szCs w:val="28"/>
              </w:rPr>
              <w:t>6227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91094">
              <w:rPr>
                <w:rFonts w:ascii="Times New Roman" w:hAnsi="Times New Roman"/>
                <w:sz w:val="28"/>
                <w:szCs w:val="28"/>
              </w:rPr>
              <w:t>26289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91094">
              <w:rPr>
                <w:rFonts w:ascii="Times New Roman" w:hAnsi="Times New Roman"/>
                <w:sz w:val="28"/>
                <w:szCs w:val="28"/>
              </w:rPr>
              <w:t>7046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25877,5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3577,5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3400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6100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6300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6500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bottom"/>
          </w:tcPr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  <w:tc>
          <w:tcPr>
            <w:tcW w:w="434" w:type="dxa"/>
          </w:tcPr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786709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0DBD" w:rsidRDefault="00C40DBD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91094" w:rsidRDefault="002F140E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91094">
        <w:rPr>
          <w:rFonts w:ascii="Times New Roman" w:hAnsi="Times New Roman"/>
          <w:sz w:val="28"/>
          <w:szCs w:val="28"/>
        </w:rPr>
        <w:t>с</w:t>
      </w:r>
      <w:r w:rsidR="00F91094" w:rsidRPr="00786709">
        <w:rPr>
          <w:rFonts w:ascii="Times New Roman" w:hAnsi="Times New Roman"/>
          <w:sz w:val="28"/>
          <w:szCs w:val="28"/>
        </w:rPr>
        <w:t xml:space="preserve">троку </w:t>
      </w:r>
      <w:r w:rsidR="00F91094">
        <w:rPr>
          <w:rFonts w:ascii="Times New Roman" w:hAnsi="Times New Roman"/>
          <w:sz w:val="28"/>
          <w:szCs w:val="28"/>
        </w:rPr>
        <w:t>6</w:t>
      </w:r>
      <w:r w:rsidR="00F91094" w:rsidRPr="00786709">
        <w:rPr>
          <w:rFonts w:ascii="Times New Roman" w:hAnsi="Times New Roman"/>
          <w:sz w:val="28"/>
          <w:szCs w:val="28"/>
        </w:rPr>
        <w:t xml:space="preserve"> паспорта </w:t>
      </w:r>
      <w:r w:rsidR="00F91094">
        <w:rPr>
          <w:rFonts w:ascii="Times New Roman" w:hAnsi="Times New Roman"/>
          <w:sz w:val="28"/>
          <w:szCs w:val="28"/>
        </w:rPr>
        <w:t>Подпрограммы</w:t>
      </w:r>
      <w:r w:rsidR="00F91094" w:rsidRPr="00F91094">
        <w:rPr>
          <w:rFonts w:ascii="Times New Roman" w:hAnsi="Times New Roman"/>
          <w:sz w:val="28"/>
          <w:szCs w:val="28"/>
        </w:rPr>
        <w:t xml:space="preserve"> </w:t>
      </w:r>
      <w:r w:rsidR="00F91094">
        <w:rPr>
          <w:rFonts w:ascii="Times New Roman" w:hAnsi="Times New Roman"/>
          <w:sz w:val="28"/>
          <w:szCs w:val="28"/>
        </w:rPr>
        <w:t>«</w:t>
      </w:r>
      <w:r w:rsidR="00F91094" w:rsidRPr="00F91094">
        <w:rPr>
          <w:rFonts w:ascii="Times New Roman" w:hAnsi="Times New Roman"/>
          <w:sz w:val="28"/>
          <w:szCs w:val="28"/>
        </w:rPr>
        <w:t>Развитие материально-технической базы муниципальных печатных и электронных СМИ</w:t>
      </w:r>
      <w:r w:rsidR="00F91094">
        <w:rPr>
          <w:rFonts w:ascii="Times New Roman" w:hAnsi="Times New Roman"/>
          <w:sz w:val="28"/>
          <w:szCs w:val="28"/>
        </w:rPr>
        <w:t xml:space="preserve">» </w:t>
      </w:r>
      <w:r w:rsidR="00F91094">
        <w:rPr>
          <w:rFonts w:ascii="Times New Roman" w:hAnsi="Times New Roman"/>
          <w:sz w:val="28"/>
          <w:szCs w:val="28"/>
        </w:rPr>
        <w:t>изложить</w:t>
      </w:r>
      <w:r w:rsidR="00F91094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F91094" w:rsidRDefault="00F91094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9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2398"/>
        <w:gridCol w:w="6108"/>
        <w:gridCol w:w="570"/>
      </w:tblGrid>
      <w:tr w:rsidR="00F91094" w:rsidTr="001232C9">
        <w:tc>
          <w:tcPr>
            <w:tcW w:w="708" w:type="dxa"/>
            <w:tcBorders>
              <w:right w:val="single" w:sz="4" w:space="0" w:color="auto"/>
            </w:tcBorders>
          </w:tcPr>
          <w:p w:rsidR="00F91094" w:rsidRPr="001232C9" w:rsidRDefault="001232C9" w:rsidP="00F9109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 </w:t>
            </w: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1 за счет средств бюджета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 w:rsidRPr="001232C9">
              <w:rPr>
                <w:b/>
              </w:rPr>
              <w:t xml:space="preserve"> </w:t>
            </w: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(с расшифровкой плановых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объемов бюджетных ассигнований по годам ее </w:t>
            </w:r>
            <w:r w:rsidRPr="001232C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реализации), а также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объем средств, </w:t>
            </w:r>
          </w:p>
          <w:p w:rsidR="00F91094" w:rsidRPr="001232C9" w:rsidRDefault="00F91094" w:rsidP="00F9109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232C9">
              <w:rPr>
                <w:rFonts w:ascii="Times New Roman" w:hAnsi="Times New Roman"/>
                <w:b/>
                <w:sz w:val="28"/>
                <w:szCs w:val="28"/>
              </w:rPr>
              <w:t xml:space="preserve">привлекаемых из других источников </w:t>
            </w:r>
          </w:p>
        </w:tc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1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4177,1 тыс. рублей.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в 2014-2020 годах составляет 1428 тыс. рублей, в том числе по годам: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512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125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215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150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150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111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165 тыс. рублей.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составляет 2749,1 тыс. рублей, в том числе по годам: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>2014 год – 641,2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686,3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261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253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279,6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311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317 тыс. рублей.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1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2648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 рублей.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составляет 570,5 тыс. рублей,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F91094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70,5 тыс.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рубдей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– 500 тыс. рублей. 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2077,5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 рублей, в том числе по годам: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877,5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2022 год – 3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2024 год – 3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2025 год – 3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F91094" w:rsidRPr="004845C3" w:rsidRDefault="00F91094" w:rsidP="00F9109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1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570" w:type="dxa"/>
            <w:tcBorders>
              <w:left w:val="single" w:sz="4" w:space="0" w:color="auto"/>
            </w:tcBorders>
            <w:vAlign w:val="bottom"/>
          </w:tcPr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232C9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91094" w:rsidRDefault="001232C9" w:rsidP="001232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F91094" w:rsidRDefault="00F91094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1B35" w:rsidRDefault="00F91094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40DBD">
        <w:rPr>
          <w:rFonts w:ascii="Times New Roman" w:hAnsi="Times New Roman"/>
          <w:sz w:val="28"/>
          <w:szCs w:val="28"/>
        </w:rPr>
        <w:t>с</w:t>
      </w:r>
      <w:r w:rsidR="00C40DBD" w:rsidRPr="00786709">
        <w:rPr>
          <w:rFonts w:ascii="Times New Roman" w:hAnsi="Times New Roman"/>
          <w:sz w:val="28"/>
          <w:szCs w:val="28"/>
        </w:rPr>
        <w:t xml:space="preserve">троку </w:t>
      </w:r>
      <w:r w:rsidR="00C40DBD">
        <w:rPr>
          <w:rFonts w:ascii="Times New Roman" w:hAnsi="Times New Roman"/>
          <w:sz w:val="28"/>
          <w:szCs w:val="28"/>
        </w:rPr>
        <w:t>6</w:t>
      </w:r>
      <w:r w:rsidR="00C40DBD" w:rsidRPr="00786709">
        <w:rPr>
          <w:rFonts w:ascii="Times New Roman" w:hAnsi="Times New Roman"/>
          <w:sz w:val="28"/>
          <w:szCs w:val="28"/>
        </w:rPr>
        <w:t xml:space="preserve"> паспорта </w:t>
      </w:r>
      <w:r w:rsidR="00C40DBD">
        <w:rPr>
          <w:rFonts w:ascii="Times New Roman" w:hAnsi="Times New Roman"/>
          <w:sz w:val="28"/>
          <w:szCs w:val="28"/>
        </w:rPr>
        <w:t xml:space="preserve">Подпрограммы </w:t>
      </w:r>
      <w:r w:rsidR="00C40DBD" w:rsidRPr="00C40DBD">
        <w:rPr>
          <w:rFonts w:ascii="Times New Roman" w:hAnsi="Times New Roman"/>
          <w:sz w:val="28"/>
          <w:szCs w:val="28"/>
        </w:rPr>
        <w:t>«Формирование посредством СМИ идеологических представлений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населения об общественных процессах, побуждение к позитивным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социальным действиям, приобщение жителей к общественно-политическим ценностям, традиционным этическим нормам и образцам поведения»</w:t>
      </w:r>
      <w:r w:rsidR="00C40DBD" w:rsidRPr="00786709">
        <w:rPr>
          <w:rFonts w:ascii="Times New Roman" w:hAnsi="Times New Roman"/>
          <w:sz w:val="28"/>
          <w:szCs w:val="28"/>
        </w:rPr>
        <w:t xml:space="preserve"> </w:t>
      </w:r>
      <w:r w:rsidR="00C40DBD">
        <w:rPr>
          <w:rFonts w:ascii="Times New Roman" w:hAnsi="Times New Roman"/>
          <w:sz w:val="28"/>
          <w:szCs w:val="28"/>
        </w:rPr>
        <w:t>изложить</w:t>
      </w:r>
      <w:r w:rsidR="00C40DBD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 w:rsidR="00C40DBD">
        <w:rPr>
          <w:rFonts w:ascii="Times New Roman" w:hAnsi="Times New Roman"/>
          <w:sz w:val="28"/>
          <w:szCs w:val="28"/>
        </w:rPr>
        <w:t xml:space="preserve"> </w:t>
      </w:r>
    </w:p>
    <w:p w:rsidR="00E03033" w:rsidRDefault="00E03033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 w:rsidR="003D1B35" w:rsidRPr="004845C3" w:rsidTr="009263B3">
        <w:trPr>
          <w:jc w:val="center"/>
        </w:trPr>
        <w:tc>
          <w:tcPr>
            <w:tcW w:w="383" w:type="dxa"/>
            <w:tcBorders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Бюджетных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Белгородской 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плановых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ассигнований по годам ее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2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160253,3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Белгородской области в 2014-2020 годах составляет </w:t>
            </w:r>
            <w:r w:rsidR="009263B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106108,6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10282,4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10293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>2016 год – 15360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15886,2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17221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16632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20434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составляет 54144,7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13428,3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12992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6918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6247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5757,4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5619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3183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150</w:t>
            </w:r>
            <w:r w:rsidR="001232C9">
              <w:rPr>
                <w:rFonts w:ascii="Times New Roman" w:hAnsi="Times New Roman"/>
                <w:sz w:val="28"/>
                <w:szCs w:val="28"/>
              </w:rPr>
              <w:t>162</w:t>
            </w:r>
            <w:r>
              <w:rPr>
                <w:rFonts w:ascii="Times New Roman" w:hAnsi="Times New Roman"/>
                <w:sz w:val="28"/>
                <w:szCs w:val="28"/>
              </w:rPr>
              <w:t>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средств бюджета Губкинского городского округа Белгородской области составляет 1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1232C9">
              <w:rPr>
                <w:rFonts w:ascii="Times New Roman" w:hAnsi="Times New Roman"/>
                <w:sz w:val="28"/>
                <w:szCs w:val="28"/>
              </w:rPr>
              <w:t>273</w:t>
            </w:r>
            <w:r>
              <w:rPr>
                <w:rFonts w:ascii="Times New Roman" w:hAnsi="Times New Roman"/>
                <w:sz w:val="28"/>
                <w:szCs w:val="28"/>
              </w:rPr>
              <w:t>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2021 год – 2</w:t>
            </w:r>
            <w:r>
              <w:rPr>
                <w:rFonts w:ascii="Times New Roman" w:hAnsi="Times New Roman"/>
                <w:sz w:val="28"/>
                <w:szCs w:val="28"/>
              </w:rPr>
              <w:t>2947,5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24339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232C9">
              <w:rPr>
                <w:rFonts w:ascii="Times New Roman" w:hAnsi="Times New Roman"/>
                <w:sz w:val="28"/>
                <w:szCs w:val="28"/>
              </w:rPr>
              <w:t>702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1232C9">
              <w:rPr>
                <w:rFonts w:ascii="Times New Roman" w:hAnsi="Times New Roman"/>
                <w:sz w:val="28"/>
                <w:szCs w:val="28"/>
              </w:rPr>
              <w:t>264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232C9">
              <w:rPr>
                <w:rFonts w:ascii="Times New Roman" w:hAnsi="Times New Roman"/>
                <w:sz w:val="28"/>
                <w:szCs w:val="28"/>
              </w:rPr>
              <w:t>7021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23800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2700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3100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5</w:t>
            </w:r>
            <w:r>
              <w:rPr>
                <w:rFonts w:ascii="Times New Roman" w:hAnsi="Times New Roman"/>
                <w:sz w:val="28"/>
                <w:szCs w:val="28"/>
              </w:rPr>
              <w:t>800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00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</w:tcPr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40DBD" w:rsidRDefault="00C40DBD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3880" w:rsidRDefault="00F91094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</w:t>
      </w:r>
      <w:r w:rsidR="004D24A9">
        <w:rPr>
          <w:rFonts w:ascii="Times New Roman" w:hAnsi="Times New Roman"/>
          <w:sz w:val="28"/>
          <w:szCs w:val="28"/>
        </w:rPr>
        <w:t>3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«</w:t>
      </w:r>
      <w:r w:rsidR="00C40DBD" w:rsidRPr="00C40DBD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на реализацию мероприятий муниципальной программы «Обеспечение населения Губкинского городского округа Белгородской области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  <w:r w:rsidR="00C40DBD">
        <w:rPr>
          <w:rFonts w:ascii="Times New Roman" w:hAnsi="Times New Roman"/>
          <w:sz w:val="28"/>
          <w:szCs w:val="28"/>
        </w:rPr>
        <w:t>» из</w:t>
      </w:r>
      <w:r w:rsidR="005A3880" w:rsidRPr="005A3880">
        <w:rPr>
          <w:rFonts w:ascii="Times New Roman" w:hAnsi="Times New Roman"/>
          <w:sz w:val="28"/>
          <w:szCs w:val="28"/>
        </w:rPr>
        <w:t xml:space="preserve">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5A3880" w:rsidRPr="005A3880" w:rsidRDefault="00F91094" w:rsidP="004D24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</w:t>
      </w:r>
      <w:r w:rsidR="00E03033">
        <w:rPr>
          <w:rFonts w:ascii="Times New Roman" w:hAnsi="Times New Roman"/>
          <w:sz w:val="28"/>
          <w:szCs w:val="28"/>
        </w:rPr>
        <w:t> </w:t>
      </w:r>
      <w:r w:rsidR="004D24A9">
        <w:rPr>
          <w:rFonts w:ascii="Times New Roman" w:hAnsi="Times New Roman"/>
          <w:sz w:val="28"/>
          <w:szCs w:val="28"/>
        </w:rPr>
        <w:t>4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>«</w:t>
      </w:r>
      <w:r w:rsidR="004D24A9" w:rsidRPr="004D24A9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за счет средств бюджета Губкинского городского округа Белгородской области</w:t>
      </w:r>
      <w:r w:rsidR="005A3880" w:rsidRPr="005A388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F91094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93733" w:rsidRPr="00472ACC">
        <w:rPr>
          <w:rFonts w:ascii="Times New Roman" w:hAnsi="Times New Roman"/>
          <w:sz w:val="28"/>
          <w:szCs w:val="28"/>
        </w:rPr>
        <w:t xml:space="preserve">. </w:t>
      </w:r>
      <w:r w:rsidR="00D93733">
        <w:rPr>
          <w:rFonts w:ascii="Times New Roman" w:hAnsi="Times New Roman"/>
          <w:sz w:val="28"/>
          <w:szCs w:val="28"/>
        </w:rPr>
        <w:t>О</w:t>
      </w:r>
      <w:r w:rsidR="00D93733" w:rsidRPr="00472ACC">
        <w:rPr>
          <w:rFonts w:ascii="Times New Roman" w:hAnsi="Times New Roman"/>
          <w:sz w:val="28"/>
          <w:szCs w:val="28"/>
        </w:rPr>
        <w:t xml:space="preserve">публиковать </w:t>
      </w:r>
      <w:r w:rsidR="00D93733">
        <w:rPr>
          <w:rFonts w:ascii="Times New Roman" w:hAnsi="Times New Roman"/>
          <w:sz w:val="28"/>
          <w:szCs w:val="28"/>
        </w:rPr>
        <w:t>п</w:t>
      </w:r>
      <w:r w:rsidR="00D93733"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F91094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3733" w:rsidRPr="00472ACC">
        <w:rPr>
          <w:rFonts w:ascii="Times New Roman" w:hAnsi="Times New Roman"/>
          <w:sz w:val="28"/>
          <w:szCs w:val="28"/>
        </w:rPr>
        <w:t>.</w:t>
      </w:r>
      <w:r w:rsidR="00E03033">
        <w:rPr>
          <w:rFonts w:ascii="Times New Roman" w:hAnsi="Times New Roman"/>
          <w:sz w:val="28"/>
          <w:szCs w:val="28"/>
        </w:rPr>
        <w:t> </w:t>
      </w:r>
      <w:r w:rsidR="00D93733" w:rsidRPr="00472ACC"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</w:t>
      </w:r>
      <w:r w:rsidR="00D93733">
        <w:rPr>
          <w:rFonts w:ascii="Times New Roman" w:hAnsi="Times New Roman"/>
          <w:sz w:val="28"/>
          <w:szCs w:val="28"/>
        </w:rPr>
        <w:t xml:space="preserve">первого </w:t>
      </w:r>
      <w:r w:rsidR="00D93733"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D93733">
        <w:rPr>
          <w:rFonts w:ascii="Times New Roman" w:hAnsi="Times New Roman"/>
          <w:sz w:val="28"/>
          <w:szCs w:val="28"/>
        </w:rPr>
        <w:t>, руководителя аппарата</w:t>
      </w:r>
      <w:r w:rsidR="00D93733"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 w:rsidR="00D937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="00D93733"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5076AF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793385">
        <w:rPr>
          <w:rFonts w:ascii="Times New Roman" w:hAnsi="Times New Roman"/>
          <w:b/>
          <w:sz w:val="28"/>
          <w:szCs w:val="28"/>
        </w:rPr>
        <w:t>Лобазнов</w:t>
      </w:r>
      <w:proofErr w:type="spellEnd"/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215C" w:rsidRDefault="0007215C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07215C" w:rsidSect="002150EC">
          <w:headerReference w:type="default" r:id="rId8"/>
          <w:headerReference w:type="first" r:id="rId9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A3880" w:rsidRPr="00B33B91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Губкинского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1232C9">
        <w:rPr>
          <w:rFonts w:ascii="Times New Roman" w:hAnsi="Times New Roman"/>
          <w:b/>
          <w:sz w:val="24"/>
          <w:szCs w:val="24"/>
        </w:rPr>
        <w:t xml:space="preserve">3 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Pr="009263B3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A3880" w:rsidRPr="009263B3" w:rsidRDefault="005A388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3880" w:rsidRPr="009263B3" w:rsidRDefault="005A388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>на реализацию мероприятий муниципальной программы «Обеспечение населения Губкинского городского округа Белгородской области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45C3">
        <w:rPr>
          <w:rFonts w:ascii="Times New Roman" w:hAnsi="Times New Roman"/>
          <w:b/>
          <w:bCs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394"/>
        <w:gridCol w:w="2852"/>
        <w:gridCol w:w="1095"/>
        <w:gridCol w:w="1095"/>
        <w:gridCol w:w="1095"/>
        <w:gridCol w:w="1095"/>
        <w:gridCol w:w="1095"/>
      </w:tblGrid>
      <w:tr w:rsidR="004D24A9" w:rsidRPr="004845C3" w:rsidTr="004D24A9">
        <w:trPr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Программы, подпрограммы, основные мероприятия</w:t>
            </w:r>
          </w:p>
        </w:tc>
        <w:tc>
          <w:tcPr>
            <w:tcW w:w="2852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5475" w:type="dxa"/>
            <w:gridSpan w:val="5"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Оценка расходов на II этап реализации программы (тыс. рублей), годы</w:t>
            </w:r>
          </w:p>
        </w:tc>
      </w:tr>
      <w:tr w:rsidR="004D24A9" w:rsidRPr="004845C3" w:rsidTr="004D24A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4D24A9" w:rsidRPr="004845C3" w:rsidRDefault="004D24A9" w:rsidP="004D24A9">
      <w:pPr>
        <w:tabs>
          <w:tab w:val="left" w:pos="1080"/>
        </w:tabs>
        <w:spacing w:after="0" w:line="240" w:lineRule="auto"/>
        <w:rPr>
          <w:sz w:val="2"/>
          <w:szCs w:val="2"/>
        </w:rPr>
      </w:pPr>
      <w:r w:rsidRPr="004845C3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394"/>
        <w:gridCol w:w="2835"/>
        <w:gridCol w:w="1100"/>
        <w:gridCol w:w="1098"/>
        <w:gridCol w:w="1098"/>
        <w:gridCol w:w="1098"/>
        <w:gridCol w:w="1098"/>
      </w:tblGrid>
      <w:tr w:rsidR="004D24A9" w:rsidRPr="004845C3" w:rsidTr="004D24A9">
        <w:trPr>
          <w:tblHeader/>
          <w:jc w:val="center"/>
        </w:trPr>
        <w:tc>
          <w:tcPr>
            <w:tcW w:w="1980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232C9" w:rsidRPr="004845C3" w:rsidTr="001232C9">
        <w:trPr>
          <w:trHeight w:val="491"/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26709,5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27764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32327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32589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</w:tr>
      <w:tr w:rsidR="001232C9" w:rsidRPr="004845C3" w:rsidTr="001232C9">
        <w:trPr>
          <w:trHeight w:val="767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26227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1232C9" w:rsidRPr="004845C3" w:rsidTr="001232C9">
        <w:trPr>
          <w:trHeight w:val="565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trHeight w:val="545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trHeight w:val="440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3577,5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3400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6100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</w:tr>
      <w:tr w:rsidR="001232C9" w:rsidRPr="004845C3" w:rsidTr="001232C9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trHeight w:val="188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trHeight w:val="426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trHeight w:val="263"/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1.1. 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</w:t>
            </w:r>
            <w:r w:rsidRPr="0048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традиционным этическим нормам и образцам поведения»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25736,5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27439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31502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25702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1232C9" w:rsidRDefault="001232C9" w:rsidP="001232C9">
            <w:pPr>
              <w:pStyle w:val="ConsPlusNormal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2.1. 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25087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26719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30502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24702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5800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2.2. 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Default="004D24A9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78412B" w:rsidRDefault="0078412B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78412B" w:rsidRPr="004845C3" w:rsidRDefault="0078412B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3.1. 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263B3" w:rsidRPr="004845C3" w:rsidTr="001232C9">
        <w:trPr>
          <w:trHeight w:val="630"/>
          <w:jc w:val="center"/>
        </w:trPr>
        <w:tc>
          <w:tcPr>
            <w:tcW w:w="1980" w:type="dxa"/>
            <w:vMerge/>
            <w:shd w:val="clear" w:color="auto" w:fill="auto"/>
          </w:tcPr>
          <w:p w:rsidR="009263B3" w:rsidRPr="004845C3" w:rsidRDefault="009263B3" w:rsidP="0092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9263B3" w:rsidRPr="004845C3" w:rsidRDefault="009263B3" w:rsidP="0092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263B3" w:rsidRPr="004845C3" w:rsidRDefault="009263B3" w:rsidP="009263B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D24A9" w:rsidRPr="004845C3" w:rsidTr="004D24A9">
        <w:trPr>
          <w:trHeight w:val="483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4D24A9">
        <w:trPr>
          <w:trHeight w:val="424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4D24A9">
        <w:trPr>
          <w:trHeight w:val="697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4D24A9">
        <w:trPr>
          <w:trHeight w:val="422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24A9" w:rsidRPr="00CD4001" w:rsidRDefault="004D24A9" w:rsidP="004D24A9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4001" w:rsidRPr="00CD4001" w:rsidRDefault="00CD4001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4001" w:rsidRPr="00CD4001" w:rsidRDefault="00CD4001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7CEE" w:rsidRPr="00C97CEE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Начальник управления </w:t>
      </w:r>
    </w:p>
    <w:p w:rsidR="00C97CEE" w:rsidRPr="00C97CEE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массовых коммуникаций </w:t>
      </w:r>
    </w:p>
    <w:p w:rsidR="00F84DF4" w:rsidRPr="00335174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и информационных технологий </w:t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 xml:space="preserve">А.С. Никулов 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>Приложение № 2</w:t>
      </w:r>
    </w:p>
    <w:p w:rsidR="009263B3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Губкинского городского округа</w:t>
      </w:r>
    </w:p>
    <w:p w:rsidR="00BC0F70" w:rsidRPr="00580E2F" w:rsidRDefault="001232C9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от «__» _____________ 2023 </w:t>
      </w:r>
      <w:r w:rsidR="00BC0F70"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за счет средств бюджета Губкинского городского округа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4D24A9" w:rsidRPr="003B4826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48"/>
        <w:gridCol w:w="2307"/>
        <w:gridCol w:w="1067"/>
        <w:gridCol w:w="1530"/>
        <w:gridCol w:w="1124"/>
        <w:gridCol w:w="1124"/>
        <w:gridCol w:w="1124"/>
        <w:gridCol w:w="1124"/>
        <w:gridCol w:w="1124"/>
      </w:tblGrid>
      <w:tr w:rsidR="004D24A9" w:rsidRPr="004845C3" w:rsidTr="003B4826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48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муниципальной</w:t>
            </w:r>
            <w:proofErr w:type="gramEnd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программы,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</w:t>
            </w:r>
            <w:proofErr w:type="gramEnd"/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20" w:type="dxa"/>
            <w:gridSpan w:val="5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II этап реализации программы</w:t>
            </w:r>
          </w:p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4D24A9" w:rsidRPr="004845C3" w:rsidRDefault="004D24A9" w:rsidP="004D24A9">
      <w:pPr>
        <w:spacing w:after="0" w:line="240" w:lineRule="auto"/>
        <w:rPr>
          <w:sz w:val="2"/>
          <w:szCs w:val="2"/>
        </w:rPr>
      </w:pPr>
    </w:p>
    <w:tbl>
      <w:tblPr>
        <w:tblW w:w="15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48"/>
        <w:gridCol w:w="2307"/>
        <w:gridCol w:w="1067"/>
        <w:gridCol w:w="1530"/>
        <w:gridCol w:w="1124"/>
        <w:gridCol w:w="1124"/>
        <w:gridCol w:w="1124"/>
        <w:gridCol w:w="1124"/>
        <w:gridCol w:w="1124"/>
      </w:tblGrid>
      <w:tr w:rsidR="004D24A9" w:rsidRPr="004845C3" w:rsidTr="003B4826">
        <w:trPr>
          <w:tblHeader/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D24A9" w:rsidRPr="004845C3" w:rsidTr="003B4826">
        <w:trPr>
          <w:trHeight w:val="654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3B13D0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043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24364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26227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26289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27046</w:t>
            </w:r>
          </w:p>
        </w:tc>
      </w:tr>
      <w:tr w:rsidR="003B3F00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0800000000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043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24364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26227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26289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27046</w:t>
            </w:r>
          </w:p>
        </w:tc>
      </w:tr>
      <w:tr w:rsidR="004D24A9" w:rsidRPr="004845C3" w:rsidTr="003B4826">
        <w:trPr>
          <w:trHeight w:val="403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0810000000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1.1.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0810123010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D24A9" w:rsidRPr="004845C3" w:rsidTr="003B4826">
        <w:trPr>
          <w:trHeight w:val="887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</w:t>
            </w:r>
            <w:r>
              <w:rPr>
                <w:rFonts w:ascii="Times New Roman" w:hAnsi="Times New Roman"/>
                <w:sz w:val="24"/>
                <w:szCs w:val="24"/>
              </w:rPr>
              <w:t>им нормам и образцам поведения»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22947,5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24339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 w:rsidR="003B3F00">
              <w:rPr>
                <w:rFonts w:ascii="Times New Roman" w:hAnsi="Times New Roman"/>
              </w:rPr>
              <w:t>5702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</w:t>
            </w:r>
            <w:r w:rsidR="003B3F00">
              <w:rPr>
                <w:rFonts w:ascii="Times New Roman" w:hAnsi="Times New Roman"/>
              </w:rPr>
              <w:t>264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 w:rsidR="003B3F00">
              <w:rPr>
                <w:rFonts w:ascii="Times New Roman" w:hAnsi="Times New Roman"/>
              </w:rPr>
              <w:t>7021</w:t>
            </w:r>
          </w:p>
        </w:tc>
      </w:tr>
      <w:tr w:rsidR="003B3F00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082000000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22947,5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24339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5702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7021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0820120590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23619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24</w:t>
            </w:r>
            <w:r w:rsidR="003B3F00">
              <w:rPr>
                <w:rFonts w:ascii="Times New Roman" w:hAnsi="Times New Roman"/>
              </w:rPr>
              <w:t>702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25</w:t>
            </w:r>
            <w:r w:rsidR="003B3F00">
              <w:rPr>
                <w:rFonts w:ascii="Times New Roman" w:hAnsi="Times New Roman"/>
              </w:rPr>
              <w:t>264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</w:t>
            </w:r>
            <w:r w:rsidR="003B3F00">
              <w:rPr>
                <w:rFonts w:ascii="Times New Roman" w:hAnsi="Times New Roman"/>
              </w:rPr>
              <w:t>021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2.2.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0820229280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720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4D24A9" w:rsidRPr="004845C3" w:rsidTr="003B4826">
        <w:trPr>
          <w:trHeight w:val="670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0830000000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3.1.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0830129290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</w:tbl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C97CEE" w:rsidRPr="00C97CEE" w:rsidRDefault="00C97CEE" w:rsidP="00C9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Начальник управления </w:t>
      </w:r>
    </w:p>
    <w:p w:rsidR="00C97CEE" w:rsidRPr="00C97CEE" w:rsidRDefault="00C97CEE" w:rsidP="00C9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массовых коммуникаций </w:t>
      </w:r>
    </w:p>
    <w:p w:rsidR="00C97CEE" w:rsidRPr="004845C3" w:rsidRDefault="00C97CEE" w:rsidP="00C97CE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и информационных технологий </w:t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>А.С. Никулов</w:t>
      </w:r>
    </w:p>
    <w:sectPr w:rsidR="00C97CEE" w:rsidRPr="004845C3" w:rsidSect="0007215C">
      <w:headerReference w:type="first" r:id="rId10"/>
      <w:pgSz w:w="16838" w:h="11906" w:orient="landscape"/>
      <w:pgMar w:top="1701" w:right="1134" w:bottom="426" w:left="993" w:header="709" w:footer="709" w:gutter="0"/>
      <w:pgNumType w:start="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7E9" w:rsidRDefault="00C327E9" w:rsidP="00AC3865">
      <w:pPr>
        <w:spacing w:after="0" w:line="240" w:lineRule="auto"/>
      </w:pPr>
      <w:r>
        <w:separator/>
      </w:r>
    </w:p>
  </w:endnote>
  <w:endnote w:type="continuationSeparator" w:id="0">
    <w:p w:rsidR="00C327E9" w:rsidRDefault="00C327E9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7E9" w:rsidRDefault="00C327E9" w:rsidP="00AC3865">
      <w:pPr>
        <w:spacing w:after="0" w:line="240" w:lineRule="auto"/>
      </w:pPr>
      <w:r>
        <w:separator/>
      </w:r>
    </w:p>
  </w:footnote>
  <w:footnote w:type="continuationSeparator" w:id="0">
    <w:p w:rsidR="00C327E9" w:rsidRDefault="00C327E9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05041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C327E9" w:rsidRPr="005076AF" w:rsidRDefault="00C327E9">
        <w:pPr>
          <w:pStyle w:val="a4"/>
          <w:jc w:val="center"/>
          <w:rPr>
            <w:rFonts w:ascii="Times New Roman" w:hAnsi="Times New Roman"/>
            <w:sz w:val="24"/>
          </w:rPr>
        </w:pPr>
        <w:r w:rsidRPr="005076AF">
          <w:rPr>
            <w:rFonts w:ascii="Times New Roman" w:hAnsi="Times New Roman"/>
            <w:sz w:val="24"/>
          </w:rPr>
          <w:fldChar w:fldCharType="begin"/>
        </w:r>
        <w:r w:rsidRPr="005076AF">
          <w:rPr>
            <w:rFonts w:ascii="Times New Roman" w:hAnsi="Times New Roman"/>
            <w:sz w:val="24"/>
          </w:rPr>
          <w:instrText>PAGE   \* MERGEFORMAT</w:instrText>
        </w:r>
        <w:r w:rsidRPr="005076AF">
          <w:rPr>
            <w:rFonts w:ascii="Times New Roman" w:hAnsi="Times New Roman"/>
            <w:sz w:val="24"/>
          </w:rPr>
          <w:fldChar w:fldCharType="separate"/>
        </w:r>
        <w:r w:rsidR="002041A6">
          <w:rPr>
            <w:rFonts w:ascii="Times New Roman" w:hAnsi="Times New Roman"/>
            <w:noProof/>
            <w:sz w:val="24"/>
          </w:rPr>
          <w:t>2</w:t>
        </w:r>
        <w:r w:rsidRPr="005076AF">
          <w:rPr>
            <w:rFonts w:ascii="Times New Roman" w:hAnsi="Times New Roman"/>
            <w:sz w:val="24"/>
          </w:rPr>
          <w:fldChar w:fldCharType="end"/>
        </w:r>
      </w:p>
    </w:sdtContent>
  </w:sdt>
  <w:p w:rsidR="00C327E9" w:rsidRDefault="00C327E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8249676"/>
      <w:docPartObj>
        <w:docPartGallery w:val="Page Numbers (Top of Page)"/>
        <w:docPartUnique/>
      </w:docPartObj>
    </w:sdtPr>
    <w:sdtContent>
      <w:p w:rsidR="00C327E9" w:rsidRDefault="00C327E9">
        <w:pPr>
          <w:pStyle w:val="a4"/>
          <w:jc w:val="center"/>
        </w:pPr>
      </w:p>
    </w:sdtContent>
  </w:sdt>
  <w:p w:rsidR="00C327E9" w:rsidRDefault="00C327E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739230"/>
      <w:docPartObj>
        <w:docPartGallery w:val="Page Numbers (Top of Page)"/>
        <w:docPartUnique/>
      </w:docPartObj>
    </w:sdtPr>
    <w:sdtContent>
      <w:p w:rsidR="00C327E9" w:rsidRDefault="00C327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CEE">
          <w:rPr>
            <w:noProof/>
          </w:rPr>
          <w:t>6</w:t>
        </w:r>
        <w:r>
          <w:fldChar w:fldCharType="end"/>
        </w:r>
      </w:p>
    </w:sdtContent>
  </w:sdt>
  <w:p w:rsidR="00C327E9" w:rsidRDefault="00C327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08C2"/>
    <w:rsid w:val="000534A5"/>
    <w:rsid w:val="00056B4E"/>
    <w:rsid w:val="000635EC"/>
    <w:rsid w:val="0007215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67CC"/>
    <w:rsid w:val="000F101A"/>
    <w:rsid w:val="00102FFD"/>
    <w:rsid w:val="00104D34"/>
    <w:rsid w:val="00110B89"/>
    <w:rsid w:val="0011609E"/>
    <w:rsid w:val="001160F8"/>
    <w:rsid w:val="001201C5"/>
    <w:rsid w:val="001232C9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A4C"/>
    <w:rsid w:val="00203AEA"/>
    <w:rsid w:val="002041A6"/>
    <w:rsid w:val="00206612"/>
    <w:rsid w:val="0020727B"/>
    <w:rsid w:val="00214F9E"/>
    <w:rsid w:val="002150EC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155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3F00"/>
    <w:rsid w:val="003B4826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D1B35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24A9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076AF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0CD"/>
    <w:rsid w:val="005B6330"/>
    <w:rsid w:val="005B785F"/>
    <w:rsid w:val="005C05F6"/>
    <w:rsid w:val="005D255C"/>
    <w:rsid w:val="005D2643"/>
    <w:rsid w:val="005D3BE0"/>
    <w:rsid w:val="005D410E"/>
    <w:rsid w:val="005D52D4"/>
    <w:rsid w:val="005E1D78"/>
    <w:rsid w:val="005E5025"/>
    <w:rsid w:val="005E7C77"/>
    <w:rsid w:val="005F047C"/>
    <w:rsid w:val="00606F1E"/>
    <w:rsid w:val="00611CCE"/>
    <w:rsid w:val="00612388"/>
    <w:rsid w:val="00612E89"/>
    <w:rsid w:val="00615033"/>
    <w:rsid w:val="00615BBD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52D7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6BCC"/>
    <w:rsid w:val="006F04DD"/>
    <w:rsid w:val="006F1426"/>
    <w:rsid w:val="006F7569"/>
    <w:rsid w:val="006F7B78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12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F0F0D"/>
    <w:rsid w:val="007F246C"/>
    <w:rsid w:val="007F308B"/>
    <w:rsid w:val="007F44C3"/>
    <w:rsid w:val="007F5700"/>
    <w:rsid w:val="008041FC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54854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3B3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2FED"/>
    <w:rsid w:val="00A35848"/>
    <w:rsid w:val="00A37343"/>
    <w:rsid w:val="00A401D4"/>
    <w:rsid w:val="00A41CFE"/>
    <w:rsid w:val="00A43BB7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0F9C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27E9"/>
    <w:rsid w:val="00C347BC"/>
    <w:rsid w:val="00C349C3"/>
    <w:rsid w:val="00C4002B"/>
    <w:rsid w:val="00C40A1D"/>
    <w:rsid w:val="00C40DB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97CEE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4001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15FF4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28F7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4138"/>
    <w:rsid w:val="00DA485F"/>
    <w:rsid w:val="00DA4EBE"/>
    <w:rsid w:val="00DA758F"/>
    <w:rsid w:val="00DB5BA8"/>
    <w:rsid w:val="00DC63E5"/>
    <w:rsid w:val="00DD1ABD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033"/>
    <w:rsid w:val="00E03C05"/>
    <w:rsid w:val="00E070C7"/>
    <w:rsid w:val="00E14F8C"/>
    <w:rsid w:val="00E163AE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294E"/>
    <w:rsid w:val="00F1377A"/>
    <w:rsid w:val="00F165F9"/>
    <w:rsid w:val="00F27D4E"/>
    <w:rsid w:val="00F379F6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84DF4"/>
    <w:rsid w:val="00F9005D"/>
    <w:rsid w:val="00F91094"/>
    <w:rsid w:val="00F93FDF"/>
    <w:rsid w:val="00F95A4B"/>
    <w:rsid w:val="00FA0D6A"/>
    <w:rsid w:val="00FA53AD"/>
    <w:rsid w:val="00FB03F1"/>
    <w:rsid w:val="00FB15F7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2C4C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1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  <w:style w:type="character" w:customStyle="1" w:styleId="11">
    <w:name w:val="Основной текст Знак1"/>
    <w:uiPriority w:val="99"/>
    <w:semiHidden/>
    <w:rsid w:val="004D24A9"/>
    <w:rPr>
      <w:rFonts w:ascii="Calibri" w:eastAsia="Times New Roman" w:hAnsi="Calibri" w:cs="Times New Roman"/>
      <w:lang w:eastAsia="ru-RU"/>
    </w:rPr>
  </w:style>
  <w:style w:type="paragraph" w:customStyle="1" w:styleId="Iai">
    <w:name w:val="I ?ai"/>
    <w:basedOn w:val="a"/>
    <w:next w:val="a"/>
    <w:rsid w:val="004D24A9"/>
    <w:pPr>
      <w:suppressAutoHyphens/>
      <w:spacing w:before="240" w:after="360" w:line="216" w:lineRule="auto"/>
      <w:ind w:right="3969" w:firstLine="709"/>
      <w:jc w:val="both"/>
    </w:pPr>
    <w:rPr>
      <w:rFonts w:ascii="Times New Roman" w:hAnsi="Times New Roman"/>
      <w:sz w:val="28"/>
      <w:szCs w:val="20"/>
    </w:rPr>
  </w:style>
  <w:style w:type="character" w:styleId="af9">
    <w:name w:val="Placeholder Text"/>
    <w:basedOn w:val="a0"/>
    <w:uiPriority w:val="99"/>
    <w:semiHidden/>
    <w:rsid w:val="004D24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E24E-18F0-4E6F-BDE0-8DFD6A720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17092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Андрей Никулов</cp:lastModifiedBy>
  <cp:revision>3</cp:revision>
  <cp:lastPrinted>2022-12-23T11:10:00Z</cp:lastPrinted>
  <dcterms:created xsi:type="dcterms:W3CDTF">2023-02-17T11:33:00Z</dcterms:created>
  <dcterms:modified xsi:type="dcterms:W3CDTF">2023-02-17T13:08:00Z</dcterms:modified>
</cp:coreProperties>
</file>