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285" w:rsidRDefault="00437D5E">
      <w:pPr>
        <w:pStyle w:val="ConsPlusNormal"/>
        <w:jc w:val="right"/>
        <w:outlineLvl w:val="0"/>
      </w:pPr>
      <w:r>
        <w:t>ПРИЛОЖЕНИЕ</w:t>
      </w:r>
    </w:p>
    <w:p w:rsidR="00D61442" w:rsidRDefault="00D61442">
      <w:pPr>
        <w:pStyle w:val="ConsPlusNormal"/>
        <w:jc w:val="right"/>
        <w:outlineLvl w:val="0"/>
      </w:pPr>
      <w:r>
        <w:t>Утвержден</w:t>
      </w:r>
    </w:p>
    <w:p w:rsidR="00A10285" w:rsidRDefault="00A10285">
      <w:pPr>
        <w:pStyle w:val="ConsPlusNormal"/>
        <w:jc w:val="right"/>
      </w:pPr>
      <w:r>
        <w:t>постановлени</w:t>
      </w:r>
      <w:r w:rsidR="00D61442">
        <w:t>ем</w:t>
      </w:r>
    </w:p>
    <w:p w:rsidR="00A10285" w:rsidRDefault="00A10285">
      <w:pPr>
        <w:pStyle w:val="ConsPlusNormal"/>
        <w:jc w:val="right"/>
      </w:pPr>
      <w:r>
        <w:t xml:space="preserve">администрации </w:t>
      </w:r>
      <w:proofErr w:type="spellStart"/>
      <w:r>
        <w:t>Губкинского</w:t>
      </w:r>
      <w:proofErr w:type="spellEnd"/>
    </w:p>
    <w:p w:rsidR="00A10285" w:rsidRDefault="00A10285">
      <w:pPr>
        <w:pStyle w:val="ConsPlusNormal"/>
        <w:jc w:val="right"/>
      </w:pPr>
      <w:r>
        <w:t>городского округа</w:t>
      </w:r>
    </w:p>
    <w:p w:rsidR="00A10285" w:rsidRDefault="00A10285">
      <w:pPr>
        <w:pStyle w:val="ConsPlusNormal"/>
        <w:jc w:val="right"/>
      </w:pPr>
      <w:r>
        <w:t xml:space="preserve">от </w:t>
      </w:r>
      <w:r w:rsidR="00437D5E">
        <w:t>«___</w:t>
      </w:r>
      <w:proofErr w:type="gramStart"/>
      <w:r w:rsidR="00437D5E">
        <w:t>_»_</w:t>
      </w:r>
      <w:proofErr w:type="gramEnd"/>
      <w:r w:rsidR="00437D5E">
        <w:t>_______</w:t>
      </w:r>
      <w:r w:rsidR="00BF5149">
        <w:t>______</w:t>
      </w:r>
      <w:r>
        <w:t xml:space="preserve"> г. N </w:t>
      </w:r>
      <w:r w:rsidR="00437D5E">
        <w:t>_______</w:t>
      </w:r>
    </w:p>
    <w:p w:rsidR="00A10285" w:rsidRDefault="00A10285">
      <w:pPr>
        <w:pStyle w:val="ConsPlusNormal"/>
        <w:jc w:val="both"/>
      </w:pPr>
    </w:p>
    <w:p w:rsidR="00BF5149" w:rsidRDefault="00BF5149">
      <w:pPr>
        <w:pStyle w:val="ConsPlusNormal"/>
        <w:jc w:val="both"/>
      </w:pPr>
    </w:p>
    <w:p w:rsidR="00BF5149" w:rsidRDefault="00BF5149">
      <w:pPr>
        <w:pStyle w:val="ConsPlusNormal"/>
        <w:jc w:val="both"/>
      </w:pPr>
    </w:p>
    <w:p w:rsidR="00A10285" w:rsidRDefault="00F55147">
      <w:pPr>
        <w:pStyle w:val="ConsPlusTitle"/>
        <w:jc w:val="center"/>
      </w:pPr>
      <w:bookmarkStart w:id="0" w:name="P47"/>
      <w:bookmarkEnd w:id="0"/>
      <w:r>
        <w:t>ВРЕМЕННЫЙ ПОРЯДОК</w:t>
      </w:r>
    </w:p>
    <w:p w:rsidR="00A10285" w:rsidRDefault="00A10285">
      <w:pPr>
        <w:pStyle w:val="ConsPlusTitle"/>
        <w:jc w:val="center"/>
      </w:pPr>
      <w:r>
        <w:t>ПРЕДОСТАВЛЕНИЯ МУНИЦИПАЛЬНОЙ УСЛУГИ "ПРЕДВАРИТЕЛЬНОЕ</w:t>
      </w:r>
    </w:p>
    <w:p w:rsidR="00A10285" w:rsidRDefault="00A10285">
      <w:pPr>
        <w:pStyle w:val="ConsPlusTitle"/>
        <w:jc w:val="center"/>
      </w:pPr>
      <w:r>
        <w:t>СОГЛАСОВАНИЕ ПРЕДОСТАВЛЕНИЯ ЗЕМЕЛЬНОГО УЧАСТКА, НАХОДЯЩЕГОСЯ</w:t>
      </w:r>
    </w:p>
    <w:p w:rsidR="00A10285" w:rsidRDefault="00A10285">
      <w:pPr>
        <w:pStyle w:val="ConsPlusTitle"/>
        <w:jc w:val="center"/>
      </w:pPr>
      <w:r>
        <w:t>В МУНИЦИПАЛЬНОЙ СОБСТВЕННОСТИ ИЛИ ГОСУДАРСТВЕННАЯ</w:t>
      </w:r>
    </w:p>
    <w:p w:rsidR="00A10285" w:rsidRDefault="00A10285" w:rsidP="00437D5E">
      <w:pPr>
        <w:pStyle w:val="ConsPlusTitle"/>
        <w:jc w:val="center"/>
      </w:pPr>
      <w:r>
        <w:t>СОБСТВЕННО</w:t>
      </w:r>
      <w:r w:rsidR="00437D5E">
        <w:t>СТЬ НА КОТОРЫЙ НЕ РАЗГРАНИЧЕНА</w:t>
      </w:r>
      <w:r>
        <w:t>"</w:t>
      </w:r>
    </w:p>
    <w:p w:rsidR="00A10285" w:rsidRDefault="00A10285">
      <w:pPr>
        <w:pStyle w:val="ConsPlusNormal"/>
        <w:spacing w:after="1"/>
      </w:pPr>
    </w:p>
    <w:p w:rsidR="00A10285" w:rsidRDefault="00A10285">
      <w:pPr>
        <w:pStyle w:val="ConsPlusNormal"/>
        <w:jc w:val="both"/>
      </w:pPr>
      <w:bookmarkStart w:id="1" w:name="_GoBack"/>
      <w:bookmarkEnd w:id="1"/>
    </w:p>
    <w:p w:rsidR="00A10285" w:rsidRDefault="00A10285">
      <w:pPr>
        <w:pStyle w:val="ConsPlusTitle"/>
        <w:jc w:val="center"/>
        <w:outlineLvl w:val="1"/>
      </w:pPr>
      <w:r>
        <w:t>1. Общие положения</w:t>
      </w:r>
    </w:p>
    <w:p w:rsidR="00A10285" w:rsidRDefault="00A10285">
      <w:pPr>
        <w:pStyle w:val="ConsPlusNormal"/>
        <w:jc w:val="both"/>
      </w:pPr>
    </w:p>
    <w:p w:rsidR="00A10285" w:rsidRDefault="00A10285">
      <w:pPr>
        <w:pStyle w:val="ConsPlusNormal"/>
        <w:ind w:firstLine="540"/>
        <w:jc w:val="both"/>
      </w:pPr>
      <w:r>
        <w:t xml:space="preserve">1.1. </w:t>
      </w:r>
      <w:r w:rsidR="00437D5E">
        <w:t>Временный порядок</w:t>
      </w:r>
      <w:r>
        <w:t xml:space="preserve"> предоставления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w:t>
      </w:r>
      <w:r w:rsidR="00437D5E">
        <w:t>сть на который не разграничена</w:t>
      </w:r>
      <w:r>
        <w:t xml:space="preserve">" (далее </w:t>
      </w:r>
      <w:r w:rsidR="00437D5E">
        <w:t>–</w:t>
      </w:r>
      <w:r>
        <w:t xml:space="preserve"> </w:t>
      </w:r>
      <w:r w:rsidR="00437D5E">
        <w:t>Порядок</w:t>
      </w:r>
      <w: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настоящего </w:t>
      </w:r>
      <w:r w:rsidR="00437D5E">
        <w:t>Порядка</w:t>
      </w:r>
      <w:r>
        <w:t>, досудебный (внесудебный) порядок обжалования заявителями действий (бездействия) и решений органа, предоставляющего муниципальную услугу, а также его должностных лиц, муниципальных служащих, работников.</w:t>
      </w:r>
    </w:p>
    <w:p w:rsidR="00A10285" w:rsidRDefault="00A10285">
      <w:pPr>
        <w:pStyle w:val="ConsPlusNormal"/>
        <w:spacing w:before="220"/>
        <w:ind w:firstLine="540"/>
        <w:jc w:val="both"/>
      </w:pPr>
      <w:r>
        <w:t>1.2. Заявителями на предоставление муниципальной услуги могут быть физические или юридические лица либо их уполномоченные представители (далее - заявитель, представитель заявителя).</w:t>
      </w:r>
    </w:p>
    <w:p w:rsidR="00A10285" w:rsidRDefault="00A10285">
      <w:pPr>
        <w:pStyle w:val="ConsPlusNormal"/>
        <w:spacing w:before="220"/>
        <w:ind w:firstLine="540"/>
        <w:jc w:val="both"/>
      </w:pPr>
      <w:r>
        <w:t>1.3. Требования к порядку информирования о предоставлении муниципальной услуги.</w:t>
      </w:r>
    </w:p>
    <w:p w:rsidR="00A10285" w:rsidRDefault="00A10285">
      <w:pPr>
        <w:pStyle w:val="ConsPlusNormal"/>
        <w:spacing w:before="220"/>
        <w:ind w:firstLine="540"/>
        <w:jc w:val="both"/>
      </w:pPr>
      <w:r>
        <w:t xml:space="preserve">1.3.1. Справочная информация о местах нахождения, графиках работы, контактных телефонах, адресах официального сайта, электронной почты администрации </w:t>
      </w:r>
      <w:proofErr w:type="spellStart"/>
      <w:r>
        <w:t>Губкинского</w:t>
      </w:r>
      <w:proofErr w:type="spellEnd"/>
      <w:r>
        <w:t xml:space="preserve"> городского округа (далее - Администрация), комитета по управлению муниципальной собственностью администрации </w:t>
      </w:r>
      <w:proofErr w:type="spellStart"/>
      <w:r>
        <w:t>Губкинского</w:t>
      </w:r>
      <w:proofErr w:type="spellEnd"/>
      <w:r>
        <w:t xml:space="preserve"> городского округа (далее - Комитет), управления архитектуры и градостроительной политики администрации </w:t>
      </w:r>
      <w:proofErr w:type="spellStart"/>
      <w:r>
        <w:t>Губкинского</w:t>
      </w:r>
      <w:proofErr w:type="spellEnd"/>
      <w:r>
        <w:t xml:space="preserve"> городского округа (далее - Управление), муниципального казенного учреждения "Единая служба муниципальной недвижимости и земельных ресурсов" (далее - МКУ) размещена на официальном сайте органов местного самоуправления </w:t>
      </w:r>
      <w:proofErr w:type="spellStart"/>
      <w:r>
        <w:t>Губкинского</w:t>
      </w:r>
      <w:proofErr w:type="spellEnd"/>
      <w:r>
        <w:t xml:space="preserve"> городского округа - </w:t>
      </w:r>
      <w:r w:rsidR="00C66AF1" w:rsidRPr="00C66AF1">
        <w:t xml:space="preserve">https://gubkinadm.gosuslugi.ru </w:t>
      </w:r>
      <w:r>
        <w:t>(далее - официальный сайт) в сети Интернет, на Едином портале государственных и муниципальных услуг (функций) - http://www.gosuslugi.ru (далее - Единый портал), на портале государственных и муниципальных услуг Белгородской области - http://www.gosuslugi31.ru (далее - Региональный портал), на информационных стендах Комитета, Управления, МКУ (далее - информационные стенды).</w:t>
      </w:r>
    </w:p>
    <w:p w:rsidR="00A10285" w:rsidRDefault="00A10285">
      <w:pPr>
        <w:pStyle w:val="ConsPlusNormal"/>
        <w:spacing w:before="220"/>
        <w:ind w:firstLine="540"/>
        <w:jc w:val="both"/>
      </w:pPr>
      <w:r>
        <w:t>1.3.2. Информирование по вопросам предоставления муниципальной услуги осуществляется по следующим направлениям:</w:t>
      </w:r>
    </w:p>
    <w:p w:rsidR="00A10285" w:rsidRDefault="00A10285">
      <w:pPr>
        <w:pStyle w:val="ConsPlusNormal"/>
        <w:spacing w:before="220"/>
        <w:ind w:firstLine="540"/>
        <w:jc w:val="both"/>
      </w:pPr>
      <w:r>
        <w:t>- о местонахождении и графике работы;</w:t>
      </w:r>
    </w:p>
    <w:p w:rsidR="00A10285" w:rsidRDefault="00A10285">
      <w:pPr>
        <w:pStyle w:val="ConsPlusNormal"/>
        <w:spacing w:before="220"/>
        <w:ind w:firstLine="540"/>
        <w:jc w:val="both"/>
      </w:pPr>
      <w:r>
        <w:t>- о справочных телефонах;</w:t>
      </w:r>
    </w:p>
    <w:p w:rsidR="00A10285" w:rsidRDefault="00A10285">
      <w:pPr>
        <w:pStyle w:val="ConsPlusNormal"/>
        <w:spacing w:before="220"/>
        <w:ind w:firstLine="540"/>
        <w:jc w:val="both"/>
      </w:pPr>
      <w:r>
        <w:lastRenderedPageBreak/>
        <w:t>- об адресах официального сайта, электронной почты;</w:t>
      </w:r>
    </w:p>
    <w:p w:rsidR="00A10285" w:rsidRDefault="00A10285">
      <w:pPr>
        <w:pStyle w:val="ConsPlusNormal"/>
        <w:spacing w:before="220"/>
        <w:ind w:firstLine="540"/>
        <w:jc w:val="both"/>
      </w:pPr>
      <w:r>
        <w:t>- о порядке получения информации по вопросам предоставления муниципальной услуги;</w:t>
      </w:r>
    </w:p>
    <w:p w:rsidR="00A10285" w:rsidRDefault="00A10285">
      <w:pPr>
        <w:pStyle w:val="ConsPlusNormal"/>
        <w:spacing w:before="220"/>
        <w:ind w:firstLine="540"/>
        <w:jc w:val="both"/>
      </w:pPr>
      <w:r>
        <w:t>- о перечне документов, необходимых для предоставления муниципальной услуги;</w:t>
      </w:r>
    </w:p>
    <w:p w:rsidR="00A10285" w:rsidRDefault="00A10285">
      <w:pPr>
        <w:pStyle w:val="ConsPlusNormal"/>
        <w:spacing w:before="220"/>
        <w:ind w:firstLine="540"/>
        <w:jc w:val="both"/>
      </w:pPr>
      <w:r>
        <w:t>- о времени, порядке и сроках приема и выдачи документов;</w:t>
      </w:r>
    </w:p>
    <w:p w:rsidR="00A10285" w:rsidRDefault="00A10285">
      <w:pPr>
        <w:pStyle w:val="ConsPlusNormal"/>
        <w:spacing w:before="220"/>
        <w:ind w:firstLine="540"/>
        <w:jc w:val="both"/>
      </w:pPr>
      <w:r>
        <w:t>- о порядке предоставления муниципальной услуги;</w:t>
      </w:r>
    </w:p>
    <w:p w:rsidR="00A10285" w:rsidRDefault="00A10285">
      <w:pPr>
        <w:pStyle w:val="ConsPlusNormal"/>
        <w:spacing w:before="220"/>
        <w:ind w:firstLine="540"/>
        <w:jc w:val="both"/>
      </w:pPr>
      <w:r>
        <w:t>- о порядке досудебного (внесудебного) обжалования решений и действий (бездействия) органа, предоставляющего муниципальную услугу, его должностного лица либо муниципального служащего, работника;</w:t>
      </w:r>
    </w:p>
    <w:p w:rsidR="00A10285" w:rsidRDefault="00A10285">
      <w:pPr>
        <w:pStyle w:val="ConsPlusNormal"/>
        <w:spacing w:before="220"/>
        <w:ind w:firstLine="540"/>
        <w:jc w:val="both"/>
      </w:pPr>
      <w:r>
        <w:t>- о ходе предоставления муниципальной услуги.</w:t>
      </w:r>
    </w:p>
    <w:p w:rsidR="00A10285" w:rsidRDefault="00A10285">
      <w:pPr>
        <w:pStyle w:val="ConsPlusNormal"/>
        <w:spacing w:before="220"/>
        <w:ind w:firstLine="540"/>
        <w:jc w:val="both"/>
      </w:pPr>
      <w:r>
        <w:t>1.3.3. Информирование по вопросам предоставления муниципальной услуги осуществляется:</w:t>
      </w:r>
    </w:p>
    <w:p w:rsidR="00A10285" w:rsidRDefault="00A10285">
      <w:pPr>
        <w:pStyle w:val="ConsPlusNormal"/>
        <w:spacing w:before="220"/>
        <w:ind w:firstLine="540"/>
        <w:jc w:val="both"/>
      </w:pPr>
      <w:r>
        <w:t>а) на основании личного обращения или обращения в письменной форме по почте;</w:t>
      </w:r>
    </w:p>
    <w:p w:rsidR="00A10285" w:rsidRDefault="00A10285">
      <w:pPr>
        <w:pStyle w:val="ConsPlusNormal"/>
        <w:spacing w:before="220"/>
        <w:ind w:firstLine="540"/>
        <w:jc w:val="both"/>
      </w:pPr>
      <w:r>
        <w:t>б) по телефону;</w:t>
      </w:r>
    </w:p>
    <w:p w:rsidR="00A10285" w:rsidRDefault="00A10285">
      <w:pPr>
        <w:pStyle w:val="ConsPlusNormal"/>
        <w:spacing w:before="220"/>
        <w:ind w:firstLine="540"/>
        <w:jc w:val="both"/>
      </w:pPr>
      <w:r>
        <w:t>в) по электронной почте;</w:t>
      </w:r>
    </w:p>
    <w:p w:rsidR="00A10285" w:rsidRDefault="00A10285">
      <w:pPr>
        <w:pStyle w:val="ConsPlusNormal"/>
        <w:spacing w:before="220"/>
        <w:ind w:firstLine="540"/>
        <w:jc w:val="both"/>
      </w:pPr>
      <w:r>
        <w:t>г) посредством размещения информации на Едином портале;</w:t>
      </w:r>
    </w:p>
    <w:p w:rsidR="00A10285" w:rsidRDefault="00A10285">
      <w:pPr>
        <w:pStyle w:val="ConsPlusNormal"/>
        <w:spacing w:before="220"/>
        <w:ind w:firstLine="540"/>
        <w:jc w:val="both"/>
      </w:pPr>
      <w:r>
        <w:t>д) посредством размещения информации на Региональном портале;</w:t>
      </w:r>
    </w:p>
    <w:p w:rsidR="00A10285" w:rsidRDefault="00A10285">
      <w:pPr>
        <w:pStyle w:val="ConsPlusNormal"/>
        <w:spacing w:before="220"/>
        <w:ind w:firstLine="540"/>
        <w:jc w:val="both"/>
      </w:pPr>
      <w:r>
        <w:t>е) посредством размещения информации на официальном сайте;</w:t>
      </w:r>
    </w:p>
    <w:p w:rsidR="00A10285" w:rsidRDefault="00A10285">
      <w:pPr>
        <w:pStyle w:val="ConsPlusNormal"/>
        <w:spacing w:before="220"/>
        <w:ind w:firstLine="540"/>
        <w:jc w:val="both"/>
      </w:pPr>
      <w:r>
        <w:t>ж) посредством размещения информации на информационных стендах.</w:t>
      </w:r>
    </w:p>
    <w:p w:rsidR="00A10285" w:rsidRDefault="00A10285">
      <w:pPr>
        <w:pStyle w:val="ConsPlusNormal"/>
        <w:spacing w:before="220"/>
        <w:ind w:firstLine="540"/>
        <w:jc w:val="both"/>
      </w:pPr>
      <w:r>
        <w:t>1.3.4. Основными требованиями к информированию заявителей являются:</w:t>
      </w:r>
    </w:p>
    <w:p w:rsidR="00A10285" w:rsidRDefault="00A10285">
      <w:pPr>
        <w:pStyle w:val="ConsPlusNormal"/>
        <w:spacing w:before="220"/>
        <w:ind w:firstLine="540"/>
        <w:jc w:val="both"/>
      </w:pPr>
      <w:r>
        <w:t>- достоверность представляемой информации;</w:t>
      </w:r>
    </w:p>
    <w:p w:rsidR="00A10285" w:rsidRDefault="00A10285">
      <w:pPr>
        <w:pStyle w:val="ConsPlusNormal"/>
        <w:spacing w:before="220"/>
        <w:ind w:firstLine="540"/>
        <w:jc w:val="both"/>
      </w:pPr>
      <w:r>
        <w:t>- четкость в изложении информации;</w:t>
      </w:r>
    </w:p>
    <w:p w:rsidR="00A10285" w:rsidRDefault="00A10285">
      <w:pPr>
        <w:pStyle w:val="ConsPlusNormal"/>
        <w:spacing w:before="220"/>
        <w:ind w:firstLine="540"/>
        <w:jc w:val="both"/>
      </w:pPr>
      <w:r>
        <w:t>- полнота информации;</w:t>
      </w:r>
    </w:p>
    <w:p w:rsidR="00A10285" w:rsidRDefault="00A10285">
      <w:pPr>
        <w:pStyle w:val="ConsPlusNormal"/>
        <w:spacing w:before="220"/>
        <w:ind w:firstLine="540"/>
        <w:jc w:val="both"/>
      </w:pPr>
      <w:r>
        <w:t>- удобство и доступность получения информации;</w:t>
      </w:r>
    </w:p>
    <w:p w:rsidR="00A10285" w:rsidRDefault="00A10285">
      <w:pPr>
        <w:pStyle w:val="ConsPlusNormal"/>
        <w:spacing w:before="220"/>
        <w:ind w:firstLine="540"/>
        <w:jc w:val="both"/>
      </w:pPr>
      <w:r>
        <w:t>- оперативность представления информации.</w:t>
      </w:r>
    </w:p>
    <w:p w:rsidR="00A10285" w:rsidRDefault="00A10285">
      <w:pPr>
        <w:pStyle w:val="ConsPlusNormal"/>
        <w:spacing w:before="220"/>
        <w:ind w:firstLine="540"/>
        <w:jc w:val="both"/>
      </w:pPr>
      <w:r>
        <w:t>1.3.5. При личном обращении заявителей специалист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A10285" w:rsidRDefault="00A10285">
      <w:pPr>
        <w:pStyle w:val="ConsPlusNormal"/>
        <w:spacing w:before="220"/>
        <w:ind w:firstLine="540"/>
        <w:jc w:val="both"/>
      </w:pPr>
      <w:r>
        <w:t>Продолжительность индивидуального личного информирования каждого заявителя составляет не более 15 минут.</w:t>
      </w:r>
    </w:p>
    <w:p w:rsidR="00A10285" w:rsidRDefault="00A10285">
      <w:pPr>
        <w:pStyle w:val="ConsPlusNormal"/>
        <w:spacing w:before="220"/>
        <w:ind w:firstLine="540"/>
        <w:jc w:val="both"/>
      </w:pPr>
      <w: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A10285" w:rsidRDefault="00A10285">
      <w:pPr>
        <w:pStyle w:val="ConsPlusNormal"/>
        <w:spacing w:before="220"/>
        <w:ind w:firstLine="540"/>
        <w:jc w:val="both"/>
      </w:pPr>
      <w:r>
        <w:t>Продолжительность индивидуального устного информирования каждого заявителя по телефону составляет не более 15 минут.</w:t>
      </w:r>
    </w:p>
    <w:p w:rsidR="00A10285" w:rsidRDefault="00A10285">
      <w:pPr>
        <w:pStyle w:val="ConsPlusNormal"/>
        <w:spacing w:before="220"/>
        <w:ind w:firstLine="540"/>
        <w:jc w:val="both"/>
      </w:pPr>
      <w:r>
        <w:lastRenderedPageBreak/>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A10285" w:rsidRDefault="00A10285">
      <w:pPr>
        <w:pStyle w:val="ConsPlusNormal"/>
        <w:spacing w:before="220"/>
        <w:ind w:firstLine="540"/>
        <w:jc w:val="both"/>
      </w:pPr>
      <w:r>
        <w:t>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A10285" w:rsidRDefault="00A10285">
      <w:pPr>
        <w:pStyle w:val="ConsPlusNormal"/>
        <w:spacing w:before="220"/>
        <w:ind w:firstLine="540"/>
        <w:jc w:val="both"/>
      </w:pPr>
      <w:r>
        <w:t>При отсутствии в обращении указания на способ предоставления информации ответ направляется по почте.</w:t>
      </w:r>
    </w:p>
    <w:p w:rsidR="00A10285" w:rsidRDefault="00A10285">
      <w:pPr>
        <w:pStyle w:val="ConsPlusNormal"/>
        <w:spacing w:before="220"/>
        <w:ind w:firstLine="540"/>
        <w:jc w:val="both"/>
      </w:pPr>
      <w:r>
        <w:t>1.3.9. При информировании по письменным обращениям и обращениям, направленным в форме электронного документа, ответ предоставляется в срок, не превышающий 10 календарных дней со дня поступления запроса.</w:t>
      </w:r>
    </w:p>
    <w:p w:rsidR="00A10285" w:rsidRDefault="00A10285">
      <w:pPr>
        <w:pStyle w:val="ConsPlusNormal"/>
        <w:spacing w:before="220"/>
        <w:ind w:firstLine="540"/>
        <w:jc w:val="both"/>
      </w:pPr>
      <w:r>
        <w:t xml:space="preserve">1.3.10. Сведения о ходе предоставления муниципальной услуги предоставляются в порядке, предусмотренном пунктами 1.3.5 - 1.3.9 настоящего </w:t>
      </w:r>
      <w:r w:rsidR="00875E8B">
        <w:t>Порядка</w:t>
      </w:r>
      <w:r>
        <w:t>.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A10285" w:rsidRDefault="00A10285">
      <w:pPr>
        <w:pStyle w:val="ConsPlusNormal"/>
        <w:spacing w:before="220"/>
        <w:ind w:firstLine="540"/>
        <w:jc w:val="both"/>
      </w:pPr>
      <w:r>
        <w:t>1.3.11. На официальном сайте в сети Интернет, информационных стендах, Едином портале, Региональном портале размещается следующая информация:</w:t>
      </w:r>
    </w:p>
    <w:p w:rsidR="00A10285" w:rsidRDefault="00A10285">
      <w:pPr>
        <w:pStyle w:val="ConsPlusNormal"/>
        <w:spacing w:before="220"/>
        <w:ind w:firstLine="540"/>
        <w:jc w:val="both"/>
      </w:pPr>
      <w:r>
        <w:t>- место нахождения, режим работы, график приема заявителей, номера телефонов для справок, адрес официального сайта в сети Интернет, адреса электронной почты;</w:t>
      </w:r>
    </w:p>
    <w:p w:rsidR="00A10285" w:rsidRDefault="00A10285">
      <w:pPr>
        <w:pStyle w:val="ConsPlusNormal"/>
        <w:spacing w:before="220"/>
        <w:ind w:firstLine="540"/>
        <w:jc w:val="both"/>
      </w:pPr>
      <w: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A10285" w:rsidRDefault="00A10285">
      <w:pPr>
        <w:pStyle w:val="ConsPlusNormal"/>
        <w:spacing w:before="220"/>
        <w:ind w:firstLine="540"/>
        <w:jc w:val="both"/>
      </w:pPr>
      <w:r>
        <w:t>- исчерпывающий перечень документов, необходимых для получения муниципальной услуги;</w:t>
      </w:r>
    </w:p>
    <w:p w:rsidR="00A10285" w:rsidRDefault="00A10285">
      <w:pPr>
        <w:pStyle w:val="ConsPlusNormal"/>
        <w:spacing w:before="220"/>
        <w:ind w:firstLine="540"/>
        <w:jc w:val="both"/>
      </w:pPr>
      <w:r>
        <w:t>- порядок предоставления муниципальной услуги;</w:t>
      </w:r>
    </w:p>
    <w:p w:rsidR="00A10285" w:rsidRDefault="00A10285">
      <w:pPr>
        <w:pStyle w:val="ConsPlusNormal"/>
        <w:spacing w:before="220"/>
        <w:ind w:firstLine="540"/>
        <w:jc w:val="both"/>
      </w:pPr>
      <w:r>
        <w:t>- исчерпывающий перечень оснований для отказа в предоставлении муниципальной услуги;</w:t>
      </w:r>
    </w:p>
    <w:p w:rsidR="00A10285" w:rsidRDefault="00A10285">
      <w:pPr>
        <w:pStyle w:val="ConsPlusNormal"/>
        <w:spacing w:before="220"/>
        <w:ind w:firstLine="540"/>
        <w:jc w:val="both"/>
      </w:pPr>
      <w:r>
        <w:t>- порядок досудебного (внесудебного) обжалования действий (бездействия) и решений, осуществляемых (принятых) органами, предоставляющими муниципальную услугу, должностными лицами, муниципальными служащими, работниками в процессе предоставления муниципальной услуги;</w:t>
      </w:r>
    </w:p>
    <w:p w:rsidR="00A10285" w:rsidRDefault="00A10285">
      <w:pPr>
        <w:pStyle w:val="ConsPlusNormal"/>
        <w:spacing w:before="220"/>
        <w:ind w:firstLine="540"/>
        <w:jc w:val="both"/>
      </w:pPr>
      <w:r>
        <w:t xml:space="preserve">- текст настоящего </w:t>
      </w:r>
      <w:r w:rsidR="00BF5149">
        <w:t>Порядка</w:t>
      </w:r>
      <w:r>
        <w:t>;</w:t>
      </w:r>
    </w:p>
    <w:p w:rsidR="00A10285" w:rsidRDefault="00A10285">
      <w:pPr>
        <w:pStyle w:val="ConsPlusNormal"/>
        <w:spacing w:before="220"/>
        <w:ind w:firstLine="540"/>
        <w:jc w:val="both"/>
      </w:pPr>
      <w:r>
        <w:t>- иная информация, необходимая для получения муниципальной услуги.</w:t>
      </w:r>
    </w:p>
    <w:p w:rsidR="00A10285" w:rsidRDefault="00A10285">
      <w:pPr>
        <w:pStyle w:val="ConsPlusNormal"/>
        <w:jc w:val="both"/>
      </w:pPr>
    </w:p>
    <w:p w:rsidR="00A10285" w:rsidRDefault="00A10285">
      <w:pPr>
        <w:pStyle w:val="ConsPlusTitle"/>
        <w:jc w:val="center"/>
        <w:outlineLvl w:val="1"/>
      </w:pPr>
      <w:r>
        <w:t>2. Стандарт предоставления муниципальной услуги</w:t>
      </w:r>
    </w:p>
    <w:p w:rsidR="00A10285" w:rsidRDefault="00A10285">
      <w:pPr>
        <w:pStyle w:val="ConsPlusNormal"/>
        <w:jc w:val="both"/>
      </w:pPr>
    </w:p>
    <w:p w:rsidR="00A10285" w:rsidRDefault="00A10285">
      <w:pPr>
        <w:pStyle w:val="ConsPlusNormal"/>
        <w:ind w:firstLine="540"/>
        <w:jc w:val="both"/>
      </w:pPr>
      <w:r>
        <w:t>2.1. Наименование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p>
    <w:p w:rsidR="00A10285" w:rsidRDefault="00A10285">
      <w:pPr>
        <w:pStyle w:val="ConsPlusNormal"/>
        <w:spacing w:before="220"/>
        <w:ind w:firstLine="540"/>
        <w:jc w:val="both"/>
      </w:pPr>
      <w:r>
        <w:t xml:space="preserve">2.2. Муниципальная услуга предоставляется администрацией </w:t>
      </w:r>
      <w:proofErr w:type="spellStart"/>
      <w:r>
        <w:t>Губкинского</w:t>
      </w:r>
      <w:proofErr w:type="spellEnd"/>
      <w:r>
        <w:t xml:space="preserve"> городского округа через структурные подразделения Комитета, Управлени</w:t>
      </w:r>
      <w:r w:rsidR="00C66AF1">
        <w:t>я</w:t>
      </w:r>
      <w:r>
        <w:t>, а также МКУ.</w:t>
      </w:r>
    </w:p>
    <w:p w:rsidR="00A10285" w:rsidRDefault="00A10285">
      <w:pPr>
        <w:pStyle w:val="ConsPlusNormal"/>
        <w:spacing w:before="220"/>
        <w:ind w:firstLine="540"/>
        <w:jc w:val="both"/>
      </w:pPr>
      <w:r>
        <w:lastRenderedPageBreak/>
        <w:t>2.2.1. Муниципальная услуга предоставляется Управлением:</w:t>
      </w:r>
    </w:p>
    <w:p w:rsidR="00A10285" w:rsidRDefault="00A10285">
      <w:pPr>
        <w:pStyle w:val="ConsPlusNormal"/>
        <w:spacing w:before="220"/>
        <w:ind w:firstLine="540"/>
        <w:jc w:val="both"/>
      </w:pPr>
      <w:r>
        <w:t>- в случае поступления заявления о предварительном согласовании предоставления земельного участка, если испрашиваемый земельный участок предстоит образовать</w:t>
      </w:r>
      <w:r w:rsidR="00875E8B">
        <w:t>.</w:t>
      </w:r>
    </w:p>
    <w:p w:rsidR="00A10285" w:rsidRDefault="00A10285">
      <w:pPr>
        <w:pStyle w:val="ConsPlusNormal"/>
        <w:spacing w:before="220"/>
        <w:ind w:firstLine="540"/>
        <w:jc w:val="both"/>
      </w:pPr>
      <w:r>
        <w:t>2.2.2. Муниципальная услуга предоставляется Комитетом:</w:t>
      </w:r>
    </w:p>
    <w:p w:rsidR="00A10285" w:rsidRDefault="00A10285">
      <w:pPr>
        <w:pStyle w:val="ConsPlusNormal"/>
        <w:spacing w:before="220"/>
        <w:ind w:firstLine="540"/>
        <w:jc w:val="both"/>
      </w:pPr>
      <w:r>
        <w:t>- в случае поступления заявления о предварительном согласовании предоставления земельного участка,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w:t>
      </w:r>
      <w:r w:rsidR="00875E8B">
        <w:t>.</w:t>
      </w:r>
    </w:p>
    <w:p w:rsidR="00A10285" w:rsidRDefault="00A10285">
      <w:pPr>
        <w:pStyle w:val="ConsPlusNormal"/>
        <w:spacing w:before="220"/>
        <w:ind w:firstLine="540"/>
        <w:jc w:val="both"/>
      </w:pPr>
      <w:r>
        <w:t>2.2.3. Муниципальная услуга предоставляется МКУ:</w:t>
      </w:r>
    </w:p>
    <w:p w:rsidR="00A10285" w:rsidRDefault="00A10285">
      <w:pPr>
        <w:pStyle w:val="ConsPlusNormal"/>
        <w:spacing w:before="220"/>
        <w:ind w:firstLine="540"/>
        <w:jc w:val="both"/>
      </w:pPr>
      <w:r>
        <w:t xml:space="preserve">- в случае поступления заявления о предварительном согласовании предоставления земельного участка, границы которого подлежат уточнению в соответствии с Федеральным </w:t>
      </w:r>
      <w:hyperlink r:id="rId4">
        <w:r>
          <w:rPr>
            <w:color w:val="0000FF"/>
          </w:rPr>
          <w:t>законом</w:t>
        </w:r>
      </w:hyperlink>
      <w:r>
        <w:t xml:space="preserve"> от 13.07.2015 N 218-ФЗ "О государственной регистрации недвижимости".</w:t>
      </w:r>
    </w:p>
    <w:p w:rsidR="00A10285" w:rsidRDefault="00A10285">
      <w:pPr>
        <w:pStyle w:val="ConsPlusNormal"/>
        <w:spacing w:before="220"/>
        <w:ind w:firstLine="540"/>
        <w:jc w:val="both"/>
      </w:pPr>
      <w:r>
        <w:t>В предоставлении муниципальной услуги принимают участие органы и организации, представляющие Комитету, Управлению и МКУ в порядке межведомственного взаимодействия сведения и документы, необходимые для предоставления муниципальной услуги: Федеральная служба государственной регистрации, кадастра и картографии РФ, ФНС России.</w:t>
      </w:r>
    </w:p>
    <w:p w:rsidR="00A10285" w:rsidRDefault="00A10285">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Советом депутатов </w:t>
      </w:r>
      <w:proofErr w:type="spellStart"/>
      <w:r>
        <w:t>Губкинского</w:t>
      </w:r>
      <w:proofErr w:type="spellEnd"/>
      <w:r>
        <w:t xml:space="preserve"> городского округа Белгородской области.</w:t>
      </w:r>
    </w:p>
    <w:p w:rsidR="00A10285" w:rsidRDefault="00A10285">
      <w:pPr>
        <w:pStyle w:val="ConsPlusNormal"/>
        <w:spacing w:before="220"/>
        <w:ind w:firstLine="540"/>
        <w:jc w:val="both"/>
      </w:pPr>
      <w:r>
        <w:t>2.3. Результатом предоставления муниципальной услуги является:</w:t>
      </w:r>
    </w:p>
    <w:p w:rsidR="00A10285" w:rsidRDefault="00A10285">
      <w:pPr>
        <w:pStyle w:val="ConsPlusNormal"/>
        <w:spacing w:before="220"/>
        <w:ind w:firstLine="540"/>
        <w:jc w:val="both"/>
      </w:pPr>
      <w:r>
        <w:t xml:space="preserve">- выдача (направление) заявителю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 либо мотивированного отказа в предоставлении муниципальной услуги.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содержит указание на утверждение схемы его расположения на кадастровом плане территории</w:t>
      </w:r>
      <w:r w:rsidR="00875E8B">
        <w:t>.</w:t>
      </w:r>
    </w:p>
    <w:p w:rsidR="00A10285" w:rsidRDefault="00A10285">
      <w:pPr>
        <w:pStyle w:val="ConsPlusNormal"/>
        <w:spacing w:before="220"/>
        <w:ind w:firstLine="540"/>
        <w:jc w:val="both"/>
      </w:pPr>
      <w:r>
        <w:t>2.4. Срок предоставления муниципальной услуги.</w:t>
      </w:r>
    </w:p>
    <w:p w:rsidR="00A10285" w:rsidRDefault="00A10285">
      <w:pPr>
        <w:pStyle w:val="ConsPlusNormal"/>
        <w:spacing w:before="220"/>
        <w:ind w:firstLine="540"/>
        <w:jc w:val="both"/>
      </w:pPr>
      <w:r>
        <w:t>2.4.1. Предоставление муниципальной услуги в части предварительного согласования предоставления земельного участка осуществляется в срок не более чем 30 дней со дня поступления заявления о предварительном согласовании предоставления земельного участка.</w:t>
      </w:r>
    </w:p>
    <w:p w:rsidR="00A10285" w:rsidRDefault="00A10285">
      <w:pPr>
        <w:pStyle w:val="ConsPlusNormal"/>
        <w:spacing w:before="220"/>
        <w:ind w:firstLine="540"/>
        <w:jc w:val="both"/>
      </w:pPr>
      <w:r>
        <w:t>2.4.1.1. В случае поступления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уполномоченный орган в срок, не превышающий тридцати дней с даты поступления заявления, совершает одно из следующих действий:</w:t>
      </w:r>
    </w:p>
    <w:p w:rsidR="00A10285" w:rsidRDefault="00A10285">
      <w:pPr>
        <w:pStyle w:val="ConsPlusNormal"/>
        <w:spacing w:before="220"/>
        <w:ind w:firstLine="540"/>
        <w:jc w:val="both"/>
      </w:pPr>
      <w:r>
        <w:t xml:space="preserve">- обеспечивает опубликование извещения о предоставлении земельного участка для указанных целей в порядке, установленном для официального опубликования (обнародования) </w:t>
      </w:r>
      <w:r>
        <w:lastRenderedPageBreak/>
        <w:t xml:space="preserve">муниципальных правовых актов </w:t>
      </w:r>
      <w:hyperlink r:id="rId5">
        <w:r>
          <w:rPr>
            <w:color w:val="0000FF"/>
          </w:rPr>
          <w:t>Уставом</w:t>
        </w:r>
      </w:hyperlink>
      <w:r>
        <w:t xml:space="preserve"> </w:t>
      </w:r>
      <w:proofErr w:type="spellStart"/>
      <w:r>
        <w:t>Губкинского</w:t>
      </w:r>
      <w:proofErr w:type="spellEnd"/>
      <w:r>
        <w:t xml:space="preserve"> городского округа Белгородской области, и размещает извещение на официальном сайте;</w:t>
      </w:r>
    </w:p>
    <w:p w:rsidR="00A10285" w:rsidRDefault="00A10285">
      <w:pPr>
        <w:pStyle w:val="ConsPlusNormal"/>
        <w:spacing w:before="220"/>
        <w:ind w:firstLine="540"/>
        <w:jc w:val="both"/>
      </w:pPr>
      <w:r>
        <w:t>- принимает решение об отказе в предварительном согласовании предоставления земельного участка.</w:t>
      </w:r>
    </w:p>
    <w:p w:rsidR="00A10285" w:rsidRDefault="00A10285">
      <w:pPr>
        <w:pStyle w:val="ConsPlusNormal"/>
        <w:spacing w:before="220"/>
        <w:ind w:firstLine="540"/>
        <w:jc w:val="both"/>
      </w:pPr>
      <w: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w:t>
      </w:r>
      <w:hyperlink r:id="rId6">
        <w:r>
          <w:rPr>
            <w:color w:val="0000FF"/>
          </w:rPr>
          <w:t>законом</w:t>
        </w:r>
      </w:hyperlink>
      <w:r>
        <w:t xml:space="preserve"> от 13.07.2015 N 218-ФЗ "О государственной регистрации недвижимости", и направляет указанное решение заявителю.</w:t>
      </w:r>
    </w:p>
    <w:p w:rsidR="00A10285" w:rsidRDefault="00A10285">
      <w:pPr>
        <w:pStyle w:val="ConsPlusNormal"/>
        <w:spacing w:before="220"/>
        <w:ind w:firstLine="540"/>
        <w:jc w:val="both"/>
      </w:pPr>
      <w:r>
        <w:t xml:space="preserve">2.4.1.2.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7">
        <w:r>
          <w:rPr>
            <w:color w:val="0000FF"/>
          </w:rPr>
          <w:t>статьей 3.5</w:t>
        </w:r>
      </w:hyperlink>
      <w:r>
        <w:t xml:space="preserve"> Федерального закона от 25.10.2001 N 137-ФЗ "О введении в действие Земельного кодекса Российской Федерации", срок принятия указанного решения может быть продлен не более чем до сорока пяти дней со дня поступления заявления о предварительном согласовании предоставления земельного участка.</w:t>
      </w:r>
    </w:p>
    <w:p w:rsidR="00A10285" w:rsidRDefault="00A10285">
      <w:pPr>
        <w:pStyle w:val="ConsPlusNormal"/>
        <w:spacing w:before="220"/>
        <w:ind w:firstLine="540"/>
        <w:jc w:val="both"/>
      </w:pPr>
      <w:r>
        <w:t>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A10285" w:rsidRDefault="00A10285">
      <w:pPr>
        <w:pStyle w:val="ConsPlusNormal"/>
        <w:spacing w:before="220"/>
        <w:ind w:firstLine="540"/>
        <w:jc w:val="both"/>
      </w:pPr>
      <w:r>
        <w:t>2.4.1.3. В случае если на дату поступления в орган, предоставляющий муниципальную услугу,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кадастровом плане территории, на рассмотрении такого органа находится предоставленная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предоставляющий муниципальную услугу,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10285" w:rsidRDefault="00A10285">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10285" w:rsidRDefault="00A10285">
      <w:pPr>
        <w:pStyle w:val="ConsPlusNormal"/>
        <w:spacing w:before="220"/>
        <w:ind w:firstLine="540"/>
        <w:jc w:val="both"/>
      </w:pPr>
      <w:r>
        <w:t>2.4.1.4. Срок действия решения о предварительном согласовании предоставления земельного участка составляет два года.</w:t>
      </w:r>
    </w:p>
    <w:p w:rsidR="00A10285" w:rsidRDefault="00A10285">
      <w:pPr>
        <w:pStyle w:val="ConsPlusNormal"/>
        <w:spacing w:before="220"/>
        <w:ind w:firstLine="540"/>
        <w:jc w:val="both"/>
      </w:pPr>
      <w: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w:t>
      </w:r>
      <w:r w:rsidR="00C66AF1">
        <w:t>ых</w:t>
      </w:r>
      <w:r>
        <w:t xml:space="preserve"> стенд</w:t>
      </w:r>
      <w:r w:rsidR="00C66AF1">
        <w:t>ах</w:t>
      </w:r>
      <w:r>
        <w:t xml:space="preserve"> Управления</w:t>
      </w:r>
      <w:r w:rsidR="00C66AF1">
        <w:t>, Комитета, МКУ.</w:t>
      </w:r>
    </w:p>
    <w:p w:rsidR="00A10285" w:rsidRDefault="00A10285">
      <w:pPr>
        <w:pStyle w:val="ConsPlusNormal"/>
        <w:spacing w:before="220"/>
        <w:ind w:firstLine="540"/>
        <w:jc w:val="both"/>
      </w:pPr>
      <w:proofErr w:type="gramStart"/>
      <w:r>
        <w:t>Управление</w:t>
      </w:r>
      <w:r w:rsidR="00C66AF1">
        <w:t xml:space="preserve">, </w:t>
      </w:r>
      <w:r>
        <w:t xml:space="preserve"> </w:t>
      </w:r>
      <w:r w:rsidR="00C66AF1" w:rsidRPr="00C66AF1">
        <w:t>Комитет</w:t>
      </w:r>
      <w:proofErr w:type="gramEnd"/>
      <w:r w:rsidR="00C66AF1" w:rsidRPr="00C66AF1">
        <w:t>,</w:t>
      </w:r>
      <w:r w:rsidR="00615319">
        <w:t xml:space="preserve"> </w:t>
      </w:r>
      <w:r w:rsidR="00C66AF1" w:rsidRPr="00C66AF1">
        <w:t xml:space="preserve">МКУ </w:t>
      </w:r>
      <w:r>
        <w:t>обеспечива</w:t>
      </w:r>
      <w:r w:rsidR="00C66AF1">
        <w:t>ю</w:t>
      </w:r>
      <w:r>
        <w:t>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 государственных и муниципальных услуг Белгородской области.</w:t>
      </w:r>
    </w:p>
    <w:p w:rsidR="00A10285" w:rsidRDefault="00A10285">
      <w:pPr>
        <w:pStyle w:val="ConsPlusNormal"/>
        <w:spacing w:before="220"/>
        <w:ind w:firstLine="540"/>
        <w:jc w:val="both"/>
      </w:pPr>
      <w:r>
        <w:t>2.6. Исчерпывающий перечень документов, необходимых для предварительного согласования предоставления земельного участка, подлежащих предоставлению заявителем.</w:t>
      </w:r>
    </w:p>
    <w:p w:rsidR="00A10285" w:rsidRDefault="00A10285">
      <w:pPr>
        <w:pStyle w:val="ConsPlusNormal"/>
        <w:spacing w:before="220"/>
        <w:ind w:firstLine="540"/>
        <w:jc w:val="both"/>
      </w:pPr>
      <w:bookmarkStart w:id="2" w:name="P143"/>
      <w:bookmarkEnd w:id="2"/>
      <w:r>
        <w:t xml:space="preserve">2.6.1. </w:t>
      </w:r>
      <w:hyperlink w:anchor="P444">
        <w:r>
          <w:rPr>
            <w:color w:val="0000FF"/>
          </w:rPr>
          <w:t>Заявление</w:t>
        </w:r>
      </w:hyperlink>
      <w:r>
        <w:t xml:space="preserve"> о предварительном согласовании предоставления земельного участка. Рекомендованный образец формы заявления приводится в приложении N 1 к настоящему </w:t>
      </w:r>
      <w:r w:rsidR="00BF5149">
        <w:t>Порядку</w:t>
      </w:r>
      <w:r>
        <w:t>.</w:t>
      </w:r>
    </w:p>
    <w:p w:rsidR="00A10285" w:rsidRDefault="00A10285">
      <w:pPr>
        <w:pStyle w:val="ConsPlusNormal"/>
        <w:spacing w:before="220"/>
        <w:ind w:firstLine="540"/>
        <w:jc w:val="both"/>
      </w:pPr>
      <w:r>
        <w:lastRenderedPageBreak/>
        <w:t>В заявлении о предварительном согласовании предоставления земельного участка указываются:</w:t>
      </w:r>
    </w:p>
    <w:p w:rsidR="00A10285" w:rsidRDefault="00A10285">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A10285" w:rsidRDefault="00A10285">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10285" w:rsidRDefault="00A10285">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8">
        <w:r>
          <w:rPr>
            <w:color w:val="0000FF"/>
          </w:rPr>
          <w:t>законом</w:t>
        </w:r>
      </w:hyperlink>
      <w:r>
        <w:t xml:space="preserve"> "О государственной регистрации недвижимости";</w:t>
      </w:r>
    </w:p>
    <w:p w:rsidR="00A10285" w:rsidRDefault="00A10285">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10285" w:rsidRDefault="00A10285">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A10285" w:rsidRDefault="00A10285">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r:id="rId9">
        <w:r>
          <w:rPr>
            <w:color w:val="0000FF"/>
          </w:rPr>
          <w:t>пунктом 2 статьи 39.3</w:t>
        </w:r>
      </w:hyperlink>
      <w:r>
        <w:t xml:space="preserve">, </w:t>
      </w:r>
      <w:hyperlink r:id="rId10">
        <w:r>
          <w:rPr>
            <w:color w:val="0000FF"/>
          </w:rPr>
          <w:t>статьей 39.5</w:t>
        </w:r>
      </w:hyperlink>
      <w:r>
        <w:t xml:space="preserve">, </w:t>
      </w:r>
      <w:hyperlink r:id="rId11">
        <w:r>
          <w:rPr>
            <w:color w:val="0000FF"/>
          </w:rPr>
          <w:t>пунктом 2 статьи 39.6</w:t>
        </w:r>
      </w:hyperlink>
      <w:r>
        <w:t xml:space="preserve"> или </w:t>
      </w:r>
      <w:hyperlink r:id="rId12">
        <w:r>
          <w:rPr>
            <w:color w:val="0000FF"/>
          </w:rPr>
          <w:t>пунктом 2 статьи 39.10</w:t>
        </w:r>
      </w:hyperlink>
      <w:r>
        <w:t xml:space="preserve"> Земельного кодекса РФ оснований;</w:t>
      </w:r>
    </w:p>
    <w:p w:rsidR="00A10285" w:rsidRDefault="00A10285">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10285" w:rsidRDefault="00A10285">
      <w:pPr>
        <w:pStyle w:val="ConsPlusNormal"/>
        <w:spacing w:before="220"/>
        <w:ind w:firstLine="540"/>
        <w:jc w:val="both"/>
      </w:pPr>
      <w:r>
        <w:t>8) цель использования земельного участка;</w:t>
      </w:r>
    </w:p>
    <w:p w:rsidR="00A10285" w:rsidRDefault="00A10285">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10285" w:rsidRDefault="00A10285">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A10285" w:rsidRDefault="00A10285">
      <w:pPr>
        <w:pStyle w:val="ConsPlusNormal"/>
        <w:spacing w:before="220"/>
        <w:ind w:firstLine="540"/>
        <w:jc w:val="both"/>
      </w:pPr>
      <w:r>
        <w:t>11) почтовый адрес и (или) адрес электронной почты для связи с заявителем.</w:t>
      </w:r>
    </w:p>
    <w:p w:rsidR="00A10285" w:rsidRDefault="00A10285">
      <w:pPr>
        <w:pStyle w:val="ConsPlusNormal"/>
        <w:spacing w:before="220"/>
        <w:ind w:firstLine="540"/>
        <w:jc w:val="both"/>
      </w:pPr>
      <w:bookmarkStart w:id="3" w:name="P156"/>
      <w:bookmarkEnd w:id="3"/>
      <w:r>
        <w:t>2.6.2. К заявлению о предварительном согласовании предоставления земельного участка прилагаются документы, находящиеся в личном пользовании заявителя (представителя заявителя):</w:t>
      </w:r>
    </w:p>
    <w:p w:rsidR="00A10285" w:rsidRDefault="00A10285">
      <w:pPr>
        <w:pStyle w:val="ConsPlusNormal"/>
        <w:spacing w:before="220"/>
        <w:ind w:firstLine="540"/>
        <w:jc w:val="both"/>
      </w:pPr>
      <w:r>
        <w:t>1) документ, подтверждающий личность заявителя (представителя заявителя). В случае обращения представителя заявителя - документ, подтверждающий полномочия представителя заявителя в соответствии с законодательством Российской Федерации;</w:t>
      </w:r>
    </w:p>
    <w:p w:rsidR="00A10285" w:rsidRDefault="00A10285">
      <w:pPr>
        <w:pStyle w:val="ConsPlusNormal"/>
        <w:spacing w:before="220"/>
        <w:ind w:firstLine="540"/>
        <w:jc w:val="both"/>
      </w:pPr>
      <w:r>
        <w:t xml:space="preserve">2) документы, подтверждающие право заявителя на приобретение земельного участка без проведения торгов, предусмотренные </w:t>
      </w:r>
      <w:hyperlink r:id="rId13">
        <w:r>
          <w:rPr>
            <w:color w:val="0000FF"/>
          </w:rPr>
          <w:t>перечнем</w:t>
        </w:r>
      </w:hyperlink>
      <w:r>
        <w:t xml:space="preserve">, установленным Приказом Минэкономразвития России от 12 января 2015 года N 1 "Об утверждении перечня документов, подтверждающих право заявителя на приобретение земельного участка без проведения торгов", за исключением </w:t>
      </w:r>
      <w:r>
        <w:lastRenderedPageBreak/>
        <w:t>документов, которые должны быть предоставлены в порядке межведомственного информационного взаимодействия;</w:t>
      </w:r>
    </w:p>
    <w:p w:rsidR="00A10285" w:rsidRDefault="00A10285">
      <w:pPr>
        <w:pStyle w:val="ConsPlusNormal"/>
        <w:spacing w:before="220"/>
        <w:ind w:firstLine="540"/>
        <w:jc w:val="both"/>
      </w:pPr>
      <w: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10285" w:rsidRDefault="00A10285">
      <w:pPr>
        <w:pStyle w:val="ConsPlusNormal"/>
        <w:spacing w:before="220"/>
        <w:ind w:firstLine="540"/>
        <w:jc w:val="both"/>
      </w:pPr>
      <w:r>
        <w:t>4)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A10285" w:rsidRDefault="00A10285">
      <w:pPr>
        <w:pStyle w:val="ConsPlusNormal"/>
        <w:spacing w:before="22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10285" w:rsidRDefault="00A10285">
      <w:pPr>
        <w:pStyle w:val="ConsPlusNormal"/>
        <w:spacing w:before="220"/>
        <w:ind w:firstLine="540"/>
        <w:jc w:val="both"/>
      </w:pPr>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A10285" w:rsidRDefault="00A10285">
      <w:pPr>
        <w:pStyle w:val="ConsPlusNormal"/>
        <w:spacing w:before="220"/>
        <w:ind w:firstLine="540"/>
        <w:jc w:val="both"/>
      </w:pPr>
      <w:r>
        <w:t xml:space="preserve">Заявление о предоставлении услуги подается (направляется) в орган, предоставляющий муниципальную услугу, заявителем по его выбору лично или посредством почтовой связи на бумажном носителе либо в форме электронного документа посредством использования Единого портала, Регионального портала с использованием информационно-телекоммуникационной сети Интернет. Порядок и способы подачи заявления, если оно подается в форме электронного документа с использованием информационно-телекоммуникационной сети Интернет, и требования к его формату указаны в </w:t>
      </w:r>
      <w:hyperlink w:anchor="P245">
        <w:r>
          <w:rPr>
            <w:color w:val="0000FF"/>
          </w:rPr>
          <w:t>пункте 2.22</w:t>
        </w:r>
      </w:hyperlink>
      <w:r>
        <w:t xml:space="preserve"> настоящего </w:t>
      </w:r>
      <w:r w:rsidR="00BF5149">
        <w:t>Порядка</w:t>
      </w:r>
      <w:r>
        <w:t>.</w:t>
      </w:r>
    </w:p>
    <w:p w:rsidR="00A10285" w:rsidRDefault="00A10285">
      <w:pPr>
        <w:pStyle w:val="ConsPlusNormal"/>
        <w:spacing w:before="220"/>
        <w:ind w:firstLine="540"/>
        <w:jc w:val="both"/>
      </w:pPr>
      <w:bookmarkStart w:id="4" w:name="P171"/>
      <w:bookmarkEnd w:id="4"/>
      <w:r>
        <w:t>2.</w:t>
      </w:r>
      <w:r w:rsidR="0057147F">
        <w:t>7</w:t>
      </w:r>
      <w:r>
        <w:t>.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запрашиваются в порядке межведомственного взаимодействия и которые заявитель вправе представить самостоятельно:</w:t>
      </w:r>
    </w:p>
    <w:p w:rsidR="00A10285" w:rsidRDefault="00A10285">
      <w:pPr>
        <w:pStyle w:val="ConsPlusNormal"/>
        <w:spacing w:before="220"/>
        <w:ind w:firstLine="540"/>
        <w:jc w:val="both"/>
      </w:pPr>
      <w:r>
        <w:t>1) выписка из Единого государственного реестра юридических лиц (индивидуальных предпринимателей) о юридическом лице (индивидуальном предпринимателе), являющемся заявителем;</w:t>
      </w:r>
    </w:p>
    <w:p w:rsidR="00A10285" w:rsidRDefault="00A10285">
      <w:pPr>
        <w:pStyle w:val="ConsPlusNormal"/>
        <w:spacing w:before="220"/>
        <w:ind w:firstLine="540"/>
        <w:jc w:val="both"/>
      </w:pPr>
      <w:r>
        <w:t>2) кадастровый план территории в отношении кадастрового квартала, в котором располагается земельный участок (земельные участки), который (которые) предстоит образовать в соответствии с прилагаемой схемой (далее - образуемый земельный участок, образуемые земельные участки);</w:t>
      </w:r>
    </w:p>
    <w:p w:rsidR="00A10285" w:rsidRDefault="00A10285">
      <w:pPr>
        <w:pStyle w:val="ConsPlusNormal"/>
        <w:spacing w:before="220"/>
        <w:ind w:firstLine="540"/>
        <w:jc w:val="both"/>
      </w:pPr>
      <w:r>
        <w:t>3) выписка из ЕГРН о правах на земельный участок (земельные участки), из которого (которых) образуется земельный участок или уведомление об отсутствии в ЕГРН запрашиваемых сведений о зарегистрированных правах на указанный земельный участок (земельные участки);</w:t>
      </w:r>
    </w:p>
    <w:p w:rsidR="00A10285" w:rsidRDefault="00A10285">
      <w:pPr>
        <w:pStyle w:val="ConsPlusNormal"/>
        <w:spacing w:before="220"/>
        <w:ind w:firstLine="540"/>
        <w:jc w:val="both"/>
      </w:pPr>
      <w:r>
        <w:t>4) кадастровая выписка или кадастровый паспорт земельного участка (земельных участков), из которого (которых) образуется земельный участок (земельные участки).</w:t>
      </w:r>
    </w:p>
    <w:p w:rsidR="00A10285" w:rsidRDefault="00A10285">
      <w:pPr>
        <w:pStyle w:val="ConsPlusNormal"/>
        <w:spacing w:before="220"/>
        <w:ind w:firstLine="540"/>
        <w:jc w:val="both"/>
      </w:pPr>
      <w:r>
        <w:t>2.</w:t>
      </w:r>
      <w:r w:rsidR="0057147F">
        <w:t>8</w:t>
      </w:r>
      <w:r>
        <w:t>. Запрещается требовать от заявителя:</w:t>
      </w:r>
    </w:p>
    <w:p w:rsidR="00A10285" w:rsidRDefault="00A10285">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10285" w:rsidRDefault="00A10285">
      <w:pPr>
        <w:pStyle w:val="ConsPlusNormal"/>
        <w:spacing w:before="220"/>
        <w:ind w:firstLine="540"/>
        <w:jc w:val="both"/>
      </w:pPr>
      <w:r>
        <w:t xml:space="preserve">2) представления документов и информации, в том числе подтверждающих внесение </w:t>
      </w:r>
      <w:r>
        <w:lastRenderedPageBreak/>
        <w:t xml:space="preserve">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14">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A10285" w:rsidRDefault="00A10285">
      <w:pPr>
        <w:pStyle w:val="ConsPlusNormal"/>
        <w:spacing w:before="220"/>
        <w:ind w:firstLine="540"/>
        <w:jc w:val="both"/>
      </w:pPr>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r>
          <w:rPr>
            <w:color w:val="0000FF"/>
          </w:rPr>
          <w:t>части 1 статьи 9</w:t>
        </w:r>
      </w:hyperlink>
      <w:r>
        <w:t xml:space="preserve"> Федерального закона от 27.07.2010 N 210-ФЗ "Об организации предоставления государственных и муниципальных услуг";</w:t>
      </w:r>
    </w:p>
    <w:p w:rsidR="00A10285" w:rsidRDefault="00A10285">
      <w:pPr>
        <w:pStyle w:val="ConsPlusNormal"/>
        <w:spacing w:before="22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10285" w:rsidRDefault="00A10285">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10285" w:rsidRDefault="00A10285">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10285" w:rsidRDefault="00A10285">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10285" w:rsidRDefault="00A10285">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10285" w:rsidRDefault="00A10285">
      <w:pPr>
        <w:pStyle w:val="ConsPlusNormal"/>
        <w:spacing w:before="220"/>
        <w:ind w:firstLine="540"/>
        <w:jc w:val="both"/>
      </w:pPr>
      <w:r>
        <w:t xml:space="preserve">5) представления на бумажном носителе документов и информации, электронные образы которых ранее были заверены в соответствии с </w:t>
      </w:r>
      <w:hyperlink r:id="rId16">
        <w:r>
          <w:rPr>
            <w:color w:val="0000FF"/>
          </w:rPr>
          <w:t>пунктом 7.2 части 1 статьи 16</w:t>
        </w:r>
      </w:hyperlink>
      <w: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10285" w:rsidRDefault="00A10285">
      <w:pPr>
        <w:pStyle w:val="ConsPlusNormal"/>
        <w:spacing w:before="220"/>
        <w:ind w:firstLine="540"/>
        <w:jc w:val="both"/>
      </w:pPr>
      <w:r>
        <w:t>2.</w:t>
      </w:r>
      <w:r w:rsidR="0057147F">
        <w:t>9</w:t>
      </w:r>
      <w:r>
        <w:t>. Документы, представляемые заявителем, должны соответствовать следующим требованиям:</w:t>
      </w:r>
    </w:p>
    <w:p w:rsidR="00A10285" w:rsidRDefault="00A10285">
      <w:pPr>
        <w:pStyle w:val="ConsPlusNormal"/>
        <w:spacing w:before="220"/>
        <w:ind w:firstLine="540"/>
        <w:jc w:val="both"/>
      </w:pPr>
      <w:r>
        <w:lastRenderedPageBreak/>
        <w:t>- тексты документов написаны разборчиво, в документах нет подчисток, приписок, исправлений, не оговоренных в установленном законом порядке;</w:t>
      </w:r>
    </w:p>
    <w:p w:rsidR="00A10285" w:rsidRDefault="00A10285">
      <w:pPr>
        <w:pStyle w:val="ConsPlusNormal"/>
        <w:spacing w:before="220"/>
        <w:ind w:firstLine="540"/>
        <w:jc w:val="both"/>
      </w:pPr>
      <w:r>
        <w:t>- документы не имеют серьезных повреждений, наличие которых не позволяет однозначно истолковать их содержание;</w:t>
      </w:r>
    </w:p>
    <w:p w:rsidR="00A10285" w:rsidRDefault="00A10285">
      <w:pPr>
        <w:pStyle w:val="ConsPlusNormal"/>
        <w:spacing w:before="220"/>
        <w:ind w:firstLine="540"/>
        <w:jc w:val="both"/>
      </w:pPr>
      <w:r>
        <w:t>- документы соответствуют требованиям, установленным законодательством Российской Федерации;</w:t>
      </w:r>
    </w:p>
    <w:p w:rsidR="00A10285" w:rsidRDefault="00A10285">
      <w:pPr>
        <w:pStyle w:val="ConsPlusNormal"/>
        <w:spacing w:before="220"/>
        <w:ind w:firstLine="540"/>
        <w:jc w:val="both"/>
      </w:pPr>
      <w:r>
        <w:t>- документы представлены (направлены) в подлиннике либо в копиях, заверенных в установленном законом порядке. Копии документов, не заверенные в установленном законодательством РФ порядке, представляются заявителем с предъявлением подлинников. Специалист, уполномоченный на прием и регистрацию документов, сверяет копии документов с подлинниками и заверяет их. Подлинники документов возвращаются заявителю.</w:t>
      </w:r>
    </w:p>
    <w:p w:rsidR="00A10285" w:rsidRDefault="00A10285">
      <w:pPr>
        <w:pStyle w:val="ConsPlusNormal"/>
        <w:spacing w:before="220"/>
        <w:ind w:firstLine="540"/>
        <w:jc w:val="both"/>
      </w:pPr>
      <w:bookmarkStart w:id="5" w:name="P192"/>
      <w:bookmarkEnd w:id="5"/>
      <w:r>
        <w:t>2.</w:t>
      </w:r>
      <w:r w:rsidR="0057147F">
        <w:t>10</w:t>
      </w:r>
      <w:r>
        <w:t>. Исчерпывающий перечень оснований для отказа в приеме документов, необходимых для предоставления муниципальной услуги.</w:t>
      </w:r>
    </w:p>
    <w:p w:rsidR="00A10285" w:rsidRDefault="00A10285">
      <w:pPr>
        <w:pStyle w:val="ConsPlusNormal"/>
        <w:spacing w:before="220"/>
        <w:ind w:firstLine="540"/>
        <w:jc w:val="both"/>
      </w:pPr>
      <w:r>
        <w:t xml:space="preserve">Основанием для отказа в приеме документов, необходимых для предоставления муниципальной услуги, в случае обращения за предоставлением муниципальной услуги в электронной форме является выявление несоблюдения установленных Федеральным </w:t>
      </w:r>
      <w:hyperlink r:id="rId17">
        <w:r>
          <w:rPr>
            <w:color w:val="0000FF"/>
          </w:rPr>
          <w:t>законом</w:t>
        </w:r>
      </w:hyperlink>
      <w:r>
        <w:t xml:space="preserve"> от 06.04.2011 N 63-ФЗ "Об электронной подписи" условий признания действительности электронной подписи.</w:t>
      </w:r>
    </w:p>
    <w:p w:rsidR="00A10285" w:rsidRDefault="00A10285">
      <w:pPr>
        <w:pStyle w:val="ConsPlusNormal"/>
        <w:spacing w:before="220"/>
        <w:ind w:firstLine="540"/>
        <w:jc w:val="both"/>
      </w:pPr>
      <w:bookmarkStart w:id="6" w:name="P194"/>
      <w:bookmarkEnd w:id="6"/>
      <w:r>
        <w:t>2.1</w:t>
      </w:r>
      <w:r w:rsidR="0057147F">
        <w:t>1</w:t>
      </w:r>
      <w:r>
        <w:t>. Основания для возврата заявления о предварительном согласовании предоставления земельного участка заявителю.</w:t>
      </w:r>
    </w:p>
    <w:p w:rsidR="00A10285" w:rsidRDefault="00A10285">
      <w:pPr>
        <w:pStyle w:val="ConsPlusNormal"/>
        <w:spacing w:before="220"/>
        <w:ind w:firstLine="540"/>
        <w:jc w:val="both"/>
      </w:pPr>
      <w:r>
        <w:t xml:space="preserve">В течение 10 дней со дня поступления заявления о предварительном согласовании предоставления земельного участка заявление возвращается заявителю, если оно не соответствует требованиям </w:t>
      </w:r>
      <w:hyperlink w:anchor="P143">
        <w:r>
          <w:rPr>
            <w:color w:val="0000FF"/>
          </w:rPr>
          <w:t>пункта 2.6.1</w:t>
        </w:r>
      </w:hyperlink>
      <w:r>
        <w:t xml:space="preserve"> настоящего </w:t>
      </w:r>
      <w:r w:rsidR="00BF5149">
        <w:t>Порядка</w:t>
      </w:r>
      <w:r>
        <w:t xml:space="preserve">, подано в иной уполномоченный орган или к заявлению не приложены документы, предоставляемые в соответствии с </w:t>
      </w:r>
      <w:hyperlink w:anchor="P156">
        <w:r>
          <w:rPr>
            <w:color w:val="0000FF"/>
          </w:rPr>
          <w:t>пунктом 2.6.2</w:t>
        </w:r>
      </w:hyperlink>
      <w:r>
        <w:t xml:space="preserve"> настоящего </w:t>
      </w:r>
      <w:r w:rsidR="00BF5149">
        <w:t>Порядка</w:t>
      </w:r>
      <w:r>
        <w:t>, с указанием причин возврата.</w:t>
      </w:r>
    </w:p>
    <w:p w:rsidR="00A10285" w:rsidRDefault="00A10285">
      <w:pPr>
        <w:pStyle w:val="ConsPlusNormal"/>
        <w:spacing w:before="220"/>
        <w:ind w:firstLine="540"/>
        <w:jc w:val="both"/>
      </w:pPr>
      <w:r>
        <w:t>2.1</w:t>
      </w:r>
      <w:r w:rsidR="0057147F">
        <w:t>2</w:t>
      </w:r>
      <w:r>
        <w:t>. Исчерпывающий перечень оснований для приостановления предварительного согласования предоставления земельного участка.</w:t>
      </w:r>
    </w:p>
    <w:p w:rsidR="00A10285" w:rsidRDefault="00A10285">
      <w:pPr>
        <w:pStyle w:val="ConsPlusNormal"/>
        <w:spacing w:before="220"/>
        <w:ind w:firstLine="540"/>
        <w:jc w:val="both"/>
      </w:pPr>
      <w:r>
        <w:t>В случае если на дату поступления заявления с приложенными документами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предоставляющий муниципальную услугу, принимает решение о приостановлении рассмотрения поданного позднее заявления о предварительном согласовании предоставления земельного участка и направляет такое решение заявителю.</w:t>
      </w:r>
    </w:p>
    <w:p w:rsidR="00A10285" w:rsidRDefault="00A10285">
      <w:pPr>
        <w:pStyle w:val="ConsPlusNormal"/>
        <w:spacing w:before="220"/>
        <w:ind w:firstLine="540"/>
        <w:jc w:val="both"/>
      </w:pPr>
      <w:r>
        <w:t>Рассмотрение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предоставленной ранее схемы расположения земельного участка либо до принятия решения об отказе в утверждении указанной схемы.</w:t>
      </w:r>
    </w:p>
    <w:p w:rsidR="00A10285" w:rsidRDefault="00A10285">
      <w:pPr>
        <w:pStyle w:val="ConsPlusNormal"/>
        <w:spacing w:before="220"/>
        <w:ind w:firstLine="540"/>
        <w:jc w:val="both"/>
      </w:pPr>
      <w:bookmarkStart w:id="7" w:name="P199"/>
      <w:bookmarkEnd w:id="7"/>
      <w:r>
        <w:t>2.1</w:t>
      </w:r>
      <w:r w:rsidR="0057147F">
        <w:t>3</w:t>
      </w:r>
      <w:r>
        <w:t>. Исчерпывающий перечень оснований для отказа в предварительном согласовании предоставления земельного участка:</w:t>
      </w:r>
    </w:p>
    <w:p w:rsidR="00A10285" w:rsidRDefault="00A10285">
      <w:pPr>
        <w:pStyle w:val="ConsPlusNormal"/>
        <w:spacing w:before="220"/>
        <w:ind w:firstLine="540"/>
        <w:jc w:val="both"/>
      </w:pPr>
      <w: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8">
        <w:r>
          <w:rPr>
            <w:color w:val="0000FF"/>
          </w:rPr>
          <w:t>пункте 16 статьи 11.10</w:t>
        </w:r>
      </w:hyperlink>
      <w:r>
        <w:t xml:space="preserve"> Земельного кодекса;</w:t>
      </w:r>
    </w:p>
    <w:p w:rsidR="00A10285" w:rsidRDefault="00A10285">
      <w:pPr>
        <w:pStyle w:val="ConsPlusNormal"/>
        <w:spacing w:before="220"/>
        <w:ind w:firstLine="540"/>
        <w:jc w:val="both"/>
      </w:pPr>
      <w:r>
        <w:t xml:space="preserve">- земельный участок, который предстоит образовать, не может быть предоставлен заявителю </w:t>
      </w:r>
      <w:r>
        <w:lastRenderedPageBreak/>
        <w:t xml:space="preserve">по основаниям, указанным в </w:t>
      </w:r>
      <w:hyperlink r:id="rId19">
        <w:r>
          <w:rPr>
            <w:color w:val="0000FF"/>
          </w:rPr>
          <w:t>подпунктах 1</w:t>
        </w:r>
      </w:hyperlink>
      <w:r>
        <w:t xml:space="preserve"> - </w:t>
      </w:r>
      <w:hyperlink r:id="rId20">
        <w:r>
          <w:rPr>
            <w:color w:val="0000FF"/>
          </w:rPr>
          <w:t>13</w:t>
        </w:r>
      </w:hyperlink>
      <w:r>
        <w:t xml:space="preserve">, </w:t>
      </w:r>
      <w:hyperlink r:id="rId21">
        <w:r>
          <w:rPr>
            <w:color w:val="0000FF"/>
          </w:rPr>
          <w:t>14.1</w:t>
        </w:r>
      </w:hyperlink>
      <w:r>
        <w:t xml:space="preserve"> - </w:t>
      </w:r>
      <w:hyperlink r:id="rId22">
        <w:r>
          <w:rPr>
            <w:color w:val="0000FF"/>
          </w:rPr>
          <w:t>19</w:t>
        </w:r>
      </w:hyperlink>
      <w:r>
        <w:t xml:space="preserve">, </w:t>
      </w:r>
      <w:hyperlink r:id="rId23">
        <w:r>
          <w:rPr>
            <w:color w:val="0000FF"/>
          </w:rPr>
          <w:t>22</w:t>
        </w:r>
      </w:hyperlink>
      <w:r>
        <w:t xml:space="preserve"> и </w:t>
      </w:r>
      <w:hyperlink r:id="rId24">
        <w:r>
          <w:rPr>
            <w:color w:val="0000FF"/>
          </w:rPr>
          <w:t>23 статьи 39.16</w:t>
        </w:r>
      </w:hyperlink>
      <w:r>
        <w:t xml:space="preserve"> Земельного кодекса;</w:t>
      </w:r>
    </w:p>
    <w:p w:rsidR="00A10285" w:rsidRDefault="00A10285">
      <w:pPr>
        <w:pStyle w:val="ConsPlusNormal"/>
        <w:spacing w:before="220"/>
        <w:ind w:firstLine="540"/>
        <w:jc w:val="both"/>
      </w:pPr>
      <w:r>
        <w:t xml:space="preserve">- земельный участок, границы которого подлежат уточнению в соответствии с Федеральным </w:t>
      </w:r>
      <w:hyperlink r:id="rId25">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r:id="rId26">
        <w:r>
          <w:rPr>
            <w:color w:val="0000FF"/>
          </w:rPr>
          <w:t>подпунктах 1</w:t>
        </w:r>
      </w:hyperlink>
      <w:r>
        <w:t xml:space="preserve"> - </w:t>
      </w:r>
      <w:hyperlink r:id="rId27">
        <w:r>
          <w:rPr>
            <w:color w:val="0000FF"/>
          </w:rPr>
          <w:t>23 статьи 39.16</w:t>
        </w:r>
      </w:hyperlink>
      <w:r>
        <w:t xml:space="preserve"> Земельного кодекса;</w:t>
      </w:r>
    </w:p>
    <w:p w:rsidR="00A10285" w:rsidRDefault="00A10285">
      <w:pPr>
        <w:pStyle w:val="ConsPlusNormal"/>
        <w:spacing w:before="220"/>
        <w:ind w:firstLine="540"/>
        <w:jc w:val="both"/>
      </w:pPr>
      <w:r>
        <w:t xml:space="preserve">- поступление в течение 30 дней со дня опубликования извещения о предоставлении земельного участка для целей, предусмотренных </w:t>
      </w:r>
      <w:hyperlink r:id="rId28">
        <w:r>
          <w:rPr>
            <w:color w:val="0000FF"/>
          </w:rPr>
          <w:t>ст. 39.18</w:t>
        </w:r>
      </w:hyperlink>
      <w:r>
        <w:t xml:space="preserve"> Земельного кодекса, заявлений иных физических лиц, крестьянских (фермерских) хозяйств о намерении участвовать в аукционе.</w:t>
      </w:r>
    </w:p>
    <w:p w:rsidR="00A10285" w:rsidRDefault="00A10285">
      <w:pPr>
        <w:pStyle w:val="ConsPlusNormal"/>
        <w:spacing w:before="220"/>
        <w:ind w:firstLine="540"/>
        <w:jc w:val="both"/>
      </w:pPr>
      <w:bookmarkStart w:id="8" w:name="P204"/>
      <w:bookmarkEnd w:id="8"/>
      <w:r>
        <w:t>2.1</w:t>
      </w:r>
      <w:r w:rsidR="0057147F">
        <w:t>4</w:t>
      </w:r>
      <w:r>
        <w:t>. Услуги, необходимые и обязательные для предоставления муниципальной услуги, отсутствуют.</w:t>
      </w:r>
    </w:p>
    <w:p w:rsidR="00A10285" w:rsidRDefault="00A10285">
      <w:pPr>
        <w:pStyle w:val="ConsPlusNormal"/>
        <w:spacing w:before="220"/>
        <w:ind w:firstLine="540"/>
        <w:jc w:val="both"/>
      </w:pPr>
      <w:r>
        <w:t>2.1</w:t>
      </w:r>
      <w:r w:rsidR="0057147F">
        <w:t>5</w:t>
      </w:r>
      <w:r>
        <w:t>. Предоставление муниципальной услуги осуществляется бесплатно.</w:t>
      </w:r>
    </w:p>
    <w:p w:rsidR="00A10285" w:rsidRDefault="00A10285">
      <w:pPr>
        <w:pStyle w:val="ConsPlusNormal"/>
        <w:spacing w:before="220"/>
        <w:ind w:firstLine="540"/>
        <w:jc w:val="both"/>
      </w:pPr>
      <w:r>
        <w:t>2.1</w:t>
      </w:r>
      <w:r w:rsidR="0057147F">
        <w:t>6</w:t>
      </w:r>
      <w: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A10285" w:rsidRDefault="00A10285">
      <w:pPr>
        <w:pStyle w:val="ConsPlusNormal"/>
        <w:spacing w:before="220"/>
        <w:ind w:firstLine="540"/>
        <w:jc w:val="both"/>
      </w:pPr>
      <w:r>
        <w:t>2.1</w:t>
      </w:r>
      <w:r w:rsidR="0057147F">
        <w:t>7</w:t>
      </w:r>
      <w:r>
        <w:t>. Срок регистрации заявления о предоставлении услуги.</w:t>
      </w:r>
    </w:p>
    <w:p w:rsidR="00A10285" w:rsidRDefault="00A10285">
      <w:pPr>
        <w:pStyle w:val="ConsPlusNormal"/>
        <w:spacing w:before="220"/>
        <w:ind w:firstLine="540"/>
        <w:jc w:val="both"/>
      </w:pPr>
      <w:r>
        <w:t>Заявление о предоставлении муниципальной услуги регистрируется органом, предоставляющим муниципальную услугу, в день его поступления в указанный орган.</w:t>
      </w:r>
    </w:p>
    <w:p w:rsidR="00A10285" w:rsidRDefault="00A10285">
      <w:pPr>
        <w:pStyle w:val="ConsPlusNormal"/>
        <w:spacing w:before="220"/>
        <w:ind w:firstLine="540"/>
        <w:jc w:val="both"/>
      </w:pPr>
      <w:r>
        <w:t>Заявление и документы, поданные в электронной форме через Единый портал, Региональный портал до 12:00 рабочего дня, регистрируются в день подачи документов. Заявление и документы, поданные через Единый или Региональный портал после 12:00 рабочего дня либо в нерабочий день, регистрируются на следующий рабочий день.</w:t>
      </w:r>
    </w:p>
    <w:p w:rsidR="00A10285" w:rsidRDefault="00A10285">
      <w:pPr>
        <w:pStyle w:val="ConsPlusNormal"/>
        <w:spacing w:before="220"/>
        <w:ind w:firstLine="540"/>
        <w:jc w:val="both"/>
      </w:pPr>
      <w:r>
        <w:t>2.</w:t>
      </w:r>
      <w:r w:rsidR="0057147F">
        <w:t>18</w:t>
      </w:r>
      <w:r>
        <w:t>. Требования к помещениям, в которых предоставляется муниципальная услуга, к местам для ожидания и заполнения запросов о предоставлении муниципальной услуги, информационным стендам,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10285" w:rsidRDefault="00A10285">
      <w:pPr>
        <w:pStyle w:val="ConsPlusNormal"/>
        <w:spacing w:before="220"/>
        <w:ind w:firstLine="540"/>
        <w:jc w:val="both"/>
      </w:pPr>
      <w:r>
        <w:t>2.</w:t>
      </w:r>
      <w:r w:rsidR="0057147F">
        <w:t>18</w:t>
      </w:r>
      <w:r>
        <w:t>.1. Требования к помещениям, в которых предоставляется муниципальная услуга:</w:t>
      </w:r>
    </w:p>
    <w:p w:rsidR="00A10285" w:rsidRDefault="00A10285">
      <w:pPr>
        <w:pStyle w:val="ConsPlusNormal"/>
        <w:spacing w:before="220"/>
        <w:ind w:firstLine="540"/>
        <w:jc w:val="both"/>
      </w:pPr>
      <w:r>
        <w:t>- здание, в котором находятся Управление, Комитет, МКУ, расположено с учетом пешеходной доступности (не более 10 минут пешком) для заявителей от остановок общественного транспорта;</w:t>
      </w:r>
    </w:p>
    <w:p w:rsidR="00A10285" w:rsidRDefault="00A10285">
      <w:pPr>
        <w:pStyle w:val="ConsPlusNormal"/>
        <w:spacing w:before="220"/>
        <w:ind w:firstLine="540"/>
        <w:jc w:val="both"/>
      </w:pPr>
      <w:r>
        <w:t xml:space="preserve">- центральный вход в здание оформляется информационной вывеской с указанием полного наименования администрации </w:t>
      </w:r>
      <w:proofErr w:type="spellStart"/>
      <w:r>
        <w:t>Губкинского</w:t>
      </w:r>
      <w:proofErr w:type="spellEnd"/>
      <w:r>
        <w:t xml:space="preserve"> городского округа, режима работы, места нахождения;</w:t>
      </w:r>
    </w:p>
    <w:p w:rsidR="00A10285" w:rsidRDefault="00A10285">
      <w:pPr>
        <w:pStyle w:val="ConsPlusNormal"/>
        <w:spacing w:before="220"/>
        <w:ind w:firstLine="540"/>
        <w:jc w:val="both"/>
      </w:pPr>
      <w:r>
        <w:t>- прилегающая территория здания, где расположены Управление, Комитет, МКУ, оснащена парковочными местами, в том числе для инвалидов;</w:t>
      </w:r>
    </w:p>
    <w:p w:rsidR="00A10285" w:rsidRDefault="00A10285">
      <w:pPr>
        <w:pStyle w:val="ConsPlusNormal"/>
        <w:spacing w:before="220"/>
        <w:ind w:firstLine="540"/>
        <w:jc w:val="both"/>
      </w:pPr>
      <w:r>
        <w:t>- прием заявителей осуществляется согласно графику приема специалистами Управления, Комитета, МКУ в специально выделенных для этих целей помещениях;</w:t>
      </w:r>
    </w:p>
    <w:p w:rsidR="00A10285" w:rsidRDefault="00A10285">
      <w:pPr>
        <w:pStyle w:val="ConsPlusNormal"/>
        <w:spacing w:before="220"/>
        <w:ind w:firstLine="540"/>
        <w:jc w:val="both"/>
      </w:pPr>
      <w:r>
        <w:t>-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A10285" w:rsidRDefault="00A10285">
      <w:pPr>
        <w:pStyle w:val="ConsPlusNormal"/>
        <w:spacing w:before="220"/>
        <w:ind w:firstLine="540"/>
        <w:jc w:val="both"/>
      </w:pPr>
      <w: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A10285" w:rsidRDefault="00A10285">
      <w:pPr>
        <w:pStyle w:val="ConsPlusNormal"/>
        <w:spacing w:before="220"/>
        <w:ind w:firstLine="540"/>
        <w:jc w:val="both"/>
      </w:pPr>
      <w:r>
        <w:lastRenderedPageBreak/>
        <w:t>2.</w:t>
      </w:r>
      <w:r w:rsidR="0057147F">
        <w:t>18</w:t>
      </w:r>
      <w:r>
        <w:t>.2. Требования к размещению и оформлению информационных стендов:</w:t>
      </w:r>
    </w:p>
    <w:p w:rsidR="00A10285" w:rsidRDefault="00A10285">
      <w:pPr>
        <w:pStyle w:val="ConsPlusNormal"/>
        <w:spacing w:before="220"/>
        <w:ind w:firstLine="540"/>
        <w:jc w:val="both"/>
      </w:pPr>
      <w:r>
        <w:t xml:space="preserve">-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фойе администрации </w:t>
      </w:r>
      <w:proofErr w:type="spellStart"/>
      <w:r>
        <w:t>Губкинского</w:t>
      </w:r>
      <w:proofErr w:type="spellEnd"/>
      <w:r>
        <w:t xml:space="preserve"> городского округа;</w:t>
      </w:r>
    </w:p>
    <w:p w:rsidR="00A10285" w:rsidRDefault="00A10285">
      <w:pPr>
        <w:pStyle w:val="ConsPlusNormal"/>
        <w:spacing w:before="220"/>
        <w:ind w:firstLine="540"/>
        <w:jc w:val="both"/>
      </w:pPr>
      <w: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A10285" w:rsidRDefault="00A10285">
      <w:pPr>
        <w:pStyle w:val="ConsPlusNormal"/>
        <w:spacing w:before="220"/>
        <w:ind w:firstLine="540"/>
        <w:jc w:val="both"/>
      </w:pPr>
      <w:r>
        <w:t>- информация, размещаемая на информационных стендах, должна содержать дату размещения и регулярно обновляться.</w:t>
      </w:r>
    </w:p>
    <w:p w:rsidR="00A10285" w:rsidRDefault="00A10285">
      <w:pPr>
        <w:pStyle w:val="ConsPlusNormal"/>
        <w:spacing w:before="220"/>
        <w:ind w:firstLine="540"/>
        <w:jc w:val="both"/>
      </w:pPr>
      <w:r>
        <w:t>2.</w:t>
      </w:r>
      <w:r w:rsidR="0057147F">
        <w:t>18</w:t>
      </w:r>
      <w:r>
        <w:t xml:space="preserve">.3. Требования по обеспечению беспрепятственного доступа инвалидов к объекту, в котором предоставляется муниципальная услуга, установлены в </w:t>
      </w:r>
      <w:hyperlink r:id="rId29">
        <w:r>
          <w:rPr>
            <w:color w:val="0000FF"/>
          </w:rPr>
          <w:t>статье 15</w:t>
        </w:r>
      </w:hyperlink>
      <w:r>
        <w:t xml:space="preserve"> Федерального закона от 24.11.1995 N 181-ФЗ "О социальной защите инвалидов в Российской Федерации", в том числе:</w:t>
      </w:r>
    </w:p>
    <w:p w:rsidR="00A10285" w:rsidRDefault="00A10285">
      <w:pPr>
        <w:pStyle w:val="ConsPlusNormal"/>
        <w:spacing w:before="220"/>
        <w:ind w:firstLine="540"/>
        <w:jc w:val="both"/>
      </w:pPr>
      <w: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A10285" w:rsidRDefault="00A10285">
      <w:pPr>
        <w:pStyle w:val="ConsPlusNormal"/>
        <w:spacing w:before="220"/>
        <w:ind w:firstLine="540"/>
        <w:jc w:val="both"/>
      </w:pPr>
      <w:r>
        <w:t>- сопровождение инвалидов, имеющих стойкие расстройства функций зрения и самостоятельного передвижения, и оказание им помощи на объекте, в котором предоставляется муниципальная услуга;</w:t>
      </w:r>
    </w:p>
    <w:p w:rsidR="00A10285" w:rsidRDefault="00A10285">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A10285" w:rsidRDefault="00A10285">
      <w:pPr>
        <w:pStyle w:val="ConsPlusNormal"/>
        <w:spacing w:before="220"/>
        <w:ind w:firstLine="540"/>
        <w:jc w:val="both"/>
      </w:pPr>
      <w: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w:t>
      </w:r>
    </w:p>
    <w:p w:rsidR="00A10285" w:rsidRDefault="00A10285">
      <w:pPr>
        <w:pStyle w:val="ConsPlusNormal"/>
        <w:spacing w:before="22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30">
        <w:r>
          <w:rPr>
            <w:color w:val="0000FF"/>
          </w:rPr>
          <w:t>форме</w:t>
        </w:r>
      </w:hyperlink>
      <w:r>
        <w:t xml:space="preserve"> и в </w:t>
      </w:r>
      <w:hyperlink r:id="rId31">
        <w:r>
          <w:rPr>
            <w:color w:val="0000FF"/>
          </w:rPr>
          <w:t>порядке</w:t>
        </w:r>
      </w:hyperlink>
      <w:r>
        <w:t>, которые определяются Приказом Министерства труда и социальной защиты Российской Федерации от 22.06.2015 N 386н;</w:t>
      </w:r>
    </w:p>
    <w:p w:rsidR="00A10285" w:rsidRDefault="00A10285">
      <w:pPr>
        <w:pStyle w:val="ConsPlusNormal"/>
        <w:spacing w:before="220"/>
        <w:ind w:firstLine="540"/>
        <w:jc w:val="both"/>
      </w:pPr>
      <w:r>
        <w:t>- оказание работникам Управления, Комитета, МКУ помощи инвалидам в преодолении барьеров, мешающих получению ими муниципальной услуги наравне с другими лицами.</w:t>
      </w:r>
    </w:p>
    <w:p w:rsidR="00A10285" w:rsidRDefault="00A10285">
      <w:pPr>
        <w:pStyle w:val="ConsPlusNormal"/>
        <w:spacing w:before="220"/>
        <w:ind w:firstLine="540"/>
        <w:jc w:val="both"/>
      </w:pPr>
      <w:r>
        <w:t>2.</w:t>
      </w:r>
      <w:r w:rsidR="0057147F">
        <w:t>19</w:t>
      </w:r>
      <w:r>
        <w:t>. Показатели доступности и качества муниципальной услуги:</w:t>
      </w:r>
    </w:p>
    <w:p w:rsidR="00A10285" w:rsidRDefault="00A10285">
      <w:pPr>
        <w:pStyle w:val="ConsPlusNormal"/>
        <w:spacing w:before="220"/>
        <w:ind w:firstLine="540"/>
        <w:jc w:val="both"/>
      </w:pPr>
      <w: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A10285" w:rsidRDefault="00A10285">
      <w:pPr>
        <w:pStyle w:val="ConsPlusNormal"/>
        <w:spacing w:before="220"/>
        <w:ind w:firstLine="540"/>
        <w:jc w:val="both"/>
      </w:pPr>
      <w:r>
        <w:t>- соблюдение срока выдачи результата предоставления муниципальной услуги;</w:t>
      </w:r>
    </w:p>
    <w:p w:rsidR="00A10285" w:rsidRDefault="00A10285">
      <w:pPr>
        <w:pStyle w:val="ConsPlusNormal"/>
        <w:spacing w:before="220"/>
        <w:ind w:firstLine="540"/>
        <w:jc w:val="both"/>
      </w:pPr>
      <w:r>
        <w:t>- удовлетворенность заявителей доступностью и качеством муниципальной услуги;</w:t>
      </w:r>
    </w:p>
    <w:p w:rsidR="00A10285" w:rsidRDefault="00A10285">
      <w:pPr>
        <w:pStyle w:val="ConsPlusNormal"/>
        <w:spacing w:before="220"/>
        <w:ind w:firstLine="540"/>
        <w:jc w:val="both"/>
      </w:pPr>
      <w:r>
        <w:t>- размещение информации о предоставлении муниципальной услуги на официальном сайте, на Едином портале, Региональном портале;</w:t>
      </w:r>
    </w:p>
    <w:p w:rsidR="00A10285" w:rsidRDefault="00A10285">
      <w:pPr>
        <w:pStyle w:val="ConsPlusNormal"/>
        <w:spacing w:before="220"/>
        <w:ind w:firstLine="540"/>
        <w:jc w:val="both"/>
      </w:pPr>
      <w:r>
        <w:t>- предоставление муниципальной услуги на безвозмездной основе для заявителей;</w:t>
      </w:r>
    </w:p>
    <w:p w:rsidR="00A10285" w:rsidRDefault="00A10285">
      <w:pPr>
        <w:pStyle w:val="ConsPlusNormal"/>
        <w:spacing w:before="220"/>
        <w:ind w:firstLine="540"/>
        <w:jc w:val="both"/>
      </w:pPr>
      <w:r>
        <w:t>- степень информированности граждан о порядке предоставления муниципальной услуги;</w:t>
      </w:r>
    </w:p>
    <w:p w:rsidR="00A10285" w:rsidRDefault="00A10285">
      <w:pPr>
        <w:pStyle w:val="ConsPlusNormal"/>
        <w:spacing w:before="220"/>
        <w:ind w:firstLine="540"/>
        <w:jc w:val="both"/>
      </w:pPr>
      <w:r>
        <w:t xml:space="preserve">- подача заявления о предоставлении муниципальной услуги в электронном виде через </w:t>
      </w:r>
      <w:r>
        <w:lastRenderedPageBreak/>
        <w:t>Единый портал или Региональный портал.</w:t>
      </w:r>
    </w:p>
    <w:p w:rsidR="00A10285" w:rsidRDefault="00A10285">
      <w:pPr>
        <w:pStyle w:val="ConsPlusNormal"/>
        <w:spacing w:before="220"/>
        <w:ind w:firstLine="540"/>
        <w:jc w:val="both"/>
      </w:pPr>
      <w: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 (WCAG).</w:t>
      </w:r>
    </w:p>
    <w:p w:rsidR="00A10285" w:rsidRDefault="00A10285">
      <w:pPr>
        <w:pStyle w:val="ConsPlusNormal"/>
        <w:spacing w:before="220"/>
        <w:ind w:firstLine="540"/>
        <w:jc w:val="both"/>
      </w:pPr>
      <w: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A10285" w:rsidRDefault="00A10285">
      <w:pPr>
        <w:pStyle w:val="ConsPlusNormal"/>
        <w:spacing w:before="220"/>
        <w:ind w:firstLine="540"/>
        <w:jc w:val="both"/>
      </w:pPr>
      <w:bookmarkStart w:id="9" w:name="P245"/>
      <w:bookmarkEnd w:id="9"/>
      <w:r>
        <w:t>2.2</w:t>
      </w:r>
      <w:r w:rsidR="0057147F">
        <w:t>0</w:t>
      </w:r>
      <w:r>
        <w:t>. Иные требования.</w:t>
      </w:r>
    </w:p>
    <w:p w:rsidR="00A10285" w:rsidRDefault="00A10285">
      <w:pPr>
        <w:pStyle w:val="ConsPlusNormal"/>
        <w:spacing w:before="220"/>
        <w:ind w:firstLine="540"/>
        <w:jc w:val="both"/>
      </w:pPr>
      <w:r>
        <w:t>2.</w:t>
      </w:r>
      <w:r w:rsidR="00537CDD">
        <w:t>20</w:t>
      </w:r>
      <w:r>
        <w:t>.1. Особенности предоставления муниципальной услуги в электронной форме.</w:t>
      </w:r>
    </w:p>
    <w:p w:rsidR="00A10285" w:rsidRDefault="00A10285">
      <w:pPr>
        <w:pStyle w:val="ConsPlusNormal"/>
        <w:spacing w:before="220"/>
        <w:ind w:firstLine="540"/>
        <w:jc w:val="both"/>
      </w:pPr>
      <w:r>
        <w:t>2.</w:t>
      </w:r>
      <w:r w:rsidR="00537CDD">
        <w:t>20</w:t>
      </w:r>
      <w:r>
        <w:t>.1.1. Заявитель имеет право на обращение за предоставлением муниципальной услуги в электронной форме посредством использования Единого портала, Регионального портала в информационно-телекоммуникационной сети Интернет.</w:t>
      </w:r>
    </w:p>
    <w:p w:rsidR="00A10285" w:rsidRDefault="00A10285">
      <w:pPr>
        <w:pStyle w:val="ConsPlusNormal"/>
        <w:spacing w:before="220"/>
        <w:ind w:firstLine="540"/>
        <w:jc w:val="both"/>
      </w:pPr>
      <w:r>
        <w:t>Заявитель может получить информацию о порядке предоставления муниципальной услуги на официальном сайте, Едином портале, Региональном портале.</w:t>
      </w:r>
    </w:p>
    <w:p w:rsidR="00A10285" w:rsidRDefault="00A10285">
      <w:pPr>
        <w:pStyle w:val="ConsPlusNormal"/>
        <w:spacing w:before="220"/>
        <w:ind w:firstLine="540"/>
        <w:jc w:val="both"/>
      </w:pPr>
      <w:r>
        <w:t>Идентификация пользователя на Едином портале, Региональном портале для подачи заявителем заявления и прилагаемых документов может производиться с использованием логина и пароля заявителя либо электронных средств.</w:t>
      </w:r>
    </w:p>
    <w:p w:rsidR="00A10285" w:rsidRDefault="00A10285">
      <w:pPr>
        <w:pStyle w:val="ConsPlusNormal"/>
        <w:spacing w:before="220"/>
        <w:ind w:firstLine="540"/>
        <w:jc w:val="both"/>
      </w:pPr>
      <w:r>
        <w:t>Доступ к сведениям о способе предоставления муниципальной услуги, порядку предоставления муниципальной услуги, перечню необходимых для предоставления муниципальной услуги документов, к форме заявления и формам иных документов выполняется без предварительной авторизации заявителя на Едином портале, Региональном портале.</w:t>
      </w:r>
    </w:p>
    <w:p w:rsidR="00A10285" w:rsidRDefault="00A10285">
      <w:pPr>
        <w:pStyle w:val="ConsPlusNormal"/>
        <w:spacing w:before="220"/>
        <w:ind w:firstLine="540"/>
        <w:jc w:val="both"/>
      </w:pPr>
      <w:r>
        <w:t>При предоставлении услуги в электронной форме посредством Единого портала, Регионального портала заявителю обеспечивается:</w:t>
      </w:r>
    </w:p>
    <w:p w:rsidR="00A10285" w:rsidRDefault="00A10285">
      <w:pPr>
        <w:pStyle w:val="ConsPlusNormal"/>
        <w:spacing w:before="220"/>
        <w:ind w:firstLine="540"/>
        <w:jc w:val="both"/>
      </w:pPr>
      <w:r>
        <w:t>- получение информации о порядке и сроках предоставления услуги;</w:t>
      </w:r>
    </w:p>
    <w:p w:rsidR="00A10285" w:rsidRDefault="00A10285">
      <w:pPr>
        <w:pStyle w:val="ConsPlusNormal"/>
        <w:spacing w:before="220"/>
        <w:ind w:firstLine="540"/>
        <w:jc w:val="both"/>
      </w:pPr>
      <w:r>
        <w:t>- формирование запроса;</w:t>
      </w:r>
    </w:p>
    <w:p w:rsidR="00A10285" w:rsidRDefault="00A10285">
      <w:pPr>
        <w:pStyle w:val="ConsPlusNormal"/>
        <w:spacing w:before="220"/>
        <w:ind w:firstLine="540"/>
        <w:jc w:val="both"/>
      </w:pPr>
      <w:r>
        <w:t>- прием и регистрация органом, предоставляющим муниципальную услугу, запроса и иных документов, необходимых для предоставления услуги;</w:t>
      </w:r>
    </w:p>
    <w:p w:rsidR="00A10285" w:rsidRDefault="00A10285">
      <w:pPr>
        <w:pStyle w:val="ConsPlusNormal"/>
        <w:spacing w:before="220"/>
        <w:ind w:firstLine="540"/>
        <w:jc w:val="both"/>
      </w:pPr>
      <w:r>
        <w:t>- получение результата предоставления услуги;</w:t>
      </w:r>
    </w:p>
    <w:p w:rsidR="00A10285" w:rsidRDefault="00A10285">
      <w:pPr>
        <w:pStyle w:val="ConsPlusNormal"/>
        <w:spacing w:before="220"/>
        <w:ind w:firstLine="540"/>
        <w:jc w:val="both"/>
      </w:pPr>
      <w:r>
        <w:t>- получение сведений о ходе выполнения запроса;</w:t>
      </w:r>
    </w:p>
    <w:p w:rsidR="00A10285" w:rsidRDefault="00A10285">
      <w:pPr>
        <w:pStyle w:val="ConsPlusNormal"/>
        <w:spacing w:before="220"/>
        <w:ind w:firstLine="540"/>
        <w:jc w:val="both"/>
      </w:pPr>
      <w:r>
        <w:t>- осуществление оценки качества предоставления услуги;</w:t>
      </w:r>
    </w:p>
    <w:p w:rsidR="00A10285" w:rsidRDefault="00A10285">
      <w:pPr>
        <w:pStyle w:val="ConsPlusNormal"/>
        <w:spacing w:before="220"/>
        <w:ind w:firstLine="540"/>
        <w:jc w:val="both"/>
      </w:pPr>
      <w:r>
        <w:t>- досудебное (внесудебное) обжалование решений и действий (бездействия) органа, должностного лица органа либо муниципального служащего, работника.</w:t>
      </w:r>
    </w:p>
    <w:p w:rsidR="00A10285" w:rsidRDefault="00A10285">
      <w:pPr>
        <w:pStyle w:val="ConsPlusNormal"/>
        <w:spacing w:before="220"/>
        <w:ind w:firstLine="540"/>
        <w:jc w:val="both"/>
      </w:pPr>
      <w:r>
        <w:t>2.</w:t>
      </w:r>
      <w:r w:rsidR="00537CDD">
        <w:t>20</w:t>
      </w:r>
      <w:r>
        <w:t>.1.2. Заявление в форме электронного документа представляется в орган, предоставляющий муниципальную услугу, путем заполнения формы заявления и его отправки через личный кабинет Единого портала, Регионального портала.</w:t>
      </w:r>
    </w:p>
    <w:p w:rsidR="00A10285" w:rsidRDefault="00A10285">
      <w:pPr>
        <w:pStyle w:val="ConsPlusNormal"/>
        <w:spacing w:before="220"/>
        <w:ind w:firstLine="540"/>
        <w:jc w:val="both"/>
      </w:pPr>
      <w:r>
        <w:t>В заявлении указывается один из следующих способов предоставления результатов рассмотрения заявления:</w:t>
      </w:r>
    </w:p>
    <w:p w:rsidR="00A10285" w:rsidRDefault="00A10285">
      <w:pPr>
        <w:pStyle w:val="ConsPlusNormal"/>
        <w:spacing w:before="220"/>
        <w:ind w:firstLine="540"/>
        <w:jc w:val="both"/>
      </w:pPr>
      <w:r>
        <w:lastRenderedPageBreak/>
        <w:t>- в виде бумажного документа, который заявитель получает непосредственно при личном обращении;</w:t>
      </w:r>
    </w:p>
    <w:p w:rsidR="00A10285" w:rsidRDefault="00A10285">
      <w:pPr>
        <w:pStyle w:val="ConsPlusNormal"/>
        <w:spacing w:before="220"/>
        <w:ind w:firstLine="540"/>
        <w:jc w:val="both"/>
      </w:pPr>
      <w:r>
        <w:t>- в виде бумажного документа, который направляется заявителю посредством почтового отправления;</w:t>
      </w:r>
    </w:p>
    <w:p w:rsidR="00A10285" w:rsidRDefault="00A10285">
      <w:pPr>
        <w:pStyle w:val="ConsPlusNormal"/>
        <w:spacing w:before="220"/>
        <w:ind w:firstLine="540"/>
        <w:jc w:val="both"/>
      </w:pPr>
      <w:r>
        <w:t>- в виде электронного документа, который направляется через Единый портал, Региональный портал.</w:t>
      </w:r>
    </w:p>
    <w:p w:rsidR="00A10285" w:rsidRDefault="00A10285">
      <w:pPr>
        <w:pStyle w:val="ConsPlusNormal"/>
        <w:spacing w:before="220"/>
        <w:ind w:firstLine="540"/>
        <w:jc w:val="both"/>
      </w:pPr>
      <w:r>
        <w:t xml:space="preserve">При подаче заявлений к ним прилагаются документы, представление которых заявителем предусмотрено в соответствии с настоящим </w:t>
      </w:r>
      <w:r w:rsidR="00537CDD">
        <w:t>Порядком</w:t>
      </w:r>
      <w:r>
        <w:t>.</w:t>
      </w:r>
    </w:p>
    <w:p w:rsidR="00A10285" w:rsidRDefault="00A10285">
      <w:pPr>
        <w:pStyle w:val="ConsPlusNormal"/>
        <w:spacing w:before="220"/>
        <w:ind w:firstLine="540"/>
        <w:jc w:val="both"/>
      </w:pPr>
      <w:r>
        <w:t xml:space="preserve">Заявитель вправе самостоятельно представить с заявлением документы, которые в соответствии с </w:t>
      </w:r>
      <w:hyperlink w:anchor="P171">
        <w:r>
          <w:rPr>
            <w:color w:val="0000FF"/>
          </w:rPr>
          <w:t>пунктом 2.8</w:t>
        </w:r>
      </w:hyperlink>
      <w:r>
        <w:t xml:space="preserve"> настоящего </w:t>
      </w:r>
      <w:r w:rsidR="00537CDD">
        <w:t>Порядка</w:t>
      </w:r>
      <w:r>
        <w:t xml:space="preserve"> запрашиваются органом, предоставляющим муниципальную услугу, посредством межведомственного взаимодействия.</w:t>
      </w:r>
    </w:p>
    <w:p w:rsidR="00A10285" w:rsidRDefault="00A10285">
      <w:pPr>
        <w:pStyle w:val="ConsPlusNormal"/>
        <w:spacing w:before="220"/>
        <w:ind w:firstLine="540"/>
        <w:jc w:val="both"/>
      </w:pPr>
      <w:r>
        <w:t>В случае представления заявления посредством отправки через личный кабинет Единого портала, Регионального портала предоставление документа, удостоверяющего личность, не требуется.</w:t>
      </w:r>
    </w:p>
    <w:p w:rsidR="00A10285" w:rsidRDefault="00A10285">
      <w:pPr>
        <w:pStyle w:val="ConsPlusNormal"/>
        <w:spacing w:before="220"/>
        <w:ind w:firstLine="540"/>
        <w:jc w:val="both"/>
      </w:pPr>
      <w: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A10285" w:rsidRDefault="00A10285">
      <w:pPr>
        <w:pStyle w:val="ConsPlusNormal"/>
        <w:spacing w:before="220"/>
        <w:ind w:firstLine="540"/>
        <w:jc w:val="both"/>
      </w:pPr>
      <w:r>
        <w:t>Получение заявления и прилагаемых к нему документов подтверждается путем направления заявителю (представителю заявителя) специалистом, уполномоченным на прием и регистрацию документов, уведомления, содержащего входящий регистрационный номер заявления, дату получения органом, предоставляющим муниципальную услугу,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а также присвоенный заявлению в электронной форме уникальный номер, по которому в соответствующем разделе Единого портала, Регионального портала заявителю будут предоставлены сведения (далее - уведомление о получении заявления).</w:t>
      </w:r>
    </w:p>
    <w:p w:rsidR="00A10285" w:rsidRDefault="00A10285">
      <w:pPr>
        <w:pStyle w:val="ConsPlusNormal"/>
        <w:spacing w:before="220"/>
        <w:ind w:firstLine="540"/>
        <w:jc w:val="both"/>
      </w:pPr>
      <w: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w:t>
      </w:r>
    </w:p>
    <w:p w:rsidR="00A10285" w:rsidRDefault="00A10285">
      <w:pPr>
        <w:pStyle w:val="ConsPlusNormal"/>
        <w:spacing w:before="220"/>
        <w:ind w:firstLine="540"/>
        <w:jc w:val="both"/>
      </w:pPr>
      <w:r>
        <w:t>Заявление, представленное с нарушением пунктов 2.</w:t>
      </w:r>
      <w:r w:rsidR="002711AB">
        <w:t>20</w:t>
      </w:r>
      <w:r>
        <w:t>.1.2, 2.</w:t>
      </w:r>
      <w:r w:rsidR="002711AB">
        <w:t>20</w:t>
      </w:r>
      <w:r>
        <w:t xml:space="preserve">.1.3 настоящего </w:t>
      </w:r>
      <w:r w:rsidR="00BF5149">
        <w:t>Порядка</w:t>
      </w:r>
      <w:r>
        <w:t>, не рассматривается.</w:t>
      </w:r>
    </w:p>
    <w:p w:rsidR="00A10285" w:rsidRDefault="00A10285">
      <w:pPr>
        <w:pStyle w:val="ConsPlusNormal"/>
        <w:spacing w:before="220"/>
        <w:ind w:firstLine="540"/>
        <w:jc w:val="both"/>
      </w:pPr>
      <w:r>
        <w:t>Не позднее пяти рабочих дней со дня представления такого заявления специалист, ответственный за предоставление муниципальной услуги,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A10285" w:rsidRDefault="00A10285">
      <w:pPr>
        <w:pStyle w:val="ConsPlusNormal"/>
        <w:spacing w:before="220"/>
        <w:ind w:firstLine="540"/>
        <w:jc w:val="both"/>
      </w:pPr>
      <w:r>
        <w:t>2.</w:t>
      </w:r>
      <w:r w:rsidR="002711AB">
        <w:t>20</w:t>
      </w:r>
      <w:r>
        <w:t>.1.3. Заявления и прилагаемые к ним документы представляются в форме электронных документов путем заполнения формы запроса и его отправки через Единый портал,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10285" w:rsidRDefault="00A10285">
      <w:pPr>
        <w:pStyle w:val="ConsPlusNormal"/>
        <w:spacing w:before="220"/>
        <w:ind w:firstLine="540"/>
        <w:jc w:val="both"/>
      </w:pPr>
      <w: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10285" w:rsidRDefault="00A10285">
      <w:pPr>
        <w:pStyle w:val="ConsPlusNormal"/>
        <w:spacing w:before="220"/>
        <w:ind w:firstLine="540"/>
        <w:jc w:val="both"/>
      </w:pPr>
      <w:r>
        <w:t xml:space="preserve">Качество представляемых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w:t>
      </w:r>
      <w:r>
        <w:lastRenderedPageBreak/>
        <w:t>реквизиты документа.</w:t>
      </w:r>
    </w:p>
    <w:p w:rsidR="00A10285" w:rsidRDefault="00A10285">
      <w:pPr>
        <w:pStyle w:val="ConsPlusNormal"/>
        <w:spacing w:before="220"/>
        <w:ind w:firstLine="540"/>
        <w:jc w:val="both"/>
      </w:pPr>
      <w: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A10285" w:rsidRDefault="00A10285">
      <w:pPr>
        <w:pStyle w:val="ConsPlusNormal"/>
        <w:spacing w:before="220"/>
        <w:ind w:firstLine="540"/>
        <w:jc w:val="both"/>
      </w:pPr>
      <w:r>
        <w:t>XML-схемы, использующиеся для формирования XML-документов, считаются введенными в действие по истечении двух месяцев со дня их размещения на официальном сайте.</w:t>
      </w:r>
    </w:p>
    <w:p w:rsidR="00A10285" w:rsidRDefault="00A10285">
      <w:pPr>
        <w:pStyle w:val="ConsPlusNormal"/>
        <w:jc w:val="both"/>
      </w:pPr>
    </w:p>
    <w:p w:rsidR="00A10285" w:rsidRDefault="00A10285">
      <w:pPr>
        <w:pStyle w:val="ConsPlusTitle"/>
        <w:jc w:val="center"/>
        <w:outlineLvl w:val="1"/>
      </w:pPr>
      <w:r>
        <w:t>3. Состав, последовательность и сроки выполнения</w:t>
      </w:r>
    </w:p>
    <w:p w:rsidR="00A10285" w:rsidRDefault="00A10285">
      <w:pPr>
        <w:pStyle w:val="ConsPlusTitle"/>
        <w:jc w:val="center"/>
      </w:pPr>
      <w:r>
        <w:t>административных процедур, требования к порядку их</w:t>
      </w:r>
    </w:p>
    <w:p w:rsidR="00A10285" w:rsidRDefault="00A10285">
      <w:pPr>
        <w:pStyle w:val="ConsPlusTitle"/>
        <w:jc w:val="center"/>
      </w:pPr>
      <w:r>
        <w:t>выполнения, в том числе особенности выполнения</w:t>
      </w:r>
    </w:p>
    <w:p w:rsidR="00A10285" w:rsidRDefault="00A10285">
      <w:pPr>
        <w:pStyle w:val="ConsPlusTitle"/>
        <w:jc w:val="center"/>
      </w:pPr>
      <w:r>
        <w:t>административных процедур в электронной форме</w:t>
      </w:r>
    </w:p>
    <w:p w:rsidR="00A10285" w:rsidRDefault="00A10285">
      <w:pPr>
        <w:pStyle w:val="ConsPlusNormal"/>
        <w:jc w:val="both"/>
      </w:pPr>
    </w:p>
    <w:p w:rsidR="00A10285" w:rsidRDefault="00A10285">
      <w:pPr>
        <w:pStyle w:val="ConsPlusNormal"/>
        <w:ind w:firstLine="540"/>
        <w:jc w:val="both"/>
      </w:pPr>
      <w:r>
        <w:t>3.1. Исчерпывающий перечень административных процедур при предоставлении муниципальной услуги, в том числе в электронной форме:</w:t>
      </w:r>
    </w:p>
    <w:p w:rsidR="00A10285" w:rsidRDefault="00A10285">
      <w:pPr>
        <w:pStyle w:val="ConsPlusNormal"/>
        <w:spacing w:before="220"/>
        <w:ind w:firstLine="540"/>
        <w:jc w:val="both"/>
      </w:pPr>
      <w:r>
        <w:t>- прием и регистрация заявления и документов, необходимых для предоставления муниципальной услуги;</w:t>
      </w:r>
    </w:p>
    <w:p w:rsidR="00A10285" w:rsidRDefault="00A10285">
      <w:pPr>
        <w:pStyle w:val="ConsPlusNormal"/>
        <w:spacing w:before="220"/>
        <w:ind w:firstLine="540"/>
        <w:jc w:val="both"/>
      </w:pPr>
      <w:r>
        <w:t>- рассмотрение заявления и документов, необходимых для предоставления муниципальной услуги, формирование и направление межведомственных запросов;</w:t>
      </w:r>
    </w:p>
    <w:p w:rsidR="00A10285" w:rsidRDefault="00A10285">
      <w:pPr>
        <w:pStyle w:val="ConsPlusNormal"/>
        <w:spacing w:before="220"/>
        <w:ind w:firstLine="540"/>
        <w:jc w:val="both"/>
      </w:pPr>
      <w:r>
        <w:t xml:space="preserve">- подготовка и принятие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 либо подготовка </w:t>
      </w:r>
      <w:r w:rsidR="00F07DF4">
        <w:t xml:space="preserve">и </w:t>
      </w:r>
      <w:r>
        <w:t>подписание мотивированного отказа в предоставлении муниципальной услуги;</w:t>
      </w:r>
    </w:p>
    <w:p w:rsidR="00A10285" w:rsidRDefault="00A10285">
      <w:pPr>
        <w:pStyle w:val="ConsPlusNormal"/>
        <w:spacing w:before="220"/>
        <w:ind w:firstLine="540"/>
        <w:jc w:val="both"/>
      </w:pPr>
      <w:r>
        <w:t xml:space="preserve">- выдача (направление) заявителю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 либо мотивированного отказа.</w:t>
      </w:r>
    </w:p>
    <w:p w:rsidR="00A10285" w:rsidRDefault="00A10285">
      <w:pPr>
        <w:pStyle w:val="ConsPlusNormal"/>
        <w:spacing w:before="220"/>
        <w:ind w:firstLine="540"/>
        <w:jc w:val="both"/>
      </w:pPr>
      <w:r>
        <w:t>3.2. Прием и регистрация заявления и документов, необходимых для предоставления муниципальной услуги.</w:t>
      </w:r>
    </w:p>
    <w:p w:rsidR="00A10285" w:rsidRDefault="00A10285">
      <w:pPr>
        <w:pStyle w:val="ConsPlusNormal"/>
        <w:spacing w:before="220"/>
        <w:ind w:firstLine="540"/>
        <w:jc w:val="both"/>
      </w:pPr>
      <w:r>
        <w:t>3.2.1. Основанием для начала административной процедуры является поступление от заявителя заявления и документов, обязанность по представлению которых возложена на заявителя.</w:t>
      </w:r>
    </w:p>
    <w:p w:rsidR="00A10285" w:rsidRDefault="00A10285">
      <w:pPr>
        <w:pStyle w:val="ConsPlusNormal"/>
        <w:spacing w:before="220"/>
        <w:ind w:firstLine="540"/>
        <w:jc w:val="both"/>
      </w:pPr>
      <w:r>
        <w:t>Для подачи заявления в электронном виде через Единый портал, Региональный портал заявителю необходимо зарегистрироваться на Едином портале.</w:t>
      </w:r>
    </w:p>
    <w:p w:rsidR="00A10285" w:rsidRDefault="00A10285">
      <w:pPr>
        <w:pStyle w:val="ConsPlusNormal"/>
        <w:spacing w:before="220"/>
        <w:ind w:firstLine="540"/>
        <w:jc w:val="both"/>
      </w:pPr>
      <w:r>
        <w:t>При подаче заявления с использованием Единого портала, Регионального портала регистрация заявления осуществляется автоматически в момент подачи заявления.</w:t>
      </w:r>
    </w:p>
    <w:p w:rsidR="00A10285" w:rsidRDefault="00A10285">
      <w:pPr>
        <w:pStyle w:val="ConsPlusNormal"/>
        <w:spacing w:before="220"/>
        <w:ind w:firstLine="540"/>
        <w:jc w:val="both"/>
      </w:pPr>
      <w:r>
        <w:t>При подаче заявления через Единый портал, Региональный портал квалифицированная электронная подпись проверяется с использованием средств электронной подписи и квалифицированного сертификата ключа проверки электронной подписи, соответствующих законодательству Российской Федерации в области использования электронной подписи.</w:t>
      </w:r>
    </w:p>
    <w:p w:rsidR="00A10285" w:rsidRDefault="00A10285">
      <w:pPr>
        <w:pStyle w:val="ConsPlusNormal"/>
        <w:spacing w:before="220"/>
        <w:ind w:firstLine="540"/>
        <w:jc w:val="both"/>
      </w:pPr>
      <w:r>
        <w:t xml:space="preserve">При наличии основания для отказа в приеме документов, указанного в </w:t>
      </w:r>
      <w:hyperlink w:anchor="P192">
        <w:r>
          <w:rPr>
            <w:color w:val="0000FF"/>
          </w:rPr>
          <w:t>пункте 2.1</w:t>
        </w:r>
        <w:r w:rsidR="00F07DF4">
          <w:rPr>
            <w:color w:val="0000FF"/>
          </w:rPr>
          <w:t>0</w:t>
        </w:r>
      </w:hyperlink>
      <w:r>
        <w:t xml:space="preserve"> настоящего </w:t>
      </w:r>
      <w:r w:rsidR="00F07DF4">
        <w:t>Порядка</w:t>
      </w:r>
      <w:r>
        <w:t>, заявителю отказывается в доступе к учетной записи.</w:t>
      </w:r>
    </w:p>
    <w:p w:rsidR="00A10285" w:rsidRDefault="00A10285">
      <w:pPr>
        <w:pStyle w:val="ConsPlusNormal"/>
        <w:spacing w:before="220"/>
        <w:ind w:firstLine="540"/>
        <w:jc w:val="both"/>
      </w:pPr>
      <w:r>
        <w:t>Специалист, уполномоченный на прием и регистрацию документов:</w:t>
      </w:r>
    </w:p>
    <w:p w:rsidR="00A10285" w:rsidRDefault="00A10285">
      <w:pPr>
        <w:pStyle w:val="ConsPlusNormal"/>
        <w:spacing w:before="220"/>
        <w:ind w:firstLine="540"/>
        <w:jc w:val="both"/>
      </w:pPr>
      <w:r>
        <w:t xml:space="preserve">- при личном обращении заявителя устанавливает его личность путем проверки документа, </w:t>
      </w:r>
      <w:r>
        <w:lastRenderedPageBreak/>
        <w:t>удостоверяющего личность, устанавливает соответствие приложенных к заявлению копий документов их подлинникам, заверяет их, в</w:t>
      </w:r>
      <w:r w:rsidR="007767C6">
        <w:t>озвращает подлинники заявителю;</w:t>
      </w:r>
    </w:p>
    <w:p w:rsidR="00A10285" w:rsidRDefault="00A10285">
      <w:pPr>
        <w:pStyle w:val="ConsPlusNormal"/>
        <w:spacing w:before="220"/>
        <w:ind w:firstLine="540"/>
        <w:jc w:val="both"/>
      </w:pPr>
      <w:r>
        <w:t>- при поступлении заявления по почте проверяет целостность конверта, распаковывает его, формирует пакет документов (в дальнейшем работа с ним ведется в установленном порядке); направляет расписку в получении заявления и документов по указанному в заявлении почтовому адресу в течение рабочего дня, следующего за днем получения документов.</w:t>
      </w:r>
    </w:p>
    <w:p w:rsidR="00A10285" w:rsidRDefault="00A10285">
      <w:pPr>
        <w:pStyle w:val="ConsPlusNormal"/>
        <w:spacing w:before="220"/>
        <w:ind w:firstLine="540"/>
        <w:jc w:val="both"/>
      </w:pPr>
      <w:r>
        <w:t xml:space="preserve">При наличии оснований для возврата заявления о предварительном согласовании предоставления земельного участка, предусмотренных </w:t>
      </w:r>
      <w:hyperlink w:anchor="P194">
        <w:r>
          <w:rPr>
            <w:color w:val="0000FF"/>
          </w:rPr>
          <w:t>пунктом 2.1</w:t>
        </w:r>
        <w:r w:rsidR="00F07DF4">
          <w:rPr>
            <w:color w:val="0000FF"/>
          </w:rPr>
          <w:t>1</w:t>
        </w:r>
      </w:hyperlink>
      <w:r>
        <w:t xml:space="preserve"> настоящего </w:t>
      </w:r>
      <w:r w:rsidR="00BF5149">
        <w:t>Порядка</w:t>
      </w:r>
      <w:r>
        <w:t>, заявителю в течение 10 дней со дня поступления заявления возвращается заявление с сопроводительным письмом, подписанным начальником Управления, председателем Комитета, директором МКУ;</w:t>
      </w:r>
    </w:p>
    <w:p w:rsidR="00A10285" w:rsidRDefault="00A10285">
      <w:pPr>
        <w:pStyle w:val="ConsPlusNormal"/>
        <w:spacing w:before="220"/>
        <w:ind w:firstLine="540"/>
        <w:jc w:val="both"/>
      </w:pPr>
      <w:r>
        <w:t>- при отсутствии оснований для отказа в приеме документов, оснований для возврата заявления о предварительном согласовании предоставления земельного участка регистрирует заявление путем проставления на нем входящего номера, даты поступления и делает запись в журнале регистрации входящих документов;</w:t>
      </w:r>
    </w:p>
    <w:p w:rsidR="00A10285" w:rsidRDefault="00A10285">
      <w:pPr>
        <w:pStyle w:val="ConsPlusNormal"/>
        <w:spacing w:before="220"/>
        <w:ind w:firstLine="540"/>
        <w:jc w:val="both"/>
      </w:pPr>
      <w:r>
        <w:t>- передает зарегистрированное заявление и прилагаемые документы начальнику Управления, председателю Комитета, директору МКУ для наложения резолюции.</w:t>
      </w:r>
    </w:p>
    <w:p w:rsidR="00A10285" w:rsidRDefault="00A10285">
      <w:pPr>
        <w:pStyle w:val="ConsPlusNormal"/>
        <w:spacing w:before="220"/>
        <w:ind w:firstLine="540"/>
        <w:jc w:val="both"/>
      </w:pPr>
      <w:r>
        <w:t>3.2.2. Начальник Управления, председатель Комитета, директор МКУ налагает резолюцию и передает заявление и прилагаемые документы на исполнение специалисту, ответственному за предоставление муниципальной услуги (далее - специалист).</w:t>
      </w:r>
    </w:p>
    <w:p w:rsidR="00A10285" w:rsidRDefault="00A10285">
      <w:pPr>
        <w:pStyle w:val="ConsPlusNormal"/>
        <w:spacing w:before="220"/>
        <w:ind w:firstLine="540"/>
        <w:jc w:val="both"/>
      </w:pPr>
      <w:r>
        <w:t>3.2.3. Срок выполнения административной процедуры - в течение 2 дней со дня поступления заявления о предоставлении муниципальной услуги.</w:t>
      </w:r>
    </w:p>
    <w:p w:rsidR="00A10285" w:rsidRDefault="00A10285">
      <w:pPr>
        <w:pStyle w:val="ConsPlusNormal"/>
        <w:spacing w:before="220"/>
        <w:ind w:firstLine="540"/>
        <w:jc w:val="both"/>
      </w:pPr>
      <w:r>
        <w:t>3.2.4. Лицами, ответственными за выполнение административной процедуры, являются специалист, уполномоченный на прием и регистрацию документов, начальник Управления, председатель Комитета, директор МКУ.</w:t>
      </w:r>
    </w:p>
    <w:p w:rsidR="00A10285" w:rsidRDefault="00A10285">
      <w:pPr>
        <w:pStyle w:val="ConsPlusNormal"/>
        <w:spacing w:before="220"/>
        <w:ind w:firstLine="540"/>
        <w:jc w:val="both"/>
      </w:pPr>
      <w:r>
        <w:t>3.2.5. Критерий принятия решения - поступление заявления о предоставлении муниципальной услуги, отсутствие (наличие) оснований для отказа в приеме заявления в электронной форме, отсутствие (наличие) оснований для возврата заявления о предварительном согласовании предоставления земельного участка.</w:t>
      </w:r>
    </w:p>
    <w:p w:rsidR="00A10285" w:rsidRDefault="00A10285">
      <w:pPr>
        <w:pStyle w:val="ConsPlusNormal"/>
        <w:spacing w:before="220"/>
        <w:ind w:firstLine="540"/>
        <w:jc w:val="both"/>
      </w:pPr>
      <w:r>
        <w:t>3.2.6. Результатом данной административной процедуры является регистрация заявления о предоставлении муниципальной услуги и прилагаемых к нему документов и поступление к специалисту, ответственному за предоставление муниципальной услуги, зарегистрированного заявления и документов.</w:t>
      </w:r>
    </w:p>
    <w:p w:rsidR="00A10285" w:rsidRDefault="00A10285">
      <w:pPr>
        <w:pStyle w:val="ConsPlusNormal"/>
        <w:spacing w:before="220"/>
        <w:ind w:firstLine="540"/>
        <w:jc w:val="both"/>
      </w:pPr>
      <w:r>
        <w:t>3.2.7. Способ фиксации - на бумажном носителе, в электронном виде в формате поступившего заявления.</w:t>
      </w:r>
    </w:p>
    <w:p w:rsidR="00A10285" w:rsidRDefault="00A10285">
      <w:pPr>
        <w:pStyle w:val="ConsPlusNormal"/>
        <w:spacing w:before="220"/>
        <w:ind w:firstLine="540"/>
        <w:jc w:val="both"/>
      </w:pPr>
      <w:r>
        <w:t>3.3. Рассмотрение заявления и документов, необходимых для предоставления муниципальной услуги, формирование и направление межведомственных запросов.</w:t>
      </w:r>
    </w:p>
    <w:p w:rsidR="00A10285" w:rsidRDefault="00A10285">
      <w:pPr>
        <w:pStyle w:val="ConsPlusNormal"/>
        <w:spacing w:before="220"/>
        <w:ind w:firstLine="540"/>
        <w:jc w:val="both"/>
      </w:pPr>
      <w:r>
        <w:t>3.3.1. Основанием для начала административной процедуры является регистрация заявления о предоставлении муниципальной услуги и прилагаемых к нему документов и поступление зарегистрированного заявления и документов к специалисту, ответственному за предоставление муниципальной услуги.</w:t>
      </w:r>
    </w:p>
    <w:p w:rsidR="00A10285" w:rsidRDefault="00A10285">
      <w:pPr>
        <w:pStyle w:val="ConsPlusNormal"/>
        <w:spacing w:before="220"/>
        <w:ind w:firstLine="540"/>
        <w:jc w:val="both"/>
      </w:pPr>
      <w:r>
        <w:t xml:space="preserve">3.3.2. Специалист осуществляет подготовку и направляет межведомственные запросы в государственные органы, органы местного самоуправления и подведомственные государственным </w:t>
      </w:r>
      <w:r>
        <w:lastRenderedPageBreak/>
        <w:t xml:space="preserve">органам или органам местного самоуправления организации, участвующие в предоставлении муниципальной услуги, в случае, если указанные в </w:t>
      </w:r>
      <w:hyperlink w:anchor="P171">
        <w:r>
          <w:rPr>
            <w:color w:val="0000FF"/>
          </w:rPr>
          <w:t>пункте 2.8</w:t>
        </w:r>
      </w:hyperlink>
      <w:r>
        <w:t xml:space="preserve"> настоящего </w:t>
      </w:r>
      <w:r w:rsidR="00BF5149">
        <w:t>Порядка</w:t>
      </w:r>
      <w:r>
        <w:t xml:space="preserve"> документы не были представлены заявителем самостоятельно.</w:t>
      </w:r>
    </w:p>
    <w:p w:rsidR="00A10285" w:rsidRDefault="00A10285">
      <w:pPr>
        <w:pStyle w:val="ConsPlusNormal"/>
        <w:spacing w:before="220"/>
        <w:ind w:firstLine="540"/>
        <w:jc w:val="both"/>
      </w:pPr>
      <w:r>
        <w:t>Межведомственный запрос формируется и направляется в форме электронного документа с использованием системы межведомственного электронного взаимодействия (далее - СМЭВ).</w:t>
      </w:r>
    </w:p>
    <w:p w:rsidR="00A10285" w:rsidRDefault="00A10285">
      <w:pPr>
        <w:pStyle w:val="ConsPlusNormal"/>
        <w:spacing w:before="220"/>
        <w:ind w:firstLine="540"/>
        <w:jc w:val="both"/>
      </w:pPr>
      <w:r>
        <w:t>При отсутствии технической возможности формирования и направления межведомственного запроса с использованием СМЭВ межведомственный запрос направляется на бумажном носителе.</w:t>
      </w:r>
    </w:p>
    <w:p w:rsidR="00A10285" w:rsidRDefault="00A10285">
      <w:pPr>
        <w:pStyle w:val="ConsPlusNormal"/>
        <w:spacing w:before="220"/>
        <w:ind w:firstLine="540"/>
        <w:jc w:val="both"/>
      </w:pPr>
      <w:r>
        <w:t>По результатам полученной информации специалист формирует пакет документов, необходимый для подготовки и принятия постановления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 либо для подготовки мотивированного отказа в предоставлении муниципальной услуги.</w:t>
      </w:r>
    </w:p>
    <w:p w:rsidR="00A10285" w:rsidRDefault="00A10285">
      <w:pPr>
        <w:pStyle w:val="ConsPlusNormal"/>
        <w:spacing w:before="220"/>
        <w:ind w:firstLine="540"/>
        <w:jc w:val="both"/>
      </w:pPr>
      <w:r>
        <w:t xml:space="preserve">3.3.3. Если на дату поступления в орган, предоставляющий муниципальную услугу, заявления, с приложенной к этому заявлению схемой расположения земельного участка, на рассмотрении такого органа находится предоставленная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предоставляющий муниципальную услугу, осуществляет подготовку </w:t>
      </w:r>
      <w:r w:rsidR="00F07DF4">
        <w:t xml:space="preserve">уведомления заместителя главы администрации </w:t>
      </w:r>
      <w:r w:rsidR="00BF6886">
        <w:t xml:space="preserve">по строительству </w:t>
      </w:r>
      <w:r>
        <w:t>о приостановлении срока рассмотрения поданного позднее заявления о предварительном согласовании предоставления земельного участка.</w:t>
      </w:r>
    </w:p>
    <w:p w:rsidR="00A10285" w:rsidRDefault="00A10285">
      <w:pPr>
        <w:pStyle w:val="ConsPlusNormal"/>
        <w:spacing w:before="220"/>
        <w:ind w:firstLine="540"/>
        <w:jc w:val="both"/>
      </w:pPr>
      <w:r>
        <w:t>3.3.5. Максимальный срок выполнения административной процедуры - 5 дней.</w:t>
      </w:r>
    </w:p>
    <w:p w:rsidR="00A10285" w:rsidRDefault="00A10285">
      <w:pPr>
        <w:pStyle w:val="ConsPlusNormal"/>
        <w:spacing w:before="220"/>
        <w:ind w:firstLine="540"/>
        <w:jc w:val="both"/>
      </w:pPr>
      <w:r>
        <w:t>3.3.6. Лицами, ответственными за выполнение административной процедуры, являются специалист и начальник Управления, специалист и председатель Комитета, специалист и директор МКУ.</w:t>
      </w:r>
    </w:p>
    <w:p w:rsidR="00A10285" w:rsidRDefault="00A10285">
      <w:pPr>
        <w:pStyle w:val="ConsPlusNormal"/>
        <w:spacing w:before="220"/>
        <w:ind w:firstLine="540"/>
        <w:jc w:val="both"/>
      </w:pPr>
      <w:r>
        <w:t>3.3.7. Критерий принятия решения - предоставление (</w:t>
      </w:r>
      <w:proofErr w:type="spellStart"/>
      <w:r>
        <w:t>непредоставление</w:t>
      </w:r>
      <w:proofErr w:type="spellEnd"/>
      <w:r>
        <w:t xml:space="preserve">) заявителем самостоятельно документов, указанных в </w:t>
      </w:r>
      <w:hyperlink w:anchor="P171">
        <w:r>
          <w:rPr>
            <w:color w:val="0000FF"/>
          </w:rPr>
          <w:t>пункте 2.8</w:t>
        </w:r>
      </w:hyperlink>
      <w:r>
        <w:t xml:space="preserve"> настоящего </w:t>
      </w:r>
      <w:r w:rsidR="00BF5149">
        <w:t>Порядка</w:t>
      </w:r>
      <w:r>
        <w:t>, наличие (отсутствие) оснований для приостановления предоставления муниципальной услуги.</w:t>
      </w:r>
    </w:p>
    <w:p w:rsidR="00A10285" w:rsidRDefault="00A10285">
      <w:pPr>
        <w:pStyle w:val="ConsPlusNormal"/>
        <w:spacing w:before="220"/>
        <w:ind w:firstLine="540"/>
        <w:jc w:val="both"/>
      </w:pPr>
      <w:r>
        <w:t>3.3.8. Результатом административной процедуры является формирование полного пакета документов, необходимого для принятия решения о предварительном согласовании предоставления земельного участка либо для подготовки мотивированного отказа в предоставлении муниципальной услуги, приостановление предоставления муниципальной услуги.</w:t>
      </w:r>
    </w:p>
    <w:p w:rsidR="00A10285" w:rsidRDefault="00A10285">
      <w:pPr>
        <w:pStyle w:val="ConsPlusNormal"/>
        <w:spacing w:before="220"/>
        <w:ind w:firstLine="540"/>
        <w:jc w:val="both"/>
      </w:pPr>
      <w:r>
        <w:t>3.3.9. Способ фиксации - на бумажном носителе, в электронном виде в формате PDF.</w:t>
      </w:r>
    </w:p>
    <w:p w:rsidR="00A10285" w:rsidRDefault="00A10285">
      <w:pPr>
        <w:pStyle w:val="ConsPlusNormal"/>
        <w:spacing w:before="220"/>
        <w:ind w:firstLine="540"/>
        <w:jc w:val="both"/>
      </w:pPr>
      <w:r>
        <w:t xml:space="preserve">3.4. Подготовка и принятие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 либо подготовка и подписание мотивированного отказа в предоставлении муниципальной услуги.</w:t>
      </w:r>
    </w:p>
    <w:p w:rsidR="00A10285" w:rsidRDefault="00A10285">
      <w:pPr>
        <w:pStyle w:val="ConsPlusNormal"/>
        <w:spacing w:before="220"/>
        <w:ind w:firstLine="540"/>
        <w:jc w:val="both"/>
      </w:pPr>
      <w:r>
        <w:t xml:space="preserve">3.4.1. Основанием для начала административной процедуры является наличие сформированного полного пакета документов, необходимых для подготовки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 либо подготовки и подписания мотивированного отказа в предоставлении муниципальной услуги.</w:t>
      </w:r>
    </w:p>
    <w:p w:rsidR="00A10285" w:rsidRDefault="00A10285">
      <w:pPr>
        <w:pStyle w:val="ConsPlusNormal"/>
        <w:spacing w:before="220"/>
        <w:ind w:firstLine="540"/>
        <w:jc w:val="both"/>
      </w:pPr>
      <w:r>
        <w:t xml:space="preserve">3.4.2. Специалист осуществляет проверку документов на наличие (отсутствие) оснований для отказа в предоставлении муниципальной услуги, указанных в </w:t>
      </w:r>
      <w:hyperlink w:anchor="P199">
        <w:r>
          <w:rPr>
            <w:color w:val="0000FF"/>
          </w:rPr>
          <w:t>пункт</w:t>
        </w:r>
        <w:r w:rsidR="00DF7CC4">
          <w:rPr>
            <w:color w:val="0000FF"/>
          </w:rPr>
          <w:t>е</w:t>
        </w:r>
        <w:r>
          <w:rPr>
            <w:color w:val="0000FF"/>
          </w:rPr>
          <w:t xml:space="preserve"> 2.</w:t>
        </w:r>
        <w:r w:rsidR="00DF7CC4">
          <w:rPr>
            <w:color w:val="0000FF"/>
          </w:rPr>
          <w:t>13</w:t>
        </w:r>
      </w:hyperlink>
      <w:r>
        <w:t xml:space="preserve"> настоящего </w:t>
      </w:r>
      <w:r w:rsidR="00DF7CC4">
        <w:t>Порядка</w:t>
      </w:r>
      <w:r>
        <w:t>.</w:t>
      </w:r>
    </w:p>
    <w:p w:rsidR="00A10285" w:rsidRDefault="00A10285">
      <w:pPr>
        <w:pStyle w:val="ConsPlusNormal"/>
        <w:spacing w:before="220"/>
        <w:ind w:firstLine="540"/>
        <w:jc w:val="both"/>
      </w:pPr>
      <w:r>
        <w:t xml:space="preserve">3.4.3. При отсутствии оснований для отказа в предоставлении муниципальной услуги, </w:t>
      </w:r>
      <w:r>
        <w:lastRenderedPageBreak/>
        <w:t>определенных пункт</w:t>
      </w:r>
      <w:r w:rsidR="00DF7CC4">
        <w:t>ом</w:t>
      </w:r>
      <w:r>
        <w:t xml:space="preserve"> 2.</w:t>
      </w:r>
      <w:r w:rsidR="00DF7CC4">
        <w:t>13</w:t>
      </w:r>
      <w:r>
        <w:t xml:space="preserve"> настоящего </w:t>
      </w:r>
      <w:r w:rsidR="00DF7CC4">
        <w:t>Порядка</w:t>
      </w:r>
      <w:r>
        <w:t xml:space="preserve">, специалист подготавливает проект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w:t>
      </w:r>
    </w:p>
    <w:p w:rsidR="00A10285" w:rsidRDefault="00A10285">
      <w:pPr>
        <w:pStyle w:val="ConsPlusNormal"/>
        <w:spacing w:before="220"/>
        <w:ind w:firstLine="540"/>
        <w:jc w:val="both"/>
      </w:pPr>
      <w:r>
        <w:t xml:space="preserve">Проект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 согласовывается с заинтересованными структурными подразделениями администрации </w:t>
      </w:r>
      <w:proofErr w:type="spellStart"/>
      <w:r>
        <w:t>Губкинского</w:t>
      </w:r>
      <w:proofErr w:type="spellEnd"/>
      <w:r>
        <w:t xml:space="preserve"> городского округа и подписывается главой администрации </w:t>
      </w:r>
      <w:proofErr w:type="spellStart"/>
      <w:r>
        <w:t>Губкинского</w:t>
      </w:r>
      <w:proofErr w:type="spellEnd"/>
      <w:r>
        <w:t xml:space="preserve"> городского округа.</w:t>
      </w:r>
    </w:p>
    <w:p w:rsidR="00A10285" w:rsidRDefault="00A10285">
      <w:pPr>
        <w:pStyle w:val="ConsPlusNormal"/>
        <w:spacing w:before="220"/>
        <w:ind w:firstLine="540"/>
        <w:jc w:val="both"/>
      </w:pPr>
      <w:r>
        <w:t xml:space="preserve">3.4.4. При наличии оснований для отказа в предоставлении муниципальной услуги, определенных </w:t>
      </w:r>
      <w:hyperlink w:anchor="P199">
        <w:r>
          <w:rPr>
            <w:color w:val="0000FF"/>
          </w:rPr>
          <w:t>пункт</w:t>
        </w:r>
        <w:r w:rsidR="00DF7CC4">
          <w:rPr>
            <w:color w:val="0000FF"/>
          </w:rPr>
          <w:t>ом</w:t>
        </w:r>
        <w:r>
          <w:rPr>
            <w:color w:val="0000FF"/>
          </w:rPr>
          <w:t xml:space="preserve"> 2.</w:t>
        </w:r>
        <w:r w:rsidR="00DF7CC4">
          <w:rPr>
            <w:color w:val="0000FF"/>
          </w:rPr>
          <w:t>13</w:t>
        </w:r>
      </w:hyperlink>
      <w:r>
        <w:t xml:space="preserve"> настоящего </w:t>
      </w:r>
      <w:r w:rsidR="00DF7CC4">
        <w:t>Порядка</w:t>
      </w:r>
      <w:r>
        <w:t>, специалист осуществляет подготовку мотивированного отказа в предоставлении муниципальной услуги с указанием оснований для отказа, который подписывается заместителем главы администрации по строительству</w:t>
      </w:r>
      <w:r w:rsidR="004324B4">
        <w:t>,</w:t>
      </w:r>
      <w:r w:rsidR="00DF7CC4">
        <w:t xml:space="preserve"> председателем Комитета</w:t>
      </w:r>
      <w:r>
        <w:t>, директором МКУ.</w:t>
      </w:r>
    </w:p>
    <w:p w:rsidR="00A10285" w:rsidRDefault="00A10285">
      <w:pPr>
        <w:pStyle w:val="ConsPlusNormal"/>
        <w:spacing w:before="220"/>
        <w:ind w:firstLine="540"/>
        <w:jc w:val="both"/>
      </w:pPr>
      <w:r>
        <w:t xml:space="preserve">3.4.5. Максимальный срок выполнения административной процедуры для принятия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 - в течение 21 дня.</w:t>
      </w:r>
    </w:p>
    <w:p w:rsidR="00A10285" w:rsidRDefault="00A10285">
      <w:pPr>
        <w:pStyle w:val="ConsPlusNormal"/>
        <w:spacing w:before="220"/>
        <w:ind w:firstLine="540"/>
        <w:jc w:val="both"/>
      </w:pPr>
      <w:r>
        <w:t>3.4.6. Лицами, ответственными за выполнение административной процедуры, являются специалист и начальник Управления, специалист и председатель Комитета, специалист и директор МКУ.</w:t>
      </w:r>
    </w:p>
    <w:p w:rsidR="00A10285" w:rsidRDefault="00A10285">
      <w:pPr>
        <w:pStyle w:val="ConsPlusNormal"/>
        <w:spacing w:before="220"/>
        <w:ind w:firstLine="540"/>
        <w:jc w:val="both"/>
      </w:pPr>
      <w:r>
        <w:t>3.4.7. Критерий принятия решения - наличие (отсутствие) оснований для отказа в предоставлении муниципальной услуги.</w:t>
      </w:r>
    </w:p>
    <w:p w:rsidR="00A10285" w:rsidRDefault="00A10285">
      <w:pPr>
        <w:pStyle w:val="ConsPlusNormal"/>
        <w:spacing w:before="220"/>
        <w:ind w:firstLine="540"/>
        <w:jc w:val="both"/>
      </w:pPr>
      <w:r>
        <w:t xml:space="preserve">3.4.8. Результатом административной процедуры является принятие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 либо подписание заместителем главы администрации по строительству, </w:t>
      </w:r>
      <w:r w:rsidR="004324B4">
        <w:t>председателем Комитета</w:t>
      </w:r>
      <w:r>
        <w:t>, директором МКУ мотивированного отказа в предоставлении муниципальной услуги.</w:t>
      </w:r>
    </w:p>
    <w:p w:rsidR="00A10285" w:rsidRDefault="00A10285">
      <w:pPr>
        <w:pStyle w:val="ConsPlusNormal"/>
        <w:spacing w:before="220"/>
        <w:ind w:firstLine="540"/>
        <w:jc w:val="both"/>
      </w:pPr>
      <w:r>
        <w:t>3.4.9. Способ фиксации - на бумажном носителе, в электронном виде в формате PDF, TIF.</w:t>
      </w:r>
    </w:p>
    <w:p w:rsidR="00A10285" w:rsidRDefault="00A10285">
      <w:pPr>
        <w:pStyle w:val="ConsPlusNormal"/>
        <w:spacing w:before="220"/>
        <w:ind w:firstLine="540"/>
        <w:jc w:val="both"/>
      </w:pPr>
      <w:r>
        <w:t xml:space="preserve">3.5. Выдача (направление) заявителю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либо мотивированного отказа в предоставлении муниципальной услуги.</w:t>
      </w:r>
    </w:p>
    <w:p w:rsidR="00A10285" w:rsidRDefault="00A10285">
      <w:pPr>
        <w:pStyle w:val="ConsPlusNormal"/>
        <w:spacing w:before="220"/>
        <w:ind w:firstLine="540"/>
        <w:jc w:val="both"/>
      </w:pPr>
      <w:r>
        <w:t xml:space="preserve">3.5.1. Основанием для начала административной процедуры является принятое постановление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 либо подписанный заместителем главы администрации по строительству</w:t>
      </w:r>
      <w:r w:rsidR="004324B4">
        <w:t>, председателем Комитета</w:t>
      </w:r>
      <w:r>
        <w:t>, директором МКУ мотивированный отказ в предоставлении муниципальной услуги.</w:t>
      </w:r>
    </w:p>
    <w:p w:rsidR="00A10285" w:rsidRDefault="00A10285">
      <w:pPr>
        <w:pStyle w:val="ConsPlusNormal"/>
        <w:spacing w:before="220"/>
        <w:ind w:firstLine="540"/>
        <w:jc w:val="both"/>
      </w:pPr>
      <w:r>
        <w:t>3.5.2. В зависимости от способа получения результата муниципальной услуги, указанного в заявлении, специалист выдает заявителю результат муниципальной услуги в виде бумажного документа, направляет в виде электронного документа через Единый портал, Региональный портал или направляет по адресу, содержащемуся в заявлении, почтовым отправлением с уведомлением о вручении.</w:t>
      </w:r>
    </w:p>
    <w:p w:rsidR="00A10285" w:rsidRDefault="00A10285">
      <w:pPr>
        <w:pStyle w:val="ConsPlusNormal"/>
        <w:spacing w:before="220"/>
        <w:ind w:firstLine="540"/>
        <w:jc w:val="both"/>
      </w:pPr>
      <w:r>
        <w:t>3.5.3. Максимальный срок выполнения административной процедуры - 2 дня.</w:t>
      </w:r>
    </w:p>
    <w:p w:rsidR="00A10285" w:rsidRDefault="00A10285">
      <w:pPr>
        <w:pStyle w:val="ConsPlusNormal"/>
        <w:spacing w:before="220"/>
        <w:ind w:firstLine="540"/>
        <w:jc w:val="both"/>
      </w:pPr>
      <w:r>
        <w:t>3.5.4. Лицами, ответственными за выполнение административной процедуры, являются специалист и начальник Управления, специалист и председатель Комитета, специалист и директор МКУ.</w:t>
      </w:r>
    </w:p>
    <w:p w:rsidR="00A10285" w:rsidRDefault="00A10285">
      <w:pPr>
        <w:pStyle w:val="ConsPlusNormal"/>
        <w:spacing w:before="220"/>
        <w:ind w:firstLine="540"/>
        <w:jc w:val="both"/>
      </w:pPr>
      <w:r>
        <w:lastRenderedPageBreak/>
        <w:t>3.5.5. Критерии принятия решения - способ выдачи (направления) результата муниципальной услуги, указанный в заявлении.</w:t>
      </w:r>
    </w:p>
    <w:p w:rsidR="00A10285" w:rsidRDefault="00A10285">
      <w:pPr>
        <w:pStyle w:val="ConsPlusNormal"/>
        <w:spacing w:before="220"/>
        <w:ind w:firstLine="540"/>
        <w:jc w:val="both"/>
      </w:pPr>
      <w:r>
        <w:t xml:space="preserve">3.5.6. Результатом выполнения административной процедуры является выдача (направление) заявителю постановления администрации </w:t>
      </w:r>
      <w:proofErr w:type="spellStart"/>
      <w:r>
        <w:t>Губкинского</w:t>
      </w:r>
      <w:proofErr w:type="spellEnd"/>
      <w:r>
        <w:t xml:space="preserve"> городского округа о предварительном согласовании предоставления земельного участка либо выдача (направление) заявителю мотивированного отказа в предоставлении муниципальной услуги.</w:t>
      </w:r>
    </w:p>
    <w:p w:rsidR="00A10285" w:rsidRDefault="00A10285">
      <w:pPr>
        <w:pStyle w:val="ConsPlusNormal"/>
        <w:spacing w:before="220"/>
        <w:ind w:firstLine="540"/>
        <w:jc w:val="both"/>
      </w:pPr>
      <w:r>
        <w:t>3.5.7. Способ фиксации результата выполненной административной процедуры - на бумажном носителе, в электронном виде в форматах PDF, TIF.</w:t>
      </w:r>
    </w:p>
    <w:p w:rsidR="00A10285" w:rsidRDefault="00A10285">
      <w:pPr>
        <w:pStyle w:val="ConsPlusNormal"/>
        <w:spacing w:before="220"/>
        <w:ind w:firstLine="540"/>
        <w:jc w:val="both"/>
      </w:pPr>
      <w:r>
        <w:t>3.6. Порядок исправления допущенных опечаток и (или) ошибок в выданных в результате предоставления муниципальной услуги документах.</w:t>
      </w:r>
    </w:p>
    <w:p w:rsidR="00A10285" w:rsidRDefault="00A10285">
      <w:pPr>
        <w:pStyle w:val="ConsPlusNormal"/>
        <w:spacing w:before="220"/>
        <w:ind w:firstLine="540"/>
        <w:jc w:val="both"/>
      </w:pPr>
      <w:r>
        <w:t>В случае выявления заявителем в полученных документах опечаток и (или) ошибок заявитель представляет в Управление, Комитет, МКУ заявление об исправлении таких опечаток и (или) ошибок, допущенных в выданных в результате предоставления муниципальной услуги документах.</w:t>
      </w:r>
    </w:p>
    <w:p w:rsidR="00A10285" w:rsidRDefault="00A10285">
      <w:pPr>
        <w:pStyle w:val="ConsPlusNormal"/>
        <w:spacing w:before="220"/>
        <w:ind w:firstLine="540"/>
        <w:jc w:val="both"/>
      </w:pPr>
      <w:r>
        <w:t>Специалист, ответственный за предоставление муниципальной услуги, рассматривает заявление и проводит проверку указанных в заявлении сведений в срок, не превышающий 2 рабочих дней с даты регистрации заявления.</w:t>
      </w:r>
    </w:p>
    <w:p w:rsidR="00A10285" w:rsidRDefault="00A10285">
      <w:pPr>
        <w:pStyle w:val="ConsPlusNormal"/>
        <w:spacing w:before="220"/>
        <w:ind w:firstLine="540"/>
        <w:jc w:val="both"/>
      </w:pPr>
      <w:r>
        <w:t>В случае отсутствия опечаток и (или) ошибок в документах, выданных в результате предоставления муниципальной услуги, специалист готовит заявителю мотивированный отказ в исправлении опечаток и (или) ошибок, подписывает у председателя Комитета, начальника Управления, директора МКУ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rsidR="00A10285" w:rsidRDefault="00A10285">
      <w:pPr>
        <w:pStyle w:val="ConsPlusNormal"/>
        <w:spacing w:before="220"/>
        <w:ind w:firstLine="540"/>
        <w:jc w:val="both"/>
      </w:pPr>
      <w:r>
        <w:t>В случае выявления допущенных опечаток и (или) ошибок в выданных в результате предоставления муниципальной услуги документах специалист осуществляет исправление указанных документов, обеспечивает их подписание уполномоченным должностным лицом и направляет заявителю в срок, не превышающий 5 рабочих дней с даты регистрации заявления, способом, указанным в заявлении.</w:t>
      </w:r>
    </w:p>
    <w:p w:rsidR="00A10285" w:rsidRDefault="00A10285">
      <w:pPr>
        <w:pStyle w:val="ConsPlusNormal"/>
        <w:jc w:val="both"/>
      </w:pPr>
    </w:p>
    <w:p w:rsidR="00A10285" w:rsidRDefault="00A10285">
      <w:pPr>
        <w:pStyle w:val="ConsPlusTitle"/>
        <w:jc w:val="center"/>
        <w:outlineLvl w:val="1"/>
      </w:pPr>
      <w:r>
        <w:t xml:space="preserve">4. Формы контроля за исполнением </w:t>
      </w:r>
      <w:r w:rsidR="00BF5149">
        <w:t>Порядка</w:t>
      </w:r>
    </w:p>
    <w:p w:rsidR="00A10285" w:rsidRDefault="00A10285">
      <w:pPr>
        <w:pStyle w:val="ConsPlusNormal"/>
        <w:jc w:val="both"/>
      </w:pPr>
    </w:p>
    <w:p w:rsidR="00A10285" w:rsidRDefault="00A10285">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председателем Комитета, директором МКУ, ответственными за организацию работы по предоставлению муниципальной услуги.</w:t>
      </w:r>
    </w:p>
    <w:p w:rsidR="00A10285" w:rsidRDefault="00A10285">
      <w:pPr>
        <w:pStyle w:val="ConsPlusNormal"/>
        <w:spacing w:before="220"/>
        <w:ind w:firstLine="540"/>
        <w:jc w:val="both"/>
      </w:pPr>
      <w: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10285" w:rsidRDefault="00A10285">
      <w:pPr>
        <w:pStyle w:val="ConsPlusNormal"/>
        <w:spacing w:before="220"/>
        <w:ind w:firstLine="540"/>
        <w:jc w:val="both"/>
      </w:pPr>
      <w:r>
        <w:t>4.2. Специалист, ответственный за предоставление муниципальной услуги, несет персональную ответственность за:</w:t>
      </w:r>
    </w:p>
    <w:p w:rsidR="00A10285" w:rsidRDefault="00A10285">
      <w:pPr>
        <w:pStyle w:val="ConsPlusNormal"/>
        <w:spacing w:before="220"/>
        <w:ind w:firstLine="540"/>
        <w:jc w:val="both"/>
      </w:pPr>
      <w:r>
        <w:t>- несоблюдение срока и порядка приема документов у заявителя;</w:t>
      </w:r>
    </w:p>
    <w:p w:rsidR="00A10285" w:rsidRDefault="00A10285">
      <w:pPr>
        <w:pStyle w:val="ConsPlusNormal"/>
        <w:spacing w:before="220"/>
        <w:ind w:firstLine="540"/>
        <w:jc w:val="both"/>
      </w:pPr>
      <w:r>
        <w:t>- некачественную проверку представленных заявителем документов;</w:t>
      </w:r>
    </w:p>
    <w:p w:rsidR="00A10285" w:rsidRDefault="00A10285">
      <w:pPr>
        <w:pStyle w:val="ConsPlusNormal"/>
        <w:spacing w:before="220"/>
        <w:ind w:firstLine="540"/>
        <w:jc w:val="both"/>
      </w:pPr>
      <w:r>
        <w:t>- несоблюдение сроков, порядка и правильности оформления административных процедур;</w:t>
      </w:r>
    </w:p>
    <w:p w:rsidR="00A10285" w:rsidRDefault="00A10285">
      <w:pPr>
        <w:pStyle w:val="ConsPlusNormal"/>
        <w:spacing w:before="220"/>
        <w:ind w:firstLine="540"/>
        <w:jc w:val="both"/>
      </w:pPr>
      <w:r>
        <w:t>- несоблюдение сроков и порядка при выдаче заявителю результата предоставления муниципальной услуги;</w:t>
      </w:r>
    </w:p>
    <w:p w:rsidR="00A10285" w:rsidRDefault="00A10285">
      <w:pPr>
        <w:pStyle w:val="ConsPlusNormal"/>
        <w:spacing w:before="220"/>
        <w:ind w:firstLine="540"/>
        <w:jc w:val="both"/>
      </w:pPr>
      <w:r>
        <w:lastRenderedPageBreak/>
        <w:t>- несоблюдение конфиденциальности информации,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A10285" w:rsidRDefault="00A10285">
      <w:pPr>
        <w:pStyle w:val="ConsPlusNormal"/>
        <w:spacing w:before="220"/>
        <w:ind w:firstLine="540"/>
        <w:jc w:val="both"/>
      </w:pPr>
      <w: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A10285" w:rsidRDefault="00A10285">
      <w:pPr>
        <w:pStyle w:val="ConsPlusNormal"/>
        <w:spacing w:before="220"/>
        <w:ind w:firstLine="540"/>
        <w:jc w:val="both"/>
      </w:pPr>
      <w: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органа, предоставляющего муниципальную услугу, должностных лиц, муниципальных служащих, работников.</w:t>
      </w:r>
    </w:p>
    <w:p w:rsidR="00A10285" w:rsidRDefault="00A10285">
      <w:pPr>
        <w:pStyle w:val="ConsPlusNormal"/>
        <w:spacing w:before="220"/>
        <w:ind w:firstLine="540"/>
        <w:jc w:val="both"/>
      </w:pPr>
      <w:r>
        <w:t>4.5.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A10285" w:rsidRDefault="00A10285">
      <w:pPr>
        <w:pStyle w:val="ConsPlusNormal"/>
        <w:spacing w:before="22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A10285" w:rsidRDefault="00A10285">
      <w:pPr>
        <w:pStyle w:val="ConsPlusNormal"/>
        <w:spacing w:before="220"/>
        <w:ind w:firstLine="540"/>
        <w:jc w:val="both"/>
      </w:pPr>
      <w:r>
        <w:t xml:space="preserve">4.6. Проверки полноты и качества предоставления муниципальной услуги осуществляются на основании распоряжения администрации </w:t>
      </w:r>
      <w:proofErr w:type="spellStart"/>
      <w:r>
        <w:t>Губкинского</w:t>
      </w:r>
      <w:proofErr w:type="spellEnd"/>
      <w:r>
        <w:t xml:space="preserve"> городского округа.</w:t>
      </w:r>
    </w:p>
    <w:p w:rsidR="00A10285" w:rsidRDefault="00A10285">
      <w:pPr>
        <w:pStyle w:val="ConsPlusNormal"/>
        <w:spacing w:before="220"/>
        <w:ind w:firstLine="540"/>
        <w:jc w:val="both"/>
      </w:pPr>
      <w:r>
        <w:t xml:space="preserve">Для проведения проверки распоряжением администрации </w:t>
      </w:r>
      <w:proofErr w:type="spellStart"/>
      <w:r>
        <w:t>Губкинского</w:t>
      </w:r>
      <w:proofErr w:type="spellEnd"/>
      <w:r>
        <w:t xml:space="preserve">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A10285" w:rsidRDefault="00A10285">
      <w:pPr>
        <w:pStyle w:val="ConsPlusNormal"/>
        <w:spacing w:before="220"/>
        <w:ind w:firstLine="540"/>
        <w:jc w:val="both"/>
      </w:pPr>
      <w: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10285" w:rsidRDefault="00A10285">
      <w:pPr>
        <w:pStyle w:val="ConsPlusNormal"/>
        <w:jc w:val="both"/>
      </w:pPr>
    </w:p>
    <w:p w:rsidR="00A10285" w:rsidRDefault="00A10285">
      <w:pPr>
        <w:pStyle w:val="ConsPlusTitle"/>
        <w:jc w:val="center"/>
        <w:outlineLvl w:val="1"/>
      </w:pPr>
      <w:r>
        <w:t>5. Досудебный (внесудебный) порядок обжалования решений</w:t>
      </w:r>
    </w:p>
    <w:p w:rsidR="00A10285" w:rsidRDefault="00A10285">
      <w:pPr>
        <w:pStyle w:val="ConsPlusTitle"/>
        <w:jc w:val="center"/>
      </w:pPr>
      <w:r>
        <w:t>и действий (бездействия) органа, предоставляющего</w:t>
      </w:r>
    </w:p>
    <w:p w:rsidR="00A10285" w:rsidRDefault="00A10285">
      <w:pPr>
        <w:pStyle w:val="ConsPlusTitle"/>
        <w:jc w:val="center"/>
      </w:pPr>
      <w:r>
        <w:t>муниципальную услугу, а также должностных лиц,</w:t>
      </w:r>
    </w:p>
    <w:p w:rsidR="00A10285" w:rsidRDefault="00A10285">
      <w:pPr>
        <w:pStyle w:val="ConsPlusTitle"/>
        <w:jc w:val="center"/>
      </w:pPr>
      <w:r>
        <w:t>муниципальных служащих, работников</w:t>
      </w:r>
    </w:p>
    <w:p w:rsidR="00A10285" w:rsidRDefault="00A10285">
      <w:pPr>
        <w:pStyle w:val="ConsPlusNormal"/>
        <w:jc w:val="both"/>
      </w:pPr>
    </w:p>
    <w:p w:rsidR="00A10285" w:rsidRDefault="00A10285">
      <w:pPr>
        <w:pStyle w:val="ConsPlusNormal"/>
        <w:ind w:firstLine="540"/>
        <w:jc w:val="both"/>
      </w:pPr>
      <w: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A10285" w:rsidRDefault="00A10285">
      <w:pPr>
        <w:pStyle w:val="ConsPlusNormal"/>
        <w:spacing w:before="220"/>
        <w:ind w:firstLine="540"/>
        <w:jc w:val="both"/>
      </w:pPr>
      <w: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работников, принятые или осуществляемые в ходе предоставления муниципальной услуги.</w:t>
      </w:r>
    </w:p>
    <w:p w:rsidR="00A10285" w:rsidRDefault="00A10285">
      <w:pPr>
        <w:pStyle w:val="ConsPlusNormal"/>
        <w:spacing w:before="220"/>
        <w:ind w:firstLine="540"/>
        <w:jc w:val="both"/>
      </w:pPr>
      <w:r>
        <w:t>5.3. Заявитель может обратиться с жалобой, в том числе в следующих случаях:</w:t>
      </w:r>
    </w:p>
    <w:p w:rsidR="00A10285" w:rsidRDefault="00A10285">
      <w:pPr>
        <w:pStyle w:val="ConsPlusNormal"/>
        <w:spacing w:before="220"/>
        <w:ind w:firstLine="540"/>
        <w:jc w:val="both"/>
      </w:pPr>
      <w:r>
        <w:t>а) нарушения срока регистрации запроса заявителя о предоставлении муниципальной услуги;</w:t>
      </w:r>
    </w:p>
    <w:p w:rsidR="00A10285" w:rsidRDefault="00A10285">
      <w:pPr>
        <w:pStyle w:val="ConsPlusNormal"/>
        <w:spacing w:before="220"/>
        <w:ind w:firstLine="540"/>
        <w:jc w:val="both"/>
      </w:pPr>
      <w:r>
        <w:lastRenderedPageBreak/>
        <w:t>б) нарушения срока предоставления муниципальной услуги;</w:t>
      </w:r>
    </w:p>
    <w:p w:rsidR="00A10285" w:rsidRDefault="00A10285">
      <w:pPr>
        <w:pStyle w:val="ConsPlusNormal"/>
        <w:spacing w:before="220"/>
        <w:ind w:firstLine="540"/>
        <w:jc w:val="both"/>
      </w:pPr>
      <w:r>
        <w:t>в)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A10285" w:rsidRDefault="00A10285">
      <w:pPr>
        <w:pStyle w:val="ConsPlusNormal"/>
        <w:spacing w:before="220"/>
        <w:ind w:firstLine="540"/>
        <w:jc w:val="both"/>
      </w:pPr>
      <w:r>
        <w:t>г) отказа в приеме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A10285" w:rsidRDefault="00A10285">
      <w:pPr>
        <w:pStyle w:val="ConsPlusNormal"/>
        <w:spacing w:before="220"/>
        <w:ind w:firstLine="540"/>
        <w:jc w:val="both"/>
      </w:pPr>
      <w:r>
        <w:t>д)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w:t>
      </w:r>
    </w:p>
    <w:p w:rsidR="00A10285" w:rsidRDefault="00A10285">
      <w:pPr>
        <w:pStyle w:val="ConsPlusNormal"/>
        <w:spacing w:before="220"/>
        <w:ind w:firstLine="540"/>
        <w:jc w:val="both"/>
      </w:pPr>
      <w:r>
        <w:t>е)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A10285" w:rsidRDefault="00A10285">
      <w:pPr>
        <w:pStyle w:val="ConsPlusNormal"/>
        <w:spacing w:before="220"/>
        <w:ind w:firstLine="540"/>
        <w:jc w:val="both"/>
      </w:pPr>
      <w:r>
        <w:t>ж)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10285" w:rsidRDefault="00A10285">
      <w:pPr>
        <w:pStyle w:val="ConsPlusNormal"/>
        <w:spacing w:before="220"/>
        <w:ind w:firstLine="540"/>
        <w:jc w:val="both"/>
      </w:pPr>
      <w:r>
        <w:t>з) нарушения срока или порядка выдачи документов по результатам предоставления муниципальной услуги;</w:t>
      </w:r>
    </w:p>
    <w:p w:rsidR="00A10285" w:rsidRDefault="00A10285">
      <w:pPr>
        <w:pStyle w:val="ConsPlusNormal"/>
        <w:spacing w:before="220"/>
        <w:ind w:firstLine="540"/>
        <w:jc w:val="both"/>
      </w:pPr>
      <w:r>
        <w:t>и)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A10285" w:rsidRDefault="00A10285">
      <w:pPr>
        <w:pStyle w:val="ConsPlusNormal"/>
        <w:spacing w:before="220"/>
        <w:ind w:firstLine="540"/>
        <w:jc w:val="both"/>
      </w:pPr>
      <w:r>
        <w:t xml:space="preserve">к)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2">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
    <w:p w:rsidR="00A10285" w:rsidRDefault="00A10285">
      <w:pPr>
        <w:pStyle w:val="ConsPlusNormal"/>
        <w:spacing w:before="220"/>
        <w:ind w:firstLine="540"/>
        <w:jc w:val="both"/>
      </w:pPr>
      <w:r>
        <w:t xml:space="preserve">5.4. Жалоба подается в письменной форме на бумажном носителе, в электронной форме на решения, действия (бездействие) Управления, Комитета их должностных лиц, муниципальных служащих, в администрацию </w:t>
      </w:r>
      <w:proofErr w:type="spellStart"/>
      <w:r>
        <w:t>Губкинского</w:t>
      </w:r>
      <w:proofErr w:type="spellEnd"/>
      <w:r>
        <w:t xml:space="preserve"> городского округа на имя главы администрации </w:t>
      </w:r>
      <w:proofErr w:type="spellStart"/>
      <w:r>
        <w:t>Губкинского</w:t>
      </w:r>
      <w:proofErr w:type="spellEnd"/>
      <w:r>
        <w:t xml:space="preserve"> городского округа.</w:t>
      </w:r>
    </w:p>
    <w:p w:rsidR="00A10285" w:rsidRDefault="00A10285">
      <w:pPr>
        <w:pStyle w:val="ConsPlusNormal"/>
        <w:spacing w:before="220"/>
        <w:ind w:firstLine="540"/>
        <w:jc w:val="both"/>
      </w:pPr>
      <w:r>
        <w:t>Жалоба на действия (бездействие) работников МКУ подается в МКУ на имя директора МКУ.</w:t>
      </w:r>
    </w:p>
    <w:p w:rsidR="00A10285" w:rsidRDefault="00A10285">
      <w:pPr>
        <w:pStyle w:val="ConsPlusNormal"/>
        <w:spacing w:before="220"/>
        <w:ind w:firstLine="540"/>
        <w:jc w:val="both"/>
      </w:pPr>
      <w:r>
        <w:t xml:space="preserve">Жалоба на решения, действия (бездействие) директора МКУ подается в администрацию </w:t>
      </w:r>
      <w:proofErr w:type="spellStart"/>
      <w:r>
        <w:t>Губкинского</w:t>
      </w:r>
      <w:proofErr w:type="spellEnd"/>
      <w:r>
        <w:t xml:space="preserve"> городского округа на имя главы администрации </w:t>
      </w:r>
      <w:proofErr w:type="spellStart"/>
      <w:r>
        <w:t>Губкинского</w:t>
      </w:r>
      <w:proofErr w:type="spellEnd"/>
      <w:r>
        <w:t xml:space="preserve"> городского округа.</w:t>
      </w:r>
    </w:p>
    <w:p w:rsidR="00A10285" w:rsidRDefault="00A10285">
      <w:pPr>
        <w:pStyle w:val="ConsPlusNormal"/>
        <w:spacing w:before="220"/>
        <w:ind w:firstLine="540"/>
        <w:jc w:val="both"/>
      </w:pPr>
      <w:r>
        <w:t xml:space="preserve">5.5. Основанием для начала досудебного (внесудебного) обжалования является поступление жалобы в администрацию </w:t>
      </w:r>
      <w:proofErr w:type="spellStart"/>
      <w:r>
        <w:t>Губкинского</w:t>
      </w:r>
      <w:proofErr w:type="spellEnd"/>
      <w:r>
        <w:t xml:space="preserve"> городского округа, МКУ.</w:t>
      </w:r>
    </w:p>
    <w:p w:rsidR="00A10285" w:rsidRDefault="00A10285">
      <w:pPr>
        <w:pStyle w:val="ConsPlusNormal"/>
        <w:spacing w:before="220"/>
        <w:ind w:firstLine="540"/>
        <w:jc w:val="both"/>
      </w:pPr>
      <w:r>
        <w:t xml:space="preserve">5.6. Жалоба может быть направлена по почте, в электронном виде с использованием информационно-телекоммуникационной сети Интернет, а также может быть принята при личном </w:t>
      </w:r>
      <w:r>
        <w:lastRenderedPageBreak/>
        <w:t>приеме заявителя.</w:t>
      </w:r>
    </w:p>
    <w:p w:rsidR="00A10285" w:rsidRDefault="00A10285">
      <w:pPr>
        <w:pStyle w:val="ConsPlusNormal"/>
        <w:spacing w:before="220"/>
        <w:ind w:firstLine="540"/>
        <w:jc w:val="both"/>
      </w:pPr>
      <w:r>
        <w:t>В электронном виде жалоба может быть подана заявителем посредством:</w:t>
      </w:r>
    </w:p>
    <w:p w:rsidR="00A10285" w:rsidRDefault="00A10285">
      <w:pPr>
        <w:pStyle w:val="ConsPlusNormal"/>
        <w:spacing w:before="220"/>
        <w:ind w:firstLine="540"/>
        <w:jc w:val="both"/>
      </w:pPr>
      <w:r>
        <w:t>а) электронной почты;</w:t>
      </w:r>
    </w:p>
    <w:p w:rsidR="00A10285" w:rsidRDefault="00A10285">
      <w:pPr>
        <w:pStyle w:val="ConsPlusNormal"/>
        <w:spacing w:before="220"/>
        <w:ind w:firstLine="540"/>
        <w:jc w:val="both"/>
      </w:pPr>
      <w:r>
        <w:t>б) официального сайта;</w:t>
      </w:r>
    </w:p>
    <w:p w:rsidR="00A10285" w:rsidRDefault="00A10285">
      <w:pPr>
        <w:pStyle w:val="ConsPlusNormal"/>
        <w:spacing w:before="220"/>
        <w:ind w:firstLine="540"/>
        <w:jc w:val="both"/>
      </w:pPr>
      <w: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10285" w:rsidRDefault="00A10285">
      <w:pPr>
        <w:pStyle w:val="ConsPlusNormal"/>
        <w:spacing w:before="220"/>
        <w:ind w:firstLine="540"/>
        <w:jc w:val="both"/>
      </w:pPr>
      <w:r>
        <w:t>г) Единого портала;</w:t>
      </w:r>
    </w:p>
    <w:p w:rsidR="00A10285" w:rsidRDefault="00A10285">
      <w:pPr>
        <w:pStyle w:val="ConsPlusNormal"/>
        <w:spacing w:before="220"/>
        <w:ind w:firstLine="540"/>
        <w:jc w:val="both"/>
      </w:pPr>
      <w:r>
        <w:t>д) Регионального портала.</w:t>
      </w:r>
    </w:p>
    <w:p w:rsidR="00A10285" w:rsidRDefault="00A10285">
      <w:pPr>
        <w:pStyle w:val="ConsPlusNormal"/>
        <w:spacing w:before="220"/>
        <w:ind w:firstLine="540"/>
        <w:jc w:val="both"/>
      </w:pPr>
      <w:r>
        <w:t>5.7. Жалоба должна содержать:</w:t>
      </w:r>
    </w:p>
    <w:p w:rsidR="00A10285" w:rsidRDefault="00A10285">
      <w:pPr>
        <w:pStyle w:val="ConsPlusNormal"/>
        <w:spacing w:before="220"/>
        <w:ind w:firstLine="540"/>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работника, решения и действия (бездействие) которых обжалуются;</w:t>
      </w:r>
    </w:p>
    <w:p w:rsidR="00A10285" w:rsidRDefault="00A10285">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10285" w:rsidRDefault="00A10285">
      <w:pPr>
        <w:pStyle w:val="ConsPlusNormal"/>
        <w:spacing w:before="220"/>
        <w:ind w:firstLine="540"/>
        <w:jc w:val="both"/>
      </w:pPr>
      <w: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работника;</w:t>
      </w:r>
    </w:p>
    <w:p w:rsidR="00A10285" w:rsidRDefault="00A10285">
      <w:pPr>
        <w:pStyle w:val="ConsPlusNormal"/>
        <w:spacing w:before="220"/>
        <w:ind w:firstLine="540"/>
        <w:jc w:val="both"/>
      </w:pPr>
      <w: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работника. Заявителем могут быть представлены документы (при наличии), подтверждающие доводы заявителя, либо их копии.</w:t>
      </w:r>
    </w:p>
    <w:p w:rsidR="00A10285" w:rsidRDefault="00A10285">
      <w:pPr>
        <w:pStyle w:val="ConsPlusNormal"/>
        <w:spacing w:before="220"/>
        <w:ind w:firstLine="540"/>
        <w:jc w:val="both"/>
      </w:pPr>
      <w:r>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10285" w:rsidRDefault="00A10285">
      <w:pPr>
        <w:pStyle w:val="ConsPlusNormal"/>
        <w:spacing w:before="220"/>
        <w:ind w:firstLine="540"/>
        <w:jc w:val="both"/>
      </w:pPr>
      <w:r>
        <w:t>5.9.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10285" w:rsidRDefault="00A10285">
      <w:pPr>
        <w:pStyle w:val="ConsPlusNormal"/>
        <w:spacing w:before="220"/>
        <w:ind w:firstLine="540"/>
        <w:jc w:val="both"/>
      </w:pPr>
      <w: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10285" w:rsidRDefault="00A10285">
      <w:pPr>
        <w:pStyle w:val="ConsPlusNormal"/>
        <w:spacing w:before="220"/>
        <w:ind w:firstLine="540"/>
        <w:jc w:val="both"/>
      </w:pPr>
      <w:r>
        <w:lastRenderedPageBreak/>
        <w:t>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A10285" w:rsidRDefault="00A10285">
      <w:pPr>
        <w:pStyle w:val="ConsPlusNormal"/>
        <w:spacing w:before="220"/>
        <w:ind w:firstLine="540"/>
        <w:jc w:val="both"/>
      </w:pPr>
      <w: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жалобу, о недопустимости злоупотребления правом.</w:t>
      </w:r>
    </w:p>
    <w:p w:rsidR="00A10285" w:rsidRDefault="00A10285">
      <w:pPr>
        <w:pStyle w:val="ConsPlusNormal"/>
        <w:spacing w:before="220"/>
        <w:ind w:firstLine="540"/>
        <w:jc w:val="both"/>
      </w:pPr>
      <w:r>
        <w:t xml:space="preserve">В случае если текст письменной жалобы не поддается прочтению, ответ на жалобу </w:t>
      </w:r>
      <w:proofErr w:type="gramStart"/>
      <w:r>
        <w:t>не дается</w:t>
      </w:r>
      <w:proofErr w:type="gramEnd"/>
      <w:r>
        <w:t xml:space="preserve"> и она не подлежит направлению на рассмотрение,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A10285" w:rsidRDefault="00A10285">
      <w:pPr>
        <w:pStyle w:val="ConsPlusNormal"/>
        <w:spacing w:before="220"/>
        <w:ind w:firstLine="540"/>
        <w:jc w:val="both"/>
      </w:pPr>
      <w: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предоставляющего муниципальную услугу,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жалобу.</w:t>
      </w:r>
    </w:p>
    <w:p w:rsidR="00A10285" w:rsidRDefault="00A10285">
      <w:pPr>
        <w:pStyle w:val="ConsPlusNormal"/>
        <w:spacing w:before="220"/>
        <w:ind w:firstLine="540"/>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10285" w:rsidRDefault="00A10285">
      <w:pPr>
        <w:pStyle w:val="ConsPlusNormal"/>
        <w:spacing w:before="220"/>
        <w:ind w:firstLine="540"/>
        <w:jc w:val="both"/>
      </w:pPr>
      <w: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местного самоуправления или соответствующему должностному лицу.</w:t>
      </w:r>
    </w:p>
    <w:p w:rsidR="00A10285" w:rsidRDefault="00A10285">
      <w:pPr>
        <w:pStyle w:val="ConsPlusNormal"/>
        <w:spacing w:before="220"/>
        <w:ind w:firstLine="540"/>
        <w:jc w:val="both"/>
      </w:pPr>
      <w:bookmarkStart w:id="10" w:name="P407"/>
      <w:bookmarkEnd w:id="10"/>
      <w:r>
        <w:t>5.11. По результатам рассмотрения жалобы принимается одно из следующих решений:</w:t>
      </w:r>
    </w:p>
    <w:p w:rsidR="00A10285" w:rsidRDefault="00A10285">
      <w:pPr>
        <w:pStyle w:val="ConsPlusNormal"/>
        <w:spacing w:before="220"/>
        <w:ind w:firstLine="540"/>
        <w:jc w:val="both"/>
      </w:pPr>
      <w:r>
        <w:t>а) 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A10285" w:rsidRDefault="00A10285">
      <w:pPr>
        <w:pStyle w:val="ConsPlusNormal"/>
        <w:spacing w:before="220"/>
        <w:ind w:firstLine="540"/>
        <w:jc w:val="both"/>
      </w:pPr>
      <w:r>
        <w:t>б) в удовлетворении жалобы отказывается.</w:t>
      </w:r>
    </w:p>
    <w:p w:rsidR="00A10285" w:rsidRDefault="00A10285">
      <w:pPr>
        <w:pStyle w:val="ConsPlusNormal"/>
        <w:spacing w:before="220"/>
        <w:ind w:firstLine="540"/>
        <w:jc w:val="both"/>
      </w:pPr>
      <w:r>
        <w:t xml:space="preserve">5.12. Не позднее дня, следующего за днем принятия решения, указанного в </w:t>
      </w:r>
      <w:hyperlink w:anchor="P407">
        <w:r>
          <w:rPr>
            <w:color w:val="0000FF"/>
          </w:rPr>
          <w:t>пункте 5.11</w:t>
        </w:r>
      </w:hyperlink>
      <w:r>
        <w:t xml:space="preserve"> настоящего </w:t>
      </w:r>
      <w:r w:rsidR="00BF5149">
        <w:t>Порядка</w:t>
      </w:r>
      <w: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0285" w:rsidRDefault="00A10285">
      <w:pPr>
        <w:pStyle w:val="ConsPlusNormal"/>
        <w:spacing w:before="220"/>
        <w:ind w:firstLine="540"/>
        <w:jc w:val="both"/>
      </w:pPr>
      <w: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10285" w:rsidRDefault="00A10285">
      <w:pPr>
        <w:pStyle w:val="ConsPlusNormal"/>
        <w:spacing w:before="220"/>
        <w:ind w:firstLine="540"/>
        <w:jc w:val="both"/>
      </w:pPr>
      <w:r>
        <w:lastRenderedPageBreak/>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10285" w:rsidRDefault="00A10285">
      <w:pPr>
        <w:pStyle w:val="ConsPlusNormal"/>
        <w:spacing w:before="220"/>
        <w:ind w:firstLine="540"/>
        <w:jc w:val="both"/>
      </w:pPr>
      <w: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A10285" w:rsidRDefault="00A10285">
      <w:pPr>
        <w:pStyle w:val="ConsPlusNormal"/>
        <w:spacing w:before="220"/>
        <w:ind w:firstLine="540"/>
        <w:jc w:val="both"/>
      </w:pPr>
      <w: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A10285" w:rsidRDefault="00A10285">
      <w:pPr>
        <w:pStyle w:val="ConsPlusNormal"/>
        <w:spacing w:before="220"/>
        <w:ind w:firstLine="540"/>
        <w:jc w:val="both"/>
      </w:pPr>
      <w: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A10285" w:rsidRDefault="00A10285">
      <w:pPr>
        <w:pStyle w:val="ConsPlusNormal"/>
        <w:spacing w:before="220"/>
        <w:ind w:firstLine="540"/>
        <w:jc w:val="both"/>
      </w:pPr>
      <w: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работников.</w:t>
      </w:r>
    </w:p>
    <w:p w:rsidR="00A10285" w:rsidRDefault="00A10285">
      <w:pPr>
        <w:pStyle w:val="ConsPlusNormal"/>
        <w:spacing w:before="220"/>
        <w:ind w:firstLine="540"/>
        <w:jc w:val="both"/>
      </w:pPr>
      <w:r>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работников регулируется Федеральным </w:t>
      </w:r>
      <w:hyperlink r:id="rId33">
        <w:r>
          <w:rPr>
            <w:color w:val="0000FF"/>
          </w:rPr>
          <w:t>законом</w:t>
        </w:r>
      </w:hyperlink>
      <w:r>
        <w:t xml:space="preserve"> от 27.07.2010 N 210-ФЗ "Об организации предоставления государственных и муниципальных услуг", настоящим </w:t>
      </w:r>
      <w:r w:rsidR="00F52B64">
        <w:t>Порядком</w:t>
      </w:r>
      <w:r>
        <w:t>.</w:t>
      </w:r>
    </w:p>
    <w:p w:rsidR="00A10285" w:rsidRDefault="00A10285">
      <w:pPr>
        <w:pStyle w:val="ConsPlusNormal"/>
        <w:spacing w:before="220"/>
        <w:ind w:firstLine="540"/>
        <w:jc w:val="both"/>
      </w:pPr>
      <w:r>
        <w:t xml:space="preserve">Информация, указанная в настоящем разделе </w:t>
      </w:r>
      <w:r w:rsidR="00BF5149">
        <w:t>Порядка</w:t>
      </w:r>
      <w:r>
        <w:t>, размещена на официальном сайте, Едином портале, Региональном портале в сети Интернет и на информационных стендах.</w:t>
      </w:r>
    </w:p>
    <w:p w:rsidR="00A10285" w:rsidRDefault="00A10285">
      <w:pPr>
        <w:pStyle w:val="ConsPlusNormal"/>
        <w:jc w:val="both"/>
      </w:pPr>
    </w:p>
    <w:p w:rsidR="00A10285" w:rsidRDefault="00A10285">
      <w:pPr>
        <w:pStyle w:val="ConsPlusNormal"/>
        <w:jc w:val="both"/>
      </w:pPr>
    </w:p>
    <w:p w:rsidR="00A10285" w:rsidRDefault="00A10285">
      <w:pPr>
        <w:pStyle w:val="ConsPlusNormal"/>
        <w:jc w:val="both"/>
      </w:pPr>
    </w:p>
    <w:p w:rsidR="00A10285" w:rsidRDefault="00A10285">
      <w:pPr>
        <w:pStyle w:val="ConsPlusNormal"/>
        <w:jc w:val="both"/>
      </w:pPr>
    </w:p>
    <w:p w:rsidR="00A10285" w:rsidRDefault="00A10285">
      <w:pPr>
        <w:pStyle w:val="ConsPlusNormal"/>
        <w:jc w:val="both"/>
      </w:pPr>
    </w:p>
    <w:p w:rsidR="00A10285" w:rsidRDefault="00A10285">
      <w:pPr>
        <w:pStyle w:val="ConsPlusNormal"/>
        <w:jc w:val="right"/>
        <w:outlineLvl w:val="1"/>
      </w:pPr>
      <w:r>
        <w:t>Приложение N 1</w:t>
      </w:r>
    </w:p>
    <w:p w:rsidR="00A10285" w:rsidRDefault="00A10285">
      <w:pPr>
        <w:pStyle w:val="ConsPlusNormal"/>
        <w:jc w:val="right"/>
      </w:pPr>
      <w:r>
        <w:t xml:space="preserve">к </w:t>
      </w:r>
      <w:r w:rsidR="00F52B64">
        <w:t>временному порядку</w:t>
      </w:r>
      <w:r>
        <w:t xml:space="preserve"> предоставления</w:t>
      </w:r>
    </w:p>
    <w:p w:rsidR="00A10285" w:rsidRDefault="00A10285">
      <w:pPr>
        <w:pStyle w:val="ConsPlusNormal"/>
        <w:jc w:val="right"/>
      </w:pPr>
      <w:r>
        <w:t>муниципальной услуги "Предварительное согласование</w:t>
      </w:r>
    </w:p>
    <w:p w:rsidR="00A10285" w:rsidRDefault="00A10285">
      <w:pPr>
        <w:pStyle w:val="ConsPlusNormal"/>
        <w:jc w:val="right"/>
      </w:pPr>
      <w:r>
        <w:t>предоставления земельного участка, находящегося</w:t>
      </w:r>
    </w:p>
    <w:p w:rsidR="00A10285" w:rsidRDefault="00A10285">
      <w:pPr>
        <w:pStyle w:val="ConsPlusNormal"/>
        <w:jc w:val="right"/>
      </w:pPr>
      <w:r>
        <w:t>в муниципальной собственности или государственная</w:t>
      </w:r>
    </w:p>
    <w:p w:rsidR="00A10285" w:rsidRDefault="00A10285" w:rsidP="00F52B64">
      <w:pPr>
        <w:pStyle w:val="ConsPlusNormal"/>
        <w:jc w:val="right"/>
      </w:pPr>
      <w:r>
        <w:t>собственность на который не разграничена"</w:t>
      </w:r>
    </w:p>
    <w:p w:rsidR="00A10285" w:rsidRDefault="00A10285">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628"/>
        <w:gridCol w:w="2413"/>
        <w:gridCol w:w="3005"/>
      </w:tblGrid>
      <w:tr w:rsidR="00A10285">
        <w:tc>
          <w:tcPr>
            <w:tcW w:w="3628" w:type="dxa"/>
            <w:tcBorders>
              <w:top w:val="nil"/>
              <w:left w:val="nil"/>
              <w:bottom w:val="nil"/>
              <w:right w:val="nil"/>
            </w:tcBorders>
          </w:tcPr>
          <w:p w:rsidR="00A10285" w:rsidRDefault="00A10285">
            <w:pPr>
              <w:pStyle w:val="ConsPlusNormal"/>
            </w:pPr>
          </w:p>
        </w:tc>
        <w:tc>
          <w:tcPr>
            <w:tcW w:w="5418" w:type="dxa"/>
            <w:gridSpan w:val="2"/>
            <w:tcBorders>
              <w:top w:val="nil"/>
              <w:left w:val="nil"/>
              <w:bottom w:val="nil"/>
              <w:right w:val="nil"/>
            </w:tcBorders>
          </w:tcPr>
          <w:p w:rsidR="00A10285" w:rsidRDefault="00A10285">
            <w:pPr>
              <w:pStyle w:val="ConsPlusNormal"/>
            </w:pPr>
            <w:r>
              <w:t xml:space="preserve">В администрацию </w:t>
            </w:r>
            <w:proofErr w:type="spellStart"/>
            <w:r>
              <w:t>Губкинского</w:t>
            </w:r>
            <w:proofErr w:type="spellEnd"/>
            <w:r>
              <w:t xml:space="preserve"> городского округа</w:t>
            </w:r>
          </w:p>
          <w:p w:rsidR="00A10285" w:rsidRDefault="00A10285">
            <w:pPr>
              <w:pStyle w:val="ConsPlusNormal"/>
            </w:pPr>
            <w:r>
              <w:t>___________________________________________</w:t>
            </w:r>
          </w:p>
          <w:p w:rsidR="00A10285" w:rsidRDefault="00A10285">
            <w:pPr>
              <w:pStyle w:val="ConsPlusNormal"/>
            </w:pPr>
            <w:r>
              <w:t>от ________________________________________,</w:t>
            </w:r>
          </w:p>
          <w:p w:rsidR="00A10285" w:rsidRDefault="00A10285">
            <w:pPr>
              <w:pStyle w:val="ConsPlusNormal"/>
            </w:pPr>
            <w:r>
              <w:t>(для юридических лиц - наименование, место нахождения, почтовый адрес, а также государственный регистрационный номер записи о государственной регистрации юридического лица (индивидуального предпринимателя) в ЕГРЮЛ (ЕГРИП) и ИНН (за исключением случаев, если заявителем является иностранное юридическое лицо); для физических лиц - фамилия, имя, отчество, место жительства, почтовый адрес, реквизиты документа, удостоверяющего личность)</w:t>
            </w:r>
          </w:p>
          <w:p w:rsidR="00A10285" w:rsidRDefault="00A10285">
            <w:pPr>
              <w:pStyle w:val="ConsPlusNormal"/>
            </w:pPr>
            <w:r>
              <w:t>__________________________________________,</w:t>
            </w:r>
          </w:p>
          <w:p w:rsidR="00A10285" w:rsidRDefault="00A10285">
            <w:pPr>
              <w:pStyle w:val="ConsPlusNormal"/>
            </w:pPr>
            <w:r>
              <w:t>адрес электронной почты</w:t>
            </w:r>
          </w:p>
          <w:p w:rsidR="00A10285" w:rsidRDefault="00A10285">
            <w:pPr>
              <w:pStyle w:val="ConsPlusNormal"/>
            </w:pPr>
            <w:r>
              <w:lastRenderedPageBreak/>
              <w:t>___________________________________________</w:t>
            </w:r>
          </w:p>
          <w:p w:rsidR="00A10285" w:rsidRDefault="00A10285">
            <w:pPr>
              <w:pStyle w:val="ConsPlusNormal"/>
            </w:pPr>
            <w:r>
              <w:t>телефон: ___________________________________</w:t>
            </w:r>
          </w:p>
        </w:tc>
      </w:tr>
      <w:tr w:rsidR="00A10285">
        <w:tc>
          <w:tcPr>
            <w:tcW w:w="9046" w:type="dxa"/>
            <w:gridSpan w:val="3"/>
            <w:tcBorders>
              <w:top w:val="nil"/>
              <w:left w:val="nil"/>
              <w:bottom w:val="nil"/>
              <w:right w:val="nil"/>
            </w:tcBorders>
            <w:vAlign w:val="center"/>
          </w:tcPr>
          <w:p w:rsidR="00A10285" w:rsidRDefault="00A10285">
            <w:pPr>
              <w:pStyle w:val="ConsPlusNormal"/>
              <w:jc w:val="center"/>
            </w:pPr>
            <w:bookmarkStart w:id="11" w:name="P444"/>
            <w:bookmarkEnd w:id="11"/>
            <w:r>
              <w:lastRenderedPageBreak/>
              <w:t>Заявление</w:t>
            </w:r>
          </w:p>
          <w:p w:rsidR="00A10285" w:rsidRDefault="00A10285">
            <w:pPr>
              <w:pStyle w:val="ConsPlusNormal"/>
              <w:jc w:val="center"/>
            </w:pPr>
            <w:r>
              <w:t>о предварительном согласовании предоставления земельного участка</w:t>
            </w:r>
          </w:p>
        </w:tc>
      </w:tr>
      <w:tr w:rsidR="00A10285">
        <w:tc>
          <w:tcPr>
            <w:tcW w:w="9046" w:type="dxa"/>
            <w:gridSpan w:val="3"/>
            <w:tcBorders>
              <w:top w:val="nil"/>
              <w:left w:val="nil"/>
              <w:bottom w:val="nil"/>
              <w:right w:val="nil"/>
            </w:tcBorders>
          </w:tcPr>
          <w:p w:rsidR="00A10285" w:rsidRDefault="00A10285">
            <w:pPr>
              <w:pStyle w:val="ConsPlusNormal"/>
              <w:ind w:firstLine="283"/>
              <w:jc w:val="both"/>
            </w:pPr>
            <w:r>
              <w:t xml:space="preserve">В соответствии со </w:t>
            </w:r>
            <w:hyperlink r:id="rId34">
              <w:r>
                <w:rPr>
                  <w:color w:val="0000FF"/>
                </w:rPr>
                <w:t>статьей 39.15</w:t>
              </w:r>
            </w:hyperlink>
            <w:r>
              <w:t xml:space="preserve"> Земельного кодекса РФ прошу предварительно согласовать предоставление земельного участка ориентировочной площадью ___________ кв. м.</w:t>
            </w:r>
          </w:p>
          <w:p w:rsidR="00A10285" w:rsidRDefault="00A10285">
            <w:pPr>
              <w:pStyle w:val="ConsPlusNormal"/>
              <w:ind w:firstLine="283"/>
              <w:jc w:val="both"/>
            </w:pPr>
            <w:r>
              <w:t xml:space="preserve">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35">
              <w:r>
                <w:rPr>
                  <w:color w:val="0000FF"/>
                </w:rPr>
                <w:t>законом</w:t>
              </w:r>
            </w:hyperlink>
            <w:r>
              <w:t xml:space="preserve"> "О государственной регистрации недвижимости" _____________________________________.</w:t>
            </w:r>
          </w:p>
          <w:p w:rsidR="00A10285" w:rsidRDefault="00A10285">
            <w:pPr>
              <w:pStyle w:val="ConsPlusNormal"/>
              <w:ind w:firstLine="283"/>
              <w:jc w:val="both"/>
            </w:pPr>
            <w: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 _________________________________________________________.</w:t>
            </w:r>
          </w:p>
          <w:p w:rsidR="00A10285" w:rsidRDefault="00A10285">
            <w:pPr>
              <w:pStyle w:val="ConsPlusNormal"/>
              <w:ind w:firstLine="283"/>
              <w:jc w:val="both"/>
            </w:pPr>
            <w: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 _________________________________.</w:t>
            </w:r>
          </w:p>
          <w:p w:rsidR="00A10285" w:rsidRDefault="00A10285">
            <w:pPr>
              <w:pStyle w:val="ConsPlusNormal"/>
              <w:ind w:firstLine="283"/>
              <w:jc w:val="both"/>
            </w:pPr>
            <w:r>
              <w:t>Основание предварительного согласования предоставления земельного участка без проведения торгов:</w:t>
            </w:r>
          </w:p>
          <w:p w:rsidR="00A10285" w:rsidRDefault="00A10285">
            <w:pPr>
              <w:pStyle w:val="ConsPlusNormal"/>
            </w:pPr>
            <w:r>
              <w:t>________________________________________________________________________</w:t>
            </w:r>
          </w:p>
          <w:p w:rsidR="00A10285" w:rsidRDefault="00A10285">
            <w:pPr>
              <w:pStyle w:val="ConsPlusNormal"/>
              <w:jc w:val="center"/>
            </w:pPr>
            <w:r>
              <w:t xml:space="preserve">(указывается основание из числа предусмотренных </w:t>
            </w:r>
            <w:hyperlink r:id="rId36">
              <w:r>
                <w:rPr>
                  <w:color w:val="0000FF"/>
                </w:rPr>
                <w:t>пунктом 2 статьи 39.3</w:t>
              </w:r>
            </w:hyperlink>
            <w:r>
              <w:t xml:space="preserve">, </w:t>
            </w:r>
            <w:hyperlink r:id="rId37">
              <w:r>
                <w:rPr>
                  <w:color w:val="0000FF"/>
                </w:rPr>
                <w:t>статьей 39.5</w:t>
              </w:r>
            </w:hyperlink>
            <w:r>
              <w:t xml:space="preserve">, </w:t>
            </w:r>
            <w:hyperlink r:id="rId38">
              <w:r>
                <w:rPr>
                  <w:color w:val="0000FF"/>
                </w:rPr>
                <w:t>пунктом 2 статьи 39.6</w:t>
              </w:r>
            </w:hyperlink>
            <w:r>
              <w:t xml:space="preserve"> или </w:t>
            </w:r>
            <w:hyperlink r:id="rId39">
              <w:r>
                <w:rPr>
                  <w:color w:val="0000FF"/>
                </w:rPr>
                <w:t>пунктом 2 статьи 39.10</w:t>
              </w:r>
            </w:hyperlink>
            <w:r>
              <w:t xml:space="preserve"> Земельного кодекса РФ оснований)</w:t>
            </w:r>
          </w:p>
          <w:p w:rsidR="00A10285" w:rsidRDefault="00A10285">
            <w:pPr>
              <w:pStyle w:val="ConsPlusNormal"/>
              <w:ind w:firstLine="283"/>
              <w:jc w:val="both"/>
            </w:pPr>
            <w:r>
              <w:t>Вид права на испрашиваемый земельный участок:</w:t>
            </w:r>
          </w:p>
          <w:p w:rsidR="00A10285" w:rsidRDefault="00A10285">
            <w:pPr>
              <w:pStyle w:val="ConsPlusNormal"/>
            </w:pPr>
            <w:r>
              <w:t>_______________________________________________________________________.</w:t>
            </w:r>
          </w:p>
          <w:p w:rsidR="00A10285" w:rsidRDefault="00A10285">
            <w:pPr>
              <w:pStyle w:val="ConsPlusNormal"/>
              <w:jc w:val="center"/>
            </w:pPr>
            <w:r>
              <w:t>(вид права, на котором заявитель желает приобрести земельный участок)</w:t>
            </w:r>
          </w:p>
          <w:p w:rsidR="00A10285" w:rsidRDefault="00A10285">
            <w:pPr>
              <w:pStyle w:val="ConsPlusNormal"/>
              <w:ind w:firstLine="283"/>
              <w:jc w:val="both"/>
            </w:pPr>
            <w:r>
              <w:t>Цель использования земельного участка:</w:t>
            </w:r>
          </w:p>
          <w:p w:rsidR="00A10285" w:rsidRDefault="00A10285">
            <w:pPr>
              <w:pStyle w:val="ConsPlusNormal"/>
              <w:jc w:val="both"/>
            </w:pPr>
            <w:r>
              <w:t>_________________________________________________________________________.</w:t>
            </w:r>
          </w:p>
        </w:tc>
      </w:tr>
      <w:tr w:rsidR="00A10285">
        <w:tc>
          <w:tcPr>
            <w:tcW w:w="9046" w:type="dxa"/>
            <w:gridSpan w:val="3"/>
            <w:tcBorders>
              <w:top w:val="nil"/>
              <w:left w:val="nil"/>
              <w:bottom w:val="nil"/>
              <w:right w:val="nil"/>
            </w:tcBorders>
          </w:tcPr>
          <w:p w:rsidR="00A10285" w:rsidRDefault="00A10285">
            <w:pPr>
              <w:pStyle w:val="ConsPlusNormal"/>
              <w:ind w:firstLine="283"/>
              <w:jc w:val="both"/>
            </w:pPr>
            <w:r>
              <w:t>Приложение: ___________________________________________________________</w:t>
            </w:r>
          </w:p>
          <w:p w:rsidR="00A10285" w:rsidRDefault="00A10285">
            <w:pPr>
              <w:pStyle w:val="ConsPlusNormal"/>
              <w:jc w:val="center"/>
            </w:pPr>
            <w:r>
              <w:t>(описание всех прилагаемых документов с указанием реквизитов и количества листов)</w:t>
            </w:r>
          </w:p>
        </w:tc>
      </w:tr>
      <w:tr w:rsidR="00A10285">
        <w:tc>
          <w:tcPr>
            <w:tcW w:w="3628" w:type="dxa"/>
            <w:tcBorders>
              <w:top w:val="nil"/>
              <w:left w:val="nil"/>
              <w:bottom w:val="nil"/>
              <w:right w:val="nil"/>
            </w:tcBorders>
            <w:vAlign w:val="center"/>
          </w:tcPr>
          <w:p w:rsidR="00A10285" w:rsidRDefault="00A10285">
            <w:pPr>
              <w:pStyle w:val="ConsPlusNormal"/>
              <w:jc w:val="center"/>
            </w:pPr>
            <w:r>
              <w:t>____________________________</w:t>
            </w:r>
          </w:p>
          <w:p w:rsidR="00A10285" w:rsidRDefault="00A10285">
            <w:pPr>
              <w:pStyle w:val="ConsPlusNormal"/>
              <w:jc w:val="center"/>
            </w:pPr>
            <w:r>
              <w:t>(Ф.И.О. заявителя (представителя заявителя))</w:t>
            </w:r>
          </w:p>
        </w:tc>
        <w:tc>
          <w:tcPr>
            <w:tcW w:w="2413" w:type="dxa"/>
            <w:tcBorders>
              <w:top w:val="nil"/>
              <w:left w:val="nil"/>
              <w:bottom w:val="nil"/>
              <w:right w:val="nil"/>
            </w:tcBorders>
          </w:tcPr>
          <w:p w:rsidR="00A10285" w:rsidRDefault="00A10285">
            <w:pPr>
              <w:pStyle w:val="ConsPlusNormal"/>
              <w:jc w:val="center"/>
            </w:pPr>
            <w:r>
              <w:t>_________________</w:t>
            </w:r>
          </w:p>
          <w:p w:rsidR="00A10285" w:rsidRDefault="00A10285">
            <w:pPr>
              <w:pStyle w:val="ConsPlusNormal"/>
              <w:jc w:val="center"/>
            </w:pPr>
            <w:r>
              <w:t>(личная подпись)</w:t>
            </w:r>
          </w:p>
        </w:tc>
        <w:tc>
          <w:tcPr>
            <w:tcW w:w="3005" w:type="dxa"/>
            <w:tcBorders>
              <w:top w:val="nil"/>
              <w:left w:val="nil"/>
              <w:bottom w:val="nil"/>
              <w:right w:val="nil"/>
            </w:tcBorders>
          </w:tcPr>
          <w:p w:rsidR="00A10285" w:rsidRDefault="00A10285">
            <w:pPr>
              <w:pStyle w:val="ConsPlusNormal"/>
              <w:jc w:val="center"/>
            </w:pPr>
            <w:r>
              <w:t>"__" ___________ 20__ г.</w:t>
            </w:r>
          </w:p>
          <w:p w:rsidR="00A10285" w:rsidRDefault="00A10285">
            <w:pPr>
              <w:pStyle w:val="ConsPlusNormal"/>
              <w:jc w:val="center"/>
            </w:pPr>
            <w:r>
              <w:t>(дата составления заявления)</w:t>
            </w:r>
          </w:p>
        </w:tc>
      </w:tr>
      <w:tr w:rsidR="00A10285">
        <w:tc>
          <w:tcPr>
            <w:tcW w:w="9046" w:type="dxa"/>
            <w:gridSpan w:val="3"/>
            <w:tcBorders>
              <w:top w:val="nil"/>
              <w:left w:val="nil"/>
              <w:bottom w:val="nil"/>
              <w:right w:val="nil"/>
            </w:tcBorders>
            <w:vAlign w:val="center"/>
          </w:tcPr>
          <w:p w:rsidR="00A10285" w:rsidRDefault="00A10285">
            <w:pPr>
              <w:pStyle w:val="ConsPlusNormal"/>
              <w:ind w:firstLine="283"/>
              <w:jc w:val="both"/>
            </w:pPr>
            <w:r>
              <w:t>Земельный участок предоставляется взамен земельного участка с кадастровым номером, изымаемого для государственных или муниципальных нужд в соответствии с ________________________________________________________________________</w:t>
            </w:r>
          </w:p>
          <w:p w:rsidR="00A10285" w:rsidRDefault="00A10285">
            <w:pPr>
              <w:pStyle w:val="ConsPlusNormal"/>
              <w:jc w:val="center"/>
            </w:pPr>
            <w:r>
              <w:t>(реквизиты решения об изъятии земельного участка для государственных или муниципальных нужд)</w:t>
            </w:r>
          </w:p>
          <w:p w:rsidR="00A10285" w:rsidRDefault="00A10285">
            <w:pPr>
              <w:pStyle w:val="ConsPlusNormal"/>
              <w:ind w:firstLine="283"/>
              <w:jc w:val="both"/>
            </w:pPr>
            <w:r>
              <w:t>Земельный участок предоставляется для размещения объектов, предусмотренных документом территориального планирования и (или) проекта планировки территории</w:t>
            </w:r>
          </w:p>
          <w:p w:rsidR="00A10285" w:rsidRDefault="00A10285">
            <w:pPr>
              <w:pStyle w:val="ConsPlusNormal"/>
            </w:pPr>
            <w:r>
              <w:t>_________________________________________________________________________</w:t>
            </w:r>
          </w:p>
          <w:p w:rsidR="00A10285" w:rsidRDefault="00A10285">
            <w:pPr>
              <w:pStyle w:val="ConsPlusNormal"/>
              <w:jc w:val="center"/>
            </w:pPr>
            <w:r>
              <w:t>(наименование и реквизиты решения об утверждении документа территориального планирования и (или) проекта планировки территории)</w:t>
            </w:r>
          </w:p>
          <w:p w:rsidR="00A10285" w:rsidRDefault="00A10285">
            <w:pPr>
              <w:pStyle w:val="ConsPlusNormal"/>
            </w:pPr>
            <w:r>
              <w:t>Приложение: ______________________________________________________________</w:t>
            </w:r>
          </w:p>
          <w:p w:rsidR="00A10285" w:rsidRDefault="00A10285">
            <w:pPr>
              <w:pStyle w:val="ConsPlusNormal"/>
            </w:pPr>
            <w:r>
              <w:t>_________________________________________________________________________</w:t>
            </w:r>
          </w:p>
          <w:p w:rsidR="00A10285" w:rsidRDefault="00A10285">
            <w:pPr>
              <w:pStyle w:val="ConsPlusNormal"/>
            </w:pPr>
            <w:r>
              <w:t>(описание всех прилагаемых документов с указанием реквизитов и количества листов)</w:t>
            </w:r>
          </w:p>
          <w:p w:rsidR="00A10285" w:rsidRDefault="00A10285">
            <w:pPr>
              <w:pStyle w:val="ConsPlusNormal"/>
              <w:ind w:firstLine="283"/>
              <w:jc w:val="both"/>
            </w:pPr>
          </w:p>
          <w:p w:rsidR="00A10285" w:rsidRDefault="00A10285">
            <w:pPr>
              <w:pStyle w:val="ConsPlusNormal"/>
              <w:ind w:firstLine="283"/>
              <w:jc w:val="both"/>
            </w:pPr>
            <w:r>
              <w:t xml:space="preserve">Способ представления результатов рассмотрения заявления на предоставление </w:t>
            </w:r>
            <w:r>
              <w:lastRenderedPageBreak/>
              <w:t>муниципальной услуги: _____________________________________________________</w:t>
            </w:r>
          </w:p>
        </w:tc>
      </w:tr>
      <w:tr w:rsidR="00A10285">
        <w:tc>
          <w:tcPr>
            <w:tcW w:w="9046" w:type="dxa"/>
            <w:gridSpan w:val="3"/>
            <w:tcBorders>
              <w:top w:val="nil"/>
              <w:left w:val="nil"/>
              <w:bottom w:val="nil"/>
              <w:right w:val="nil"/>
            </w:tcBorders>
            <w:vAlign w:val="center"/>
          </w:tcPr>
          <w:p w:rsidR="00A10285" w:rsidRDefault="00A10285">
            <w:pPr>
              <w:pStyle w:val="ConsPlusNormal"/>
            </w:pPr>
            <w:r>
              <w:lastRenderedPageBreak/>
              <w:t>Я, ____________________, даю согласие на обработку персональных данных.</w:t>
            </w:r>
          </w:p>
        </w:tc>
      </w:tr>
      <w:tr w:rsidR="00A10285">
        <w:tc>
          <w:tcPr>
            <w:tcW w:w="3628" w:type="dxa"/>
            <w:tcBorders>
              <w:top w:val="nil"/>
              <w:left w:val="nil"/>
              <w:bottom w:val="nil"/>
              <w:right w:val="nil"/>
            </w:tcBorders>
            <w:vAlign w:val="center"/>
          </w:tcPr>
          <w:p w:rsidR="00A10285" w:rsidRDefault="00A10285">
            <w:pPr>
              <w:pStyle w:val="ConsPlusNormal"/>
            </w:pPr>
            <w:r>
              <w:t>_____________________________</w:t>
            </w:r>
          </w:p>
          <w:p w:rsidR="00A10285" w:rsidRDefault="00A10285">
            <w:pPr>
              <w:pStyle w:val="ConsPlusNormal"/>
              <w:jc w:val="center"/>
            </w:pPr>
            <w:r>
              <w:t>(Ф.И.О. заявителя (представителя заявителя)) М.П.</w:t>
            </w:r>
          </w:p>
        </w:tc>
        <w:tc>
          <w:tcPr>
            <w:tcW w:w="2413" w:type="dxa"/>
            <w:tcBorders>
              <w:top w:val="nil"/>
              <w:left w:val="nil"/>
              <w:bottom w:val="nil"/>
              <w:right w:val="nil"/>
            </w:tcBorders>
          </w:tcPr>
          <w:p w:rsidR="00A10285" w:rsidRDefault="00A10285">
            <w:pPr>
              <w:pStyle w:val="ConsPlusNormal"/>
              <w:jc w:val="center"/>
            </w:pPr>
            <w:r>
              <w:t>_________________</w:t>
            </w:r>
          </w:p>
          <w:p w:rsidR="00A10285" w:rsidRDefault="00A10285">
            <w:pPr>
              <w:pStyle w:val="ConsPlusNormal"/>
              <w:jc w:val="center"/>
            </w:pPr>
            <w:r>
              <w:t>(личная подпись)</w:t>
            </w:r>
          </w:p>
        </w:tc>
        <w:tc>
          <w:tcPr>
            <w:tcW w:w="3005" w:type="dxa"/>
            <w:tcBorders>
              <w:top w:val="nil"/>
              <w:left w:val="nil"/>
              <w:bottom w:val="nil"/>
              <w:right w:val="nil"/>
            </w:tcBorders>
          </w:tcPr>
          <w:p w:rsidR="00A10285" w:rsidRDefault="00A10285">
            <w:pPr>
              <w:pStyle w:val="ConsPlusNormal"/>
              <w:jc w:val="center"/>
            </w:pPr>
            <w:r>
              <w:t>"__" ___________ 20__ г.</w:t>
            </w:r>
          </w:p>
          <w:p w:rsidR="00A10285" w:rsidRDefault="00A10285">
            <w:pPr>
              <w:pStyle w:val="ConsPlusNormal"/>
              <w:jc w:val="center"/>
            </w:pPr>
            <w:r>
              <w:t>(дата составления заявления)</w:t>
            </w:r>
          </w:p>
        </w:tc>
      </w:tr>
    </w:tbl>
    <w:p w:rsidR="00A10285" w:rsidRDefault="00A10285">
      <w:pPr>
        <w:pStyle w:val="ConsPlusNormal"/>
        <w:jc w:val="both"/>
      </w:pPr>
    </w:p>
    <w:p w:rsidR="00A10285" w:rsidRDefault="00A10285">
      <w:pPr>
        <w:pStyle w:val="ConsPlusNormal"/>
        <w:jc w:val="both"/>
      </w:pPr>
    </w:p>
    <w:p w:rsidR="00A10285" w:rsidRDefault="00A10285">
      <w:pPr>
        <w:pStyle w:val="ConsPlusNormal"/>
        <w:jc w:val="both"/>
      </w:pPr>
    </w:p>
    <w:p w:rsidR="00A10285" w:rsidRDefault="00A10285">
      <w:pPr>
        <w:pStyle w:val="ConsPlusNormal"/>
        <w:jc w:val="both"/>
      </w:pPr>
    </w:p>
    <w:p w:rsidR="00A10285" w:rsidRDefault="00A10285">
      <w:pPr>
        <w:pStyle w:val="ConsPlusNormal"/>
        <w:jc w:val="both"/>
      </w:pPr>
    </w:p>
    <w:p w:rsidR="00A10285" w:rsidRDefault="00A10285">
      <w:pPr>
        <w:pStyle w:val="ConsPlusNormal"/>
        <w:jc w:val="both"/>
      </w:pPr>
    </w:p>
    <w:sectPr w:rsidR="00A10285" w:rsidSect="00A102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285"/>
    <w:rsid w:val="002711AB"/>
    <w:rsid w:val="002E651D"/>
    <w:rsid w:val="004324B4"/>
    <w:rsid w:val="00437D5E"/>
    <w:rsid w:val="0045418B"/>
    <w:rsid w:val="00537CDD"/>
    <w:rsid w:val="0057147F"/>
    <w:rsid w:val="00615319"/>
    <w:rsid w:val="007767C6"/>
    <w:rsid w:val="00875E8B"/>
    <w:rsid w:val="00A10285"/>
    <w:rsid w:val="00B05C6A"/>
    <w:rsid w:val="00BF5149"/>
    <w:rsid w:val="00BF6886"/>
    <w:rsid w:val="00C66AF1"/>
    <w:rsid w:val="00D61442"/>
    <w:rsid w:val="00DF7CC4"/>
    <w:rsid w:val="00E131CF"/>
    <w:rsid w:val="00E4151A"/>
    <w:rsid w:val="00F07DF4"/>
    <w:rsid w:val="00F52B64"/>
    <w:rsid w:val="00F55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479DA-DD4F-4EFF-BBA9-A48C70ED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A1028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A1028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10285"/>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A10285"/>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Balloon Text"/>
    <w:basedOn w:val="a"/>
    <w:link w:val="a4"/>
    <w:uiPriority w:val="99"/>
    <w:semiHidden/>
    <w:unhideWhenUsed/>
    <w:rsid w:val="0061531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53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4A105B6BC4E22F5E31A8F9F65557B90378E67EC4EA9C1BF5AFC4319F0A2D7522C0AD76EC30DCAD98A8731CB2J2l1G" TargetMode="External"/><Relationship Id="rId13" Type="http://schemas.openxmlformats.org/officeDocument/2006/relationships/hyperlink" Target="consultantplus://offline/ref=F94A105B6BC4E22F5E31A8F9F65557B90478E67AC3EE9C1BF5AFC4319F0A2D7530C0F57AED33C2AD98BD254DF476DAAF111D4944761C0291J0l7G" TargetMode="External"/><Relationship Id="rId18" Type="http://schemas.openxmlformats.org/officeDocument/2006/relationships/hyperlink" Target="consultantplus://offline/ref=F94A105B6BC4E22F5E31A8F9F65557B90378E67EC2ED9C1BF5AFC4319F0A2D7530C0F578EB3AC9F8CBF22411B120C9AF101D4A466AJ1lCG" TargetMode="External"/><Relationship Id="rId26" Type="http://schemas.openxmlformats.org/officeDocument/2006/relationships/hyperlink" Target="consultantplus://offline/ref=F94A105B6BC4E22F5E31A8F9F65557B90378E67EC2ED9C1BF5AFC4319F0A2D7530C0F573EC31C9F8CBF22411B120C9AF101D4A466AJ1lCG" TargetMode="External"/><Relationship Id="rId39" Type="http://schemas.openxmlformats.org/officeDocument/2006/relationships/hyperlink" Target="consultantplus://offline/ref=F94A105B6BC4E22F5E31A8F9F65557B90378E67EC2ED9C1BF5AFC4319F0A2D7530C0F57EEA36C9F8CBF22411B120C9AF101D4A466AJ1lCG" TargetMode="External"/><Relationship Id="rId3" Type="http://schemas.openxmlformats.org/officeDocument/2006/relationships/webSettings" Target="webSettings.xml"/><Relationship Id="rId21" Type="http://schemas.openxmlformats.org/officeDocument/2006/relationships/hyperlink" Target="consultantplus://offline/ref=F94A105B6BC4E22F5E31A8F9F65557B90378E67EC2ED9C1BF5AFC4319F0A2D7530C0F57AEA35C4A7CEE73549BD22D4B013015644681CJ0l0G" TargetMode="External"/><Relationship Id="rId34" Type="http://schemas.openxmlformats.org/officeDocument/2006/relationships/hyperlink" Target="consultantplus://offline/ref=F94A105B6BC4E22F5E31A8F9F65557B90378E67EC2ED9C1BF5AFC4319F0A2D7530C0F57CE93AC9F8CBF22411B120C9AF101D4A466AJ1lCG" TargetMode="External"/><Relationship Id="rId7" Type="http://schemas.openxmlformats.org/officeDocument/2006/relationships/hyperlink" Target="consultantplus://offline/ref=F94A105B6BC4E22F5E31A8F9F65557B90378E67EC4E99C1BF5AFC4319F0A2D7530C0F57AE534C9F8CBF22411B120C9AF101D4A466AJ1lCG" TargetMode="External"/><Relationship Id="rId12" Type="http://schemas.openxmlformats.org/officeDocument/2006/relationships/hyperlink" Target="consultantplus://offline/ref=F94A105B6BC4E22F5E31A8F9F65557B90378E67EC2ED9C1BF5AFC4319F0A2D7530C0F57EEA36C9F8CBF22411B120C9AF101D4A466AJ1lCG" TargetMode="External"/><Relationship Id="rId17" Type="http://schemas.openxmlformats.org/officeDocument/2006/relationships/hyperlink" Target="consultantplus://offline/ref=F94A105B6BC4E22F5E31A8F9F65557B90379E77BC5EF9C1BF5AFC4319F0A2D7522C0AD76EC30DCAD98A8731CB2J2l1G" TargetMode="External"/><Relationship Id="rId25" Type="http://schemas.openxmlformats.org/officeDocument/2006/relationships/hyperlink" Target="consultantplus://offline/ref=F94A105B6BC4E22F5E31A8F9F65557B90378E67EC4EA9C1BF5AFC4319F0A2D7522C0AD76EC30DCAD98A8731CB2J2l1G" TargetMode="External"/><Relationship Id="rId33" Type="http://schemas.openxmlformats.org/officeDocument/2006/relationships/hyperlink" Target="consultantplus://offline/ref=F94A105B6BC4E22F5E31A8F9F65557B9037AE772C6ED9C1BF5AFC4319F0A2D7522C0AD76EC30DCAD98A8731CB2J2l1G" TargetMode="External"/><Relationship Id="rId38" Type="http://schemas.openxmlformats.org/officeDocument/2006/relationships/hyperlink" Target="consultantplus://offline/ref=F94A105B6BC4E22F5E31A8F9F65557B90378E67EC2ED9C1BF5AFC4319F0A2D7530C0F57FEB34C9F8CBF22411B120C9AF101D4A466AJ1lCG" TargetMode="External"/><Relationship Id="rId2" Type="http://schemas.openxmlformats.org/officeDocument/2006/relationships/settings" Target="settings.xml"/><Relationship Id="rId16" Type="http://schemas.openxmlformats.org/officeDocument/2006/relationships/hyperlink" Target="consultantplus://offline/ref=F94A105B6BC4E22F5E31A8F9F65557B9037AE772C6ED9C1BF5AFC4319F0A2D7530C0F578E83AC9F8CBF22411B120C9AF101D4A466AJ1lCG" TargetMode="External"/><Relationship Id="rId20" Type="http://schemas.openxmlformats.org/officeDocument/2006/relationships/hyperlink" Target="consultantplus://offline/ref=F94A105B6BC4E22F5E31A8F9F65557B90378E67EC2ED9C1BF5AFC4319F0A2D7530C0F57AEA31C6A7CEE73549BD22D4B013015644681CJ0l0G" TargetMode="External"/><Relationship Id="rId29" Type="http://schemas.openxmlformats.org/officeDocument/2006/relationships/hyperlink" Target="consultantplus://offline/ref=F94A105B6BC4E22F5E31A8F9F65557B9037AE579C8EB9C1BF5AFC4319F0A2D7530C0F579E831C9F8CBF22411B120C9AF101D4A466AJ1lCG"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94A105B6BC4E22F5E31A8F9F65557B90378E67EC4EA9C1BF5AFC4319F0A2D7522C0AD76EC30DCAD98A8731CB2J2l1G" TargetMode="External"/><Relationship Id="rId11" Type="http://schemas.openxmlformats.org/officeDocument/2006/relationships/hyperlink" Target="consultantplus://offline/ref=F94A105B6BC4E22F5E31A8F9F65557B90378E67EC2ED9C1BF5AFC4319F0A2D7530C0F57FEB34C9F8CBF22411B120C9AF101D4A466AJ1lCG" TargetMode="External"/><Relationship Id="rId24" Type="http://schemas.openxmlformats.org/officeDocument/2006/relationships/hyperlink" Target="consultantplus://offline/ref=F94A105B6BC4E22F5E31A8F9F65557B90378E67EC2ED9C1BF5AFC4319F0A2D7530C0F573EE37C9F8CBF22411B120C9AF101D4A466AJ1lCG" TargetMode="External"/><Relationship Id="rId32" Type="http://schemas.openxmlformats.org/officeDocument/2006/relationships/hyperlink" Target="consultantplus://offline/ref=F94A105B6BC4E22F5E31A8F9F65557B9037AE772C6ED9C1BF5AFC4319F0A2D7530C0F579E433C9F8CBF22411B120C9AF101D4A466AJ1lCG" TargetMode="External"/><Relationship Id="rId37" Type="http://schemas.openxmlformats.org/officeDocument/2006/relationships/hyperlink" Target="consultantplus://offline/ref=F94A105B6BC4E22F5E31A8F9F65557B90378E67EC2ED9C1BF5AFC4319F0A2D7530C0F57FE836C9F8CBF22411B120C9AF101D4A466AJ1lCG" TargetMode="External"/><Relationship Id="rId40" Type="http://schemas.openxmlformats.org/officeDocument/2006/relationships/fontTable" Target="fontTable.xml"/><Relationship Id="rId5" Type="http://schemas.openxmlformats.org/officeDocument/2006/relationships/hyperlink" Target="consultantplus://offline/ref=F94A105B6BC4E22F5E31B6F4E0390DB40370BB77C8E1924CADF09F6CC8032722778FAC2AA966CFAD99A8701EAE21D7ACJ1l0G" TargetMode="External"/><Relationship Id="rId15" Type="http://schemas.openxmlformats.org/officeDocument/2006/relationships/hyperlink" Target="consultantplus://offline/ref=F94A105B6BC4E22F5E31A8F9F65557B9037AE772C6ED9C1BF5AFC4319F0A2D7530C0F57AED33C2A99CBD254DF476DAAF111D4944761C0291J0l7G" TargetMode="External"/><Relationship Id="rId23" Type="http://schemas.openxmlformats.org/officeDocument/2006/relationships/hyperlink" Target="consultantplus://offline/ref=F94A105B6BC4E22F5E31A8F9F65557B90378E67EC2ED9C1BF5AFC4319F0A2D7530C0F573EE30C9F8CBF22411B120C9AF101D4A466AJ1lCG" TargetMode="External"/><Relationship Id="rId28" Type="http://schemas.openxmlformats.org/officeDocument/2006/relationships/hyperlink" Target="consultantplus://offline/ref=F94A105B6BC4E22F5E31A8F9F65557B90378E67EC2ED9C1BF5AFC4319F0A2D7530C0F57AEA31C4A7CEE73549BD22D4B013015644681CJ0l0G" TargetMode="External"/><Relationship Id="rId36" Type="http://schemas.openxmlformats.org/officeDocument/2006/relationships/hyperlink" Target="consultantplus://offline/ref=F94A105B6BC4E22F5E31A8F9F65557B90378E67EC2ED9C1BF5AFC4319F0A2D7530C0F57FEE36C9F8CBF22411B120C9AF101D4A466AJ1lCG" TargetMode="External"/><Relationship Id="rId10" Type="http://schemas.openxmlformats.org/officeDocument/2006/relationships/hyperlink" Target="consultantplus://offline/ref=F94A105B6BC4E22F5E31A8F9F65557B90378E67EC2ED9C1BF5AFC4319F0A2D7530C0F57FE836C9F8CBF22411B120C9AF101D4A466AJ1lCG" TargetMode="External"/><Relationship Id="rId19" Type="http://schemas.openxmlformats.org/officeDocument/2006/relationships/hyperlink" Target="consultantplus://offline/ref=F94A105B6BC4E22F5E31A8F9F65557B90378E67EC2ED9C1BF5AFC4319F0A2D7530C0F573EC31C9F8CBF22411B120C9AF101D4A466AJ1lCG" TargetMode="External"/><Relationship Id="rId31" Type="http://schemas.openxmlformats.org/officeDocument/2006/relationships/hyperlink" Target="consultantplus://offline/ref=F94A105B6BC4E22F5E31A8F9F65557B90673E67EC9EF9C1BF5AFC4319F0A2D7530C0F57AED33C2AF92BD254DF476DAAF111D4944761C0291J0l7G" TargetMode="External"/><Relationship Id="rId4" Type="http://schemas.openxmlformats.org/officeDocument/2006/relationships/hyperlink" Target="consultantplus://offline/ref=F94A105B6BC4E22F5E31A8F9F65557B90378E67EC4EA9C1BF5AFC4319F0A2D7522C0AD76EC30DCAD98A8731CB2J2l1G" TargetMode="External"/><Relationship Id="rId9" Type="http://schemas.openxmlformats.org/officeDocument/2006/relationships/hyperlink" Target="consultantplus://offline/ref=F94A105B6BC4E22F5E31A8F9F65557B90378E67EC2ED9C1BF5AFC4319F0A2D7530C0F57FEE36C9F8CBF22411B120C9AF101D4A466AJ1lCG" TargetMode="External"/><Relationship Id="rId14" Type="http://schemas.openxmlformats.org/officeDocument/2006/relationships/hyperlink" Target="consultantplus://offline/ref=F94A105B6BC4E22F5E31A8F9F65557B9037AE772C6ED9C1BF5AFC4319F0A2D7530C0F57FEE3896FDDEE37C1DB33DD6AC0C014844J6lAG" TargetMode="External"/><Relationship Id="rId22" Type="http://schemas.openxmlformats.org/officeDocument/2006/relationships/hyperlink" Target="consultantplus://offline/ref=F94A105B6BC4E22F5E31A8F9F65557B90378E67EC2ED9C1BF5AFC4319F0A2D7530C0F573EE33C9F8CBF22411B120C9AF101D4A466AJ1lCG" TargetMode="External"/><Relationship Id="rId27" Type="http://schemas.openxmlformats.org/officeDocument/2006/relationships/hyperlink" Target="consultantplus://offline/ref=F94A105B6BC4E22F5E31A8F9F65557B90378E67EC2ED9C1BF5AFC4319F0A2D7530C0F573EE37C9F8CBF22411B120C9AF101D4A466AJ1lCG" TargetMode="External"/><Relationship Id="rId30" Type="http://schemas.openxmlformats.org/officeDocument/2006/relationships/hyperlink" Target="consultantplus://offline/ref=F94A105B6BC4E22F5E31A8F9F65557B90673E67EC9EF9C1BF5AFC4319F0A2D7530C0F57AED33C2AD98BD254DF476DAAF111D4944761C0291J0l7G" TargetMode="External"/><Relationship Id="rId35" Type="http://schemas.openxmlformats.org/officeDocument/2006/relationships/hyperlink" Target="consultantplus://offline/ref=F94A105B6BC4E22F5E31A8F9F65557B90378E67EC4EA9C1BF5AFC4319F0A2D7522C0AD76EC30DCAD98A8731CB2J2l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25</Pages>
  <Words>11739</Words>
  <Characters>66918</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Логинова</dc:creator>
  <cp:keywords/>
  <dc:description/>
  <cp:lastModifiedBy>Светлана Юрьева</cp:lastModifiedBy>
  <cp:revision>11</cp:revision>
  <cp:lastPrinted>2022-12-14T07:48:00Z</cp:lastPrinted>
  <dcterms:created xsi:type="dcterms:W3CDTF">2022-12-13T07:26:00Z</dcterms:created>
  <dcterms:modified xsi:type="dcterms:W3CDTF">2022-12-14T07:50:00Z</dcterms:modified>
</cp:coreProperties>
</file>