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3436AB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3436AB">
              <w:rPr>
                <w:b/>
                <w:sz w:val="24"/>
                <w:szCs w:val="24"/>
              </w:rPr>
              <w:t xml:space="preserve"> </w:t>
            </w:r>
            <w:r w:rsidRPr="003436AB">
              <w:rPr>
                <w:b/>
                <w:sz w:val="24"/>
                <w:szCs w:val="24"/>
              </w:rPr>
              <w:t xml:space="preserve">Губкинского городского округа </w:t>
            </w:r>
          </w:p>
          <w:p w:rsidR="00876FEB" w:rsidRPr="003E3A73" w:rsidRDefault="005C2394" w:rsidP="00876FEB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«</w:t>
            </w:r>
            <w:r w:rsidR="005D5882" w:rsidRPr="005D5882">
              <w:rPr>
                <w:b/>
                <w:sz w:val="24"/>
                <w:szCs w:val="24"/>
              </w:rPr>
              <w:t xml:space="preserve">Об утверждении </w:t>
            </w:r>
            <w:r w:rsidR="00876FEB" w:rsidRPr="003E3A73">
              <w:rPr>
                <w:b/>
                <w:sz w:val="24"/>
                <w:szCs w:val="24"/>
              </w:rPr>
              <w:t>Положения об оплате труда работников муниципального бюджетного учреждения «Губкин-Зеленстрой»</w:t>
            </w:r>
          </w:p>
          <w:p w:rsidR="00201779" w:rsidRPr="003436AB" w:rsidRDefault="0060631D" w:rsidP="005C23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876FEB">
            <w:pPr>
              <w:jc w:val="both"/>
              <w:rPr>
                <w:color w:val="000000"/>
                <w:sz w:val="24"/>
                <w:lang w:eastAsia="en-US"/>
              </w:rPr>
            </w:pPr>
            <w:r w:rsidRPr="0092782A">
              <w:rPr>
                <w:sz w:val="24"/>
                <w:szCs w:val="24"/>
              </w:rPr>
              <w:t>В</w:t>
            </w:r>
            <w:r w:rsidR="00876FEB">
              <w:rPr>
                <w:sz w:val="24"/>
                <w:szCs w:val="24"/>
              </w:rPr>
              <w:t xml:space="preserve"> связи с </w:t>
            </w:r>
            <w:r w:rsidRPr="0092782A">
              <w:rPr>
                <w:sz w:val="24"/>
                <w:szCs w:val="24"/>
              </w:rPr>
              <w:t xml:space="preserve"> </w:t>
            </w:r>
            <w:r w:rsidR="00876FEB">
              <w:rPr>
                <w:sz w:val="24"/>
                <w:szCs w:val="24"/>
              </w:rPr>
              <w:t>созданием нового муниципального бюджетного учреждения Губкинского городского округа «Губкин-Зеленстрой» 30.11.2022 года</w:t>
            </w:r>
            <w:bookmarkStart w:id="0" w:name="_GoBack"/>
            <w:bookmarkEnd w:id="0"/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4A09C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4A09C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27627E" w:rsidP="007566D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27627E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8719E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FA9"/>
    <w:rsid w:val="001A23CB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627E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4BDC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09CE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82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65CB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6D6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43396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6FEB"/>
    <w:rsid w:val="00877C19"/>
    <w:rsid w:val="008801D4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27A8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569D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41C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BF6F11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5731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57853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8560B1-EF5C-47AB-B0AE-75DF5B2C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31F4D-D3B2-4C01-9D4C-E0C4843D1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36</cp:revision>
  <cp:lastPrinted>2022-08-17T14:55:00Z</cp:lastPrinted>
  <dcterms:created xsi:type="dcterms:W3CDTF">2019-09-10T06:08:00Z</dcterms:created>
  <dcterms:modified xsi:type="dcterms:W3CDTF">2022-12-21T06:45:00Z</dcterms:modified>
</cp:coreProperties>
</file>