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024" w:rsidRPr="009F6146" w:rsidRDefault="00382024" w:rsidP="009F61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F6146">
        <w:rPr>
          <w:rFonts w:ascii="Times New Roman" w:hAnsi="Times New Roman"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0A0"/>
      </w:tblPr>
      <w:tblGrid>
        <w:gridCol w:w="10261"/>
      </w:tblGrid>
      <w:tr w:rsidR="00382024" w:rsidRPr="003B26B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</w:tcPr>
          <w:p w:rsidR="00A30629" w:rsidRPr="00A30629" w:rsidRDefault="0081033E" w:rsidP="00A306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М</w:t>
            </w:r>
            <w:r w:rsidR="00A77387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Б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У «</w:t>
            </w:r>
            <w:r w:rsidR="00A77387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КЦСОН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Губкинского городского округа»</w:t>
            </w:r>
            <w:r w:rsidR="00382024" w:rsidRPr="009F6146">
              <w:rPr>
                <w:rFonts w:ascii="Times New Roman" w:hAnsi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="00382024" w:rsidRPr="009F6146">
              <w:rPr>
                <w:rFonts w:ascii="Times New Roman" w:hAnsi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>по </w:t>
            </w:r>
            <w:r w:rsidR="00382024" w:rsidRPr="009F6146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="00382024"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постановления </w:t>
            </w:r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 Губкинского городского округа  </w:t>
            </w:r>
            <w:r w:rsidR="00382024" w:rsidRPr="00A77387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A30629" w:rsidRPr="00A30629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перечня </w:t>
            </w:r>
          </w:p>
          <w:p w:rsidR="00382024" w:rsidRPr="00A30629" w:rsidRDefault="00A30629" w:rsidP="00A306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629">
              <w:rPr>
                <w:rFonts w:ascii="Times New Roman" w:hAnsi="Times New Roman"/>
                <w:b/>
                <w:sz w:val="28"/>
                <w:szCs w:val="28"/>
              </w:rPr>
              <w:t xml:space="preserve">особо ценного движимого имущества МБУ «КЦСОН Губкинского городского округа» </w:t>
            </w:r>
            <w:r w:rsidR="00382024" w:rsidRPr="00A7738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82024" w:rsidRPr="0081033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</w:p>
        </w:tc>
      </w:tr>
      <w:tr w:rsidR="00382024" w:rsidRPr="003B26B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</w:tcPr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Замечания и предложения принимаются по адресу: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 309186, Белгородская область, г. Губкин, </w:t>
            </w:r>
            <w:proofErr w:type="spellStart"/>
            <w:r w:rsidR="00A77387" w:rsidRPr="00A77387">
              <w:rPr>
                <w:rFonts w:ascii="Times New Roman" w:hAnsi="Times New Roman"/>
                <w:sz w:val="28"/>
                <w:szCs w:val="28"/>
              </w:rPr>
              <w:t>улю</w:t>
            </w:r>
            <w:proofErr w:type="spellEnd"/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 Кирова</w:t>
            </w:r>
            <w:proofErr w:type="gramStart"/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 д. 6-а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, а также по адресу электронной почты: 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>kcson@gu.belregion.ru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Сроки прие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 предложений и замечаний: </w:t>
            </w:r>
            <w:r w:rsidRPr="00995C22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A30629">
              <w:rPr>
                <w:rFonts w:ascii="Times New Roman" w:hAnsi="Times New Roman"/>
                <w:sz w:val="28"/>
                <w:szCs w:val="28"/>
              </w:rPr>
              <w:t>13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>.0</w:t>
            </w:r>
            <w:r w:rsidR="00A30629">
              <w:rPr>
                <w:rFonts w:ascii="Times New Roman" w:hAnsi="Times New Roman"/>
                <w:sz w:val="28"/>
                <w:szCs w:val="28"/>
              </w:rPr>
              <w:t>5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.2025 года по </w:t>
            </w:r>
            <w:bookmarkStart w:id="0" w:name="_GoBack"/>
            <w:bookmarkEnd w:id="0"/>
            <w:r w:rsidR="00A30629">
              <w:rPr>
                <w:rFonts w:ascii="Times New Roman" w:hAnsi="Times New Roman"/>
                <w:sz w:val="28"/>
                <w:szCs w:val="28"/>
              </w:rPr>
              <w:t>26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>.0</w:t>
            </w:r>
            <w:r w:rsidR="00A30629">
              <w:rPr>
                <w:rFonts w:ascii="Times New Roman" w:hAnsi="Times New Roman"/>
                <w:sz w:val="28"/>
                <w:szCs w:val="28"/>
              </w:rPr>
              <w:t>5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.2025 </w:t>
            </w:r>
            <w:r w:rsidRPr="00995C22">
              <w:rPr>
                <w:rFonts w:ascii="Times New Roman" w:hAnsi="Times New Roman"/>
                <w:sz w:val="28"/>
                <w:szCs w:val="28"/>
              </w:rPr>
              <w:t>года.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hAnsi="Times New Roman"/>
                <w:sz w:val="28"/>
                <w:szCs w:val="28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77387">
              <w:rPr>
                <w:rFonts w:ascii="Times New Roman" w:hAnsi="Times New Roman"/>
                <w:sz w:val="28"/>
                <w:szCs w:val="28"/>
              </w:rPr>
              <w:t>4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год, который до 10.02.202</w:t>
            </w:r>
            <w:r w:rsidR="00A77387">
              <w:rPr>
                <w:rFonts w:ascii="Times New Roman" w:hAnsi="Times New Roman"/>
                <w:sz w:val="28"/>
                <w:szCs w:val="28"/>
              </w:rPr>
              <w:t>5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будет размещен на официальном сайте органов местного</w:t>
            </w:r>
            <w:proofErr w:type="gram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самоуправления Губкинского городского округа в разделе «</w:t>
            </w:r>
            <w:hyperlink r:id="rId4" w:history="1">
              <w:proofErr w:type="gramStart"/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 xml:space="preserve"> комплаенс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5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8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официальный сайт органов местного самоуправления Губкинского городского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округа,раздел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hyperlink r:id="rId9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Антимонопольный комплаенс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82024" w:rsidRPr="003B26B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</w:tcPr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Контактное лицо: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Чуева Юлия Юрьевна</w:t>
            </w:r>
            <w:r w:rsidRPr="00147CFE">
              <w:rPr>
                <w:rFonts w:ascii="Times New Roman" w:hAnsi="Times New Roman"/>
                <w:sz w:val="28"/>
                <w:szCs w:val="28"/>
              </w:rPr>
              <w:t>,</w:t>
            </w:r>
            <w:r w:rsidR="008103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7387">
              <w:rPr>
                <w:rFonts w:ascii="Times New Roman" w:hAnsi="Times New Roman"/>
                <w:sz w:val="28"/>
                <w:szCs w:val="28"/>
              </w:rPr>
              <w:t>юрисконсульт</w:t>
            </w:r>
            <w:proofErr w:type="gramStart"/>
            <w:r w:rsidRPr="00147CF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147CFE">
              <w:rPr>
                <w:rFonts w:ascii="Times New Roman" w:hAnsi="Times New Roman"/>
                <w:sz w:val="28"/>
                <w:szCs w:val="28"/>
              </w:rPr>
              <w:t xml:space="preserve"> телефон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(47-241) </w:t>
            </w:r>
            <w:r w:rsidR="00A77387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A77387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A77387">
              <w:rPr>
                <w:rFonts w:ascii="Times New Roman" w:hAnsi="Times New Roman"/>
                <w:sz w:val="28"/>
                <w:szCs w:val="28"/>
              </w:rPr>
              <w:t>53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Режим работы:</w:t>
            </w:r>
          </w:p>
          <w:p w:rsidR="00382024" w:rsidRPr="009F6146" w:rsidRDefault="00382024" w:rsidP="00A773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A77387">
              <w:rPr>
                <w:rFonts w:ascii="Times New Roman" w:hAnsi="Times New Roman"/>
                <w:sz w:val="28"/>
                <w:szCs w:val="28"/>
              </w:rPr>
              <w:t>8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 до 1</w:t>
            </w:r>
            <w:r w:rsidR="00A77387">
              <w:rPr>
                <w:rFonts w:ascii="Times New Roman" w:hAnsi="Times New Roman"/>
                <w:sz w:val="28"/>
                <w:szCs w:val="28"/>
              </w:rPr>
              <w:t>7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-00, перерыв с 1</w:t>
            </w:r>
            <w:r w:rsidR="00A77387">
              <w:rPr>
                <w:rFonts w:ascii="Times New Roman" w:hAnsi="Times New Roman"/>
                <w:sz w:val="28"/>
                <w:szCs w:val="28"/>
              </w:rPr>
              <w:t>2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 до 1</w:t>
            </w:r>
            <w:r w:rsidR="00A77387">
              <w:rPr>
                <w:rFonts w:ascii="Times New Roman" w:hAnsi="Times New Roman"/>
                <w:sz w:val="28"/>
                <w:szCs w:val="28"/>
              </w:rPr>
              <w:t>3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</w:t>
            </w:r>
          </w:p>
        </w:tc>
      </w:tr>
    </w:tbl>
    <w:p w:rsidR="00382024" w:rsidRDefault="00382024" w:rsidP="009F6146">
      <w:pPr>
        <w:spacing w:line="240" w:lineRule="auto"/>
      </w:pPr>
    </w:p>
    <w:sectPr w:rsidR="00382024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28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812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D4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0FD8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6E69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4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6B6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EFD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25F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EFC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78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367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6E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204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0E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9FF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0B1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2F9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6F4C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3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82B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44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629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87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581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B4A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56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3F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BF9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5EE9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381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4D7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8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61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9F6146"/>
    <w:rPr>
      <w:rFonts w:cs="Times New Roman"/>
    </w:rPr>
  </w:style>
  <w:style w:type="character" w:styleId="a4">
    <w:name w:val="Hyperlink"/>
    <w:uiPriority w:val="99"/>
    <w:semiHidden/>
    <w:rsid w:val="009F6146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9F614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56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442</Words>
  <Characters>2525</Characters>
  <Application>Microsoft Office Word</Application>
  <DocSecurity>0</DocSecurity>
  <Lines>21</Lines>
  <Paragraphs>5</Paragraphs>
  <ScaleCrop>false</ScaleCrop>
  <Company>Microsoft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21</cp:revision>
  <dcterms:created xsi:type="dcterms:W3CDTF">2019-12-05T14:10:00Z</dcterms:created>
  <dcterms:modified xsi:type="dcterms:W3CDTF">2025-05-12T05:55:00Z</dcterms:modified>
</cp:coreProperties>
</file>