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C55B21" w:rsidRPr="00C55B21" w:rsidRDefault="00C55B21" w:rsidP="00C55B21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7"/>
                <w:szCs w:val="27"/>
                <w:u w:val="single"/>
                <w:lang w:eastAsia="en-US"/>
              </w:rPr>
            </w:pPr>
            <w:r w:rsidRPr="00C55B21">
              <w:rPr>
                <w:sz w:val="24"/>
                <w:szCs w:val="24"/>
                <w:u w:val="single"/>
              </w:rPr>
              <w:t>Проект</w:t>
            </w:r>
            <w:r>
              <w:rPr>
                <w:sz w:val="24"/>
                <w:szCs w:val="24"/>
              </w:rPr>
              <w:t xml:space="preserve">  </w:t>
            </w:r>
            <w:r w:rsidRPr="00656E19">
              <w:rPr>
                <w:sz w:val="24"/>
                <w:szCs w:val="24"/>
                <w:u w:val="single"/>
              </w:rPr>
              <w:t>постановления администрации  Губкинского городского округа</w:t>
            </w: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2E1540" w:rsidRPr="002E1540">
              <w:rPr>
                <w:bCs/>
                <w:sz w:val="27"/>
                <w:szCs w:val="27"/>
                <w:u w:val="single"/>
                <w:lang w:eastAsia="en-US"/>
              </w:rPr>
              <w:t>О внесении изменений в постановление администрации Губкинского городского округа</w:t>
            </w:r>
            <w:r w:rsidR="002E1540">
              <w:rPr>
                <w:bCs/>
                <w:sz w:val="27"/>
                <w:szCs w:val="27"/>
                <w:u w:val="single"/>
                <w:lang w:eastAsia="en-US"/>
              </w:rPr>
              <w:t xml:space="preserve">    </w:t>
            </w:r>
            <w:r w:rsidR="00731AE9">
              <w:rPr>
                <w:bCs/>
                <w:sz w:val="27"/>
                <w:szCs w:val="27"/>
                <w:u w:val="single"/>
                <w:lang w:eastAsia="en-US"/>
              </w:rPr>
              <w:t xml:space="preserve">             _________</w:t>
            </w:r>
            <w:r w:rsidR="002E1540">
              <w:rPr>
                <w:bCs/>
                <w:sz w:val="27"/>
                <w:szCs w:val="27"/>
                <w:u w:val="single"/>
                <w:lang w:eastAsia="en-US"/>
              </w:rPr>
              <w:t xml:space="preserve">от 20 апреля 2023 года № 580-па </w:t>
            </w:r>
            <w:r w:rsidRPr="00C55B21">
              <w:rPr>
                <w:sz w:val="27"/>
                <w:szCs w:val="27"/>
                <w:u w:val="single"/>
                <w:lang w:eastAsia="en-US"/>
              </w:rPr>
              <w:t>»</w:t>
            </w:r>
            <w:r w:rsidR="00731AE9">
              <w:rPr>
                <w:sz w:val="28"/>
                <w:szCs w:val="28"/>
              </w:rPr>
              <w:t xml:space="preserve"> </w:t>
            </w:r>
            <w:r w:rsidR="00731AE9" w:rsidRPr="00731AE9">
              <w:rPr>
                <w:sz w:val="28"/>
                <w:szCs w:val="28"/>
                <w:u w:val="single"/>
              </w:rPr>
              <w:t>(в редакции постановления администрации Губкинского городского округа от 27.10.2023 № 15154-па)</w:t>
            </w:r>
            <w:r w:rsidR="00731AE9">
              <w:rPr>
                <w:sz w:val="27"/>
                <w:szCs w:val="27"/>
                <w:u w:val="single"/>
                <w:lang w:eastAsia="en-US"/>
              </w:rPr>
              <w:t>___________</w:t>
            </w:r>
          </w:p>
          <w:p w:rsidR="00EC4ED7" w:rsidRPr="00EC4ED7" w:rsidRDefault="00C55B21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«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муниципального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нормативного правового акта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</w:t>
            </w:r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>на официальном сайте)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C55B21">
              <w:rPr>
                <w:sz w:val="24"/>
                <w:szCs w:val="24"/>
              </w:rPr>
              <w:t>309181, Белгородская обл. г. Губкин, ул. Дзержинского 58А</w:t>
            </w:r>
            <w:r w:rsidRPr="00EE2EBF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C55B21">
              <w:t>info@gubtrk.ru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851B9E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667509">
              <w:rPr>
                <w:sz w:val="24"/>
                <w:szCs w:val="24"/>
              </w:rPr>
              <w:t>1</w:t>
            </w:r>
            <w:r w:rsidR="00851B9E">
              <w:rPr>
                <w:sz w:val="24"/>
                <w:szCs w:val="24"/>
              </w:rPr>
              <w:t>2</w:t>
            </w:r>
            <w:r w:rsidR="00C55B21">
              <w:rPr>
                <w:sz w:val="24"/>
                <w:szCs w:val="24"/>
              </w:rPr>
              <w:t>.</w:t>
            </w:r>
            <w:r w:rsidR="00731AE9">
              <w:rPr>
                <w:sz w:val="24"/>
                <w:szCs w:val="24"/>
              </w:rPr>
              <w:t>0</w:t>
            </w:r>
            <w:r w:rsidR="00700E7A">
              <w:rPr>
                <w:sz w:val="24"/>
                <w:szCs w:val="24"/>
              </w:rPr>
              <w:t>1</w:t>
            </w:r>
            <w:r w:rsidR="00C55B21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C55B21">
              <w:rPr>
                <w:sz w:val="24"/>
                <w:szCs w:val="24"/>
              </w:rPr>
              <w:t>2</w:t>
            </w:r>
            <w:r w:rsidR="00731AE9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667509">
              <w:rPr>
                <w:sz w:val="24"/>
                <w:szCs w:val="24"/>
              </w:rPr>
              <w:t>2</w:t>
            </w:r>
            <w:r w:rsidR="00851B9E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="00700E7A">
              <w:rPr>
                <w:sz w:val="24"/>
                <w:szCs w:val="24"/>
              </w:rPr>
              <w:t>.</w:t>
            </w:r>
            <w:r w:rsidR="00731AE9">
              <w:rPr>
                <w:sz w:val="24"/>
                <w:szCs w:val="24"/>
              </w:rPr>
              <w:t>0</w:t>
            </w:r>
            <w:r w:rsidR="00700E7A">
              <w:rPr>
                <w:sz w:val="24"/>
                <w:szCs w:val="24"/>
              </w:rPr>
              <w:t>1</w:t>
            </w:r>
            <w:r w:rsidR="00C55B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C55B21">
              <w:rPr>
                <w:sz w:val="24"/>
                <w:szCs w:val="24"/>
              </w:rPr>
              <w:t>2</w:t>
            </w:r>
            <w:r w:rsidR="00731AE9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sectPr w:rsidR="0051150E" w:rsidRPr="00A2373C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B94" w:rsidRDefault="009E7B94" w:rsidP="00DD7818">
      <w:r>
        <w:separator/>
      </w:r>
    </w:p>
  </w:endnote>
  <w:endnote w:type="continuationSeparator" w:id="0">
    <w:p w:rsidR="009E7B94" w:rsidRDefault="009E7B94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B94" w:rsidRDefault="009E7B94" w:rsidP="00DD7818">
      <w:r>
        <w:separator/>
      </w:r>
    </w:p>
  </w:footnote>
  <w:footnote w:type="continuationSeparator" w:id="0">
    <w:p w:rsidR="009E7B94" w:rsidRDefault="009E7B94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B7072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1540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67509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6F7131"/>
    <w:rsid w:val="0070096D"/>
    <w:rsid w:val="00700E7A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1AE9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B9E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E7B94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5B21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0CD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1FB9B9-A27D-48E5-BD29-B60B561A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EE23-8625-4B00-ABA8-9B6EB5F8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Людмила Ложкина</cp:lastModifiedBy>
  <cp:revision>3</cp:revision>
  <cp:lastPrinted>2019-08-21T08:21:00Z</cp:lastPrinted>
  <dcterms:created xsi:type="dcterms:W3CDTF">2024-01-11T08:47:00Z</dcterms:created>
  <dcterms:modified xsi:type="dcterms:W3CDTF">2024-01-11T13:41:00Z</dcterms:modified>
</cp:coreProperties>
</file>