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9A3B6F" w:rsidTr="002B0BEC">
        <w:tc>
          <w:tcPr>
            <w:tcW w:w="9854" w:type="dxa"/>
            <w:shd w:val="clear" w:color="auto" w:fill="auto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76786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2B0BEC" w:rsidRPr="00767862" w:rsidRDefault="00392DA8" w:rsidP="002A29A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«Об утверждении </w:t>
            </w:r>
            <w:r w:rsidR="00767862" w:rsidRPr="00767862">
              <w:rPr>
                <w:b/>
                <w:sz w:val="28"/>
                <w:szCs w:val="28"/>
              </w:rPr>
              <w:t>Поряд</w:t>
            </w:r>
            <w:r>
              <w:rPr>
                <w:b/>
                <w:sz w:val="28"/>
                <w:szCs w:val="28"/>
              </w:rPr>
              <w:t>ка</w:t>
            </w:r>
            <w:r w:rsidR="00767862" w:rsidRPr="00767862">
              <w:rPr>
                <w:b/>
                <w:sz w:val="28"/>
                <w:szCs w:val="28"/>
              </w:rPr>
              <w:t xml:space="preserve"> обеспечения автономными дымовыми пожа</w:t>
            </w:r>
            <w:r w:rsidR="00767862" w:rsidRPr="00767862">
              <w:rPr>
                <w:b/>
                <w:sz w:val="28"/>
                <w:szCs w:val="28"/>
              </w:rPr>
              <w:t>р</w:t>
            </w:r>
            <w:r w:rsidR="00767862" w:rsidRPr="00767862">
              <w:rPr>
                <w:b/>
                <w:sz w:val="28"/>
                <w:szCs w:val="28"/>
              </w:rPr>
              <w:t>ными извещателями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</w:t>
            </w:r>
            <w:r w:rsidR="00767862" w:rsidRPr="00767862">
              <w:rPr>
                <w:b/>
                <w:sz w:val="28"/>
                <w:szCs w:val="28"/>
              </w:rPr>
              <w:t>и</w:t>
            </w:r>
            <w:r w:rsidR="00767862" w:rsidRPr="00767862">
              <w:rPr>
                <w:b/>
                <w:sz w:val="28"/>
                <w:szCs w:val="28"/>
              </w:rPr>
              <w:t>вающие на территории Губкинского городского округа</w:t>
            </w:r>
            <w:r w:rsidR="002B0BEC" w:rsidRPr="00767862">
              <w:rPr>
                <w:b/>
                <w:sz w:val="28"/>
                <w:szCs w:val="28"/>
              </w:rPr>
              <w:t>»</w:t>
            </w:r>
          </w:p>
          <w:p w:rsidR="00073E46" w:rsidRPr="00073E46" w:rsidRDefault="0051150E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B0BEC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политики </w:t>
            </w:r>
          </w:p>
          <w:p w:rsidR="0051150E" w:rsidRPr="002B0BEC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2B0BEC">
        <w:tc>
          <w:tcPr>
            <w:tcW w:w="9854" w:type="dxa"/>
            <w:shd w:val="clear" w:color="auto" w:fill="auto"/>
          </w:tcPr>
          <w:p w:rsidR="002B0BEC" w:rsidRPr="00E508CA" w:rsidRDefault="00E508CA" w:rsidP="00E508CA">
            <w:pPr>
              <w:pStyle w:val="ConsPlusNormal"/>
              <w:widowControl w:val="0"/>
              <w:tabs>
                <w:tab w:val="left" w:pos="1276"/>
              </w:tabs>
              <w:spacing w:line="31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767862" w:rsidRPr="007678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Порядок обеспечения автономными дымовыми пожарными извещателями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</w:t>
            </w:r>
            <w:r w:rsidR="00767862" w:rsidRPr="007678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="00767862" w:rsidRPr="007678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живающие на территории Губкинского городского округа устанавливает процедуру и усл</w:t>
            </w:r>
            <w:r w:rsidR="00767862" w:rsidRPr="007678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="00767862" w:rsidRPr="007678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вия обеспечения АДПИ комнат квартир и жилых домов, в которых проживают многодетные семьи, семьи, находящиеся в социально опасном положении, и семьи, находящиеся в тру</w:t>
            </w:r>
            <w:r w:rsidR="00767862" w:rsidRPr="007678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</w:t>
            </w:r>
            <w:r w:rsidR="00767862" w:rsidRPr="007678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ной жизненной ситуации, постоянно проживающие на территории Губкинского городского округа.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</w:t>
            </w:r>
            <w:bookmarkStart w:id="0" w:name="_GoBack"/>
            <w:bookmarkEnd w:id="0"/>
            <w:r w:rsidRPr="00285887">
              <w:rPr>
                <w:color w:val="000000"/>
                <w:sz w:val="24"/>
                <w:szCs w:val="24"/>
                <w:lang w:eastAsia="en-US"/>
              </w:rPr>
              <w:t>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92D" w:rsidRDefault="00E6592D" w:rsidP="00DD7818">
      <w:r>
        <w:separator/>
      </w:r>
    </w:p>
  </w:endnote>
  <w:endnote w:type="continuationSeparator" w:id="1">
    <w:p w:rsidR="00E6592D" w:rsidRDefault="00E6592D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92D" w:rsidRDefault="00E6592D" w:rsidP="00DD7818">
      <w:r>
        <w:separator/>
      </w:r>
    </w:p>
  </w:footnote>
  <w:footnote w:type="continuationSeparator" w:id="1">
    <w:p w:rsidR="00E6592D" w:rsidRDefault="00E6592D" w:rsidP="00DD7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C60C6D" w:rsidP="006974BA">
    <w:pPr>
      <w:pStyle w:val="a3"/>
      <w:jc w:val="center"/>
    </w:pPr>
    <w:r>
      <w:fldChar w:fldCharType="begin"/>
    </w:r>
    <w:r w:rsidR="009A2465"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574DEA"/>
    <w:multiLevelType w:val="hybridMultilevel"/>
    <w:tmpl w:val="557CC86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 w:numId="18">
    <w:abstractNumId w:val="1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09C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29A8"/>
    <w:rsid w:val="002A3129"/>
    <w:rsid w:val="002B0BE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60A8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4A06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2DA8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173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48DB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67862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0E33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984"/>
    <w:rsid w:val="00A84FF2"/>
    <w:rsid w:val="00A956FD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6D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06E6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08CA"/>
    <w:rsid w:val="00E52E0F"/>
    <w:rsid w:val="00E62B32"/>
    <w:rsid w:val="00E6592D"/>
    <w:rsid w:val="00E73042"/>
    <w:rsid w:val="00E7424F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3D45-D910-4D00-9C0E-3C2816C0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3</cp:revision>
  <cp:lastPrinted>2019-09-10T07:26:00Z</cp:lastPrinted>
  <dcterms:created xsi:type="dcterms:W3CDTF">2024-12-11T09:02:00Z</dcterms:created>
  <dcterms:modified xsi:type="dcterms:W3CDTF">2024-12-11T09:09:00Z</dcterms:modified>
</cp:coreProperties>
</file>