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094D9B">
      <w:pPr>
        <w:suppressAutoHyphens/>
        <w:jc w:val="center"/>
        <w:rPr>
          <w:sz w:val="24"/>
          <w:szCs w:val="24"/>
        </w:rPr>
      </w:pPr>
    </w:p>
    <w:p w:rsidR="0051150E" w:rsidRPr="00D82336" w:rsidRDefault="0051150E" w:rsidP="00094D9B">
      <w:pPr>
        <w:pStyle w:val="a7"/>
        <w:numPr>
          <w:ilvl w:val="0"/>
          <w:numId w:val="16"/>
        </w:numPr>
        <w:suppressAutoHyphens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094D9B">
      <w:pPr>
        <w:suppressAutoHyphens/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094D9B">
      <w:pPr>
        <w:suppressAutoHyphens/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EC4ED7" w:rsidTr="00400968">
        <w:tc>
          <w:tcPr>
            <w:tcW w:w="9854" w:type="dxa"/>
          </w:tcPr>
          <w:p w:rsidR="00E2164F" w:rsidRDefault="00E2164F" w:rsidP="00094D9B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094D9B" w:rsidRPr="00094D9B">
              <w:rPr>
                <w:b/>
                <w:sz w:val="24"/>
                <w:szCs w:val="24"/>
              </w:rPr>
              <w:t>О внесении изменений в постановление администрации Губкинского городского</w:t>
            </w:r>
            <w:r w:rsidR="00094D9B">
              <w:rPr>
                <w:b/>
                <w:sz w:val="24"/>
                <w:szCs w:val="24"/>
              </w:rPr>
              <w:t xml:space="preserve"> </w:t>
            </w:r>
            <w:r w:rsidR="00094D9B" w:rsidRPr="00094D9B">
              <w:rPr>
                <w:b/>
                <w:sz w:val="24"/>
                <w:szCs w:val="24"/>
              </w:rPr>
              <w:t>округа от 14 октября 2013 года № 2480-па</w:t>
            </w:r>
            <w:r>
              <w:rPr>
                <w:b/>
                <w:sz w:val="24"/>
                <w:szCs w:val="24"/>
              </w:rPr>
              <w:t>»</w:t>
            </w:r>
          </w:p>
          <w:p w:rsidR="0051150E" w:rsidRPr="00EC4ED7" w:rsidRDefault="0051150E" w:rsidP="00094D9B">
            <w:pPr>
              <w:suppressAutoHyphens/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E2EBF" w:rsidRDefault="00EE2EBF" w:rsidP="00094D9B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>
              <w:rPr>
                <w:sz w:val="24"/>
                <w:szCs w:val="24"/>
              </w:rPr>
              <w:t>309189</w:t>
            </w:r>
            <w:r w:rsidRPr="00EE2EBF">
              <w:rPr>
                <w:sz w:val="24"/>
                <w:szCs w:val="24"/>
              </w:rPr>
              <w:t>,</w:t>
            </w:r>
            <w:r w:rsidR="00872C4B">
              <w:rPr>
                <w:sz w:val="24"/>
                <w:szCs w:val="24"/>
              </w:rPr>
              <w:t xml:space="preserve"> Белгородская область, г. Губкин, ул. Мира, 16, каб. 3</w:t>
            </w:r>
            <w:r w:rsidR="00094D9B">
              <w:rPr>
                <w:sz w:val="24"/>
                <w:szCs w:val="24"/>
              </w:rPr>
              <w:t>0</w:t>
            </w:r>
            <w:r w:rsidR="00872C4B">
              <w:rPr>
                <w:sz w:val="24"/>
                <w:szCs w:val="24"/>
              </w:rPr>
              <w:t>2,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094D9B">
              <w:rPr>
                <w:sz w:val="24"/>
                <w:szCs w:val="24"/>
                <w:lang w:val="en-US"/>
              </w:rPr>
              <w:t>vinnikov</w:t>
            </w:r>
            <w:r w:rsidR="005F4127">
              <w:rPr>
                <w:sz w:val="24"/>
                <w:szCs w:val="24"/>
              </w:rPr>
              <w:t>_</w:t>
            </w:r>
            <w:r w:rsidR="005F4127">
              <w:rPr>
                <w:sz w:val="24"/>
                <w:szCs w:val="24"/>
                <w:lang w:val="en-US"/>
              </w:rPr>
              <w:t>ae</w:t>
            </w:r>
            <w:r w:rsidR="00872C4B" w:rsidRPr="00872C4B">
              <w:rPr>
                <w:sz w:val="24"/>
                <w:szCs w:val="24"/>
              </w:rPr>
              <w:t>@</w:t>
            </w:r>
            <w:r w:rsidR="00872C4B">
              <w:rPr>
                <w:sz w:val="24"/>
                <w:szCs w:val="24"/>
                <w:lang w:val="en-US"/>
              </w:rPr>
              <w:t>gu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belregion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ru</w:t>
            </w:r>
            <w:r w:rsidRPr="00EE2EBF">
              <w:rPr>
                <w:sz w:val="24"/>
                <w:szCs w:val="24"/>
              </w:rPr>
              <w:t>.</w:t>
            </w:r>
          </w:p>
          <w:p w:rsidR="0051150E" w:rsidRPr="00EE2EBF" w:rsidRDefault="00EE2EBF" w:rsidP="00CF6A78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CF6A78">
              <w:rPr>
                <w:sz w:val="24"/>
                <w:szCs w:val="24"/>
              </w:rPr>
              <w:t>12</w:t>
            </w:r>
            <w:r w:rsidR="00C47DC7">
              <w:rPr>
                <w:sz w:val="24"/>
                <w:szCs w:val="24"/>
              </w:rPr>
              <w:t>.</w:t>
            </w:r>
            <w:r w:rsidR="00360249">
              <w:rPr>
                <w:sz w:val="24"/>
                <w:szCs w:val="24"/>
              </w:rPr>
              <w:t>0</w:t>
            </w:r>
            <w:r w:rsidR="00CF6A78">
              <w:rPr>
                <w:sz w:val="24"/>
                <w:szCs w:val="24"/>
              </w:rPr>
              <w:t>9</w:t>
            </w:r>
            <w:r w:rsidR="00872C4B"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6B5D1B">
              <w:rPr>
                <w:sz w:val="24"/>
                <w:szCs w:val="24"/>
              </w:rPr>
              <w:t>2</w:t>
            </w:r>
            <w:r w:rsidR="00360249">
              <w:rPr>
                <w:sz w:val="24"/>
                <w:szCs w:val="24"/>
              </w:rPr>
              <w:t>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0B3F69">
              <w:rPr>
                <w:sz w:val="24"/>
                <w:szCs w:val="24"/>
              </w:rPr>
              <w:t>2</w:t>
            </w:r>
            <w:r w:rsidR="00CF6A78">
              <w:rPr>
                <w:sz w:val="24"/>
                <w:szCs w:val="24"/>
              </w:rPr>
              <w:t>6</w:t>
            </w:r>
            <w:r w:rsidR="00872C4B">
              <w:rPr>
                <w:sz w:val="24"/>
                <w:szCs w:val="24"/>
              </w:rPr>
              <w:t>.</w:t>
            </w:r>
            <w:r w:rsidR="00CF6A78">
              <w:rPr>
                <w:sz w:val="24"/>
                <w:szCs w:val="24"/>
              </w:rPr>
              <w:t>09</w:t>
            </w:r>
            <w:r w:rsidR="00872C4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</w:t>
            </w:r>
            <w:r w:rsidR="006B5D1B">
              <w:rPr>
                <w:sz w:val="24"/>
                <w:szCs w:val="24"/>
              </w:rPr>
              <w:t>2</w:t>
            </w:r>
            <w:r w:rsidR="00360249">
              <w:rPr>
                <w:sz w:val="24"/>
                <w:szCs w:val="24"/>
              </w:rPr>
              <w:t>3</w:t>
            </w:r>
            <w:r w:rsidRPr="00EE2EBF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094D9B">
      <w:pPr>
        <w:suppressAutoHyphens/>
        <w:jc w:val="right"/>
        <w:rPr>
          <w:b/>
          <w:sz w:val="28"/>
          <w:szCs w:val="28"/>
        </w:rPr>
      </w:pPr>
    </w:p>
    <w:p w:rsidR="0051150E" w:rsidRPr="00A2373C" w:rsidRDefault="0051150E" w:rsidP="00094D9B">
      <w:pPr>
        <w:suppressAutoHyphens/>
        <w:jc w:val="right"/>
        <w:rPr>
          <w:b/>
          <w:sz w:val="27"/>
          <w:szCs w:val="27"/>
        </w:rPr>
      </w:pPr>
    </w:p>
    <w:p w:rsidR="0051150E" w:rsidRPr="009A3B6F" w:rsidRDefault="0051150E" w:rsidP="00094D9B">
      <w:pPr>
        <w:suppressAutoHyphens/>
        <w:jc w:val="right"/>
        <w:rPr>
          <w:color w:val="000000" w:themeColor="text1"/>
          <w:sz w:val="28"/>
          <w:szCs w:val="28"/>
          <w:highlight w:val="yellow"/>
        </w:rPr>
      </w:pPr>
    </w:p>
    <w:p w:rsidR="0051150E" w:rsidRPr="009A3B6F" w:rsidRDefault="0051150E" w:rsidP="00094D9B">
      <w:pPr>
        <w:suppressAutoHyphens/>
        <w:jc w:val="right"/>
        <w:rPr>
          <w:color w:val="000000" w:themeColor="text1"/>
          <w:sz w:val="28"/>
          <w:szCs w:val="28"/>
          <w:highlight w:val="yellow"/>
        </w:rPr>
      </w:pPr>
      <w:bookmarkStart w:id="0" w:name="_GoBack"/>
      <w:bookmarkEnd w:id="0"/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E42" w:rsidRDefault="00D65E42" w:rsidP="00DD7818">
      <w:r>
        <w:separator/>
      </w:r>
    </w:p>
  </w:endnote>
  <w:endnote w:type="continuationSeparator" w:id="0">
    <w:p w:rsidR="00D65E42" w:rsidRDefault="00D65E42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E42" w:rsidRDefault="00D65E42" w:rsidP="00DD7818">
      <w:r>
        <w:separator/>
      </w:r>
    </w:p>
  </w:footnote>
  <w:footnote w:type="continuationSeparator" w:id="0">
    <w:p w:rsidR="00D65E42" w:rsidRDefault="00D65E42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94D9B"/>
    <w:rsid w:val="000A1AF2"/>
    <w:rsid w:val="000A4A4A"/>
    <w:rsid w:val="000A7481"/>
    <w:rsid w:val="000B2645"/>
    <w:rsid w:val="000B3F69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5F78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5D36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29C3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0249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96C42"/>
    <w:rsid w:val="005A0084"/>
    <w:rsid w:val="005A0D91"/>
    <w:rsid w:val="005A1CA1"/>
    <w:rsid w:val="005A26FF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4127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B5D1B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4DC9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B76FB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47DC7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CF6A78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5E42"/>
    <w:rsid w:val="00D6683C"/>
    <w:rsid w:val="00D70516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994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4966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01A0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226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CC9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9D35E9-2124-46C3-9881-3D84664D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A6D5B-140F-4B6A-9198-DF4FEB594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Алексей Винников</cp:lastModifiedBy>
  <cp:revision>10</cp:revision>
  <cp:lastPrinted>2019-11-14T11:57:00Z</cp:lastPrinted>
  <dcterms:created xsi:type="dcterms:W3CDTF">2020-09-01T15:10:00Z</dcterms:created>
  <dcterms:modified xsi:type="dcterms:W3CDTF">2023-09-11T14:17:00Z</dcterms:modified>
</cp:coreProperties>
</file>