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2E0E" w:rsidRPr="00F2578C" w:rsidRDefault="001A2E0E" w:rsidP="001368A1">
      <w:pPr>
        <w:jc w:val="center"/>
        <w:rPr>
          <w:rFonts w:ascii="Arial" w:hAnsi="Arial"/>
          <w:b/>
        </w:rPr>
      </w:pPr>
    </w:p>
    <w:p w:rsidR="003D2055" w:rsidRPr="00F2578C" w:rsidRDefault="003D2055" w:rsidP="001D39C0">
      <w:pPr>
        <w:rPr>
          <w:rFonts w:ascii="Arial" w:hAnsi="Arial"/>
          <w:b/>
        </w:rPr>
      </w:pPr>
    </w:p>
    <w:p w:rsidR="003D2055" w:rsidRPr="00F2578C" w:rsidRDefault="003D2055" w:rsidP="001368A1">
      <w:pPr>
        <w:jc w:val="center"/>
        <w:rPr>
          <w:rFonts w:ascii="Arial" w:hAnsi="Arial"/>
          <w:b/>
        </w:rPr>
      </w:pPr>
    </w:p>
    <w:p w:rsidR="00705A30" w:rsidRPr="00F2578C" w:rsidRDefault="00705A30" w:rsidP="001368A1">
      <w:pPr>
        <w:jc w:val="center"/>
        <w:rPr>
          <w:rFonts w:ascii="Arial" w:hAnsi="Arial"/>
          <w:b/>
        </w:rPr>
      </w:pPr>
      <w:r w:rsidRPr="00F2578C">
        <w:rPr>
          <w:rFonts w:ascii="Arial" w:hAnsi="Arial"/>
          <w:b/>
        </w:rPr>
        <w:t>ГУБКИНСКИЙ ГОРОДСКОЙ ОКРУГ</w:t>
      </w:r>
    </w:p>
    <w:p w:rsidR="00705A30" w:rsidRPr="00F2578C" w:rsidRDefault="00705A30" w:rsidP="00705A30">
      <w:pPr>
        <w:jc w:val="center"/>
        <w:rPr>
          <w:rFonts w:ascii="Arial" w:hAnsi="Arial"/>
          <w:b/>
        </w:rPr>
      </w:pPr>
      <w:r w:rsidRPr="00F2578C">
        <w:rPr>
          <w:rFonts w:ascii="Arial" w:hAnsi="Arial"/>
          <w:b/>
        </w:rPr>
        <w:t>БЕЛГОРОДСКОЙ ОБЛАСТИ</w:t>
      </w:r>
    </w:p>
    <w:p w:rsidR="00705A30" w:rsidRPr="00F2578C" w:rsidRDefault="00705A30" w:rsidP="00705A30">
      <w:pPr>
        <w:jc w:val="center"/>
        <w:rPr>
          <w:rFonts w:ascii="Arial" w:hAnsi="Arial"/>
          <w:b/>
        </w:rPr>
      </w:pPr>
    </w:p>
    <w:p w:rsidR="00705A30" w:rsidRPr="00F2578C" w:rsidRDefault="00705A30" w:rsidP="00705A30">
      <w:pPr>
        <w:jc w:val="center"/>
        <w:rPr>
          <w:rFonts w:ascii="Arial" w:hAnsi="Arial"/>
          <w:b/>
        </w:rPr>
      </w:pPr>
      <w:r w:rsidRPr="00F2578C">
        <w:rPr>
          <w:rFonts w:ascii="Arial Narrow" w:hAnsi="Arial Narrow"/>
          <w:b/>
          <w:sz w:val="36"/>
          <w:szCs w:val="36"/>
        </w:rPr>
        <w:t>АДМИНИСТРАЦИЯ ГУБКИНСКОГО ГОРОДСКОГО ОКРУГА</w:t>
      </w:r>
    </w:p>
    <w:p w:rsidR="00705A30" w:rsidRPr="00F2578C" w:rsidRDefault="00705A30" w:rsidP="00705A30">
      <w:pPr>
        <w:jc w:val="center"/>
        <w:rPr>
          <w:rFonts w:ascii="Arial" w:hAnsi="Arial"/>
          <w:b/>
          <w:sz w:val="28"/>
        </w:rPr>
      </w:pPr>
    </w:p>
    <w:p w:rsidR="00705A30" w:rsidRPr="00F2578C" w:rsidRDefault="00705A30" w:rsidP="00705A30">
      <w:pPr>
        <w:jc w:val="center"/>
        <w:rPr>
          <w:rFonts w:ascii="Arial" w:hAnsi="Arial"/>
          <w:b/>
        </w:rPr>
      </w:pPr>
      <w:r w:rsidRPr="00F2578C">
        <w:rPr>
          <w:rFonts w:ascii="Arial" w:hAnsi="Arial"/>
          <w:sz w:val="32"/>
          <w:szCs w:val="32"/>
        </w:rPr>
        <w:t>П О С Т А Н О В Л Е Н И Е</w:t>
      </w:r>
    </w:p>
    <w:p w:rsidR="00705A30" w:rsidRPr="00F2578C" w:rsidRDefault="00705A30" w:rsidP="00705A30">
      <w:pPr>
        <w:jc w:val="center"/>
        <w:rPr>
          <w:rFonts w:ascii="Arial" w:hAnsi="Arial"/>
          <w:b/>
          <w:sz w:val="28"/>
        </w:rPr>
      </w:pPr>
    </w:p>
    <w:p w:rsidR="00705A30" w:rsidRPr="00F2578C" w:rsidRDefault="00705A30" w:rsidP="00705A30">
      <w:pPr>
        <w:jc w:val="center"/>
        <w:rPr>
          <w:rFonts w:ascii="Arial" w:hAnsi="Arial"/>
          <w:b/>
          <w:sz w:val="20"/>
          <w:szCs w:val="20"/>
        </w:rPr>
      </w:pPr>
      <w:r w:rsidRPr="00F2578C">
        <w:rPr>
          <w:rFonts w:ascii="Arial" w:hAnsi="Arial"/>
          <w:b/>
          <w:sz w:val="20"/>
          <w:szCs w:val="20"/>
        </w:rPr>
        <w:t>Губкин</w:t>
      </w:r>
    </w:p>
    <w:p w:rsidR="00705A30" w:rsidRPr="00F2578C" w:rsidRDefault="00705A30" w:rsidP="00705A30">
      <w:pPr>
        <w:jc w:val="center"/>
        <w:rPr>
          <w:rFonts w:ascii="Arial" w:hAnsi="Arial"/>
          <w:b/>
          <w:sz w:val="20"/>
          <w:szCs w:val="20"/>
        </w:rPr>
      </w:pPr>
    </w:p>
    <w:p w:rsidR="007F2978" w:rsidRPr="0099029E" w:rsidRDefault="007F2978" w:rsidP="007F2978">
      <w:pPr>
        <w:suppressAutoHyphens w:val="0"/>
        <w:autoSpaceDN/>
        <w:jc w:val="both"/>
        <w:textAlignment w:val="auto"/>
        <w:rPr>
          <w:rFonts w:ascii="Arial" w:eastAsia="Times New Roman" w:hAnsi="Arial"/>
          <w:b/>
          <w:kern w:val="0"/>
          <w:sz w:val="18"/>
          <w:szCs w:val="18"/>
          <w:u w:val="single"/>
          <w:lang w:eastAsia="ru-RU" w:bidi="ar-SA"/>
        </w:rPr>
      </w:pPr>
      <w:r w:rsidRPr="00F2578C">
        <w:rPr>
          <w:rFonts w:ascii="Arial" w:eastAsia="Times New Roman" w:hAnsi="Arial"/>
          <w:b/>
          <w:kern w:val="0"/>
          <w:sz w:val="18"/>
          <w:szCs w:val="18"/>
          <w:lang w:eastAsia="ru-RU" w:bidi="ar-SA"/>
        </w:rPr>
        <w:t xml:space="preserve"> “</w:t>
      </w:r>
      <w:r w:rsidR="0099029E">
        <w:rPr>
          <w:rFonts w:ascii="Arial" w:eastAsia="Times New Roman" w:hAnsi="Arial"/>
          <w:b/>
          <w:kern w:val="0"/>
          <w:sz w:val="18"/>
          <w:szCs w:val="18"/>
          <w:lang w:eastAsia="ru-RU" w:bidi="ar-SA"/>
        </w:rPr>
        <w:t>_</w:t>
      </w:r>
      <w:r w:rsidR="0099029E" w:rsidRPr="0099029E">
        <w:rPr>
          <w:rFonts w:ascii="Arial" w:eastAsia="Times New Roman" w:hAnsi="Arial"/>
          <w:b/>
          <w:kern w:val="0"/>
          <w:sz w:val="18"/>
          <w:szCs w:val="18"/>
          <w:u w:val="single"/>
          <w:lang w:eastAsia="ru-RU" w:bidi="ar-SA"/>
        </w:rPr>
        <w:t>13</w:t>
      </w:r>
      <w:r w:rsidR="0099029E">
        <w:rPr>
          <w:rFonts w:ascii="Arial" w:eastAsia="Times New Roman" w:hAnsi="Arial"/>
          <w:b/>
          <w:kern w:val="0"/>
          <w:sz w:val="18"/>
          <w:szCs w:val="18"/>
          <w:u w:val="single"/>
          <w:lang w:eastAsia="ru-RU" w:bidi="ar-SA"/>
        </w:rPr>
        <w:t>_</w:t>
      </w:r>
      <w:r w:rsidR="0099029E">
        <w:rPr>
          <w:rFonts w:ascii="Arial" w:eastAsia="Times New Roman" w:hAnsi="Arial"/>
          <w:b/>
          <w:kern w:val="0"/>
          <w:sz w:val="18"/>
          <w:szCs w:val="18"/>
          <w:lang w:eastAsia="ru-RU" w:bidi="ar-SA"/>
        </w:rPr>
        <w:t>”__</w:t>
      </w:r>
      <w:r w:rsidR="0099029E" w:rsidRPr="0099029E">
        <w:rPr>
          <w:rFonts w:ascii="Arial" w:eastAsia="Times New Roman" w:hAnsi="Arial"/>
          <w:b/>
          <w:kern w:val="0"/>
          <w:sz w:val="18"/>
          <w:szCs w:val="18"/>
          <w:u w:val="single"/>
          <w:lang w:eastAsia="ru-RU" w:bidi="ar-SA"/>
        </w:rPr>
        <w:t>июня</w:t>
      </w:r>
      <w:r w:rsidR="0099029E">
        <w:rPr>
          <w:rFonts w:ascii="Arial" w:eastAsia="Times New Roman" w:hAnsi="Arial"/>
          <w:b/>
          <w:kern w:val="0"/>
          <w:sz w:val="18"/>
          <w:szCs w:val="18"/>
          <w:lang w:eastAsia="ru-RU" w:bidi="ar-SA"/>
        </w:rPr>
        <w:t>__</w:t>
      </w:r>
      <w:r w:rsidRPr="00F2578C">
        <w:rPr>
          <w:rFonts w:ascii="Arial" w:eastAsia="Times New Roman" w:hAnsi="Arial"/>
          <w:b/>
          <w:kern w:val="0"/>
          <w:sz w:val="18"/>
          <w:szCs w:val="18"/>
          <w:lang w:eastAsia="ru-RU" w:bidi="ar-SA"/>
        </w:rPr>
        <w:t xml:space="preserve">2023 г.                              </w:t>
      </w:r>
      <w:r w:rsidRPr="00F2578C">
        <w:rPr>
          <w:rFonts w:ascii="Arial" w:eastAsia="Times New Roman" w:hAnsi="Arial"/>
          <w:b/>
          <w:kern w:val="0"/>
          <w:sz w:val="18"/>
          <w:szCs w:val="18"/>
          <w:lang w:eastAsia="ru-RU" w:bidi="ar-SA"/>
        </w:rPr>
        <w:tab/>
      </w:r>
      <w:r w:rsidRPr="00F2578C">
        <w:rPr>
          <w:rFonts w:ascii="Arial" w:eastAsia="Times New Roman" w:hAnsi="Arial"/>
          <w:b/>
          <w:kern w:val="0"/>
          <w:sz w:val="18"/>
          <w:szCs w:val="18"/>
          <w:lang w:eastAsia="ru-RU" w:bidi="ar-SA"/>
        </w:rPr>
        <w:tab/>
      </w:r>
      <w:r w:rsidRPr="00F2578C">
        <w:rPr>
          <w:rFonts w:ascii="Arial" w:eastAsia="Times New Roman" w:hAnsi="Arial"/>
          <w:b/>
          <w:kern w:val="0"/>
          <w:sz w:val="18"/>
          <w:szCs w:val="18"/>
          <w:lang w:eastAsia="ru-RU" w:bidi="ar-SA"/>
        </w:rPr>
        <w:tab/>
        <w:t xml:space="preserve">          </w:t>
      </w:r>
      <w:r w:rsidR="003D2055" w:rsidRPr="00F2578C">
        <w:rPr>
          <w:rFonts w:ascii="Arial" w:eastAsia="Times New Roman" w:hAnsi="Arial"/>
          <w:b/>
          <w:kern w:val="0"/>
          <w:sz w:val="18"/>
          <w:szCs w:val="18"/>
          <w:lang w:eastAsia="ru-RU" w:bidi="ar-SA"/>
        </w:rPr>
        <w:t xml:space="preserve">    </w:t>
      </w:r>
      <w:r w:rsidR="0099029E">
        <w:rPr>
          <w:rFonts w:ascii="Arial" w:eastAsia="Times New Roman" w:hAnsi="Arial"/>
          <w:b/>
          <w:kern w:val="0"/>
          <w:sz w:val="18"/>
          <w:szCs w:val="18"/>
          <w:lang w:eastAsia="ru-RU" w:bidi="ar-SA"/>
        </w:rPr>
        <w:t xml:space="preserve">                                   </w:t>
      </w:r>
      <w:r w:rsidR="003D2055" w:rsidRPr="00F2578C">
        <w:rPr>
          <w:rFonts w:ascii="Arial" w:eastAsia="Times New Roman" w:hAnsi="Arial"/>
          <w:b/>
          <w:kern w:val="0"/>
          <w:sz w:val="18"/>
          <w:szCs w:val="18"/>
          <w:lang w:eastAsia="ru-RU" w:bidi="ar-SA"/>
        </w:rPr>
        <w:t xml:space="preserve">       </w:t>
      </w:r>
      <w:r w:rsidR="0099029E">
        <w:rPr>
          <w:rFonts w:ascii="Arial" w:eastAsia="Times New Roman" w:hAnsi="Arial"/>
          <w:b/>
          <w:kern w:val="0"/>
          <w:sz w:val="18"/>
          <w:szCs w:val="18"/>
          <w:lang w:eastAsia="ru-RU" w:bidi="ar-SA"/>
        </w:rPr>
        <w:t xml:space="preserve">  № </w:t>
      </w:r>
      <w:r w:rsidR="0099029E" w:rsidRPr="0099029E">
        <w:rPr>
          <w:rFonts w:ascii="Arial" w:eastAsia="Times New Roman" w:hAnsi="Arial"/>
          <w:b/>
          <w:kern w:val="0"/>
          <w:sz w:val="18"/>
          <w:szCs w:val="18"/>
          <w:u w:val="single"/>
          <w:lang w:eastAsia="ru-RU" w:bidi="ar-SA"/>
        </w:rPr>
        <w:t>838-па</w:t>
      </w:r>
      <w:r w:rsidR="0099029E">
        <w:rPr>
          <w:rFonts w:ascii="Arial" w:eastAsia="Times New Roman" w:hAnsi="Arial"/>
          <w:b/>
          <w:kern w:val="0"/>
          <w:sz w:val="18"/>
          <w:szCs w:val="18"/>
          <w:u w:val="single"/>
          <w:lang w:eastAsia="ru-RU" w:bidi="ar-SA"/>
        </w:rPr>
        <w:t>__</w:t>
      </w:r>
    </w:p>
    <w:p w:rsidR="007F2978" w:rsidRPr="00F2578C" w:rsidRDefault="007F2978" w:rsidP="003D2055">
      <w:pPr>
        <w:suppressAutoHyphens w:val="0"/>
        <w:autoSpaceDN/>
        <w:jc w:val="both"/>
        <w:textAlignment w:val="auto"/>
        <w:rPr>
          <w:rFonts w:ascii="Times New Roman" w:eastAsia="Times New Roman" w:hAnsi="Times New Roman" w:cs="Times New Roman"/>
          <w:kern w:val="0"/>
          <w:sz w:val="28"/>
          <w:szCs w:val="28"/>
          <w:lang w:eastAsia="ru-RU" w:bidi="ar-SA"/>
        </w:rPr>
      </w:pPr>
    </w:p>
    <w:p w:rsidR="009B45D1" w:rsidRPr="00F2578C" w:rsidRDefault="009B45D1" w:rsidP="003D2055">
      <w:pPr>
        <w:suppressAutoHyphens w:val="0"/>
        <w:autoSpaceDN/>
        <w:jc w:val="both"/>
        <w:textAlignment w:val="auto"/>
        <w:rPr>
          <w:rFonts w:ascii="Times New Roman" w:eastAsia="Times New Roman" w:hAnsi="Times New Roman" w:cs="Times New Roman"/>
          <w:kern w:val="0"/>
          <w:sz w:val="28"/>
          <w:szCs w:val="28"/>
          <w:lang w:eastAsia="ru-RU" w:bidi="ar-SA"/>
        </w:rPr>
      </w:pPr>
    </w:p>
    <w:p w:rsidR="003D2055" w:rsidRPr="001E011A" w:rsidRDefault="007F2978" w:rsidP="003D2055">
      <w:pPr>
        <w:widowControl w:val="0"/>
        <w:suppressAutoHyphens w:val="0"/>
        <w:autoSpaceDE w:val="0"/>
        <w:textAlignment w:val="auto"/>
        <w:outlineLvl w:val="1"/>
        <w:rPr>
          <w:rFonts w:ascii="Times New Roman" w:eastAsia="Times New Roman" w:hAnsi="Times New Roman" w:cs="Times New Roman"/>
          <w:b/>
          <w:bCs/>
          <w:kern w:val="0"/>
          <w:sz w:val="26"/>
          <w:szCs w:val="26"/>
          <w:lang w:eastAsia="en-US" w:bidi="ar-SA"/>
        </w:rPr>
      </w:pPr>
      <w:r w:rsidRPr="001E011A">
        <w:rPr>
          <w:rFonts w:ascii="Times New Roman" w:eastAsia="Times New Roman" w:hAnsi="Times New Roman" w:cs="Times New Roman"/>
          <w:b/>
          <w:bCs/>
          <w:kern w:val="0"/>
          <w:sz w:val="26"/>
          <w:szCs w:val="26"/>
          <w:lang w:eastAsia="en-US" w:bidi="ar-SA"/>
        </w:rPr>
        <w:t xml:space="preserve">Об утверждении </w:t>
      </w:r>
      <w:r w:rsidR="003D2055" w:rsidRPr="001E011A">
        <w:rPr>
          <w:rFonts w:ascii="Times New Roman" w:eastAsia="Times New Roman" w:hAnsi="Times New Roman" w:cs="Times New Roman"/>
          <w:b/>
          <w:bCs/>
          <w:kern w:val="0"/>
          <w:sz w:val="26"/>
          <w:szCs w:val="26"/>
          <w:lang w:eastAsia="en-US" w:bidi="ar-SA"/>
        </w:rPr>
        <w:t>Положения</w:t>
      </w:r>
      <w:r w:rsidRPr="001E011A">
        <w:rPr>
          <w:rFonts w:ascii="Times New Roman" w:eastAsia="Times New Roman" w:hAnsi="Times New Roman" w:cs="Times New Roman"/>
          <w:b/>
          <w:bCs/>
          <w:kern w:val="0"/>
          <w:sz w:val="26"/>
          <w:szCs w:val="26"/>
          <w:lang w:eastAsia="en-US" w:bidi="ar-SA"/>
        </w:rPr>
        <w:t xml:space="preserve"> </w:t>
      </w:r>
    </w:p>
    <w:p w:rsidR="003D2055" w:rsidRPr="001E011A" w:rsidRDefault="007F2978" w:rsidP="003D2055">
      <w:pPr>
        <w:widowControl w:val="0"/>
        <w:suppressAutoHyphens w:val="0"/>
        <w:autoSpaceDE w:val="0"/>
        <w:textAlignment w:val="auto"/>
        <w:outlineLvl w:val="1"/>
        <w:rPr>
          <w:rFonts w:ascii="Times New Roman" w:eastAsia="Times New Roman" w:hAnsi="Times New Roman" w:cs="Times New Roman"/>
          <w:b/>
          <w:bCs/>
          <w:kern w:val="0"/>
          <w:sz w:val="26"/>
          <w:szCs w:val="26"/>
          <w:lang w:eastAsia="en-US" w:bidi="ar-SA"/>
        </w:rPr>
      </w:pPr>
      <w:r w:rsidRPr="001E011A">
        <w:rPr>
          <w:rFonts w:ascii="Times New Roman" w:eastAsia="Times New Roman" w:hAnsi="Times New Roman" w:cs="Times New Roman"/>
          <w:b/>
          <w:bCs/>
          <w:kern w:val="0"/>
          <w:sz w:val="26"/>
          <w:szCs w:val="26"/>
          <w:lang w:eastAsia="en-US" w:bidi="ar-SA"/>
        </w:rPr>
        <w:t>об оплате труда ра</w:t>
      </w:r>
      <w:r w:rsidR="00F046A7" w:rsidRPr="001E011A">
        <w:rPr>
          <w:rFonts w:ascii="Times New Roman" w:eastAsia="Times New Roman" w:hAnsi="Times New Roman" w:cs="Times New Roman"/>
          <w:b/>
          <w:bCs/>
          <w:kern w:val="0"/>
          <w:sz w:val="26"/>
          <w:szCs w:val="26"/>
          <w:lang w:eastAsia="en-US" w:bidi="ar-SA"/>
        </w:rPr>
        <w:t xml:space="preserve">ботников </w:t>
      </w:r>
    </w:p>
    <w:p w:rsidR="003D2055" w:rsidRPr="001E011A" w:rsidRDefault="00F046A7" w:rsidP="003D2055">
      <w:pPr>
        <w:widowControl w:val="0"/>
        <w:suppressAutoHyphens w:val="0"/>
        <w:autoSpaceDE w:val="0"/>
        <w:textAlignment w:val="auto"/>
        <w:outlineLvl w:val="1"/>
        <w:rPr>
          <w:rFonts w:ascii="Times New Roman" w:eastAsia="Times New Roman" w:hAnsi="Times New Roman" w:cs="Times New Roman"/>
          <w:b/>
          <w:bCs/>
          <w:kern w:val="0"/>
          <w:sz w:val="26"/>
          <w:szCs w:val="26"/>
          <w:lang w:eastAsia="en-US" w:bidi="ar-SA"/>
        </w:rPr>
      </w:pPr>
      <w:r w:rsidRPr="001E011A">
        <w:rPr>
          <w:rFonts w:ascii="Times New Roman" w:eastAsia="Times New Roman" w:hAnsi="Times New Roman" w:cs="Times New Roman"/>
          <w:b/>
          <w:bCs/>
          <w:kern w:val="0"/>
          <w:sz w:val="26"/>
          <w:szCs w:val="26"/>
          <w:lang w:eastAsia="en-US" w:bidi="ar-SA"/>
        </w:rPr>
        <w:t>муниципального бюджетного</w:t>
      </w:r>
      <w:r w:rsidR="00976EB3" w:rsidRPr="001E011A">
        <w:rPr>
          <w:rFonts w:ascii="Times New Roman" w:eastAsia="Times New Roman" w:hAnsi="Times New Roman" w:cs="Times New Roman"/>
          <w:b/>
          <w:bCs/>
          <w:kern w:val="0"/>
          <w:sz w:val="26"/>
          <w:szCs w:val="26"/>
          <w:lang w:eastAsia="en-US" w:bidi="ar-SA"/>
        </w:rPr>
        <w:t xml:space="preserve"> </w:t>
      </w:r>
    </w:p>
    <w:p w:rsidR="003D2055" w:rsidRPr="001E011A" w:rsidRDefault="00976EB3" w:rsidP="003D2055">
      <w:pPr>
        <w:widowControl w:val="0"/>
        <w:suppressAutoHyphens w:val="0"/>
        <w:autoSpaceDE w:val="0"/>
        <w:textAlignment w:val="auto"/>
        <w:outlineLvl w:val="1"/>
        <w:rPr>
          <w:rFonts w:ascii="Times New Roman" w:eastAsia="Times New Roman" w:hAnsi="Times New Roman" w:cs="Times New Roman"/>
          <w:b/>
          <w:bCs/>
          <w:kern w:val="0"/>
          <w:sz w:val="26"/>
          <w:szCs w:val="26"/>
          <w:lang w:eastAsia="en-US" w:bidi="ar-SA"/>
        </w:rPr>
      </w:pPr>
      <w:r w:rsidRPr="001E011A">
        <w:rPr>
          <w:rFonts w:ascii="Times New Roman" w:eastAsia="Times New Roman" w:hAnsi="Times New Roman" w:cs="Times New Roman"/>
          <w:b/>
          <w:bCs/>
          <w:kern w:val="0"/>
          <w:sz w:val="26"/>
          <w:szCs w:val="26"/>
          <w:lang w:eastAsia="en-US" w:bidi="ar-SA"/>
        </w:rPr>
        <w:t>учреждения «Центр</w:t>
      </w:r>
      <w:r w:rsidR="007F2978" w:rsidRPr="001E011A">
        <w:rPr>
          <w:rFonts w:ascii="Times New Roman" w:eastAsia="Times New Roman" w:hAnsi="Times New Roman" w:cs="Times New Roman"/>
          <w:b/>
          <w:bCs/>
          <w:kern w:val="0"/>
          <w:sz w:val="26"/>
          <w:szCs w:val="26"/>
          <w:lang w:eastAsia="en-US" w:bidi="ar-SA"/>
        </w:rPr>
        <w:t xml:space="preserve"> тестирования </w:t>
      </w:r>
    </w:p>
    <w:p w:rsidR="003D2055" w:rsidRPr="001E011A" w:rsidRDefault="007F2978" w:rsidP="003D2055">
      <w:pPr>
        <w:widowControl w:val="0"/>
        <w:suppressAutoHyphens w:val="0"/>
        <w:autoSpaceDE w:val="0"/>
        <w:textAlignment w:val="auto"/>
        <w:outlineLvl w:val="1"/>
        <w:rPr>
          <w:rFonts w:ascii="Times New Roman" w:eastAsia="Times New Roman" w:hAnsi="Times New Roman" w:cs="Times New Roman"/>
          <w:b/>
          <w:bCs/>
          <w:kern w:val="0"/>
          <w:sz w:val="26"/>
          <w:szCs w:val="26"/>
          <w:lang w:eastAsia="en-US" w:bidi="ar-SA"/>
        </w:rPr>
      </w:pPr>
      <w:r w:rsidRPr="001E011A">
        <w:rPr>
          <w:rFonts w:ascii="Times New Roman" w:eastAsia="Times New Roman" w:hAnsi="Times New Roman" w:cs="Times New Roman"/>
          <w:b/>
          <w:bCs/>
          <w:kern w:val="0"/>
          <w:sz w:val="26"/>
          <w:szCs w:val="26"/>
          <w:lang w:eastAsia="en-US" w:bidi="ar-SA"/>
        </w:rPr>
        <w:t xml:space="preserve">физкультурно-спортивного </w:t>
      </w:r>
    </w:p>
    <w:p w:rsidR="003D2055" w:rsidRPr="001E011A" w:rsidRDefault="007F2978" w:rsidP="003D2055">
      <w:pPr>
        <w:widowControl w:val="0"/>
        <w:suppressAutoHyphens w:val="0"/>
        <w:autoSpaceDE w:val="0"/>
        <w:textAlignment w:val="auto"/>
        <w:outlineLvl w:val="1"/>
        <w:rPr>
          <w:rFonts w:ascii="Times New Roman" w:eastAsia="Times New Roman" w:hAnsi="Times New Roman" w:cs="Times New Roman"/>
          <w:b/>
          <w:bCs/>
          <w:kern w:val="0"/>
          <w:sz w:val="26"/>
          <w:szCs w:val="26"/>
          <w:lang w:eastAsia="en-US" w:bidi="ar-SA"/>
        </w:rPr>
      </w:pPr>
      <w:r w:rsidRPr="001E011A">
        <w:rPr>
          <w:rFonts w:ascii="Times New Roman" w:eastAsia="Times New Roman" w:hAnsi="Times New Roman" w:cs="Times New Roman"/>
          <w:b/>
          <w:bCs/>
          <w:kern w:val="0"/>
          <w:sz w:val="26"/>
          <w:szCs w:val="26"/>
          <w:lang w:eastAsia="en-US" w:bidi="ar-SA"/>
        </w:rPr>
        <w:t xml:space="preserve">комплекса «Готов к труду и обороне» </w:t>
      </w:r>
    </w:p>
    <w:p w:rsidR="003D2055" w:rsidRPr="001E011A" w:rsidRDefault="007F2978" w:rsidP="003D2055">
      <w:pPr>
        <w:widowControl w:val="0"/>
        <w:suppressAutoHyphens w:val="0"/>
        <w:autoSpaceDE w:val="0"/>
        <w:textAlignment w:val="auto"/>
        <w:outlineLvl w:val="1"/>
        <w:rPr>
          <w:rFonts w:ascii="Times New Roman" w:eastAsia="Times New Roman" w:hAnsi="Times New Roman" w:cs="Times New Roman"/>
          <w:b/>
          <w:bCs/>
          <w:kern w:val="0"/>
          <w:sz w:val="26"/>
          <w:szCs w:val="26"/>
          <w:lang w:eastAsia="en-US" w:bidi="ar-SA"/>
        </w:rPr>
      </w:pPr>
      <w:r w:rsidRPr="001E011A">
        <w:rPr>
          <w:rFonts w:ascii="Times New Roman" w:eastAsia="Times New Roman" w:hAnsi="Times New Roman" w:cs="Times New Roman"/>
          <w:b/>
          <w:bCs/>
          <w:kern w:val="0"/>
          <w:sz w:val="26"/>
          <w:szCs w:val="26"/>
          <w:lang w:eastAsia="en-US" w:bidi="ar-SA"/>
        </w:rPr>
        <w:t xml:space="preserve">и развития массового спорта </w:t>
      </w:r>
    </w:p>
    <w:p w:rsidR="007F2978" w:rsidRPr="001E011A" w:rsidRDefault="007F2978" w:rsidP="003D2055">
      <w:pPr>
        <w:widowControl w:val="0"/>
        <w:suppressAutoHyphens w:val="0"/>
        <w:autoSpaceDE w:val="0"/>
        <w:textAlignment w:val="auto"/>
        <w:outlineLvl w:val="1"/>
        <w:rPr>
          <w:rFonts w:ascii="Times New Roman" w:eastAsia="Times New Roman" w:hAnsi="Times New Roman" w:cs="Times New Roman"/>
          <w:b/>
          <w:bCs/>
          <w:kern w:val="0"/>
          <w:sz w:val="26"/>
          <w:szCs w:val="26"/>
          <w:lang w:eastAsia="en-US" w:bidi="ar-SA"/>
        </w:rPr>
      </w:pPr>
      <w:r w:rsidRPr="001E011A">
        <w:rPr>
          <w:rFonts w:ascii="Times New Roman" w:eastAsia="Times New Roman" w:hAnsi="Times New Roman" w:cs="Times New Roman"/>
          <w:b/>
          <w:bCs/>
          <w:kern w:val="0"/>
          <w:sz w:val="26"/>
          <w:szCs w:val="26"/>
          <w:lang w:eastAsia="en-US" w:bidi="ar-SA"/>
        </w:rPr>
        <w:t>Губкинского городского округа»</w:t>
      </w:r>
    </w:p>
    <w:p w:rsidR="00C52F11" w:rsidRPr="001E011A" w:rsidRDefault="00C52F11">
      <w:pPr>
        <w:pStyle w:val="Standard"/>
        <w:jc w:val="both"/>
        <w:rPr>
          <w:rFonts w:hint="eastAsia"/>
          <w:b/>
          <w:sz w:val="26"/>
          <w:szCs w:val="26"/>
        </w:rPr>
      </w:pPr>
    </w:p>
    <w:p w:rsidR="00F046A7" w:rsidRPr="001E011A" w:rsidRDefault="00F046A7">
      <w:pPr>
        <w:pStyle w:val="Standard"/>
        <w:jc w:val="both"/>
        <w:rPr>
          <w:rFonts w:hint="eastAsia"/>
          <w:sz w:val="26"/>
          <w:szCs w:val="26"/>
        </w:rPr>
      </w:pPr>
    </w:p>
    <w:p w:rsidR="00C52F11" w:rsidRPr="001E011A" w:rsidRDefault="0034055C" w:rsidP="00705A30">
      <w:pPr>
        <w:pStyle w:val="a5"/>
        <w:shd w:val="clear" w:color="auto" w:fill="FFFFFF"/>
        <w:spacing w:before="0" w:after="0"/>
        <w:ind w:firstLine="567"/>
        <w:jc w:val="both"/>
        <w:rPr>
          <w:rFonts w:ascii="Times New Roman" w:hAnsi="Times New Roman" w:cs="Times New Roman"/>
          <w:sz w:val="26"/>
          <w:szCs w:val="26"/>
        </w:rPr>
      </w:pPr>
      <w:r w:rsidRPr="001E011A">
        <w:rPr>
          <w:rFonts w:ascii="Times New Roman" w:hAnsi="Times New Roman" w:cs="Times New Roman"/>
          <w:color w:val="000000"/>
          <w:sz w:val="26"/>
          <w:szCs w:val="26"/>
          <w:shd w:val="clear" w:color="auto" w:fill="FFFFFF"/>
        </w:rPr>
        <w:t>В соответствии с Трудовым кодексом Российской Федерации, Федеральным</w:t>
      </w:r>
      <w:r w:rsidR="007B2D82" w:rsidRPr="001E011A">
        <w:rPr>
          <w:rFonts w:ascii="Times New Roman" w:hAnsi="Times New Roman" w:cs="Times New Roman"/>
          <w:color w:val="000000"/>
          <w:sz w:val="26"/>
          <w:szCs w:val="26"/>
          <w:shd w:val="clear" w:color="auto" w:fill="FFFFFF"/>
        </w:rPr>
        <w:t>и</w:t>
      </w:r>
      <w:r w:rsidRPr="001E011A">
        <w:rPr>
          <w:rFonts w:ascii="Times New Roman" w:hAnsi="Times New Roman" w:cs="Times New Roman"/>
          <w:color w:val="000000"/>
          <w:sz w:val="26"/>
          <w:szCs w:val="26"/>
          <w:shd w:val="clear" w:color="auto" w:fill="FFFFFF"/>
        </w:rPr>
        <w:t xml:space="preserve"> закон</w:t>
      </w:r>
      <w:r w:rsidR="007B2D82" w:rsidRPr="001E011A">
        <w:rPr>
          <w:rFonts w:ascii="Times New Roman" w:hAnsi="Times New Roman" w:cs="Times New Roman"/>
          <w:color w:val="000000"/>
          <w:sz w:val="26"/>
          <w:szCs w:val="26"/>
          <w:shd w:val="clear" w:color="auto" w:fill="FFFFFF"/>
        </w:rPr>
        <w:t>ами от 04 декабря 2007 года № 329-ФЗ «О физической культуре и спорте в Российской Федерации»</w:t>
      </w:r>
      <w:r w:rsidR="00986A39" w:rsidRPr="001E011A">
        <w:rPr>
          <w:rFonts w:ascii="Times New Roman" w:hAnsi="Times New Roman" w:cs="Times New Roman"/>
          <w:color w:val="000000"/>
          <w:sz w:val="26"/>
          <w:szCs w:val="26"/>
          <w:shd w:val="clear" w:color="auto" w:fill="FFFFFF"/>
        </w:rPr>
        <w:t>,</w:t>
      </w:r>
      <w:r w:rsidRPr="001E011A">
        <w:rPr>
          <w:rFonts w:ascii="Times New Roman" w:hAnsi="Times New Roman" w:cs="Times New Roman"/>
          <w:color w:val="000000"/>
          <w:sz w:val="26"/>
          <w:szCs w:val="26"/>
          <w:shd w:val="clear" w:color="auto" w:fill="FFFFFF"/>
        </w:rPr>
        <w:t xml:space="preserve"> от 06 октября 2003 года № 131-ФЗ «Об общих принципах организации местного самоуправления в Российской Федерации», Уставом Губкинского городск</w:t>
      </w:r>
      <w:r w:rsidR="001E011A" w:rsidRPr="001E011A">
        <w:rPr>
          <w:rFonts w:ascii="Times New Roman" w:hAnsi="Times New Roman" w:cs="Times New Roman"/>
          <w:color w:val="000000"/>
          <w:sz w:val="26"/>
          <w:szCs w:val="26"/>
          <w:shd w:val="clear" w:color="auto" w:fill="FFFFFF"/>
        </w:rPr>
        <w:t xml:space="preserve">ого округа Белгородской области </w:t>
      </w:r>
      <w:r w:rsidR="009D7B14">
        <w:rPr>
          <w:rFonts w:ascii="Times New Roman" w:hAnsi="Times New Roman" w:cs="Times New Roman"/>
          <w:sz w:val="26"/>
          <w:szCs w:val="26"/>
          <w:lang w:eastAsia="en-US"/>
        </w:rPr>
        <w:t>администрация</w:t>
      </w:r>
      <w:r w:rsidR="000D515D" w:rsidRPr="001E011A">
        <w:rPr>
          <w:rFonts w:ascii="Times New Roman" w:hAnsi="Times New Roman" w:cs="Times New Roman"/>
          <w:sz w:val="26"/>
          <w:szCs w:val="26"/>
          <w:lang w:eastAsia="en-US"/>
        </w:rPr>
        <w:t xml:space="preserve"> Губкинского городского округа</w:t>
      </w:r>
    </w:p>
    <w:p w:rsidR="00C52F11" w:rsidRPr="001E011A" w:rsidRDefault="00C52F11">
      <w:pPr>
        <w:pStyle w:val="Standard"/>
        <w:jc w:val="both"/>
        <w:rPr>
          <w:rFonts w:ascii="Trebuchet MS" w:hAnsi="Trebuchet MS" w:cs="Trebuchet MS"/>
          <w:color w:val="000000"/>
          <w:sz w:val="26"/>
          <w:szCs w:val="26"/>
        </w:rPr>
      </w:pPr>
    </w:p>
    <w:p w:rsidR="00C52F11" w:rsidRPr="001E011A" w:rsidRDefault="0034055C">
      <w:pPr>
        <w:pStyle w:val="Standard"/>
        <w:rPr>
          <w:rFonts w:ascii="Times New Roman" w:hAnsi="Times New Roman" w:cs="Times New Roman"/>
          <w:b/>
          <w:sz w:val="26"/>
          <w:szCs w:val="26"/>
        </w:rPr>
      </w:pPr>
      <w:r w:rsidRPr="001E011A">
        <w:rPr>
          <w:rFonts w:ascii="Times New Roman" w:hAnsi="Times New Roman" w:cs="Times New Roman"/>
          <w:b/>
          <w:sz w:val="26"/>
          <w:szCs w:val="26"/>
        </w:rPr>
        <w:t>ПОСТАНОВЛЯ</w:t>
      </w:r>
      <w:r w:rsidR="007F2978" w:rsidRPr="001E011A">
        <w:rPr>
          <w:rFonts w:ascii="Times New Roman" w:hAnsi="Times New Roman" w:cs="Times New Roman"/>
          <w:b/>
          <w:sz w:val="26"/>
          <w:szCs w:val="26"/>
        </w:rPr>
        <w:t>ЕТ</w:t>
      </w:r>
      <w:r w:rsidRPr="001E011A">
        <w:rPr>
          <w:rFonts w:ascii="Times New Roman" w:hAnsi="Times New Roman" w:cs="Times New Roman"/>
          <w:b/>
          <w:sz w:val="26"/>
          <w:szCs w:val="26"/>
        </w:rPr>
        <w:t>:</w:t>
      </w:r>
    </w:p>
    <w:p w:rsidR="00C52F11" w:rsidRPr="001E011A" w:rsidRDefault="00C52F11">
      <w:pPr>
        <w:pStyle w:val="Standard"/>
        <w:jc w:val="both"/>
        <w:rPr>
          <w:rFonts w:hint="eastAsia"/>
          <w:b/>
          <w:sz w:val="26"/>
          <w:szCs w:val="26"/>
        </w:rPr>
      </w:pPr>
    </w:p>
    <w:p w:rsidR="00DB42DF" w:rsidRPr="001E011A" w:rsidRDefault="007F2978" w:rsidP="00DB42DF">
      <w:pPr>
        <w:pStyle w:val="Standard"/>
        <w:ind w:firstLine="567"/>
        <w:jc w:val="both"/>
        <w:rPr>
          <w:rFonts w:ascii="Times New Roman" w:hAnsi="Times New Roman" w:cs="Times New Roman"/>
          <w:sz w:val="26"/>
          <w:szCs w:val="26"/>
        </w:rPr>
      </w:pPr>
      <w:r w:rsidRPr="001E011A">
        <w:rPr>
          <w:rFonts w:ascii="Times New Roman" w:hAnsi="Times New Roman" w:cs="Times New Roman"/>
          <w:sz w:val="26"/>
          <w:szCs w:val="26"/>
        </w:rPr>
        <w:t>1. Утвердить Положение об оплате труда работников муниципального бюджетного учреждения «Центр тестирования физкультурно-спортивного комплекса «Готов к труду и обороне» и развития массового спорта Губкинского городского округа» (прилагается).</w:t>
      </w:r>
    </w:p>
    <w:p w:rsidR="00DB42DF" w:rsidRPr="001E011A" w:rsidRDefault="001C0B44" w:rsidP="00DB42DF">
      <w:pPr>
        <w:pStyle w:val="a5"/>
        <w:shd w:val="clear" w:color="auto" w:fill="FFFFFF"/>
        <w:spacing w:before="0" w:after="0"/>
        <w:ind w:firstLine="567"/>
        <w:jc w:val="both"/>
        <w:rPr>
          <w:rFonts w:ascii="Times New Roman" w:hAnsi="Times New Roman" w:cs="Times New Roman"/>
          <w:color w:val="000000"/>
          <w:sz w:val="26"/>
          <w:szCs w:val="26"/>
        </w:rPr>
      </w:pPr>
      <w:r w:rsidRPr="001E011A">
        <w:rPr>
          <w:rFonts w:ascii="Times New Roman" w:hAnsi="Times New Roman" w:cs="Times New Roman"/>
          <w:color w:val="000000"/>
          <w:sz w:val="26"/>
          <w:szCs w:val="26"/>
        </w:rPr>
        <w:t>2</w:t>
      </w:r>
      <w:r w:rsidR="0034055C" w:rsidRPr="001E011A">
        <w:rPr>
          <w:rFonts w:ascii="Times New Roman" w:hAnsi="Times New Roman" w:cs="Times New Roman"/>
          <w:color w:val="000000"/>
          <w:sz w:val="26"/>
          <w:szCs w:val="26"/>
        </w:rPr>
        <w:t>. Опубликовать постановление в средствах массовой информации.</w:t>
      </w:r>
    </w:p>
    <w:p w:rsidR="00DB42DF" w:rsidRPr="001E011A" w:rsidRDefault="001C0B44" w:rsidP="00DB42DF">
      <w:pPr>
        <w:pStyle w:val="a5"/>
        <w:shd w:val="clear" w:color="auto" w:fill="FFFFFF"/>
        <w:spacing w:before="0" w:after="0"/>
        <w:ind w:firstLine="567"/>
        <w:jc w:val="both"/>
        <w:rPr>
          <w:rFonts w:ascii="Times New Roman" w:hAnsi="Times New Roman" w:cs="Times New Roman"/>
          <w:color w:val="000000"/>
          <w:sz w:val="26"/>
          <w:szCs w:val="26"/>
        </w:rPr>
      </w:pPr>
      <w:r w:rsidRPr="001E011A">
        <w:rPr>
          <w:rFonts w:ascii="Times New Roman" w:hAnsi="Times New Roman" w:cs="Times New Roman"/>
          <w:color w:val="000000"/>
          <w:sz w:val="26"/>
          <w:szCs w:val="26"/>
        </w:rPr>
        <w:t>3</w:t>
      </w:r>
      <w:r w:rsidR="0034055C" w:rsidRPr="001E011A">
        <w:rPr>
          <w:rFonts w:ascii="Times New Roman" w:hAnsi="Times New Roman" w:cs="Times New Roman"/>
          <w:color w:val="000000"/>
          <w:sz w:val="26"/>
          <w:szCs w:val="26"/>
        </w:rPr>
        <w:t>. Постановление вступает в силу со дня его официального опубликования и распространяется на правоотно</w:t>
      </w:r>
      <w:r w:rsidR="00705A30" w:rsidRPr="001E011A">
        <w:rPr>
          <w:rFonts w:ascii="Times New Roman" w:hAnsi="Times New Roman" w:cs="Times New Roman"/>
          <w:color w:val="000000"/>
          <w:sz w:val="26"/>
          <w:szCs w:val="26"/>
        </w:rPr>
        <w:t xml:space="preserve">шения, возникшие с </w:t>
      </w:r>
      <w:r w:rsidR="003C65B4" w:rsidRPr="001E011A">
        <w:rPr>
          <w:rFonts w:ascii="Times New Roman" w:hAnsi="Times New Roman" w:cs="Times New Roman"/>
          <w:color w:val="000000"/>
          <w:sz w:val="26"/>
          <w:szCs w:val="26"/>
        </w:rPr>
        <w:t>21</w:t>
      </w:r>
      <w:r w:rsidR="003D2055" w:rsidRPr="001E011A">
        <w:rPr>
          <w:rFonts w:ascii="Times New Roman" w:hAnsi="Times New Roman" w:cs="Times New Roman"/>
          <w:color w:val="000000"/>
          <w:sz w:val="26"/>
          <w:szCs w:val="26"/>
        </w:rPr>
        <w:t xml:space="preserve"> </w:t>
      </w:r>
      <w:r w:rsidR="003C65B4" w:rsidRPr="001E011A">
        <w:rPr>
          <w:rFonts w:ascii="Times New Roman" w:hAnsi="Times New Roman" w:cs="Times New Roman"/>
          <w:color w:val="000000"/>
          <w:sz w:val="26"/>
          <w:szCs w:val="26"/>
        </w:rPr>
        <w:t>февраля</w:t>
      </w:r>
      <w:r w:rsidR="0034055C" w:rsidRPr="001E011A">
        <w:rPr>
          <w:rFonts w:ascii="Times New Roman" w:hAnsi="Times New Roman" w:cs="Times New Roman"/>
          <w:color w:val="000000"/>
          <w:sz w:val="26"/>
          <w:szCs w:val="26"/>
        </w:rPr>
        <w:t xml:space="preserve"> 20</w:t>
      </w:r>
      <w:r w:rsidRPr="001E011A">
        <w:rPr>
          <w:rFonts w:ascii="Times New Roman" w:eastAsia="Times New Roman" w:hAnsi="Times New Roman" w:cs="Times New Roman"/>
          <w:color w:val="000000"/>
          <w:sz w:val="26"/>
          <w:szCs w:val="26"/>
          <w:lang w:bidi="ar-SA"/>
        </w:rPr>
        <w:t>2</w:t>
      </w:r>
      <w:r w:rsidR="007F2978" w:rsidRPr="001E011A">
        <w:rPr>
          <w:rFonts w:ascii="Times New Roman" w:eastAsia="Times New Roman" w:hAnsi="Times New Roman" w:cs="Times New Roman"/>
          <w:color w:val="000000"/>
          <w:sz w:val="26"/>
          <w:szCs w:val="26"/>
          <w:lang w:bidi="ar-SA"/>
        </w:rPr>
        <w:t>3</w:t>
      </w:r>
      <w:r w:rsidR="0034055C" w:rsidRPr="001E011A">
        <w:rPr>
          <w:rFonts w:ascii="Times New Roman" w:hAnsi="Times New Roman" w:cs="Times New Roman"/>
          <w:color w:val="000000"/>
          <w:sz w:val="26"/>
          <w:szCs w:val="26"/>
        </w:rPr>
        <w:t xml:space="preserve"> года.</w:t>
      </w:r>
    </w:p>
    <w:p w:rsidR="00DB42DF" w:rsidRPr="001E011A" w:rsidRDefault="001C0B44" w:rsidP="009B45D1">
      <w:pPr>
        <w:pStyle w:val="a5"/>
        <w:shd w:val="clear" w:color="auto" w:fill="FFFFFF"/>
        <w:spacing w:before="0" w:after="0"/>
        <w:ind w:firstLine="567"/>
        <w:jc w:val="both"/>
        <w:rPr>
          <w:rFonts w:ascii="Times New Roman" w:hAnsi="Times New Roman" w:cs="Times New Roman"/>
          <w:sz w:val="26"/>
          <w:szCs w:val="26"/>
        </w:rPr>
      </w:pPr>
      <w:r w:rsidRPr="001E011A">
        <w:rPr>
          <w:rFonts w:ascii="Times New Roman" w:hAnsi="Times New Roman" w:cs="Times New Roman"/>
          <w:color w:val="000000"/>
          <w:sz w:val="26"/>
          <w:szCs w:val="26"/>
        </w:rPr>
        <w:t>4</w:t>
      </w:r>
      <w:r w:rsidR="0034055C" w:rsidRPr="001E011A">
        <w:rPr>
          <w:rFonts w:ascii="Times New Roman" w:hAnsi="Times New Roman" w:cs="Times New Roman"/>
          <w:color w:val="000000"/>
          <w:sz w:val="26"/>
          <w:szCs w:val="26"/>
        </w:rPr>
        <w:t xml:space="preserve">. </w:t>
      </w:r>
      <w:r w:rsidR="007F2978" w:rsidRPr="001E011A">
        <w:rPr>
          <w:rFonts w:ascii="Times New Roman" w:hAnsi="Times New Roman" w:cs="Times New Roman"/>
          <w:sz w:val="26"/>
          <w:szCs w:val="26"/>
        </w:rPr>
        <w:t>Контроль за исполнением постановления возложить на заместителя главы администрации по социальному развитию Фарафонову Н.Н.</w:t>
      </w:r>
    </w:p>
    <w:p w:rsidR="001D39C0" w:rsidRPr="001E011A" w:rsidRDefault="001D39C0" w:rsidP="009B45D1">
      <w:pPr>
        <w:pStyle w:val="a5"/>
        <w:shd w:val="clear" w:color="auto" w:fill="FFFFFF"/>
        <w:spacing w:before="0" w:after="0"/>
        <w:jc w:val="both"/>
        <w:rPr>
          <w:rFonts w:ascii="Times New Roman" w:hAnsi="Times New Roman" w:cs="Times New Roman"/>
          <w:sz w:val="26"/>
          <w:szCs w:val="26"/>
        </w:rPr>
      </w:pPr>
    </w:p>
    <w:p w:rsidR="001E011A" w:rsidRDefault="001E011A" w:rsidP="009B45D1">
      <w:pPr>
        <w:pStyle w:val="a5"/>
        <w:shd w:val="clear" w:color="auto" w:fill="FFFFFF"/>
        <w:spacing w:before="0" w:after="0"/>
        <w:jc w:val="both"/>
        <w:rPr>
          <w:rFonts w:ascii="Times New Roman" w:hAnsi="Times New Roman" w:cs="Times New Roman"/>
          <w:sz w:val="26"/>
          <w:szCs w:val="26"/>
        </w:rPr>
      </w:pPr>
    </w:p>
    <w:p w:rsidR="001E011A" w:rsidRPr="001E011A" w:rsidRDefault="001E011A" w:rsidP="009B45D1">
      <w:pPr>
        <w:pStyle w:val="a5"/>
        <w:shd w:val="clear" w:color="auto" w:fill="FFFFFF"/>
        <w:spacing w:before="0" w:after="0"/>
        <w:jc w:val="both"/>
        <w:rPr>
          <w:rFonts w:ascii="Times New Roman" w:hAnsi="Times New Roman" w:cs="Times New Roman"/>
          <w:sz w:val="26"/>
          <w:szCs w:val="26"/>
        </w:rPr>
      </w:pPr>
    </w:p>
    <w:p w:rsidR="00DB42DF" w:rsidRPr="001E011A" w:rsidRDefault="00C262A7" w:rsidP="00705A30">
      <w:pPr>
        <w:pStyle w:val="ConsNonformat"/>
        <w:widowControl/>
        <w:rPr>
          <w:rFonts w:ascii="Times New Roman" w:hAnsi="Times New Roman" w:cs="Times New Roman"/>
          <w:b/>
          <w:iCs/>
          <w:sz w:val="26"/>
          <w:szCs w:val="26"/>
        </w:rPr>
      </w:pPr>
      <w:r w:rsidRPr="001E011A">
        <w:rPr>
          <w:rFonts w:ascii="Times New Roman" w:hAnsi="Times New Roman" w:cs="Times New Roman"/>
          <w:b/>
          <w:iCs/>
          <w:sz w:val="26"/>
          <w:szCs w:val="26"/>
        </w:rPr>
        <w:t>Глава администрации</w:t>
      </w:r>
    </w:p>
    <w:p w:rsidR="00C262A7" w:rsidRPr="001E011A" w:rsidRDefault="00C262A7" w:rsidP="00705A30">
      <w:pPr>
        <w:pStyle w:val="ConsNonformat"/>
        <w:widowControl/>
        <w:rPr>
          <w:rFonts w:ascii="Times New Roman" w:hAnsi="Times New Roman" w:cs="Times New Roman"/>
          <w:b/>
          <w:iCs/>
          <w:sz w:val="26"/>
          <w:szCs w:val="26"/>
        </w:rPr>
      </w:pPr>
      <w:r w:rsidRPr="001E011A">
        <w:rPr>
          <w:rFonts w:ascii="Times New Roman" w:hAnsi="Times New Roman" w:cs="Times New Roman"/>
          <w:b/>
          <w:iCs/>
          <w:sz w:val="26"/>
          <w:szCs w:val="26"/>
        </w:rPr>
        <w:t>Губкинского городского округа</w:t>
      </w:r>
      <w:r w:rsidRPr="001E011A">
        <w:rPr>
          <w:rFonts w:ascii="Times New Roman" w:hAnsi="Times New Roman" w:cs="Times New Roman"/>
          <w:b/>
          <w:iCs/>
          <w:sz w:val="26"/>
          <w:szCs w:val="26"/>
        </w:rPr>
        <w:tab/>
      </w:r>
      <w:r w:rsidRPr="001E011A">
        <w:rPr>
          <w:rFonts w:ascii="Times New Roman" w:hAnsi="Times New Roman" w:cs="Times New Roman"/>
          <w:b/>
          <w:iCs/>
          <w:sz w:val="26"/>
          <w:szCs w:val="26"/>
        </w:rPr>
        <w:tab/>
      </w:r>
      <w:r w:rsidRPr="001E011A">
        <w:rPr>
          <w:rFonts w:ascii="Times New Roman" w:hAnsi="Times New Roman" w:cs="Times New Roman"/>
          <w:b/>
          <w:iCs/>
          <w:sz w:val="26"/>
          <w:szCs w:val="26"/>
        </w:rPr>
        <w:tab/>
      </w:r>
      <w:r w:rsidRPr="001E011A">
        <w:rPr>
          <w:rFonts w:ascii="Times New Roman" w:hAnsi="Times New Roman" w:cs="Times New Roman"/>
          <w:b/>
          <w:iCs/>
          <w:sz w:val="26"/>
          <w:szCs w:val="26"/>
        </w:rPr>
        <w:tab/>
      </w:r>
      <w:r w:rsidR="004A282B" w:rsidRPr="001E011A">
        <w:rPr>
          <w:rFonts w:ascii="Times New Roman" w:hAnsi="Times New Roman" w:cs="Times New Roman"/>
          <w:b/>
          <w:iCs/>
          <w:sz w:val="26"/>
          <w:szCs w:val="26"/>
        </w:rPr>
        <w:t xml:space="preserve">  </w:t>
      </w:r>
      <w:r w:rsidR="008822D4" w:rsidRPr="001E011A">
        <w:rPr>
          <w:rFonts w:ascii="Times New Roman" w:hAnsi="Times New Roman" w:cs="Times New Roman"/>
          <w:b/>
          <w:iCs/>
          <w:sz w:val="26"/>
          <w:szCs w:val="26"/>
        </w:rPr>
        <w:tab/>
        <w:t xml:space="preserve">         М.А. Лобазнов</w:t>
      </w:r>
    </w:p>
    <w:tbl>
      <w:tblPr>
        <w:tblStyle w:val="ae"/>
        <w:tblpPr w:leftFromText="180" w:rightFromText="180" w:vertAnchor="page" w:horzAnchor="margin" w:tblpY="118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9B45D1" w:rsidRPr="001E7224" w:rsidTr="009B45D1">
        <w:trPr>
          <w:trHeight w:val="1886"/>
        </w:trPr>
        <w:tc>
          <w:tcPr>
            <w:tcW w:w="4927" w:type="dxa"/>
          </w:tcPr>
          <w:p w:rsidR="009B45D1" w:rsidRPr="001E7224" w:rsidRDefault="009B45D1" w:rsidP="009B45D1">
            <w:pPr>
              <w:pStyle w:val="Standard"/>
              <w:ind w:right="283"/>
              <w:rPr>
                <w:rFonts w:eastAsia="Times New Roman" w:cs="Times New Roman"/>
                <w:b/>
                <w:sz w:val="26"/>
                <w:szCs w:val="26"/>
              </w:rPr>
            </w:pPr>
          </w:p>
        </w:tc>
        <w:tc>
          <w:tcPr>
            <w:tcW w:w="4927" w:type="dxa"/>
          </w:tcPr>
          <w:p w:rsidR="009B45D1" w:rsidRPr="001E7224" w:rsidRDefault="009B45D1" w:rsidP="009B45D1">
            <w:pPr>
              <w:pStyle w:val="Standard"/>
              <w:ind w:right="283"/>
              <w:jc w:val="center"/>
              <w:rPr>
                <w:rFonts w:ascii="Times New Roman" w:eastAsia="Times New Roman" w:hAnsi="Times New Roman" w:cs="Times New Roman"/>
                <w:b/>
                <w:sz w:val="26"/>
                <w:szCs w:val="26"/>
              </w:rPr>
            </w:pPr>
            <w:r w:rsidRPr="001E7224">
              <w:rPr>
                <w:rFonts w:ascii="Times New Roman" w:eastAsia="Times New Roman" w:hAnsi="Times New Roman" w:cs="Times New Roman"/>
                <w:b/>
                <w:sz w:val="26"/>
                <w:szCs w:val="26"/>
              </w:rPr>
              <w:t>Приложение</w:t>
            </w:r>
          </w:p>
          <w:p w:rsidR="009B45D1" w:rsidRPr="001E7224" w:rsidRDefault="009B45D1" w:rsidP="009B45D1">
            <w:pPr>
              <w:pStyle w:val="Standard"/>
              <w:jc w:val="center"/>
              <w:rPr>
                <w:rFonts w:ascii="Times New Roman" w:eastAsia="Times New Roman" w:hAnsi="Times New Roman" w:cs="Times New Roman"/>
                <w:b/>
                <w:sz w:val="26"/>
                <w:szCs w:val="26"/>
              </w:rPr>
            </w:pPr>
          </w:p>
          <w:p w:rsidR="009B45D1" w:rsidRPr="001E7224" w:rsidRDefault="009B45D1" w:rsidP="009B45D1">
            <w:pPr>
              <w:pStyle w:val="Standard"/>
              <w:jc w:val="center"/>
              <w:rPr>
                <w:rFonts w:ascii="Times New Roman" w:eastAsia="Times New Roman" w:hAnsi="Times New Roman" w:cs="Times New Roman"/>
                <w:b/>
                <w:sz w:val="26"/>
                <w:szCs w:val="26"/>
              </w:rPr>
            </w:pPr>
            <w:r w:rsidRPr="001E7224">
              <w:rPr>
                <w:rFonts w:ascii="Times New Roman" w:eastAsia="Times New Roman" w:hAnsi="Times New Roman" w:cs="Times New Roman"/>
                <w:b/>
                <w:sz w:val="26"/>
                <w:szCs w:val="26"/>
              </w:rPr>
              <w:t>УТВЕРЖДЕНО</w:t>
            </w:r>
          </w:p>
          <w:p w:rsidR="009B45D1" w:rsidRPr="001E7224" w:rsidRDefault="009B45D1" w:rsidP="009B45D1">
            <w:pPr>
              <w:pStyle w:val="Standard"/>
              <w:jc w:val="center"/>
              <w:rPr>
                <w:rFonts w:ascii="Times New Roman" w:eastAsia="Times New Roman" w:hAnsi="Times New Roman" w:cs="Times New Roman"/>
                <w:b/>
                <w:sz w:val="26"/>
                <w:szCs w:val="26"/>
              </w:rPr>
            </w:pPr>
            <w:r w:rsidRPr="001E7224">
              <w:rPr>
                <w:rFonts w:ascii="Times New Roman" w:eastAsia="Times New Roman" w:hAnsi="Times New Roman" w:cs="Times New Roman"/>
                <w:b/>
                <w:sz w:val="26"/>
                <w:szCs w:val="26"/>
              </w:rPr>
              <w:t>постановлением администрации</w:t>
            </w:r>
          </w:p>
          <w:p w:rsidR="009B45D1" w:rsidRPr="001E7224" w:rsidRDefault="009B45D1" w:rsidP="009B45D1">
            <w:pPr>
              <w:pStyle w:val="Standard"/>
              <w:jc w:val="center"/>
              <w:rPr>
                <w:rFonts w:ascii="Times New Roman" w:eastAsia="Times New Roman" w:hAnsi="Times New Roman" w:cs="Times New Roman"/>
                <w:b/>
                <w:sz w:val="26"/>
                <w:szCs w:val="26"/>
              </w:rPr>
            </w:pPr>
            <w:r w:rsidRPr="001E7224">
              <w:rPr>
                <w:rFonts w:ascii="Times New Roman" w:eastAsia="Times New Roman" w:hAnsi="Times New Roman" w:cs="Times New Roman"/>
                <w:b/>
                <w:sz w:val="26"/>
                <w:szCs w:val="26"/>
              </w:rPr>
              <w:t>Губкинского городского округа</w:t>
            </w:r>
          </w:p>
          <w:p w:rsidR="009B45D1" w:rsidRPr="001E7224" w:rsidRDefault="009B45D1" w:rsidP="009B45D1">
            <w:pPr>
              <w:pStyle w:val="Standard"/>
              <w:jc w:val="center"/>
              <w:rPr>
                <w:rFonts w:eastAsia="Times New Roman" w:cs="Times New Roman"/>
                <w:b/>
                <w:sz w:val="26"/>
                <w:szCs w:val="26"/>
                <w:u w:val="single"/>
              </w:rPr>
            </w:pPr>
            <w:r w:rsidRPr="001E7224">
              <w:rPr>
                <w:rFonts w:ascii="Times New Roman" w:eastAsia="Times New Roman" w:hAnsi="Times New Roman" w:cs="Times New Roman"/>
                <w:b/>
                <w:sz w:val="26"/>
                <w:szCs w:val="26"/>
              </w:rPr>
              <w:t>от «</w:t>
            </w:r>
            <w:r w:rsidRPr="001E7224">
              <w:rPr>
                <w:rFonts w:ascii="Times New Roman" w:eastAsia="Times New Roman" w:hAnsi="Times New Roman" w:cs="Times New Roman"/>
                <w:sz w:val="26"/>
                <w:szCs w:val="26"/>
                <w:u w:val="single"/>
              </w:rPr>
              <w:t>___</w:t>
            </w:r>
            <w:r w:rsidRPr="001E7224">
              <w:rPr>
                <w:rFonts w:ascii="Times New Roman" w:eastAsia="Times New Roman" w:hAnsi="Times New Roman" w:cs="Times New Roman"/>
                <w:b/>
                <w:sz w:val="26"/>
                <w:szCs w:val="26"/>
              </w:rPr>
              <w:t xml:space="preserve">» </w:t>
            </w:r>
            <w:r w:rsidRPr="001E7224">
              <w:rPr>
                <w:rFonts w:ascii="Times New Roman" w:eastAsia="Times New Roman" w:hAnsi="Times New Roman" w:cs="Times New Roman"/>
                <w:b/>
                <w:sz w:val="26"/>
                <w:szCs w:val="26"/>
                <w:u w:val="single"/>
              </w:rPr>
              <w:t>_________</w:t>
            </w:r>
            <w:r w:rsidRPr="001E7224">
              <w:rPr>
                <w:rFonts w:ascii="Times New Roman" w:eastAsia="Times New Roman" w:hAnsi="Times New Roman" w:cs="Times New Roman"/>
                <w:b/>
                <w:sz w:val="26"/>
                <w:szCs w:val="26"/>
              </w:rPr>
              <w:t xml:space="preserve"> 20</w:t>
            </w:r>
            <w:r w:rsidRPr="001E7224">
              <w:rPr>
                <w:rFonts w:ascii="Times New Roman" w:eastAsia="Times New Roman" w:hAnsi="Times New Roman" w:cs="Times New Roman"/>
                <w:b/>
                <w:sz w:val="26"/>
                <w:szCs w:val="26"/>
                <w:lang w:val="de-DE"/>
              </w:rPr>
              <w:t>2</w:t>
            </w:r>
            <w:r w:rsidRPr="001E7224">
              <w:rPr>
                <w:rFonts w:ascii="Times New Roman" w:eastAsia="Times New Roman" w:hAnsi="Times New Roman" w:cs="Times New Roman"/>
                <w:b/>
                <w:sz w:val="26"/>
                <w:szCs w:val="26"/>
              </w:rPr>
              <w:t xml:space="preserve">3 г. № </w:t>
            </w:r>
            <w:r w:rsidRPr="001E7224">
              <w:rPr>
                <w:rFonts w:ascii="Times New Roman" w:eastAsia="Times New Roman" w:hAnsi="Times New Roman" w:cs="Times New Roman"/>
                <w:b/>
                <w:sz w:val="26"/>
                <w:szCs w:val="26"/>
                <w:u w:val="single"/>
              </w:rPr>
              <w:t>_____</w:t>
            </w:r>
          </w:p>
        </w:tc>
      </w:tr>
    </w:tbl>
    <w:p w:rsidR="00927A93" w:rsidRDefault="00927A93" w:rsidP="009B45D1">
      <w:pPr>
        <w:pStyle w:val="Standard"/>
        <w:ind w:right="283"/>
        <w:rPr>
          <w:rFonts w:ascii="Times New Roman" w:eastAsia="Times New Roman" w:hAnsi="Times New Roman" w:cs="Times New Roman"/>
          <w:sz w:val="28"/>
          <w:szCs w:val="28"/>
        </w:rPr>
      </w:pPr>
    </w:p>
    <w:p w:rsidR="00B9734B" w:rsidRPr="00B630A8" w:rsidRDefault="00B9734B" w:rsidP="009B45D1">
      <w:pPr>
        <w:pStyle w:val="Standard"/>
        <w:ind w:right="283"/>
        <w:rPr>
          <w:rFonts w:ascii="Times New Roman" w:eastAsia="Times New Roman" w:hAnsi="Times New Roman" w:cs="Times New Roman"/>
          <w:sz w:val="28"/>
          <w:szCs w:val="28"/>
        </w:rPr>
      </w:pPr>
    </w:p>
    <w:p w:rsidR="009B45D1" w:rsidRPr="00B630A8" w:rsidRDefault="009B45D1" w:rsidP="009B45D1">
      <w:pPr>
        <w:pStyle w:val="Standard"/>
        <w:ind w:right="-1"/>
        <w:jc w:val="center"/>
        <w:rPr>
          <w:rFonts w:ascii="Times New Roman" w:eastAsia="Times New Roman" w:hAnsi="Times New Roman" w:cs="Times New Roman"/>
          <w:b/>
          <w:bCs/>
          <w:sz w:val="26"/>
          <w:szCs w:val="26"/>
        </w:rPr>
      </w:pPr>
      <w:r w:rsidRPr="00B630A8">
        <w:rPr>
          <w:rFonts w:ascii="Times New Roman" w:eastAsia="Times New Roman" w:hAnsi="Times New Roman" w:cs="Times New Roman"/>
          <w:b/>
          <w:bCs/>
          <w:sz w:val="26"/>
          <w:szCs w:val="26"/>
        </w:rPr>
        <w:t>Положение</w:t>
      </w:r>
    </w:p>
    <w:p w:rsidR="009B45D1" w:rsidRPr="00B630A8" w:rsidRDefault="009B45D1" w:rsidP="009B45D1">
      <w:pPr>
        <w:pStyle w:val="Standard"/>
        <w:ind w:right="-1"/>
        <w:jc w:val="center"/>
        <w:rPr>
          <w:rFonts w:ascii="Times New Roman" w:eastAsia="Times New Roman" w:hAnsi="Times New Roman" w:cs="Times New Roman"/>
          <w:b/>
          <w:bCs/>
          <w:sz w:val="26"/>
          <w:szCs w:val="26"/>
        </w:rPr>
      </w:pPr>
      <w:r w:rsidRPr="00B630A8">
        <w:rPr>
          <w:rFonts w:ascii="Times New Roman" w:eastAsia="Times New Roman" w:hAnsi="Times New Roman" w:cs="Times New Roman"/>
          <w:b/>
          <w:bCs/>
          <w:sz w:val="26"/>
          <w:szCs w:val="26"/>
        </w:rPr>
        <w:t>об оплате труда работников</w:t>
      </w:r>
    </w:p>
    <w:p w:rsidR="009B45D1" w:rsidRPr="00B630A8" w:rsidRDefault="009B45D1" w:rsidP="009B45D1">
      <w:pPr>
        <w:pStyle w:val="Standard"/>
        <w:ind w:right="-1"/>
        <w:jc w:val="center"/>
        <w:rPr>
          <w:rFonts w:ascii="Times New Roman" w:hAnsi="Times New Roman" w:cs="Times New Roman"/>
          <w:b/>
          <w:sz w:val="26"/>
          <w:szCs w:val="26"/>
        </w:rPr>
      </w:pPr>
      <w:r w:rsidRPr="00B630A8">
        <w:rPr>
          <w:rFonts w:ascii="Times New Roman" w:eastAsia="Times New Roman" w:hAnsi="Times New Roman" w:cs="Times New Roman"/>
          <w:b/>
          <w:bCs/>
          <w:sz w:val="26"/>
          <w:szCs w:val="26"/>
        </w:rPr>
        <w:t>муниципального бюджетного учреждения</w:t>
      </w:r>
    </w:p>
    <w:p w:rsidR="009B45D1" w:rsidRPr="00B630A8" w:rsidRDefault="009B45D1" w:rsidP="009B45D1">
      <w:pPr>
        <w:pStyle w:val="Standard"/>
        <w:ind w:right="283"/>
        <w:jc w:val="center"/>
        <w:rPr>
          <w:rFonts w:ascii="Times New Roman" w:hAnsi="Times New Roman" w:cs="Times New Roman"/>
          <w:b/>
          <w:sz w:val="26"/>
          <w:szCs w:val="26"/>
        </w:rPr>
      </w:pPr>
      <w:r w:rsidRPr="00B630A8">
        <w:rPr>
          <w:rFonts w:ascii="Times New Roman" w:hAnsi="Times New Roman" w:cs="Times New Roman"/>
          <w:b/>
          <w:sz w:val="26"/>
          <w:szCs w:val="26"/>
        </w:rPr>
        <w:t>«Центр тестирования физкультурно-спортивного комплекса «Готов к труду и обороне» и развития массового спорта Губкинского городского округа»</w:t>
      </w:r>
    </w:p>
    <w:p w:rsidR="009B45D1" w:rsidRPr="00B630A8" w:rsidRDefault="009B45D1" w:rsidP="009B45D1">
      <w:pPr>
        <w:pStyle w:val="Standard"/>
        <w:ind w:right="283"/>
        <w:jc w:val="center"/>
        <w:rPr>
          <w:rFonts w:ascii="Times New Roman" w:eastAsia="Times New Roman" w:hAnsi="Times New Roman" w:cs="Times New Roman"/>
          <w:b/>
          <w:bCs/>
          <w:sz w:val="26"/>
          <w:szCs w:val="26"/>
        </w:rPr>
      </w:pPr>
    </w:p>
    <w:p w:rsidR="009B45D1" w:rsidRPr="00B630A8" w:rsidRDefault="009B45D1" w:rsidP="009B45D1">
      <w:pPr>
        <w:suppressAutoHyphens w:val="0"/>
        <w:autoSpaceDE w:val="0"/>
        <w:adjustRightInd w:val="0"/>
        <w:jc w:val="center"/>
        <w:textAlignment w:val="auto"/>
        <w:rPr>
          <w:rFonts w:ascii="Times New Roman" w:eastAsia="Times New Roman" w:hAnsi="Times New Roman" w:cs="Times New Roman"/>
          <w:b/>
          <w:bCs/>
          <w:kern w:val="0"/>
          <w:sz w:val="26"/>
          <w:szCs w:val="26"/>
          <w:lang w:eastAsia="en-US" w:bidi="ar-SA"/>
        </w:rPr>
      </w:pPr>
      <w:r w:rsidRPr="00B630A8">
        <w:rPr>
          <w:rFonts w:ascii="Times New Roman" w:eastAsia="Times New Roman" w:hAnsi="Times New Roman" w:cs="Times New Roman"/>
          <w:b/>
          <w:bCs/>
          <w:kern w:val="0"/>
          <w:sz w:val="26"/>
          <w:szCs w:val="26"/>
          <w:lang w:eastAsia="en-US" w:bidi="ar-SA"/>
        </w:rPr>
        <w:t>1. Общие положения</w:t>
      </w:r>
    </w:p>
    <w:p w:rsidR="009B45D1" w:rsidRPr="00B630A8" w:rsidRDefault="009B45D1" w:rsidP="009B45D1">
      <w:pPr>
        <w:suppressAutoHyphens w:val="0"/>
        <w:autoSpaceDE w:val="0"/>
        <w:adjustRightInd w:val="0"/>
        <w:jc w:val="both"/>
        <w:textAlignment w:val="auto"/>
        <w:rPr>
          <w:rFonts w:ascii="Times New Roman" w:eastAsia="Times New Roman" w:hAnsi="Times New Roman" w:cs="Times New Roman"/>
          <w:bCs/>
          <w:kern w:val="0"/>
          <w:sz w:val="26"/>
          <w:szCs w:val="26"/>
          <w:lang w:eastAsia="ru-RU" w:bidi="ar-SA"/>
        </w:rPr>
      </w:pPr>
    </w:p>
    <w:p w:rsidR="009B45D1" w:rsidRPr="00B630A8" w:rsidRDefault="009B45D1" w:rsidP="009B45D1">
      <w:pPr>
        <w:widowControl w:val="0"/>
        <w:suppressAutoHyphens w:val="0"/>
        <w:autoSpaceDE w:val="0"/>
        <w:adjustRightInd w:val="0"/>
        <w:ind w:firstLine="992"/>
        <w:jc w:val="both"/>
        <w:textAlignment w:val="auto"/>
        <w:rPr>
          <w:rFonts w:ascii="Times New Roman" w:eastAsia="Times New Roman" w:hAnsi="Times New Roman" w:cs="Times New Roman"/>
          <w:color w:val="00000A"/>
          <w:kern w:val="0"/>
          <w:sz w:val="26"/>
          <w:szCs w:val="26"/>
          <w:lang w:eastAsia="ru-RU" w:bidi="ar-SA"/>
        </w:rPr>
      </w:pPr>
      <w:r w:rsidRPr="00B630A8">
        <w:rPr>
          <w:rFonts w:ascii="Times New Roman" w:eastAsia="Times New Roman" w:hAnsi="Times New Roman" w:cs="Times New Roman"/>
          <w:kern w:val="0"/>
          <w:sz w:val="26"/>
          <w:szCs w:val="26"/>
          <w:lang w:eastAsia="ru-RU" w:bidi="ar-SA"/>
        </w:rPr>
        <w:t>1.1. Настоящее Положение об оплате труда работников муниципального бюджетного учреждения «Центр тестирования физкультурно-спортивного комплекса «Готов к труду и обороне» и развития массового спорта Губкинского городского округа»</w:t>
      </w:r>
      <w:r w:rsidRPr="00B630A8">
        <w:rPr>
          <w:rFonts w:ascii="Times New Roman" w:eastAsia="Times New Roman" w:hAnsi="Times New Roman" w:cs="Times New Roman"/>
          <w:kern w:val="0"/>
          <w:sz w:val="26"/>
          <w:szCs w:val="26"/>
          <w:lang w:eastAsia="en-US" w:bidi="ar-SA"/>
        </w:rPr>
        <w:t xml:space="preserve"> </w:t>
      </w:r>
      <w:r w:rsidRPr="00B630A8">
        <w:rPr>
          <w:rFonts w:ascii="Times New Roman" w:eastAsia="Times New Roman" w:hAnsi="Times New Roman" w:cs="Times New Roman"/>
          <w:kern w:val="0"/>
          <w:sz w:val="26"/>
          <w:szCs w:val="26"/>
          <w:lang w:eastAsia="ru-RU" w:bidi="ar-SA"/>
        </w:rPr>
        <w:t xml:space="preserve">(далее – Положение) разработано на основании Трудового кодекса Российской Федерации, </w:t>
      </w:r>
      <w:hyperlink r:id="rId8" w:history="1">
        <w:r w:rsidRPr="00B630A8">
          <w:rPr>
            <w:rFonts w:ascii="Times New Roman" w:eastAsia="Times New Roman" w:hAnsi="Times New Roman" w:cs="Times New Roman"/>
            <w:kern w:val="0"/>
            <w:sz w:val="26"/>
            <w:szCs w:val="26"/>
            <w:lang w:eastAsia="ru-RU" w:bidi="ar-SA"/>
          </w:rPr>
          <w:t>Федерального закона от 4 декабря 2007 года № 329-ФЗ «О физической культуре и спорте в Российской Федерации»</w:t>
        </w:r>
      </w:hyperlink>
      <w:r w:rsidRPr="00B630A8">
        <w:rPr>
          <w:rFonts w:ascii="Times New Roman" w:eastAsia="Times New Roman" w:hAnsi="Times New Roman" w:cs="Times New Roman"/>
          <w:kern w:val="0"/>
          <w:sz w:val="26"/>
          <w:szCs w:val="26"/>
          <w:lang w:eastAsia="ru-RU" w:bidi="ar-SA"/>
        </w:rPr>
        <w:t xml:space="preserve">, Федерального закона от 06 октября 2003 года № 131- ФЗ «Об общих принципах организации местного самоуправления в Российской Федерации». </w:t>
      </w:r>
    </w:p>
    <w:p w:rsidR="009B45D1" w:rsidRPr="00B630A8" w:rsidRDefault="009B45D1" w:rsidP="009B45D1">
      <w:pPr>
        <w:suppressAutoHyphens w:val="0"/>
        <w:autoSpaceDN/>
        <w:ind w:firstLine="992"/>
        <w:jc w:val="both"/>
        <w:textAlignment w:val="auto"/>
        <w:rPr>
          <w:rFonts w:ascii="Times New Roman" w:eastAsia="Times New Roman" w:hAnsi="Times New Roman" w:cs="Times New Roman"/>
          <w:kern w:val="0"/>
          <w:sz w:val="26"/>
          <w:szCs w:val="26"/>
          <w:lang w:eastAsia="ru-RU" w:bidi="ar-SA"/>
        </w:rPr>
      </w:pPr>
      <w:r w:rsidRPr="00B630A8">
        <w:rPr>
          <w:rFonts w:ascii="Times New Roman" w:eastAsia="Times New Roman" w:hAnsi="Times New Roman" w:cs="Times New Roman"/>
          <w:kern w:val="0"/>
          <w:sz w:val="26"/>
          <w:szCs w:val="26"/>
          <w:lang w:eastAsia="ru-RU" w:bidi="ar-SA"/>
        </w:rPr>
        <w:t xml:space="preserve">1.2. Настоящее Положение устанавливает </w:t>
      </w:r>
      <w:r w:rsidR="003736C7" w:rsidRPr="00B630A8">
        <w:rPr>
          <w:rFonts w:ascii="Times New Roman" w:eastAsia="Times New Roman" w:hAnsi="Times New Roman" w:cs="Times New Roman"/>
          <w:kern w:val="0"/>
          <w:sz w:val="26"/>
          <w:szCs w:val="26"/>
          <w:lang w:eastAsia="ru-RU" w:bidi="ar-SA"/>
        </w:rPr>
        <w:t xml:space="preserve">основные принципы системы </w:t>
      </w:r>
      <w:r w:rsidRPr="00B630A8">
        <w:rPr>
          <w:rFonts w:ascii="Times New Roman" w:eastAsia="Times New Roman" w:hAnsi="Times New Roman" w:cs="Times New Roman"/>
          <w:kern w:val="0"/>
          <w:sz w:val="26"/>
          <w:szCs w:val="26"/>
          <w:lang w:eastAsia="ru-RU" w:bidi="ar-SA"/>
        </w:rPr>
        <w:t>оплаты труда работников муниципального бюджетного учреждения «Центр тестирования физкультурно-спортивного комплекса «Готов к труду и обороне» и развития массового спорта Губкинского городско</w:t>
      </w:r>
      <w:r w:rsidR="00035773" w:rsidRPr="00B630A8">
        <w:rPr>
          <w:rFonts w:ascii="Times New Roman" w:eastAsia="Times New Roman" w:hAnsi="Times New Roman" w:cs="Times New Roman"/>
          <w:kern w:val="0"/>
          <w:sz w:val="26"/>
          <w:szCs w:val="26"/>
          <w:lang w:eastAsia="ru-RU" w:bidi="ar-SA"/>
        </w:rPr>
        <w:t>го округа» (далее - У</w:t>
      </w:r>
      <w:r w:rsidR="003736C7" w:rsidRPr="00B630A8">
        <w:rPr>
          <w:rFonts w:ascii="Times New Roman" w:eastAsia="Times New Roman" w:hAnsi="Times New Roman" w:cs="Times New Roman"/>
          <w:kern w:val="0"/>
          <w:sz w:val="26"/>
          <w:szCs w:val="26"/>
          <w:lang w:eastAsia="ru-RU" w:bidi="ar-SA"/>
        </w:rPr>
        <w:t>чреждение) финансируемого за счет бюджета Губкинского городского округа Белгородской области, выплат стимулирующего</w:t>
      </w:r>
      <w:r w:rsidR="00E24CF4" w:rsidRPr="00B630A8">
        <w:rPr>
          <w:rFonts w:ascii="Times New Roman" w:eastAsia="Times New Roman" w:hAnsi="Times New Roman" w:cs="Times New Roman"/>
          <w:kern w:val="0"/>
          <w:sz w:val="26"/>
          <w:szCs w:val="26"/>
          <w:lang w:eastAsia="ru-RU" w:bidi="ar-SA"/>
        </w:rPr>
        <w:t xml:space="preserve">, </w:t>
      </w:r>
      <w:r w:rsidR="00E24CF4" w:rsidRPr="00B630A8">
        <w:rPr>
          <w:rFonts w:ascii="Times New Roman" w:eastAsia="Times New Roman" w:hAnsi="Times New Roman" w:cs="Times New Roman"/>
          <w:color w:val="000000"/>
          <w:kern w:val="0"/>
          <w:sz w:val="26"/>
          <w:szCs w:val="26"/>
          <w:lang w:eastAsia="ru-RU" w:bidi="ru-RU"/>
        </w:rPr>
        <w:t>компенсационного</w:t>
      </w:r>
      <w:r w:rsidR="003736C7" w:rsidRPr="00B630A8">
        <w:rPr>
          <w:rFonts w:ascii="Times New Roman" w:eastAsia="Times New Roman" w:hAnsi="Times New Roman" w:cs="Times New Roman"/>
          <w:kern w:val="0"/>
          <w:sz w:val="26"/>
          <w:szCs w:val="26"/>
          <w:lang w:eastAsia="ru-RU" w:bidi="ar-SA"/>
        </w:rPr>
        <w:t xml:space="preserve"> характера</w:t>
      </w:r>
      <w:r w:rsidR="00E24CF4" w:rsidRPr="00B630A8">
        <w:rPr>
          <w:rFonts w:ascii="Times New Roman" w:eastAsia="Times New Roman" w:hAnsi="Times New Roman" w:cs="Times New Roman"/>
          <w:kern w:val="0"/>
          <w:sz w:val="26"/>
          <w:szCs w:val="26"/>
          <w:lang w:eastAsia="ru-RU" w:bidi="ar-SA"/>
        </w:rPr>
        <w:t xml:space="preserve"> и иных выплат, предусмотренных настоящим Положением.</w:t>
      </w:r>
    </w:p>
    <w:p w:rsidR="006C5D86" w:rsidRPr="00B630A8" w:rsidRDefault="006C5D86" w:rsidP="009B45D1">
      <w:pPr>
        <w:suppressAutoHyphens w:val="0"/>
        <w:autoSpaceDN/>
        <w:ind w:firstLine="992"/>
        <w:jc w:val="both"/>
        <w:textAlignment w:val="auto"/>
        <w:rPr>
          <w:rFonts w:ascii="Times New Roman" w:eastAsia="Times New Roman" w:hAnsi="Times New Roman" w:cs="Times New Roman"/>
          <w:kern w:val="0"/>
          <w:sz w:val="26"/>
          <w:szCs w:val="26"/>
          <w:lang w:eastAsia="ru-RU" w:bidi="ar-SA"/>
        </w:rPr>
      </w:pPr>
      <w:r w:rsidRPr="00B630A8">
        <w:rPr>
          <w:rFonts w:ascii="Times New Roman" w:eastAsia="Times New Roman" w:hAnsi="Times New Roman" w:cs="Times New Roman"/>
          <w:kern w:val="0"/>
          <w:sz w:val="26"/>
          <w:szCs w:val="26"/>
          <w:lang w:eastAsia="ru-RU" w:bidi="ar-SA"/>
        </w:rPr>
        <w:t>Система оплаты труда работников Учреждения устанавливается коллективным договором, иными локальными актами в соответствии с федеральными законами и иными нормативными правовыми актами Российской Федерации, законами и иными</w:t>
      </w:r>
      <w:r w:rsidR="00AD7961" w:rsidRPr="00B630A8">
        <w:rPr>
          <w:rFonts w:ascii="Times New Roman" w:eastAsia="Times New Roman" w:hAnsi="Times New Roman" w:cs="Times New Roman"/>
          <w:kern w:val="0"/>
          <w:sz w:val="26"/>
          <w:szCs w:val="26"/>
          <w:lang w:eastAsia="ru-RU" w:bidi="ar-SA"/>
        </w:rPr>
        <w:t xml:space="preserve"> нормативными правовыми актами Белгородской области, нормативными правовыми актами органов местного самоуправления Губкинского городского округа, настоящим Положением. </w:t>
      </w:r>
    </w:p>
    <w:p w:rsidR="009B45D1" w:rsidRPr="00B630A8" w:rsidRDefault="00D34118" w:rsidP="009B45D1">
      <w:pPr>
        <w:tabs>
          <w:tab w:val="left" w:pos="851"/>
        </w:tabs>
        <w:suppressAutoHyphens w:val="0"/>
        <w:autoSpaceDN/>
        <w:ind w:firstLine="992"/>
        <w:jc w:val="both"/>
        <w:textAlignment w:val="auto"/>
        <w:rPr>
          <w:rFonts w:ascii="Times New Roman" w:eastAsia="Times New Roman" w:hAnsi="Times New Roman" w:cs="Times New Roman"/>
          <w:kern w:val="0"/>
          <w:sz w:val="26"/>
          <w:szCs w:val="26"/>
          <w:lang w:eastAsia="ru-RU" w:bidi="ar-SA"/>
        </w:rPr>
      </w:pPr>
      <w:r w:rsidRPr="00B630A8">
        <w:rPr>
          <w:rFonts w:ascii="Times New Roman" w:eastAsia="Times New Roman" w:hAnsi="Times New Roman" w:cs="Times New Roman"/>
          <w:kern w:val="0"/>
          <w:sz w:val="26"/>
          <w:szCs w:val="26"/>
          <w:lang w:eastAsia="ru-RU" w:bidi="ar-SA"/>
        </w:rPr>
        <w:t>1.3</w:t>
      </w:r>
      <w:r w:rsidR="009B45D1" w:rsidRPr="00B630A8">
        <w:rPr>
          <w:rFonts w:ascii="Times New Roman" w:eastAsia="Times New Roman" w:hAnsi="Times New Roman" w:cs="Times New Roman"/>
          <w:kern w:val="0"/>
          <w:sz w:val="26"/>
          <w:szCs w:val="26"/>
          <w:lang w:eastAsia="ru-RU" w:bidi="ar-SA"/>
        </w:rPr>
        <w:t>. Для целей настоящего Положения используются понятия, определенные </w:t>
      </w:r>
      <w:hyperlink r:id="rId9" w:history="1">
        <w:r w:rsidR="009B45D1" w:rsidRPr="00B630A8">
          <w:rPr>
            <w:rFonts w:ascii="Times New Roman" w:eastAsia="Times New Roman" w:hAnsi="Times New Roman" w:cs="Times New Roman"/>
            <w:kern w:val="0"/>
            <w:sz w:val="26"/>
            <w:szCs w:val="26"/>
            <w:lang w:eastAsia="ru-RU" w:bidi="ar-SA"/>
          </w:rPr>
          <w:t>Трудовым кодексом Российской Федерации</w:t>
        </w:r>
      </w:hyperlink>
      <w:r w:rsidR="009B45D1" w:rsidRPr="00B630A8">
        <w:rPr>
          <w:rFonts w:ascii="Times New Roman" w:eastAsia="Times New Roman" w:hAnsi="Times New Roman" w:cs="Times New Roman"/>
          <w:kern w:val="0"/>
          <w:sz w:val="26"/>
          <w:szCs w:val="26"/>
          <w:lang w:eastAsia="ru-RU" w:bidi="ar-SA"/>
        </w:rPr>
        <w:t xml:space="preserve">, </w:t>
      </w:r>
      <w:hyperlink r:id="rId10" w:history="1">
        <w:r w:rsidR="009B45D1" w:rsidRPr="00B630A8">
          <w:rPr>
            <w:rFonts w:ascii="Times New Roman" w:eastAsia="Times New Roman" w:hAnsi="Times New Roman" w:cs="Times New Roman"/>
            <w:kern w:val="0"/>
            <w:sz w:val="26"/>
            <w:szCs w:val="26"/>
            <w:lang w:eastAsia="ru-RU" w:bidi="ar-SA"/>
          </w:rPr>
          <w:t>Федеральным законом от 4 декабря 2007 года № 329-ФЗ «О физической культуре и спорте в Российской Федерации»</w:t>
        </w:r>
      </w:hyperlink>
      <w:r w:rsidR="009B45D1" w:rsidRPr="00B630A8">
        <w:rPr>
          <w:rFonts w:ascii="Times New Roman" w:eastAsia="Times New Roman" w:hAnsi="Times New Roman" w:cs="Times New Roman"/>
          <w:kern w:val="0"/>
          <w:sz w:val="26"/>
          <w:szCs w:val="26"/>
          <w:lang w:eastAsia="ru-RU" w:bidi="ar-SA"/>
        </w:rPr>
        <w:t>.</w:t>
      </w:r>
    </w:p>
    <w:p w:rsidR="009B45D1" w:rsidRPr="00B630A8" w:rsidRDefault="009B45D1" w:rsidP="009B45D1">
      <w:pPr>
        <w:pStyle w:val="20"/>
        <w:shd w:val="clear" w:color="auto" w:fill="auto"/>
        <w:tabs>
          <w:tab w:val="left" w:pos="1246"/>
        </w:tabs>
        <w:spacing w:before="0" w:after="0" w:line="240" w:lineRule="auto"/>
        <w:ind w:firstLine="992"/>
      </w:pPr>
      <w:r w:rsidRPr="00B630A8">
        <w:t>1.</w:t>
      </w:r>
      <w:r w:rsidR="00D34118" w:rsidRPr="00B630A8">
        <w:t>4</w:t>
      </w:r>
      <w:r w:rsidRPr="00B630A8">
        <w:t xml:space="preserve">. </w:t>
      </w:r>
      <w:r w:rsidRPr="00B630A8">
        <w:rPr>
          <w:color w:val="000000"/>
          <w:lang w:bidi="ru-RU"/>
        </w:rPr>
        <w:t>В настоящем Положении используются следующие основные понятия и определения:</w:t>
      </w:r>
    </w:p>
    <w:p w:rsidR="009B45D1" w:rsidRPr="00B630A8" w:rsidRDefault="009B45D1" w:rsidP="009B45D1">
      <w:pPr>
        <w:widowControl w:val="0"/>
        <w:suppressAutoHyphens w:val="0"/>
        <w:autoSpaceDN/>
        <w:ind w:firstLine="992"/>
        <w:jc w:val="both"/>
        <w:textAlignment w:val="auto"/>
        <w:rPr>
          <w:rFonts w:ascii="Times New Roman" w:eastAsia="Times New Roman" w:hAnsi="Times New Roman" w:cs="Times New Roman"/>
          <w:kern w:val="0"/>
          <w:sz w:val="26"/>
          <w:szCs w:val="26"/>
          <w:lang w:eastAsia="ru-RU" w:bidi="ru-RU"/>
        </w:rPr>
      </w:pPr>
      <w:r w:rsidRPr="00B630A8">
        <w:rPr>
          <w:rFonts w:ascii="Times New Roman" w:eastAsia="Times New Roman" w:hAnsi="Times New Roman" w:cs="Times New Roman"/>
          <w:color w:val="000000"/>
          <w:kern w:val="0"/>
          <w:sz w:val="26"/>
          <w:szCs w:val="26"/>
          <w:lang w:eastAsia="ru-RU" w:bidi="ru-RU"/>
        </w:rPr>
        <w:t>- базовый должностной оклад (далее - должностной оклад) - минимальный оклад работника Учреждения, осуществляющего профессиональную деятельность по занимаемой должности, входящей в соответствующую профессиональную квалификационную группу, без учета гарантированных доплат, компенсационных, стимулирующих и социальных выплат. Должностной оклад подлежит индексации в соответствии с нормативными правовыми актами Российской Федерации, Белгородской области и органов местного самоуправления Губкинского городского округа;</w:t>
      </w:r>
    </w:p>
    <w:p w:rsidR="009B45D1" w:rsidRPr="00B630A8" w:rsidRDefault="009B45D1" w:rsidP="009B45D1">
      <w:pPr>
        <w:widowControl w:val="0"/>
        <w:tabs>
          <w:tab w:val="left" w:pos="992"/>
        </w:tabs>
        <w:suppressAutoHyphens w:val="0"/>
        <w:autoSpaceDN/>
        <w:jc w:val="both"/>
        <w:textAlignment w:val="auto"/>
        <w:rPr>
          <w:rFonts w:ascii="Times New Roman" w:eastAsia="Times New Roman" w:hAnsi="Times New Roman" w:cs="Times New Roman"/>
          <w:kern w:val="0"/>
          <w:sz w:val="26"/>
          <w:szCs w:val="26"/>
          <w:lang w:eastAsia="ru-RU" w:bidi="ru-RU"/>
        </w:rPr>
      </w:pPr>
      <w:r w:rsidRPr="00B630A8">
        <w:rPr>
          <w:rFonts w:ascii="Times New Roman" w:eastAsia="Times New Roman" w:hAnsi="Times New Roman" w:cs="Times New Roman"/>
          <w:color w:val="000000"/>
          <w:kern w:val="0"/>
          <w:sz w:val="26"/>
          <w:szCs w:val="26"/>
          <w:lang w:eastAsia="ru-RU" w:bidi="ru-RU"/>
        </w:rPr>
        <w:lastRenderedPageBreak/>
        <w:tab/>
        <w:t>- стимулирующие выплаты - выплаты, направленные на повышение мотивации качественного труда работников и их поощрения за результаты труда;</w:t>
      </w:r>
    </w:p>
    <w:p w:rsidR="009B45D1" w:rsidRPr="00B9734B" w:rsidRDefault="009B45D1" w:rsidP="009B45D1">
      <w:pPr>
        <w:widowControl w:val="0"/>
        <w:tabs>
          <w:tab w:val="left" w:pos="999"/>
        </w:tabs>
        <w:suppressAutoHyphens w:val="0"/>
        <w:autoSpaceDN/>
        <w:jc w:val="both"/>
        <w:textAlignment w:val="auto"/>
        <w:rPr>
          <w:rFonts w:ascii="Times New Roman" w:eastAsia="Times New Roman" w:hAnsi="Times New Roman" w:cs="Times New Roman"/>
          <w:kern w:val="0"/>
          <w:sz w:val="25"/>
          <w:szCs w:val="25"/>
          <w:lang w:eastAsia="ru-RU" w:bidi="ru-RU"/>
        </w:rPr>
      </w:pPr>
      <w:r w:rsidRPr="00B630A8">
        <w:rPr>
          <w:rFonts w:ascii="Times New Roman" w:eastAsia="Times New Roman" w:hAnsi="Times New Roman" w:cs="Times New Roman"/>
          <w:color w:val="000000"/>
          <w:kern w:val="0"/>
          <w:sz w:val="26"/>
          <w:szCs w:val="26"/>
          <w:lang w:eastAsia="ru-RU" w:bidi="ru-RU"/>
        </w:rPr>
        <w:tab/>
      </w:r>
      <w:r w:rsidRPr="00B9734B">
        <w:rPr>
          <w:rFonts w:ascii="Times New Roman" w:eastAsia="Times New Roman" w:hAnsi="Times New Roman" w:cs="Times New Roman"/>
          <w:color w:val="000000"/>
          <w:kern w:val="0"/>
          <w:sz w:val="25"/>
          <w:szCs w:val="25"/>
          <w:lang w:eastAsia="ru-RU" w:bidi="ru-RU"/>
        </w:rPr>
        <w:t xml:space="preserve">- компенсационные выплаты </w:t>
      </w:r>
      <w:r w:rsidR="00B9734B" w:rsidRPr="00B9734B">
        <w:rPr>
          <w:rFonts w:ascii="Times New Roman" w:eastAsia="Times New Roman" w:hAnsi="Times New Roman" w:cs="Times New Roman"/>
          <w:color w:val="000000"/>
          <w:kern w:val="0"/>
          <w:sz w:val="25"/>
          <w:szCs w:val="25"/>
          <w:lang w:eastAsia="ru-RU" w:bidi="ru-RU"/>
        </w:rPr>
        <w:t>–</w:t>
      </w:r>
      <w:r w:rsidRPr="00B9734B">
        <w:rPr>
          <w:rFonts w:ascii="Times New Roman" w:eastAsia="Times New Roman" w:hAnsi="Times New Roman" w:cs="Times New Roman"/>
          <w:color w:val="000000"/>
          <w:kern w:val="0"/>
          <w:sz w:val="25"/>
          <w:szCs w:val="25"/>
          <w:lang w:eastAsia="ru-RU" w:bidi="ru-RU"/>
        </w:rPr>
        <w:t xml:space="preserve"> </w:t>
      </w:r>
      <w:r w:rsidR="00B9734B" w:rsidRPr="00B9734B">
        <w:rPr>
          <w:rFonts w:ascii="Times New Roman" w:eastAsia="Times New Roman" w:hAnsi="Times New Roman" w:cs="Times New Roman"/>
          <w:color w:val="000000"/>
          <w:kern w:val="0"/>
          <w:sz w:val="25"/>
          <w:szCs w:val="25"/>
          <w:lang w:eastAsia="ru-RU" w:bidi="ru-RU"/>
        </w:rPr>
        <w:t xml:space="preserve">выплаты </w:t>
      </w:r>
      <w:r w:rsidR="00E24CF4" w:rsidRPr="00B9734B">
        <w:rPr>
          <w:rFonts w:ascii="Times New Roman" w:eastAsia="Times New Roman" w:hAnsi="Times New Roman" w:cs="Times New Roman"/>
          <w:color w:val="000000"/>
          <w:kern w:val="0"/>
          <w:sz w:val="25"/>
          <w:szCs w:val="25"/>
          <w:lang w:eastAsia="ru-RU" w:bidi="ru-RU"/>
        </w:rPr>
        <w:t>за выполнение дополнительной работы, не входящей в круг основных обязанностей работника, а также выплаты,</w:t>
      </w:r>
      <w:r w:rsidRPr="00B9734B">
        <w:rPr>
          <w:rFonts w:ascii="Times New Roman" w:eastAsia="Times New Roman" w:hAnsi="Times New Roman" w:cs="Times New Roman"/>
          <w:color w:val="000000"/>
          <w:kern w:val="0"/>
          <w:sz w:val="25"/>
          <w:szCs w:val="25"/>
          <w:lang w:eastAsia="ru-RU" w:bidi="ru-RU"/>
        </w:rPr>
        <w:t xml:space="preserve"> обеспечивающие работникам Учреждения, занятым на работах с вредными условиями труда, в условиях тру</w:t>
      </w:r>
      <w:r w:rsidR="00AD57B1" w:rsidRPr="00B9734B">
        <w:rPr>
          <w:rFonts w:ascii="Times New Roman" w:eastAsia="Times New Roman" w:hAnsi="Times New Roman" w:cs="Times New Roman"/>
          <w:color w:val="000000"/>
          <w:kern w:val="0"/>
          <w:sz w:val="25"/>
          <w:szCs w:val="25"/>
          <w:lang w:eastAsia="ru-RU" w:bidi="ru-RU"/>
        </w:rPr>
        <w:t>да, отклоняющихся от нормальных</w:t>
      </w:r>
      <w:r w:rsidR="00927A93" w:rsidRPr="00B9734B">
        <w:rPr>
          <w:rFonts w:ascii="Times New Roman" w:eastAsia="Times New Roman" w:hAnsi="Times New Roman" w:cs="Times New Roman"/>
          <w:color w:val="000000"/>
          <w:kern w:val="0"/>
          <w:sz w:val="25"/>
          <w:szCs w:val="25"/>
          <w:lang w:eastAsia="ru-RU" w:bidi="ru-RU"/>
        </w:rPr>
        <w:t>, оплату труда в повышенном размере</w:t>
      </w:r>
      <w:r w:rsidRPr="00B9734B">
        <w:rPr>
          <w:rFonts w:ascii="Times New Roman" w:eastAsia="Times New Roman" w:hAnsi="Times New Roman" w:cs="Times New Roman"/>
          <w:color w:val="000000"/>
          <w:kern w:val="0"/>
          <w:sz w:val="25"/>
          <w:szCs w:val="25"/>
          <w:lang w:eastAsia="ru-RU" w:bidi="ru-RU"/>
        </w:rPr>
        <w:t>;</w:t>
      </w:r>
    </w:p>
    <w:p w:rsidR="009B45D1" w:rsidRPr="00B630A8" w:rsidRDefault="009B45D1" w:rsidP="009B45D1">
      <w:pPr>
        <w:widowControl w:val="0"/>
        <w:tabs>
          <w:tab w:val="left" w:pos="985"/>
        </w:tabs>
        <w:suppressAutoHyphens w:val="0"/>
        <w:autoSpaceDN/>
        <w:jc w:val="both"/>
        <w:textAlignment w:val="auto"/>
        <w:rPr>
          <w:rFonts w:ascii="Times New Roman" w:eastAsia="Times New Roman" w:hAnsi="Times New Roman" w:cs="Times New Roman"/>
          <w:kern w:val="0"/>
          <w:sz w:val="26"/>
          <w:szCs w:val="26"/>
          <w:lang w:eastAsia="ru-RU" w:bidi="ru-RU"/>
        </w:rPr>
      </w:pPr>
      <w:r w:rsidRPr="00B630A8">
        <w:rPr>
          <w:rFonts w:ascii="Times New Roman" w:eastAsia="Times New Roman" w:hAnsi="Times New Roman" w:cs="Times New Roman"/>
          <w:color w:val="000000"/>
          <w:kern w:val="0"/>
          <w:sz w:val="26"/>
          <w:szCs w:val="26"/>
          <w:lang w:eastAsia="ru-RU" w:bidi="ru-RU"/>
        </w:rPr>
        <w:tab/>
        <w:t>- социальные выплаты - выплаты, осуществляемые за счет средств фонда оплаты труда работникам, направленные на их социальную поддержку, но не связанные с осуществлением ими трудовых функций.</w:t>
      </w:r>
    </w:p>
    <w:p w:rsidR="009B45D1" w:rsidRPr="00B630A8" w:rsidRDefault="009B45D1" w:rsidP="009B45D1">
      <w:pPr>
        <w:tabs>
          <w:tab w:val="left" w:pos="851"/>
        </w:tabs>
        <w:suppressAutoHyphens w:val="0"/>
        <w:autoSpaceDN/>
        <w:jc w:val="both"/>
        <w:textAlignment w:val="auto"/>
        <w:rPr>
          <w:rFonts w:ascii="Times New Roman" w:eastAsia="Times New Roman" w:hAnsi="Times New Roman" w:cs="Times New Roman"/>
          <w:bCs/>
          <w:kern w:val="0"/>
          <w:sz w:val="26"/>
          <w:szCs w:val="26"/>
          <w:lang w:eastAsia="ru-RU" w:bidi="ar-SA"/>
        </w:rPr>
      </w:pPr>
    </w:p>
    <w:p w:rsidR="009B45D1" w:rsidRPr="00B630A8" w:rsidRDefault="009B45D1" w:rsidP="009B45D1">
      <w:pPr>
        <w:suppressAutoHyphens w:val="0"/>
        <w:autoSpaceDE w:val="0"/>
        <w:adjustRightInd w:val="0"/>
        <w:ind w:firstLine="709"/>
        <w:jc w:val="center"/>
        <w:textAlignment w:val="auto"/>
        <w:rPr>
          <w:rFonts w:ascii="Times New Roman" w:eastAsia="Times New Roman" w:hAnsi="Times New Roman" w:cs="Times New Roman"/>
          <w:b/>
          <w:bCs/>
          <w:kern w:val="0"/>
          <w:sz w:val="26"/>
          <w:szCs w:val="26"/>
          <w:lang w:eastAsia="ru-RU" w:bidi="ar-SA"/>
        </w:rPr>
      </w:pPr>
      <w:r w:rsidRPr="00B630A8">
        <w:rPr>
          <w:rFonts w:ascii="Times New Roman" w:eastAsia="Times New Roman" w:hAnsi="Times New Roman" w:cs="Times New Roman"/>
          <w:b/>
          <w:bCs/>
          <w:kern w:val="0"/>
          <w:sz w:val="26"/>
          <w:szCs w:val="26"/>
          <w:lang w:eastAsia="ru-RU" w:bidi="ar-SA"/>
        </w:rPr>
        <w:t>2. Порядок исчисления заработной платы работникам Учреждения</w:t>
      </w:r>
    </w:p>
    <w:p w:rsidR="009B45D1" w:rsidRPr="00B630A8" w:rsidRDefault="009B45D1" w:rsidP="009B45D1">
      <w:pPr>
        <w:suppressAutoHyphens w:val="0"/>
        <w:autoSpaceDE w:val="0"/>
        <w:adjustRightInd w:val="0"/>
        <w:jc w:val="both"/>
        <w:textAlignment w:val="auto"/>
        <w:rPr>
          <w:rFonts w:ascii="Times New Roman" w:eastAsia="Times New Roman" w:hAnsi="Times New Roman" w:cs="Times New Roman"/>
          <w:bCs/>
          <w:kern w:val="0"/>
          <w:sz w:val="26"/>
          <w:szCs w:val="26"/>
          <w:lang w:eastAsia="ru-RU" w:bidi="ar-SA"/>
        </w:rPr>
      </w:pPr>
    </w:p>
    <w:p w:rsidR="009B45D1" w:rsidRPr="00B630A8" w:rsidRDefault="009B45D1" w:rsidP="009B45D1">
      <w:pPr>
        <w:suppressAutoHyphens w:val="0"/>
        <w:autoSpaceDN/>
        <w:ind w:firstLine="992"/>
        <w:jc w:val="both"/>
        <w:textAlignment w:val="auto"/>
        <w:rPr>
          <w:rFonts w:ascii="Times New Roman" w:eastAsia="Times New Roman" w:hAnsi="Times New Roman" w:cs="Times New Roman"/>
          <w:kern w:val="0"/>
          <w:sz w:val="26"/>
          <w:szCs w:val="26"/>
          <w:lang w:eastAsia="ru-RU" w:bidi="ar-SA"/>
        </w:rPr>
      </w:pPr>
      <w:r w:rsidRPr="00B630A8">
        <w:rPr>
          <w:rFonts w:ascii="Times New Roman" w:eastAsia="Times New Roman" w:hAnsi="Times New Roman" w:cs="Times New Roman"/>
          <w:kern w:val="0"/>
          <w:sz w:val="26"/>
          <w:szCs w:val="26"/>
          <w:lang w:eastAsia="ru-RU" w:bidi="ar-SA"/>
        </w:rPr>
        <w:t>2.1.</w:t>
      </w:r>
      <w:r w:rsidRPr="00B630A8">
        <w:rPr>
          <w:rFonts w:ascii="Times New Roman" w:eastAsia="Times New Roman" w:hAnsi="Times New Roman" w:cs="Times New Roman"/>
          <w:color w:val="2D2D2D"/>
          <w:kern w:val="0"/>
          <w:sz w:val="26"/>
          <w:szCs w:val="26"/>
          <w:lang w:eastAsia="ru-RU" w:bidi="ar-SA"/>
        </w:rPr>
        <w:t xml:space="preserve"> </w:t>
      </w:r>
      <w:r w:rsidRPr="00B630A8">
        <w:rPr>
          <w:rFonts w:ascii="Times New Roman" w:eastAsia="Times New Roman" w:hAnsi="Times New Roman" w:cs="Times New Roman"/>
          <w:kern w:val="0"/>
          <w:sz w:val="26"/>
          <w:szCs w:val="26"/>
          <w:lang w:eastAsia="ru-RU" w:bidi="ar-SA"/>
        </w:rPr>
        <w:t>Месячная заработная плата работников Учреждения определяется путем умножения базового оклада на процент компенсационных и стимулирующих выплат.</w:t>
      </w:r>
    </w:p>
    <w:p w:rsidR="009B45D1" w:rsidRPr="00B630A8" w:rsidRDefault="009B45D1" w:rsidP="009B45D1">
      <w:pPr>
        <w:suppressAutoHyphens w:val="0"/>
        <w:autoSpaceDN/>
        <w:jc w:val="both"/>
        <w:textAlignment w:val="auto"/>
        <w:rPr>
          <w:rFonts w:ascii="Times New Roman" w:eastAsia="Times New Roman" w:hAnsi="Times New Roman" w:cs="Times New Roman"/>
          <w:kern w:val="0"/>
          <w:sz w:val="26"/>
          <w:szCs w:val="26"/>
          <w:lang w:eastAsia="ru-RU" w:bidi="ar-SA"/>
        </w:rPr>
      </w:pPr>
    </w:p>
    <w:p w:rsidR="009B45D1" w:rsidRPr="00B630A8" w:rsidRDefault="009B45D1" w:rsidP="009B45D1">
      <w:pPr>
        <w:widowControl w:val="0"/>
        <w:autoSpaceDE w:val="0"/>
        <w:autoSpaceDN/>
        <w:ind w:firstLine="720"/>
        <w:jc w:val="center"/>
        <w:textAlignment w:val="auto"/>
        <w:rPr>
          <w:rFonts w:ascii="Times New Roman" w:eastAsia="Times New Roman" w:hAnsi="Times New Roman" w:cs="Times New Roman"/>
          <w:b/>
          <w:kern w:val="1"/>
          <w:sz w:val="26"/>
          <w:szCs w:val="26"/>
          <w:lang w:eastAsia="ar-SA" w:bidi="ar-SA"/>
        </w:rPr>
      </w:pPr>
      <w:r w:rsidRPr="00B630A8">
        <w:rPr>
          <w:rFonts w:ascii="Times New Roman" w:eastAsia="Times New Roman" w:hAnsi="Times New Roman" w:cs="Times New Roman"/>
          <w:b/>
          <w:kern w:val="1"/>
          <w:sz w:val="26"/>
          <w:szCs w:val="26"/>
          <w:lang w:eastAsia="ar-SA" w:bidi="ar-SA"/>
        </w:rPr>
        <w:t>3. Оплата труда руководителя</w:t>
      </w:r>
    </w:p>
    <w:p w:rsidR="005051BC" w:rsidRPr="00B630A8" w:rsidRDefault="005051BC" w:rsidP="009B45D1">
      <w:pPr>
        <w:widowControl w:val="0"/>
        <w:autoSpaceDE w:val="0"/>
        <w:autoSpaceDN/>
        <w:ind w:firstLine="720"/>
        <w:jc w:val="center"/>
        <w:textAlignment w:val="auto"/>
        <w:rPr>
          <w:rFonts w:ascii="Times New Roman" w:eastAsia="Times New Roman" w:hAnsi="Times New Roman" w:cs="Times New Roman"/>
          <w:b/>
          <w:kern w:val="1"/>
          <w:sz w:val="26"/>
          <w:szCs w:val="26"/>
          <w:lang w:eastAsia="ar-SA" w:bidi="ar-SA"/>
        </w:rPr>
      </w:pPr>
    </w:p>
    <w:p w:rsidR="009B45D1" w:rsidRPr="00B630A8" w:rsidRDefault="009B45D1" w:rsidP="009B45D1">
      <w:pPr>
        <w:widowControl w:val="0"/>
        <w:autoSpaceDE w:val="0"/>
        <w:autoSpaceDN/>
        <w:ind w:firstLine="992"/>
        <w:jc w:val="both"/>
        <w:textAlignment w:val="auto"/>
        <w:rPr>
          <w:rFonts w:ascii="Times New Roman" w:eastAsia="Times New Roman" w:hAnsi="Times New Roman" w:cs="Times New Roman"/>
          <w:kern w:val="1"/>
          <w:sz w:val="26"/>
          <w:szCs w:val="26"/>
          <w:lang w:eastAsia="ar-SA" w:bidi="ar-SA"/>
        </w:rPr>
      </w:pPr>
      <w:r w:rsidRPr="00B630A8">
        <w:rPr>
          <w:rFonts w:ascii="Times New Roman" w:eastAsia="Times New Roman" w:hAnsi="Times New Roman" w:cs="Times New Roman"/>
          <w:kern w:val="1"/>
          <w:sz w:val="26"/>
          <w:szCs w:val="26"/>
          <w:lang w:eastAsia="ar-SA" w:bidi="ar-SA"/>
        </w:rPr>
        <w:t>3.1. Оплата труда руководителя Учреждения включает в себя:</w:t>
      </w:r>
    </w:p>
    <w:p w:rsidR="009B45D1" w:rsidRPr="00B630A8" w:rsidRDefault="009B45D1" w:rsidP="009B45D1">
      <w:pPr>
        <w:widowControl w:val="0"/>
        <w:autoSpaceDE w:val="0"/>
        <w:autoSpaceDN/>
        <w:ind w:firstLine="992"/>
        <w:jc w:val="both"/>
        <w:textAlignment w:val="auto"/>
        <w:rPr>
          <w:rFonts w:ascii="Times New Roman" w:eastAsia="Times New Roman" w:hAnsi="Times New Roman" w:cs="Times New Roman"/>
          <w:kern w:val="1"/>
          <w:sz w:val="26"/>
          <w:szCs w:val="26"/>
          <w:lang w:eastAsia="ar-SA" w:bidi="ar-SA"/>
        </w:rPr>
      </w:pPr>
      <w:r w:rsidRPr="00B630A8">
        <w:rPr>
          <w:rFonts w:ascii="Times New Roman" w:eastAsia="Times New Roman" w:hAnsi="Times New Roman" w:cs="Times New Roman"/>
          <w:kern w:val="1"/>
          <w:sz w:val="26"/>
          <w:szCs w:val="26"/>
          <w:lang w:eastAsia="ar-SA" w:bidi="ar-SA"/>
        </w:rPr>
        <w:t>- должностной оклад согласно пункту 3.2. Положения;</w:t>
      </w:r>
    </w:p>
    <w:p w:rsidR="009B45D1" w:rsidRPr="00B630A8" w:rsidRDefault="009B45D1" w:rsidP="009B45D1">
      <w:pPr>
        <w:widowControl w:val="0"/>
        <w:autoSpaceDE w:val="0"/>
        <w:autoSpaceDN/>
        <w:ind w:firstLine="992"/>
        <w:jc w:val="both"/>
        <w:textAlignment w:val="auto"/>
        <w:rPr>
          <w:rFonts w:ascii="Times New Roman" w:eastAsia="Times New Roman" w:hAnsi="Times New Roman" w:cs="Times New Roman"/>
          <w:kern w:val="1"/>
          <w:sz w:val="26"/>
          <w:szCs w:val="26"/>
          <w:lang w:eastAsia="ar-SA" w:bidi="ar-SA"/>
        </w:rPr>
      </w:pPr>
      <w:r w:rsidRPr="00B630A8">
        <w:rPr>
          <w:rFonts w:ascii="Times New Roman" w:eastAsia="Times New Roman" w:hAnsi="Times New Roman" w:cs="Times New Roman"/>
          <w:kern w:val="1"/>
          <w:sz w:val="26"/>
          <w:szCs w:val="26"/>
          <w:lang w:eastAsia="ar-SA" w:bidi="ar-SA"/>
        </w:rPr>
        <w:t>- стимулирующие выплаты;</w:t>
      </w:r>
    </w:p>
    <w:p w:rsidR="009B45D1" w:rsidRPr="00B630A8" w:rsidRDefault="009B45D1" w:rsidP="009B45D1">
      <w:pPr>
        <w:widowControl w:val="0"/>
        <w:autoSpaceDE w:val="0"/>
        <w:autoSpaceDN/>
        <w:ind w:firstLine="992"/>
        <w:jc w:val="both"/>
        <w:textAlignment w:val="auto"/>
        <w:rPr>
          <w:rFonts w:ascii="Times New Roman" w:eastAsia="Times New Roman" w:hAnsi="Times New Roman" w:cs="Times New Roman"/>
          <w:kern w:val="1"/>
          <w:sz w:val="26"/>
          <w:szCs w:val="26"/>
          <w:lang w:eastAsia="ar-SA" w:bidi="ar-SA"/>
        </w:rPr>
      </w:pPr>
      <w:r w:rsidRPr="00B630A8">
        <w:rPr>
          <w:rFonts w:ascii="Times New Roman" w:eastAsia="Times New Roman" w:hAnsi="Times New Roman" w:cs="Times New Roman"/>
          <w:kern w:val="1"/>
          <w:sz w:val="26"/>
          <w:szCs w:val="26"/>
          <w:lang w:eastAsia="ar-SA" w:bidi="ar-SA"/>
        </w:rPr>
        <w:t>- компенсационные выплаты;</w:t>
      </w:r>
    </w:p>
    <w:p w:rsidR="009B45D1" w:rsidRPr="00B630A8" w:rsidRDefault="009B45D1" w:rsidP="009B45D1">
      <w:pPr>
        <w:widowControl w:val="0"/>
        <w:autoSpaceDE w:val="0"/>
        <w:autoSpaceDN/>
        <w:ind w:firstLine="992"/>
        <w:jc w:val="both"/>
        <w:textAlignment w:val="auto"/>
        <w:rPr>
          <w:rFonts w:ascii="Times New Roman" w:eastAsia="Times New Roman" w:hAnsi="Times New Roman" w:cs="Times New Roman"/>
          <w:kern w:val="1"/>
          <w:sz w:val="26"/>
          <w:szCs w:val="26"/>
          <w:lang w:eastAsia="ar-SA" w:bidi="ar-SA"/>
        </w:rPr>
      </w:pPr>
      <w:r w:rsidRPr="00B630A8">
        <w:rPr>
          <w:rFonts w:ascii="Times New Roman" w:eastAsia="Times New Roman" w:hAnsi="Times New Roman" w:cs="Times New Roman"/>
          <w:kern w:val="1"/>
          <w:sz w:val="26"/>
          <w:szCs w:val="26"/>
          <w:lang w:eastAsia="ar-SA" w:bidi="ar-SA"/>
        </w:rPr>
        <w:t>- социальные выплаты.</w:t>
      </w:r>
    </w:p>
    <w:p w:rsidR="009B45D1" w:rsidRPr="00B630A8" w:rsidRDefault="009B45D1" w:rsidP="009B45D1">
      <w:pPr>
        <w:widowControl w:val="0"/>
        <w:autoSpaceDE w:val="0"/>
        <w:autoSpaceDN/>
        <w:ind w:firstLine="992"/>
        <w:jc w:val="both"/>
        <w:textAlignment w:val="auto"/>
        <w:rPr>
          <w:rFonts w:ascii="Times New Roman" w:eastAsia="Calibri" w:hAnsi="Times New Roman" w:cs="Times New Roman"/>
          <w:kern w:val="1"/>
          <w:sz w:val="26"/>
          <w:szCs w:val="26"/>
          <w:lang w:eastAsia="ar-SA" w:bidi="ar-SA"/>
        </w:rPr>
      </w:pPr>
      <w:r w:rsidRPr="00B630A8">
        <w:rPr>
          <w:rFonts w:ascii="Times New Roman" w:eastAsia="Times New Roman" w:hAnsi="Times New Roman" w:cs="Times New Roman"/>
          <w:kern w:val="1"/>
          <w:sz w:val="26"/>
          <w:szCs w:val="26"/>
          <w:lang w:eastAsia="ar-SA" w:bidi="ar-SA"/>
        </w:rPr>
        <w:t xml:space="preserve">3.2. </w:t>
      </w:r>
      <w:r w:rsidRPr="00B630A8">
        <w:rPr>
          <w:rFonts w:ascii="Times New Roman" w:eastAsia="Tahoma" w:hAnsi="Times New Roman" w:cs="Times New Roman"/>
          <w:color w:val="000000"/>
          <w:kern w:val="0"/>
          <w:sz w:val="26"/>
          <w:szCs w:val="26"/>
          <w:lang w:eastAsia="ru-RU" w:bidi="ru-RU"/>
        </w:rPr>
        <w:t>Должностной оклад руководителя Учреждения (таблица 1)</w:t>
      </w:r>
      <w:r w:rsidRPr="00B630A8">
        <w:rPr>
          <w:rFonts w:ascii="Times New Roman" w:eastAsia="Calibri" w:hAnsi="Times New Roman" w:cs="Times New Roman"/>
          <w:kern w:val="1"/>
          <w:sz w:val="26"/>
          <w:szCs w:val="26"/>
          <w:lang w:eastAsia="ar-SA" w:bidi="ar-SA"/>
        </w:rPr>
        <w:t>.</w:t>
      </w:r>
    </w:p>
    <w:p w:rsidR="009B45D1" w:rsidRPr="00B630A8" w:rsidRDefault="009B45D1" w:rsidP="009B45D1">
      <w:pPr>
        <w:widowControl w:val="0"/>
        <w:autoSpaceDE w:val="0"/>
        <w:autoSpaceDN/>
        <w:ind w:firstLine="708"/>
        <w:jc w:val="both"/>
        <w:textAlignment w:val="auto"/>
        <w:rPr>
          <w:rFonts w:ascii="Times New Roman" w:eastAsia="Calibri" w:hAnsi="Times New Roman" w:cs="Times New Roman"/>
          <w:kern w:val="1"/>
          <w:sz w:val="26"/>
          <w:szCs w:val="26"/>
          <w:lang w:eastAsia="ar-SA" w:bidi="ar-SA"/>
        </w:rPr>
      </w:pPr>
    </w:p>
    <w:p w:rsidR="009B45D1" w:rsidRPr="00B630A8" w:rsidRDefault="009B45D1" w:rsidP="009B45D1">
      <w:pPr>
        <w:widowControl w:val="0"/>
        <w:suppressAutoHyphens w:val="0"/>
        <w:autoSpaceDN/>
        <w:spacing w:line="260" w:lineRule="exact"/>
        <w:jc w:val="right"/>
        <w:textAlignment w:val="auto"/>
        <w:rPr>
          <w:rFonts w:ascii="Times New Roman" w:eastAsia="Times New Roman" w:hAnsi="Times New Roman" w:cs="Times New Roman"/>
          <w:color w:val="000000"/>
          <w:kern w:val="0"/>
          <w:sz w:val="26"/>
          <w:szCs w:val="26"/>
          <w:lang w:eastAsia="ru-RU" w:bidi="ru-RU"/>
        </w:rPr>
      </w:pPr>
      <w:r w:rsidRPr="00B630A8">
        <w:rPr>
          <w:rFonts w:ascii="Times New Roman" w:eastAsia="Times New Roman" w:hAnsi="Times New Roman" w:cs="Times New Roman"/>
          <w:color w:val="000000"/>
          <w:kern w:val="0"/>
          <w:sz w:val="26"/>
          <w:szCs w:val="26"/>
          <w:lang w:eastAsia="ru-RU" w:bidi="ru-RU"/>
        </w:rPr>
        <w:t>Таблица 1</w:t>
      </w:r>
    </w:p>
    <w:tbl>
      <w:tblPr>
        <w:tblOverlap w:val="never"/>
        <w:tblW w:w="0" w:type="auto"/>
        <w:jc w:val="center"/>
        <w:tblLayout w:type="fixed"/>
        <w:tblCellMar>
          <w:left w:w="10" w:type="dxa"/>
          <w:right w:w="10" w:type="dxa"/>
        </w:tblCellMar>
        <w:tblLook w:val="0000" w:firstRow="0" w:lastRow="0" w:firstColumn="0" w:lastColumn="0" w:noHBand="0" w:noVBand="0"/>
      </w:tblPr>
      <w:tblGrid>
        <w:gridCol w:w="907"/>
        <w:gridCol w:w="6237"/>
        <w:gridCol w:w="2438"/>
      </w:tblGrid>
      <w:tr w:rsidR="009B45D1" w:rsidRPr="00B630A8" w:rsidTr="00D4774E">
        <w:trPr>
          <w:trHeight w:hRule="exact" w:val="675"/>
          <w:jc w:val="center"/>
        </w:trPr>
        <w:tc>
          <w:tcPr>
            <w:tcW w:w="907" w:type="dxa"/>
            <w:tcBorders>
              <w:top w:val="single" w:sz="4" w:space="0" w:color="auto"/>
              <w:left w:val="single" w:sz="4" w:space="0" w:color="auto"/>
            </w:tcBorders>
            <w:shd w:val="clear" w:color="auto" w:fill="FFFFFF"/>
            <w:vAlign w:val="center"/>
          </w:tcPr>
          <w:p w:rsidR="009B45D1" w:rsidRPr="00B630A8" w:rsidRDefault="009B45D1" w:rsidP="00D4774E">
            <w:pPr>
              <w:widowControl w:val="0"/>
              <w:suppressAutoHyphens w:val="0"/>
              <w:autoSpaceDN/>
              <w:spacing w:after="120" w:line="260" w:lineRule="exact"/>
              <w:jc w:val="center"/>
              <w:textAlignment w:val="auto"/>
              <w:rPr>
                <w:rFonts w:ascii="Times New Roman" w:eastAsia="Times New Roman" w:hAnsi="Times New Roman" w:cs="Times New Roman"/>
                <w:b/>
                <w:color w:val="000000"/>
                <w:kern w:val="0"/>
                <w:sz w:val="26"/>
                <w:szCs w:val="26"/>
                <w:lang w:eastAsia="ru-RU" w:bidi="ru-RU"/>
              </w:rPr>
            </w:pPr>
            <w:r w:rsidRPr="00B630A8">
              <w:rPr>
                <w:rFonts w:ascii="Times New Roman" w:eastAsia="Times New Roman" w:hAnsi="Times New Roman" w:cs="Times New Roman"/>
                <w:b/>
                <w:color w:val="000000"/>
                <w:kern w:val="0"/>
                <w:sz w:val="26"/>
                <w:szCs w:val="26"/>
                <w:lang w:eastAsia="ru-RU" w:bidi="ru-RU"/>
              </w:rPr>
              <w:t xml:space="preserve">№ </w:t>
            </w:r>
            <w:r w:rsidRPr="00B630A8">
              <w:rPr>
                <w:rFonts w:ascii="Times New Roman" w:eastAsia="Times New Roman" w:hAnsi="Times New Roman" w:cs="Times New Roman"/>
                <w:b/>
                <w:bCs/>
                <w:color w:val="000000"/>
                <w:kern w:val="0"/>
                <w:sz w:val="26"/>
                <w:szCs w:val="26"/>
                <w:lang w:eastAsia="ru-RU" w:bidi="ru-RU"/>
              </w:rPr>
              <w:t>п/п</w:t>
            </w:r>
          </w:p>
        </w:tc>
        <w:tc>
          <w:tcPr>
            <w:tcW w:w="6237" w:type="dxa"/>
            <w:tcBorders>
              <w:top w:val="single" w:sz="4" w:space="0" w:color="auto"/>
              <w:left w:val="single" w:sz="4" w:space="0" w:color="auto"/>
            </w:tcBorders>
            <w:shd w:val="clear" w:color="auto" w:fill="FFFFFF"/>
            <w:vAlign w:val="center"/>
          </w:tcPr>
          <w:p w:rsidR="009B45D1" w:rsidRPr="00B630A8" w:rsidRDefault="009B45D1" w:rsidP="00D4774E">
            <w:pPr>
              <w:widowControl w:val="0"/>
              <w:suppressAutoHyphens w:val="0"/>
              <w:autoSpaceDN/>
              <w:spacing w:line="260" w:lineRule="exact"/>
              <w:jc w:val="center"/>
              <w:textAlignment w:val="auto"/>
              <w:rPr>
                <w:rFonts w:ascii="Times New Roman" w:eastAsia="Times New Roman" w:hAnsi="Times New Roman" w:cs="Times New Roman"/>
                <w:color w:val="000000"/>
                <w:kern w:val="0"/>
                <w:sz w:val="26"/>
                <w:szCs w:val="26"/>
                <w:lang w:eastAsia="ru-RU" w:bidi="ru-RU"/>
              </w:rPr>
            </w:pPr>
            <w:r w:rsidRPr="00B630A8">
              <w:rPr>
                <w:rFonts w:ascii="Times New Roman" w:eastAsia="Times New Roman" w:hAnsi="Times New Roman" w:cs="Times New Roman"/>
                <w:b/>
                <w:bCs/>
                <w:color w:val="000000"/>
                <w:kern w:val="0"/>
                <w:sz w:val="26"/>
                <w:szCs w:val="26"/>
                <w:lang w:eastAsia="ru-RU" w:bidi="ru-RU"/>
              </w:rPr>
              <w:t>Наименование должности</w:t>
            </w:r>
          </w:p>
        </w:tc>
        <w:tc>
          <w:tcPr>
            <w:tcW w:w="2438" w:type="dxa"/>
            <w:tcBorders>
              <w:top w:val="single" w:sz="4" w:space="0" w:color="auto"/>
              <w:left w:val="single" w:sz="4" w:space="0" w:color="auto"/>
              <w:right w:val="single" w:sz="4" w:space="0" w:color="auto"/>
            </w:tcBorders>
            <w:shd w:val="clear" w:color="auto" w:fill="FFFFFF"/>
            <w:vAlign w:val="center"/>
          </w:tcPr>
          <w:p w:rsidR="009B45D1" w:rsidRPr="00B630A8" w:rsidRDefault="009B45D1" w:rsidP="00D4774E">
            <w:pPr>
              <w:widowControl w:val="0"/>
              <w:suppressAutoHyphens w:val="0"/>
              <w:autoSpaceDN/>
              <w:spacing w:line="324" w:lineRule="exact"/>
              <w:jc w:val="center"/>
              <w:textAlignment w:val="auto"/>
              <w:rPr>
                <w:rFonts w:ascii="Times New Roman" w:eastAsia="Times New Roman" w:hAnsi="Times New Roman" w:cs="Times New Roman"/>
                <w:color w:val="000000"/>
                <w:kern w:val="0"/>
                <w:sz w:val="26"/>
                <w:szCs w:val="26"/>
                <w:lang w:eastAsia="ru-RU" w:bidi="ru-RU"/>
              </w:rPr>
            </w:pPr>
            <w:r w:rsidRPr="00B630A8">
              <w:rPr>
                <w:rFonts w:ascii="Times New Roman" w:eastAsia="Times New Roman" w:hAnsi="Times New Roman" w:cs="Times New Roman"/>
                <w:b/>
                <w:bCs/>
                <w:color w:val="000000"/>
                <w:kern w:val="0"/>
                <w:sz w:val="26"/>
                <w:szCs w:val="26"/>
                <w:lang w:eastAsia="ru-RU" w:bidi="ru-RU"/>
              </w:rPr>
              <w:t xml:space="preserve">Должностной </w:t>
            </w:r>
            <w:r w:rsidRPr="00B630A8">
              <w:rPr>
                <w:rFonts w:ascii="Times New Roman" w:eastAsia="Times New Roman" w:hAnsi="Times New Roman" w:cs="Times New Roman"/>
                <w:b/>
                <w:bCs/>
                <w:color w:val="000000"/>
                <w:kern w:val="0"/>
                <w:sz w:val="26"/>
                <w:szCs w:val="26"/>
                <w:lang w:eastAsia="ru-RU" w:bidi="ru-RU"/>
              </w:rPr>
              <w:br/>
              <w:t>оклад, рублей</w:t>
            </w:r>
          </w:p>
        </w:tc>
      </w:tr>
      <w:tr w:rsidR="009B45D1" w:rsidRPr="00B630A8" w:rsidTr="001E7224">
        <w:trPr>
          <w:trHeight w:hRule="exact" w:val="517"/>
          <w:jc w:val="center"/>
        </w:trPr>
        <w:tc>
          <w:tcPr>
            <w:tcW w:w="907" w:type="dxa"/>
            <w:tcBorders>
              <w:top w:val="single" w:sz="4" w:space="0" w:color="auto"/>
              <w:left w:val="single" w:sz="4" w:space="0" w:color="auto"/>
              <w:bottom w:val="single" w:sz="4" w:space="0" w:color="auto"/>
            </w:tcBorders>
            <w:shd w:val="clear" w:color="auto" w:fill="FFFFFF"/>
            <w:vAlign w:val="center"/>
          </w:tcPr>
          <w:p w:rsidR="009B45D1" w:rsidRPr="00B630A8" w:rsidRDefault="009B45D1" w:rsidP="00D4774E">
            <w:pPr>
              <w:widowControl w:val="0"/>
              <w:suppressAutoHyphens w:val="0"/>
              <w:autoSpaceDN/>
              <w:spacing w:line="260" w:lineRule="exact"/>
              <w:jc w:val="center"/>
              <w:textAlignment w:val="auto"/>
              <w:rPr>
                <w:rFonts w:ascii="Times New Roman" w:eastAsia="Times New Roman" w:hAnsi="Times New Roman" w:cs="Times New Roman"/>
                <w:color w:val="000000"/>
                <w:kern w:val="0"/>
                <w:sz w:val="26"/>
                <w:szCs w:val="26"/>
                <w:lang w:eastAsia="ru-RU" w:bidi="ru-RU"/>
              </w:rPr>
            </w:pPr>
            <w:r w:rsidRPr="00B630A8">
              <w:rPr>
                <w:rFonts w:ascii="Times New Roman" w:eastAsia="Arial" w:hAnsi="Times New Roman" w:cs="Times New Roman"/>
                <w:color w:val="000000"/>
                <w:kern w:val="0"/>
                <w:sz w:val="26"/>
                <w:szCs w:val="26"/>
                <w:lang w:eastAsia="ru-RU" w:bidi="ru-RU"/>
              </w:rPr>
              <w:t>1</w:t>
            </w:r>
          </w:p>
        </w:tc>
        <w:tc>
          <w:tcPr>
            <w:tcW w:w="6237" w:type="dxa"/>
            <w:tcBorders>
              <w:top w:val="single" w:sz="4" w:space="0" w:color="auto"/>
              <w:left w:val="single" w:sz="4" w:space="0" w:color="auto"/>
              <w:bottom w:val="single" w:sz="4" w:space="0" w:color="auto"/>
            </w:tcBorders>
            <w:shd w:val="clear" w:color="auto" w:fill="FFFFFF"/>
            <w:vAlign w:val="center"/>
          </w:tcPr>
          <w:p w:rsidR="001E7224" w:rsidRPr="00B630A8" w:rsidRDefault="009B45D1" w:rsidP="00D4774E">
            <w:pPr>
              <w:widowControl w:val="0"/>
              <w:suppressAutoHyphens w:val="0"/>
              <w:autoSpaceDN/>
              <w:spacing w:line="260" w:lineRule="exact"/>
              <w:textAlignment w:val="auto"/>
              <w:rPr>
                <w:rFonts w:ascii="Times New Roman" w:eastAsia="Times New Roman" w:hAnsi="Times New Roman" w:cs="Times New Roman"/>
                <w:color w:val="000000"/>
                <w:kern w:val="0"/>
                <w:sz w:val="26"/>
                <w:szCs w:val="26"/>
                <w:lang w:eastAsia="ru-RU" w:bidi="ru-RU"/>
              </w:rPr>
            </w:pPr>
            <w:r w:rsidRPr="00B630A8">
              <w:rPr>
                <w:rFonts w:ascii="Times New Roman" w:eastAsia="Times New Roman" w:hAnsi="Times New Roman" w:cs="Times New Roman"/>
                <w:color w:val="000000"/>
                <w:kern w:val="0"/>
                <w:sz w:val="26"/>
                <w:szCs w:val="26"/>
                <w:lang w:eastAsia="ru-RU" w:bidi="ru-RU"/>
              </w:rPr>
              <w:t xml:space="preserve"> Директор</w:t>
            </w:r>
          </w:p>
        </w:tc>
        <w:tc>
          <w:tcPr>
            <w:tcW w:w="2438" w:type="dxa"/>
            <w:tcBorders>
              <w:top w:val="single" w:sz="4" w:space="0" w:color="auto"/>
              <w:left w:val="single" w:sz="4" w:space="0" w:color="auto"/>
              <w:bottom w:val="single" w:sz="4" w:space="0" w:color="auto"/>
              <w:right w:val="single" w:sz="4" w:space="0" w:color="auto"/>
            </w:tcBorders>
            <w:shd w:val="clear" w:color="auto" w:fill="FFFFFF"/>
            <w:vAlign w:val="center"/>
          </w:tcPr>
          <w:p w:rsidR="009B45D1" w:rsidRPr="00B630A8" w:rsidRDefault="00D66B45" w:rsidP="00D4774E">
            <w:pPr>
              <w:widowControl w:val="0"/>
              <w:suppressAutoHyphens w:val="0"/>
              <w:autoSpaceDN/>
              <w:spacing w:line="260" w:lineRule="exact"/>
              <w:jc w:val="center"/>
              <w:textAlignment w:val="auto"/>
              <w:rPr>
                <w:rFonts w:ascii="Times New Roman" w:eastAsia="Times New Roman" w:hAnsi="Times New Roman" w:cs="Times New Roman"/>
                <w:color w:val="000000"/>
                <w:kern w:val="0"/>
                <w:sz w:val="26"/>
                <w:szCs w:val="26"/>
                <w:lang w:eastAsia="ru-RU" w:bidi="ru-RU"/>
              </w:rPr>
            </w:pPr>
            <w:r w:rsidRPr="000840C2">
              <w:rPr>
                <w:rFonts w:eastAsia="Tahoma"/>
                <w:bCs/>
                <w:sz w:val="26"/>
                <w:szCs w:val="26"/>
                <w:lang w:eastAsia="ru-RU" w:bidi="ru-RU"/>
              </w:rPr>
              <w:t>17359,00</w:t>
            </w:r>
          </w:p>
        </w:tc>
      </w:tr>
    </w:tbl>
    <w:p w:rsidR="009B45D1" w:rsidRPr="00B630A8" w:rsidRDefault="009B45D1" w:rsidP="009B45D1">
      <w:pPr>
        <w:widowControl w:val="0"/>
        <w:autoSpaceDE w:val="0"/>
        <w:autoSpaceDN/>
        <w:jc w:val="both"/>
        <w:textAlignment w:val="auto"/>
        <w:rPr>
          <w:rFonts w:ascii="Times New Roman" w:eastAsia="Times New Roman" w:hAnsi="Times New Roman" w:cs="Times New Roman"/>
          <w:kern w:val="1"/>
          <w:sz w:val="26"/>
          <w:szCs w:val="26"/>
          <w:lang w:eastAsia="ar-SA" w:bidi="ar-SA"/>
        </w:rPr>
      </w:pPr>
    </w:p>
    <w:p w:rsidR="009B45D1" w:rsidRPr="00B630A8" w:rsidRDefault="009B45D1" w:rsidP="009B45D1">
      <w:pPr>
        <w:widowControl w:val="0"/>
        <w:autoSpaceDE w:val="0"/>
        <w:autoSpaceDN/>
        <w:jc w:val="center"/>
        <w:textAlignment w:val="auto"/>
        <w:rPr>
          <w:rFonts w:ascii="Times New Roman" w:eastAsia="Times New Roman" w:hAnsi="Times New Roman" w:cs="Times New Roman"/>
          <w:b/>
          <w:kern w:val="1"/>
          <w:sz w:val="26"/>
          <w:szCs w:val="26"/>
          <w:lang w:eastAsia="ar-SA" w:bidi="ar-SA"/>
        </w:rPr>
      </w:pPr>
      <w:r w:rsidRPr="00B630A8">
        <w:rPr>
          <w:rFonts w:ascii="Times New Roman" w:eastAsia="Times New Roman" w:hAnsi="Times New Roman" w:cs="Times New Roman"/>
          <w:b/>
          <w:kern w:val="1"/>
          <w:sz w:val="26"/>
          <w:szCs w:val="26"/>
          <w:lang w:eastAsia="ar-SA" w:bidi="ar-SA"/>
        </w:rPr>
        <w:t>4. Оплата труда работников Учреждения</w:t>
      </w:r>
    </w:p>
    <w:p w:rsidR="009B45D1" w:rsidRPr="00B630A8" w:rsidRDefault="009B45D1" w:rsidP="009B45D1">
      <w:pPr>
        <w:widowControl w:val="0"/>
        <w:autoSpaceDE w:val="0"/>
        <w:autoSpaceDN/>
        <w:ind w:firstLine="708"/>
        <w:jc w:val="center"/>
        <w:textAlignment w:val="auto"/>
        <w:rPr>
          <w:rFonts w:ascii="Times New Roman" w:eastAsia="Times New Roman" w:hAnsi="Times New Roman" w:cs="Times New Roman"/>
          <w:b/>
          <w:kern w:val="1"/>
          <w:sz w:val="26"/>
          <w:szCs w:val="26"/>
          <w:lang w:eastAsia="ar-SA" w:bidi="ar-SA"/>
        </w:rPr>
      </w:pPr>
    </w:p>
    <w:p w:rsidR="009B45D1" w:rsidRPr="00B630A8" w:rsidRDefault="009B45D1" w:rsidP="009B45D1">
      <w:pPr>
        <w:widowControl w:val="0"/>
        <w:autoSpaceDE w:val="0"/>
        <w:autoSpaceDN/>
        <w:ind w:firstLine="992"/>
        <w:textAlignment w:val="auto"/>
        <w:rPr>
          <w:rFonts w:ascii="Times New Roman" w:eastAsia="Times New Roman" w:hAnsi="Times New Roman" w:cs="Times New Roman"/>
          <w:kern w:val="1"/>
          <w:sz w:val="26"/>
          <w:szCs w:val="26"/>
          <w:lang w:eastAsia="ar-SA" w:bidi="ar-SA"/>
        </w:rPr>
      </w:pPr>
      <w:r w:rsidRPr="00B630A8">
        <w:rPr>
          <w:rFonts w:ascii="Times New Roman" w:eastAsia="Times New Roman" w:hAnsi="Times New Roman" w:cs="Times New Roman"/>
          <w:kern w:val="1"/>
          <w:sz w:val="26"/>
          <w:szCs w:val="26"/>
          <w:lang w:eastAsia="ar-SA" w:bidi="ar-SA"/>
        </w:rPr>
        <w:t>4.1. Оплата труда работников Учреждения включает в себя:</w:t>
      </w:r>
    </w:p>
    <w:p w:rsidR="009B45D1" w:rsidRPr="00B630A8" w:rsidRDefault="009B45D1" w:rsidP="009B45D1">
      <w:pPr>
        <w:widowControl w:val="0"/>
        <w:autoSpaceDE w:val="0"/>
        <w:autoSpaceDN/>
        <w:ind w:firstLine="992"/>
        <w:textAlignment w:val="auto"/>
        <w:rPr>
          <w:rFonts w:ascii="Times New Roman" w:eastAsia="Times New Roman" w:hAnsi="Times New Roman" w:cs="Times New Roman"/>
          <w:kern w:val="1"/>
          <w:sz w:val="26"/>
          <w:szCs w:val="26"/>
          <w:lang w:eastAsia="ar-SA" w:bidi="ar-SA"/>
        </w:rPr>
      </w:pPr>
      <w:r w:rsidRPr="00B630A8">
        <w:rPr>
          <w:rFonts w:ascii="Times New Roman" w:eastAsia="Times New Roman" w:hAnsi="Times New Roman" w:cs="Times New Roman"/>
          <w:kern w:val="1"/>
          <w:sz w:val="26"/>
          <w:szCs w:val="26"/>
          <w:lang w:eastAsia="ar-SA" w:bidi="ar-SA"/>
        </w:rPr>
        <w:t>- должностной оклад согласно пункту 4.2. Положения;</w:t>
      </w:r>
    </w:p>
    <w:p w:rsidR="009B45D1" w:rsidRPr="00B630A8" w:rsidRDefault="009B45D1" w:rsidP="009B45D1">
      <w:pPr>
        <w:widowControl w:val="0"/>
        <w:autoSpaceDE w:val="0"/>
        <w:autoSpaceDN/>
        <w:ind w:firstLine="992"/>
        <w:textAlignment w:val="auto"/>
        <w:rPr>
          <w:rFonts w:ascii="Times New Roman" w:eastAsia="Times New Roman" w:hAnsi="Times New Roman" w:cs="Times New Roman"/>
          <w:kern w:val="1"/>
          <w:sz w:val="26"/>
          <w:szCs w:val="26"/>
          <w:lang w:eastAsia="ar-SA" w:bidi="ar-SA"/>
        </w:rPr>
      </w:pPr>
      <w:r w:rsidRPr="00B630A8">
        <w:rPr>
          <w:rFonts w:ascii="Times New Roman" w:eastAsia="Times New Roman" w:hAnsi="Times New Roman" w:cs="Times New Roman"/>
          <w:kern w:val="1"/>
          <w:sz w:val="26"/>
          <w:szCs w:val="26"/>
          <w:lang w:eastAsia="ar-SA" w:bidi="ar-SA"/>
        </w:rPr>
        <w:t>- стимулирующие выплаты;</w:t>
      </w:r>
    </w:p>
    <w:p w:rsidR="009B45D1" w:rsidRPr="00B630A8" w:rsidRDefault="009B45D1" w:rsidP="009B45D1">
      <w:pPr>
        <w:widowControl w:val="0"/>
        <w:autoSpaceDE w:val="0"/>
        <w:autoSpaceDN/>
        <w:ind w:firstLine="992"/>
        <w:textAlignment w:val="auto"/>
        <w:rPr>
          <w:rFonts w:ascii="Times New Roman" w:eastAsia="Times New Roman" w:hAnsi="Times New Roman" w:cs="Times New Roman"/>
          <w:kern w:val="1"/>
          <w:sz w:val="26"/>
          <w:szCs w:val="26"/>
          <w:lang w:eastAsia="ar-SA" w:bidi="ar-SA"/>
        </w:rPr>
      </w:pPr>
      <w:r w:rsidRPr="00B630A8">
        <w:rPr>
          <w:rFonts w:ascii="Times New Roman" w:eastAsia="Times New Roman" w:hAnsi="Times New Roman" w:cs="Times New Roman"/>
          <w:kern w:val="1"/>
          <w:sz w:val="26"/>
          <w:szCs w:val="26"/>
          <w:lang w:eastAsia="ar-SA" w:bidi="ar-SA"/>
        </w:rPr>
        <w:t>- компенсационные выплаты;</w:t>
      </w:r>
    </w:p>
    <w:p w:rsidR="009B45D1" w:rsidRPr="00B630A8" w:rsidRDefault="009B45D1" w:rsidP="009B45D1">
      <w:pPr>
        <w:widowControl w:val="0"/>
        <w:autoSpaceDE w:val="0"/>
        <w:autoSpaceDN/>
        <w:ind w:firstLine="992"/>
        <w:textAlignment w:val="auto"/>
        <w:rPr>
          <w:rFonts w:ascii="Times New Roman" w:eastAsia="Times New Roman" w:hAnsi="Times New Roman" w:cs="Times New Roman"/>
          <w:kern w:val="1"/>
          <w:sz w:val="26"/>
          <w:szCs w:val="26"/>
          <w:lang w:eastAsia="ar-SA" w:bidi="ar-SA"/>
        </w:rPr>
      </w:pPr>
      <w:r w:rsidRPr="00B630A8">
        <w:rPr>
          <w:rFonts w:ascii="Times New Roman" w:eastAsia="Times New Roman" w:hAnsi="Times New Roman" w:cs="Times New Roman"/>
          <w:kern w:val="1"/>
          <w:sz w:val="26"/>
          <w:szCs w:val="26"/>
          <w:lang w:eastAsia="ar-SA" w:bidi="ar-SA"/>
        </w:rPr>
        <w:t>- социальные выплаты.</w:t>
      </w:r>
    </w:p>
    <w:p w:rsidR="001E7224" w:rsidRPr="00B630A8" w:rsidRDefault="009B45D1" w:rsidP="009B45D1">
      <w:pPr>
        <w:widowControl w:val="0"/>
        <w:autoSpaceDE w:val="0"/>
        <w:autoSpaceDN/>
        <w:ind w:firstLine="992"/>
        <w:textAlignment w:val="auto"/>
        <w:rPr>
          <w:rFonts w:ascii="Times New Roman" w:eastAsia="Times New Roman" w:hAnsi="Times New Roman" w:cs="Times New Roman"/>
          <w:kern w:val="1"/>
          <w:sz w:val="26"/>
          <w:szCs w:val="26"/>
          <w:lang w:eastAsia="ar-SA" w:bidi="ar-SA"/>
        </w:rPr>
      </w:pPr>
      <w:r w:rsidRPr="00B630A8">
        <w:rPr>
          <w:rFonts w:ascii="Times New Roman" w:eastAsia="Times New Roman" w:hAnsi="Times New Roman" w:cs="Times New Roman"/>
          <w:kern w:val="1"/>
          <w:sz w:val="26"/>
          <w:szCs w:val="26"/>
          <w:lang w:eastAsia="ar-SA" w:bidi="ar-SA"/>
        </w:rPr>
        <w:t xml:space="preserve">4.2. Должностные оклады работников Учреждения (таблица 2). </w:t>
      </w:r>
    </w:p>
    <w:p w:rsidR="001E7224" w:rsidRPr="00B630A8" w:rsidRDefault="001E7224" w:rsidP="009B45D1">
      <w:pPr>
        <w:widowControl w:val="0"/>
        <w:autoSpaceDE w:val="0"/>
        <w:autoSpaceDN/>
        <w:ind w:firstLine="992"/>
        <w:textAlignment w:val="auto"/>
        <w:rPr>
          <w:rFonts w:ascii="Times New Roman" w:eastAsia="Times New Roman" w:hAnsi="Times New Roman" w:cs="Times New Roman"/>
          <w:kern w:val="1"/>
          <w:sz w:val="26"/>
          <w:szCs w:val="26"/>
          <w:lang w:eastAsia="ar-SA" w:bidi="ar-SA"/>
        </w:rPr>
      </w:pPr>
    </w:p>
    <w:p w:rsidR="009B45D1" w:rsidRPr="00B630A8" w:rsidRDefault="009B45D1" w:rsidP="009B45D1">
      <w:pPr>
        <w:widowControl w:val="0"/>
        <w:autoSpaceDE w:val="0"/>
        <w:autoSpaceDN/>
        <w:ind w:firstLine="992"/>
        <w:jc w:val="right"/>
        <w:textAlignment w:val="auto"/>
        <w:rPr>
          <w:rFonts w:ascii="Times New Roman" w:eastAsia="Times New Roman" w:hAnsi="Times New Roman" w:cs="Times New Roman"/>
          <w:kern w:val="1"/>
          <w:sz w:val="26"/>
          <w:szCs w:val="26"/>
          <w:lang w:eastAsia="ar-SA" w:bidi="ar-SA"/>
        </w:rPr>
      </w:pPr>
      <w:r w:rsidRPr="00B630A8">
        <w:rPr>
          <w:rFonts w:ascii="Times New Roman" w:eastAsia="Times New Roman" w:hAnsi="Times New Roman" w:cs="Times New Roman"/>
          <w:kern w:val="1"/>
          <w:sz w:val="26"/>
          <w:szCs w:val="26"/>
          <w:lang w:eastAsia="ar-SA" w:bidi="ar-SA"/>
        </w:rPr>
        <w:t xml:space="preserve"> Таблица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6237"/>
        <w:gridCol w:w="2551"/>
      </w:tblGrid>
      <w:tr w:rsidR="009B45D1" w:rsidRPr="00B630A8" w:rsidTr="00D4774E">
        <w:tc>
          <w:tcPr>
            <w:tcW w:w="851" w:type="dxa"/>
            <w:vAlign w:val="center"/>
          </w:tcPr>
          <w:p w:rsidR="009B45D1" w:rsidRPr="00B630A8" w:rsidRDefault="009B45D1" w:rsidP="00D4774E">
            <w:pPr>
              <w:widowControl w:val="0"/>
              <w:autoSpaceDE w:val="0"/>
              <w:autoSpaceDN/>
              <w:jc w:val="center"/>
              <w:textAlignment w:val="auto"/>
              <w:rPr>
                <w:rFonts w:ascii="Times New Roman" w:eastAsia="Times New Roman" w:hAnsi="Times New Roman" w:cs="Times New Roman"/>
                <w:b/>
                <w:kern w:val="1"/>
                <w:sz w:val="26"/>
                <w:szCs w:val="26"/>
                <w:lang w:eastAsia="ar-SA" w:bidi="ar-SA"/>
              </w:rPr>
            </w:pPr>
            <w:r w:rsidRPr="00B630A8">
              <w:rPr>
                <w:rFonts w:ascii="Times New Roman" w:eastAsia="Times New Roman" w:hAnsi="Times New Roman" w:cs="Times New Roman"/>
                <w:b/>
                <w:kern w:val="1"/>
                <w:sz w:val="26"/>
                <w:szCs w:val="26"/>
                <w:lang w:eastAsia="ar-SA" w:bidi="ar-SA"/>
              </w:rPr>
              <w:t>№ п/п</w:t>
            </w:r>
          </w:p>
        </w:tc>
        <w:tc>
          <w:tcPr>
            <w:tcW w:w="6237" w:type="dxa"/>
            <w:vAlign w:val="center"/>
          </w:tcPr>
          <w:p w:rsidR="009B45D1" w:rsidRPr="00B630A8" w:rsidRDefault="009B45D1" w:rsidP="00D4774E">
            <w:pPr>
              <w:widowControl w:val="0"/>
              <w:autoSpaceDE w:val="0"/>
              <w:autoSpaceDN/>
              <w:ind w:firstLine="7"/>
              <w:jc w:val="center"/>
              <w:textAlignment w:val="auto"/>
              <w:rPr>
                <w:rFonts w:ascii="Times New Roman" w:eastAsia="Times New Roman" w:hAnsi="Times New Roman" w:cs="Times New Roman"/>
                <w:b/>
                <w:kern w:val="1"/>
                <w:sz w:val="26"/>
                <w:szCs w:val="26"/>
                <w:lang w:eastAsia="ar-SA" w:bidi="ar-SA"/>
              </w:rPr>
            </w:pPr>
            <w:r w:rsidRPr="00B630A8">
              <w:rPr>
                <w:rFonts w:ascii="Times New Roman" w:eastAsia="Times New Roman" w:hAnsi="Times New Roman" w:cs="Times New Roman"/>
                <w:b/>
                <w:kern w:val="1"/>
                <w:sz w:val="26"/>
                <w:szCs w:val="26"/>
                <w:lang w:eastAsia="ar-SA" w:bidi="ar-SA"/>
              </w:rPr>
              <w:t>Наименование должности</w:t>
            </w:r>
          </w:p>
        </w:tc>
        <w:tc>
          <w:tcPr>
            <w:tcW w:w="2551" w:type="dxa"/>
            <w:vAlign w:val="center"/>
          </w:tcPr>
          <w:p w:rsidR="009B45D1" w:rsidRPr="00B630A8" w:rsidRDefault="009B45D1" w:rsidP="00D4774E">
            <w:pPr>
              <w:widowControl w:val="0"/>
              <w:autoSpaceDE w:val="0"/>
              <w:autoSpaceDN/>
              <w:jc w:val="center"/>
              <w:textAlignment w:val="auto"/>
              <w:rPr>
                <w:rFonts w:ascii="Times New Roman" w:eastAsia="Times New Roman" w:hAnsi="Times New Roman" w:cs="Times New Roman"/>
                <w:b/>
                <w:kern w:val="1"/>
                <w:sz w:val="26"/>
                <w:szCs w:val="26"/>
                <w:lang w:eastAsia="ar-SA" w:bidi="ar-SA"/>
              </w:rPr>
            </w:pPr>
            <w:r w:rsidRPr="00B630A8">
              <w:rPr>
                <w:rFonts w:ascii="Times New Roman" w:eastAsia="Times New Roman" w:hAnsi="Times New Roman" w:cs="Times New Roman"/>
                <w:b/>
                <w:kern w:val="1"/>
                <w:sz w:val="26"/>
                <w:szCs w:val="26"/>
                <w:lang w:eastAsia="ar-SA" w:bidi="ar-SA"/>
              </w:rPr>
              <w:t xml:space="preserve">Должностной </w:t>
            </w:r>
            <w:r w:rsidRPr="00B630A8">
              <w:rPr>
                <w:rFonts w:ascii="Times New Roman" w:eastAsia="Times New Roman" w:hAnsi="Times New Roman" w:cs="Times New Roman"/>
                <w:b/>
                <w:kern w:val="1"/>
                <w:sz w:val="26"/>
                <w:szCs w:val="26"/>
                <w:lang w:eastAsia="ar-SA" w:bidi="ar-SA"/>
              </w:rPr>
              <w:br/>
              <w:t>оклад, рублей</w:t>
            </w:r>
          </w:p>
        </w:tc>
      </w:tr>
      <w:tr w:rsidR="00D66B45" w:rsidRPr="00B630A8" w:rsidTr="001E7224">
        <w:trPr>
          <w:trHeight w:val="475"/>
        </w:trPr>
        <w:tc>
          <w:tcPr>
            <w:tcW w:w="851" w:type="dxa"/>
            <w:vAlign w:val="center"/>
          </w:tcPr>
          <w:p w:rsidR="00D66B45" w:rsidRPr="00B630A8" w:rsidRDefault="00D66B45" w:rsidP="00D66B45">
            <w:pPr>
              <w:widowControl w:val="0"/>
              <w:autoSpaceDE w:val="0"/>
              <w:autoSpaceDN/>
              <w:jc w:val="center"/>
              <w:textAlignment w:val="auto"/>
              <w:rPr>
                <w:rFonts w:ascii="Times New Roman" w:eastAsia="Times New Roman" w:hAnsi="Times New Roman" w:cs="Times New Roman"/>
                <w:kern w:val="1"/>
                <w:sz w:val="26"/>
                <w:szCs w:val="26"/>
                <w:lang w:eastAsia="ar-SA" w:bidi="ar-SA"/>
              </w:rPr>
            </w:pPr>
            <w:bookmarkStart w:id="0" w:name="_GoBack" w:colFirst="2" w:colLast="2"/>
            <w:r w:rsidRPr="00B630A8">
              <w:rPr>
                <w:rFonts w:ascii="Times New Roman" w:eastAsia="Times New Roman" w:hAnsi="Times New Roman" w:cs="Times New Roman"/>
                <w:kern w:val="1"/>
                <w:sz w:val="26"/>
                <w:szCs w:val="26"/>
                <w:lang w:eastAsia="ar-SA" w:bidi="ar-SA"/>
              </w:rPr>
              <w:t>1</w:t>
            </w:r>
          </w:p>
        </w:tc>
        <w:tc>
          <w:tcPr>
            <w:tcW w:w="6237" w:type="dxa"/>
            <w:vAlign w:val="center"/>
          </w:tcPr>
          <w:p w:rsidR="00D66B45" w:rsidRPr="00B630A8" w:rsidRDefault="00D66B45" w:rsidP="00D66B45">
            <w:pPr>
              <w:widowControl w:val="0"/>
              <w:autoSpaceDE w:val="0"/>
              <w:autoSpaceDN/>
              <w:jc w:val="both"/>
              <w:textAlignment w:val="auto"/>
              <w:rPr>
                <w:rFonts w:ascii="Times New Roman" w:eastAsia="Times New Roman" w:hAnsi="Times New Roman" w:cs="Times New Roman"/>
                <w:kern w:val="1"/>
                <w:sz w:val="26"/>
                <w:szCs w:val="26"/>
                <w:lang w:eastAsia="ar-SA" w:bidi="ar-SA"/>
              </w:rPr>
            </w:pPr>
            <w:r w:rsidRPr="00B630A8">
              <w:rPr>
                <w:rFonts w:ascii="Times New Roman" w:eastAsia="Times New Roman" w:hAnsi="Times New Roman" w:cs="Times New Roman"/>
                <w:kern w:val="1"/>
                <w:sz w:val="26"/>
                <w:szCs w:val="26"/>
                <w:lang w:eastAsia="ar-SA" w:bidi="ar-SA"/>
              </w:rPr>
              <w:t>Заместитель директора</w:t>
            </w:r>
          </w:p>
        </w:tc>
        <w:tc>
          <w:tcPr>
            <w:tcW w:w="2551" w:type="dxa"/>
            <w:vAlign w:val="center"/>
          </w:tcPr>
          <w:p w:rsidR="00D66B45" w:rsidRPr="000840C2" w:rsidRDefault="00D66B45" w:rsidP="00D66B45">
            <w:pPr>
              <w:widowControl w:val="0"/>
              <w:autoSpaceDE w:val="0"/>
              <w:jc w:val="center"/>
              <w:rPr>
                <w:kern w:val="1"/>
                <w:sz w:val="26"/>
                <w:szCs w:val="26"/>
              </w:rPr>
            </w:pPr>
            <w:r>
              <w:rPr>
                <w:kern w:val="1"/>
                <w:sz w:val="26"/>
                <w:szCs w:val="26"/>
              </w:rPr>
              <w:t>13060,00</w:t>
            </w:r>
          </w:p>
        </w:tc>
      </w:tr>
      <w:tr w:rsidR="00D66B45" w:rsidRPr="00B630A8" w:rsidTr="001E7224">
        <w:trPr>
          <w:trHeight w:val="397"/>
        </w:trPr>
        <w:tc>
          <w:tcPr>
            <w:tcW w:w="851" w:type="dxa"/>
            <w:vAlign w:val="center"/>
          </w:tcPr>
          <w:p w:rsidR="00D66B45" w:rsidRPr="00B630A8" w:rsidRDefault="00D66B45" w:rsidP="00D66B45">
            <w:pPr>
              <w:widowControl w:val="0"/>
              <w:autoSpaceDE w:val="0"/>
              <w:autoSpaceDN/>
              <w:jc w:val="center"/>
              <w:textAlignment w:val="auto"/>
              <w:rPr>
                <w:rFonts w:ascii="Times New Roman" w:eastAsia="Times New Roman" w:hAnsi="Times New Roman" w:cs="Times New Roman"/>
                <w:kern w:val="1"/>
                <w:sz w:val="26"/>
                <w:szCs w:val="26"/>
                <w:lang w:eastAsia="ar-SA" w:bidi="ar-SA"/>
              </w:rPr>
            </w:pPr>
            <w:r w:rsidRPr="00B630A8">
              <w:rPr>
                <w:rFonts w:ascii="Times New Roman" w:eastAsia="Times New Roman" w:hAnsi="Times New Roman" w:cs="Times New Roman"/>
                <w:kern w:val="1"/>
                <w:sz w:val="26"/>
                <w:szCs w:val="26"/>
                <w:lang w:eastAsia="ar-SA" w:bidi="ar-SA"/>
              </w:rPr>
              <w:t>2</w:t>
            </w:r>
          </w:p>
        </w:tc>
        <w:tc>
          <w:tcPr>
            <w:tcW w:w="6237" w:type="dxa"/>
            <w:vAlign w:val="center"/>
          </w:tcPr>
          <w:p w:rsidR="00D66B45" w:rsidRPr="00B630A8" w:rsidRDefault="00D66B45" w:rsidP="00D66B45">
            <w:pPr>
              <w:widowControl w:val="0"/>
              <w:autoSpaceDE w:val="0"/>
              <w:autoSpaceDN/>
              <w:jc w:val="both"/>
              <w:textAlignment w:val="auto"/>
              <w:rPr>
                <w:rFonts w:ascii="Times New Roman" w:eastAsia="Times New Roman" w:hAnsi="Times New Roman" w:cs="Times New Roman"/>
                <w:kern w:val="1"/>
                <w:sz w:val="26"/>
                <w:szCs w:val="26"/>
                <w:lang w:eastAsia="ar-SA" w:bidi="ar-SA"/>
              </w:rPr>
            </w:pPr>
            <w:r w:rsidRPr="00B630A8">
              <w:rPr>
                <w:rFonts w:ascii="Times New Roman" w:eastAsia="Times New Roman" w:hAnsi="Times New Roman" w:cs="Times New Roman"/>
                <w:kern w:val="1"/>
                <w:sz w:val="26"/>
                <w:szCs w:val="26"/>
                <w:lang w:eastAsia="ar-SA" w:bidi="ar-SA"/>
              </w:rPr>
              <w:t>Инструктор-методист</w:t>
            </w:r>
          </w:p>
        </w:tc>
        <w:tc>
          <w:tcPr>
            <w:tcW w:w="2551" w:type="dxa"/>
            <w:vAlign w:val="center"/>
          </w:tcPr>
          <w:p w:rsidR="00D66B45" w:rsidRPr="000840C2" w:rsidRDefault="00D66B45" w:rsidP="00D66B45">
            <w:pPr>
              <w:widowControl w:val="0"/>
              <w:autoSpaceDE w:val="0"/>
              <w:jc w:val="center"/>
              <w:rPr>
                <w:kern w:val="1"/>
                <w:sz w:val="26"/>
                <w:szCs w:val="26"/>
              </w:rPr>
            </w:pPr>
            <w:r>
              <w:rPr>
                <w:kern w:val="1"/>
                <w:sz w:val="26"/>
                <w:szCs w:val="26"/>
              </w:rPr>
              <w:t>12619,00</w:t>
            </w:r>
          </w:p>
        </w:tc>
      </w:tr>
      <w:tr w:rsidR="00D66B45" w:rsidRPr="00B630A8" w:rsidTr="001E7224">
        <w:trPr>
          <w:trHeight w:val="418"/>
        </w:trPr>
        <w:tc>
          <w:tcPr>
            <w:tcW w:w="851" w:type="dxa"/>
            <w:vAlign w:val="center"/>
          </w:tcPr>
          <w:p w:rsidR="00D66B45" w:rsidRPr="00B630A8" w:rsidRDefault="00D66B45" w:rsidP="00D66B45">
            <w:pPr>
              <w:widowControl w:val="0"/>
              <w:autoSpaceDE w:val="0"/>
              <w:autoSpaceDN/>
              <w:jc w:val="center"/>
              <w:textAlignment w:val="auto"/>
              <w:rPr>
                <w:rFonts w:ascii="Times New Roman" w:eastAsia="Times New Roman" w:hAnsi="Times New Roman" w:cs="Times New Roman"/>
                <w:kern w:val="1"/>
                <w:sz w:val="26"/>
                <w:szCs w:val="26"/>
                <w:lang w:eastAsia="ar-SA" w:bidi="ar-SA"/>
              </w:rPr>
            </w:pPr>
            <w:r w:rsidRPr="00B630A8">
              <w:rPr>
                <w:rFonts w:ascii="Times New Roman" w:eastAsia="Times New Roman" w:hAnsi="Times New Roman" w:cs="Times New Roman"/>
                <w:kern w:val="1"/>
                <w:sz w:val="26"/>
                <w:szCs w:val="26"/>
                <w:lang w:eastAsia="ar-SA" w:bidi="ar-SA"/>
              </w:rPr>
              <w:t>3</w:t>
            </w:r>
          </w:p>
        </w:tc>
        <w:tc>
          <w:tcPr>
            <w:tcW w:w="6237" w:type="dxa"/>
            <w:vAlign w:val="center"/>
          </w:tcPr>
          <w:p w:rsidR="00D66B45" w:rsidRPr="00B630A8" w:rsidRDefault="00D66B45" w:rsidP="00D66B45">
            <w:pPr>
              <w:widowControl w:val="0"/>
              <w:autoSpaceDE w:val="0"/>
              <w:autoSpaceDN/>
              <w:jc w:val="both"/>
              <w:textAlignment w:val="auto"/>
              <w:rPr>
                <w:rFonts w:ascii="Times New Roman" w:eastAsia="Times New Roman" w:hAnsi="Times New Roman" w:cs="Times New Roman"/>
                <w:kern w:val="1"/>
                <w:sz w:val="26"/>
                <w:szCs w:val="26"/>
                <w:lang w:eastAsia="ar-SA" w:bidi="ar-SA"/>
              </w:rPr>
            </w:pPr>
            <w:r w:rsidRPr="00B630A8">
              <w:rPr>
                <w:rFonts w:ascii="Times New Roman" w:eastAsia="Times New Roman" w:hAnsi="Times New Roman" w:cs="Times New Roman"/>
                <w:kern w:val="1"/>
                <w:sz w:val="26"/>
                <w:szCs w:val="26"/>
                <w:lang w:eastAsia="ar-SA" w:bidi="ar-SA"/>
              </w:rPr>
              <w:t xml:space="preserve">Инструктор по спорту </w:t>
            </w:r>
          </w:p>
        </w:tc>
        <w:tc>
          <w:tcPr>
            <w:tcW w:w="2551" w:type="dxa"/>
            <w:vAlign w:val="center"/>
          </w:tcPr>
          <w:p w:rsidR="00D66B45" w:rsidRPr="000840C2" w:rsidRDefault="00D66B45" w:rsidP="00D66B45">
            <w:pPr>
              <w:widowControl w:val="0"/>
              <w:autoSpaceDE w:val="0"/>
              <w:jc w:val="center"/>
              <w:rPr>
                <w:kern w:val="1"/>
                <w:sz w:val="26"/>
                <w:szCs w:val="26"/>
              </w:rPr>
            </w:pPr>
            <w:r>
              <w:rPr>
                <w:kern w:val="1"/>
                <w:sz w:val="26"/>
                <w:szCs w:val="26"/>
              </w:rPr>
              <w:t>11727,00</w:t>
            </w:r>
          </w:p>
        </w:tc>
      </w:tr>
      <w:tr w:rsidR="00D66B45" w:rsidRPr="00B630A8" w:rsidTr="001E7224">
        <w:trPr>
          <w:trHeight w:val="713"/>
        </w:trPr>
        <w:tc>
          <w:tcPr>
            <w:tcW w:w="851" w:type="dxa"/>
            <w:vAlign w:val="center"/>
          </w:tcPr>
          <w:p w:rsidR="00D66B45" w:rsidRPr="00B630A8" w:rsidRDefault="00D66B45" w:rsidP="00D66B45">
            <w:pPr>
              <w:widowControl w:val="0"/>
              <w:autoSpaceDE w:val="0"/>
              <w:autoSpaceDN/>
              <w:jc w:val="center"/>
              <w:textAlignment w:val="auto"/>
              <w:rPr>
                <w:rFonts w:ascii="Times New Roman" w:eastAsia="Times New Roman" w:hAnsi="Times New Roman" w:cs="Times New Roman"/>
                <w:kern w:val="1"/>
                <w:sz w:val="26"/>
                <w:szCs w:val="26"/>
                <w:lang w:eastAsia="ar-SA" w:bidi="ar-SA"/>
              </w:rPr>
            </w:pPr>
            <w:r w:rsidRPr="00B630A8">
              <w:rPr>
                <w:rFonts w:ascii="Times New Roman" w:eastAsia="Times New Roman" w:hAnsi="Times New Roman" w:cs="Times New Roman"/>
                <w:kern w:val="1"/>
                <w:sz w:val="26"/>
                <w:szCs w:val="26"/>
                <w:lang w:eastAsia="ar-SA" w:bidi="ar-SA"/>
              </w:rPr>
              <w:t>4</w:t>
            </w:r>
          </w:p>
        </w:tc>
        <w:tc>
          <w:tcPr>
            <w:tcW w:w="6237" w:type="dxa"/>
            <w:vAlign w:val="center"/>
          </w:tcPr>
          <w:p w:rsidR="00D66B45" w:rsidRPr="00B630A8" w:rsidRDefault="00D66B45" w:rsidP="00D66B45">
            <w:pPr>
              <w:widowControl w:val="0"/>
              <w:autoSpaceDE w:val="0"/>
              <w:autoSpaceDN/>
              <w:textAlignment w:val="auto"/>
              <w:rPr>
                <w:rFonts w:ascii="Times New Roman" w:eastAsia="Times New Roman" w:hAnsi="Times New Roman" w:cs="Times New Roman"/>
                <w:kern w:val="1"/>
                <w:sz w:val="26"/>
                <w:szCs w:val="26"/>
                <w:lang w:eastAsia="ar-SA" w:bidi="ar-SA"/>
              </w:rPr>
            </w:pPr>
            <w:r w:rsidRPr="00B630A8">
              <w:rPr>
                <w:rFonts w:ascii="Times New Roman" w:eastAsia="Times New Roman" w:hAnsi="Times New Roman" w:cs="Times New Roman"/>
                <w:kern w:val="1"/>
                <w:sz w:val="26"/>
                <w:szCs w:val="26"/>
                <w:lang w:eastAsia="ar-SA" w:bidi="ar-SA"/>
              </w:rPr>
              <w:t>Инструктор по спорту (для проведения физкультурно-спортивных мероприятий)</w:t>
            </w:r>
          </w:p>
        </w:tc>
        <w:tc>
          <w:tcPr>
            <w:tcW w:w="2551" w:type="dxa"/>
            <w:vAlign w:val="center"/>
          </w:tcPr>
          <w:p w:rsidR="00D66B45" w:rsidRPr="000840C2" w:rsidRDefault="00D66B45" w:rsidP="00D66B45">
            <w:pPr>
              <w:widowControl w:val="0"/>
              <w:autoSpaceDE w:val="0"/>
              <w:jc w:val="center"/>
              <w:rPr>
                <w:kern w:val="1"/>
                <w:sz w:val="26"/>
                <w:szCs w:val="26"/>
              </w:rPr>
            </w:pPr>
            <w:r>
              <w:rPr>
                <w:kern w:val="1"/>
                <w:sz w:val="26"/>
                <w:szCs w:val="26"/>
              </w:rPr>
              <w:t>10085,00</w:t>
            </w:r>
          </w:p>
        </w:tc>
      </w:tr>
    </w:tbl>
    <w:bookmarkEnd w:id="0"/>
    <w:p w:rsidR="009B45D1" w:rsidRPr="00B630A8" w:rsidRDefault="009B45D1" w:rsidP="009B45D1">
      <w:pPr>
        <w:suppressAutoHyphens w:val="0"/>
        <w:autoSpaceDN/>
        <w:jc w:val="center"/>
        <w:textAlignment w:val="auto"/>
        <w:rPr>
          <w:rFonts w:ascii="Times New Roman" w:eastAsia="Times New Roman" w:hAnsi="Times New Roman" w:cs="Times New Roman"/>
          <w:b/>
          <w:kern w:val="0"/>
          <w:sz w:val="26"/>
          <w:szCs w:val="26"/>
          <w:lang w:eastAsia="ru-RU" w:bidi="ar-SA"/>
        </w:rPr>
      </w:pPr>
      <w:r w:rsidRPr="00B630A8">
        <w:rPr>
          <w:rFonts w:ascii="Times New Roman" w:eastAsia="Times New Roman" w:hAnsi="Times New Roman" w:cs="Times New Roman"/>
          <w:b/>
          <w:kern w:val="0"/>
          <w:sz w:val="26"/>
          <w:szCs w:val="26"/>
          <w:lang w:eastAsia="ru-RU" w:bidi="ar-SA"/>
        </w:rPr>
        <w:lastRenderedPageBreak/>
        <w:t>5. Размеры, порядок и условия установления работникам</w:t>
      </w:r>
      <w:r w:rsidRPr="00B630A8">
        <w:rPr>
          <w:rFonts w:ascii="Times New Roman" w:eastAsia="Times New Roman" w:hAnsi="Times New Roman" w:cs="Times New Roman"/>
          <w:b/>
          <w:kern w:val="0"/>
          <w:sz w:val="26"/>
          <w:szCs w:val="26"/>
          <w:lang w:eastAsia="ru-RU" w:bidi="ar-SA"/>
        </w:rPr>
        <w:br/>
        <w:t>выплат стимулирующего характера</w:t>
      </w:r>
    </w:p>
    <w:p w:rsidR="009B45D1" w:rsidRPr="00B630A8" w:rsidRDefault="009B45D1" w:rsidP="009B45D1">
      <w:pPr>
        <w:widowControl w:val="0"/>
        <w:suppressAutoHyphens w:val="0"/>
        <w:autoSpaceDE w:val="0"/>
        <w:jc w:val="both"/>
        <w:textAlignment w:val="auto"/>
        <w:rPr>
          <w:rFonts w:ascii="Times New Roman" w:eastAsia="Times New Roman" w:hAnsi="Times New Roman" w:cs="Times New Roman"/>
          <w:kern w:val="0"/>
          <w:sz w:val="26"/>
          <w:szCs w:val="26"/>
          <w:lang w:eastAsia="ru-RU" w:bidi="ar-SA"/>
        </w:rPr>
      </w:pPr>
    </w:p>
    <w:p w:rsidR="009B45D1" w:rsidRPr="00B630A8" w:rsidRDefault="009B45D1" w:rsidP="009B45D1">
      <w:pPr>
        <w:pStyle w:val="20"/>
        <w:shd w:val="clear" w:color="auto" w:fill="auto"/>
        <w:tabs>
          <w:tab w:val="left" w:pos="1305"/>
        </w:tabs>
        <w:spacing w:before="0" w:after="0" w:line="240" w:lineRule="auto"/>
        <w:ind w:firstLine="992"/>
        <w:rPr>
          <w:color w:val="000000"/>
          <w:lang w:bidi="ru-RU"/>
        </w:rPr>
      </w:pPr>
      <w:r w:rsidRPr="00B630A8">
        <w:t xml:space="preserve">5.1. </w:t>
      </w:r>
      <w:r w:rsidRPr="00B630A8">
        <w:rPr>
          <w:color w:val="000000"/>
          <w:lang w:bidi="ru-RU"/>
        </w:rPr>
        <w:t>К стимулирующим выплатам относятся:</w:t>
      </w:r>
    </w:p>
    <w:p w:rsidR="009B45D1" w:rsidRPr="00B630A8" w:rsidRDefault="009B45D1" w:rsidP="009B45D1">
      <w:pPr>
        <w:widowControl w:val="0"/>
        <w:tabs>
          <w:tab w:val="left" w:pos="982"/>
        </w:tabs>
        <w:suppressAutoHyphens w:val="0"/>
        <w:autoSpaceDN/>
        <w:ind w:firstLine="992"/>
        <w:jc w:val="both"/>
        <w:textAlignment w:val="auto"/>
        <w:rPr>
          <w:rFonts w:ascii="Times New Roman" w:eastAsia="Times New Roman" w:hAnsi="Times New Roman" w:cs="Times New Roman"/>
          <w:color w:val="000000"/>
          <w:kern w:val="0"/>
          <w:sz w:val="26"/>
          <w:szCs w:val="26"/>
          <w:lang w:eastAsia="ru-RU" w:bidi="ru-RU"/>
        </w:rPr>
      </w:pPr>
      <w:r w:rsidRPr="00B630A8">
        <w:rPr>
          <w:rFonts w:ascii="Times New Roman" w:eastAsia="Times New Roman" w:hAnsi="Times New Roman" w:cs="Times New Roman"/>
          <w:color w:val="000000"/>
          <w:kern w:val="0"/>
          <w:sz w:val="26"/>
          <w:szCs w:val="26"/>
          <w:lang w:eastAsia="ru-RU" w:bidi="ru-RU"/>
        </w:rPr>
        <w:t>- ежемесячная надбавка за особые условия работы;</w:t>
      </w:r>
    </w:p>
    <w:p w:rsidR="009B45D1" w:rsidRPr="00B630A8" w:rsidRDefault="009B45D1" w:rsidP="009B45D1">
      <w:pPr>
        <w:widowControl w:val="0"/>
        <w:tabs>
          <w:tab w:val="left" w:pos="1037"/>
        </w:tabs>
        <w:suppressAutoHyphens w:val="0"/>
        <w:autoSpaceDN/>
        <w:ind w:firstLine="992"/>
        <w:jc w:val="both"/>
        <w:textAlignment w:val="auto"/>
        <w:rPr>
          <w:rFonts w:ascii="Times New Roman" w:eastAsia="Times New Roman" w:hAnsi="Times New Roman" w:cs="Times New Roman"/>
          <w:color w:val="000000"/>
          <w:kern w:val="0"/>
          <w:sz w:val="26"/>
          <w:szCs w:val="26"/>
          <w:lang w:eastAsia="ru-RU" w:bidi="ru-RU"/>
        </w:rPr>
      </w:pPr>
      <w:r w:rsidRPr="00B630A8">
        <w:rPr>
          <w:rFonts w:ascii="Times New Roman" w:eastAsia="Times New Roman" w:hAnsi="Times New Roman" w:cs="Times New Roman"/>
          <w:color w:val="000000"/>
          <w:kern w:val="0"/>
          <w:sz w:val="26"/>
          <w:szCs w:val="26"/>
          <w:lang w:eastAsia="ru-RU" w:bidi="ru-RU"/>
        </w:rPr>
        <w:t>- ежемесячная доплата за стаж работы.</w:t>
      </w:r>
    </w:p>
    <w:p w:rsidR="009B45D1" w:rsidRPr="00B630A8" w:rsidRDefault="00E24CF4" w:rsidP="009B45D1">
      <w:pPr>
        <w:widowControl w:val="0"/>
        <w:suppressAutoHyphens w:val="0"/>
        <w:autoSpaceDN/>
        <w:ind w:firstLine="992"/>
        <w:jc w:val="both"/>
        <w:textAlignment w:val="auto"/>
        <w:rPr>
          <w:rFonts w:ascii="Times New Roman" w:eastAsia="Times New Roman" w:hAnsi="Times New Roman" w:cs="Times New Roman"/>
          <w:color w:val="000000"/>
          <w:kern w:val="0"/>
          <w:sz w:val="26"/>
          <w:szCs w:val="26"/>
          <w:lang w:eastAsia="ru-RU" w:bidi="ru-RU"/>
        </w:rPr>
      </w:pPr>
      <w:r w:rsidRPr="00B630A8">
        <w:rPr>
          <w:rFonts w:ascii="Times New Roman" w:eastAsia="Times New Roman" w:hAnsi="Times New Roman" w:cs="Times New Roman"/>
          <w:color w:val="000000"/>
          <w:kern w:val="0"/>
          <w:sz w:val="26"/>
          <w:szCs w:val="26"/>
          <w:lang w:eastAsia="ru-RU" w:bidi="ru-RU"/>
        </w:rPr>
        <w:t xml:space="preserve">5.2. </w:t>
      </w:r>
      <w:r w:rsidR="009B45D1" w:rsidRPr="00B630A8">
        <w:rPr>
          <w:rFonts w:ascii="Times New Roman" w:eastAsia="Times New Roman" w:hAnsi="Times New Roman" w:cs="Times New Roman"/>
          <w:color w:val="000000"/>
          <w:kern w:val="0"/>
          <w:sz w:val="26"/>
          <w:szCs w:val="26"/>
          <w:lang w:eastAsia="ru-RU" w:bidi="ru-RU"/>
        </w:rPr>
        <w:t>Конкретный размер надбавок устанавливается сотруднику со дня приема на работу.</w:t>
      </w:r>
    </w:p>
    <w:p w:rsidR="009B45D1" w:rsidRPr="00B630A8" w:rsidRDefault="009B45D1" w:rsidP="009B45D1">
      <w:pPr>
        <w:pStyle w:val="20"/>
        <w:shd w:val="clear" w:color="auto" w:fill="auto"/>
        <w:tabs>
          <w:tab w:val="left" w:pos="1251"/>
        </w:tabs>
        <w:spacing w:before="0" w:after="0" w:line="240" w:lineRule="auto"/>
        <w:ind w:firstLine="992"/>
        <w:rPr>
          <w:color w:val="000000"/>
          <w:lang w:bidi="ru-RU"/>
        </w:rPr>
      </w:pPr>
      <w:r w:rsidRPr="00B630A8">
        <w:t>5</w:t>
      </w:r>
      <w:r w:rsidR="00E24CF4" w:rsidRPr="00B630A8">
        <w:t>.3</w:t>
      </w:r>
      <w:r w:rsidRPr="00B630A8">
        <w:t xml:space="preserve">. </w:t>
      </w:r>
      <w:r w:rsidRPr="00B630A8">
        <w:rPr>
          <w:color w:val="000000"/>
          <w:lang w:bidi="ru-RU"/>
        </w:rPr>
        <w:t>Ежемесячная надбавка за особые условия работы производится в целях материального стимулирования труда наиболее квалифицированных, компетентных, ответственных и инициативных работников, исполняющих свои функциональные обязанности, как правило, в условиях, отличающихся от нормальных (сложность, срочность и повышенное качество работ, особый режим и график работы, знание и применение средств оргтехники и т.д.).</w:t>
      </w:r>
    </w:p>
    <w:p w:rsidR="009B45D1" w:rsidRPr="00B630A8" w:rsidRDefault="009B45D1" w:rsidP="009B45D1">
      <w:pPr>
        <w:widowControl w:val="0"/>
        <w:suppressAutoHyphens w:val="0"/>
        <w:autoSpaceDN/>
        <w:ind w:firstLine="992"/>
        <w:jc w:val="both"/>
        <w:textAlignment w:val="auto"/>
        <w:rPr>
          <w:rFonts w:ascii="Times New Roman" w:eastAsia="Times New Roman" w:hAnsi="Times New Roman" w:cs="Times New Roman"/>
          <w:color w:val="000000"/>
          <w:kern w:val="0"/>
          <w:sz w:val="26"/>
          <w:szCs w:val="26"/>
          <w:lang w:eastAsia="ru-RU" w:bidi="ru-RU"/>
        </w:rPr>
      </w:pPr>
      <w:r w:rsidRPr="00B630A8">
        <w:rPr>
          <w:rFonts w:ascii="Times New Roman" w:eastAsia="Times New Roman" w:hAnsi="Times New Roman" w:cs="Times New Roman"/>
          <w:color w:val="000000"/>
          <w:kern w:val="0"/>
          <w:sz w:val="26"/>
          <w:szCs w:val="26"/>
          <w:lang w:eastAsia="ru-RU" w:bidi="ru-RU"/>
        </w:rPr>
        <w:t>Основными критериями для выплаты надбавки являются:</w:t>
      </w:r>
    </w:p>
    <w:p w:rsidR="009B45D1" w:rsidRPr="00B630A8" w:rsidRDefault="009B45D1" w:rsidP="009B45D1">
      <w:pPr>
        <w:widowControl w:val="0"/>
        <w:tabs>
          <w:tab w:val="left" w:pos="991"/>
        </w:tabs>
        <w:suppressAutoHyphens w:val="0"/>
        <w:autoSpaceDN/>
        <w:ind w:firstLine="992"/>
        <w:jc w:val="both"/>
        <w:textAlignment w:val="auto"/>
        <w:rPr>
          <w:rFonts w:ascii="Times New Roman" w:eastAsia="Times New Roman" w:hAnsi="Times New Roman" w:cs="Times New Roman"/>
          <w:color w:val="000000"/>
          <w:kern w:val="0"/>
          <w:sz w:val="26"/>
          <w:szCs w:val="26"/>
          <w:lang w:eastAsia="ru-RU" w:bidi="ru-RU"/>
        </w:rPr>
      </w:pPr>
      <w:r w:rsidRPr="00B630A8">
        <w:rPr>
          <w:rFonts w:ascii="Times New Roman" w:eastAsia="Times New Roman" w:hAnsi="Times New Roman" w:cs="Times New Roman"/>
          <w:color w:val="000000"/>
          <w:kern w:val="0"/>
          <w:sz w:val="26"/>
          <w:szCs w:val="26"/>
          <w:lang w:eastAsia="ru-RU" w:bidi="ru-RU"/>
        </w:rPr>
        <w:t>- качественная подготовка и проведение мероприятий, связанных</w:t>
      </w:r>
      <w:r w:rsidR="00AD57B1" w:rsidRPr="00B630A8">
        <w:rPr>
          <w:rFonts w:ascii="Times New Roman" w:eastAsia="Times New Roman" w:hAnsi="Times New Roman" w:cs="Times New Roman"/>
          <w:color w:val="000000"/>
          <w:kern w:val="0"/>
          <w:sz w:val="26"/>
          <w:szCs w:val="26"/>
          <w:lang w:eastAsia="ru-RU" w:bidi="ru-RU"/>
        </w:rPr>
        <w:t xml:space="preserve"> с уставной деятельностью У</w:t>
      </w:r>
      <w:r w:rsidRPr="00B630A8">
        <w:rPr>
          <w:rFonts w:ascii="Times New Roman" w:eastAsia="Times New Roman" w:hAnsi="Times New Roman" w:cs="Times New Roman"/>
          <w:color w:val="000000"/>
          <w:kern w:val="0"/>
          <w:sz w:val="26"/>
          <w:szCs w:val="26"/>
          <w:lang w:eastAsia="ru-RU" w:bidi="ru-RU"/>
        </w:rPr>
        <w:t>чреждения;</w:t>
      </w:r>
    </w:p>
    <w:p w:rsidR="009B45D1" w:rsidRPr="00B630A8" w:rsidRDefault="009B45D1" w:rsidP="009B45D1">
      <w:pPr>
        <w:widowControl w:val="0"/>
        <w:tabs>
          <w:tab w:val="left" w:pos="991"/>
        </w:tabs>
        <w:suppressAutoHyphens w:val="0"/>
        <w:autoSpaceDN/>
        <w:ind w:firstLine="992"/>
        <w:jc w:val="both"/>
        <w:textAlignment w:val="auto"/>
        <w:rPr>
          <w:rFonts w:ascii="Times New Roman" w:eastAsia="Times New Roman" w:hAnsi="Times New Roman" w:cs="Times New Roman"/>
          <w:color w:val="000000"/>
          <w:kern w:val="0"/>
          <w:sz w:val="26"/>
          <w:szCs w:val="26"/>
          <w:lang w:eastAsia="ru-RU" w:bidi="ru-RU"/>
        </w:rPr>
      </w:pPr>
      <w:r w:rsidRPr="00B630A8">
        <w:rPr>
          <w:rFonts w:ascii="Times New Roman" w:eastAsia="Times New Roman" w:hAnsi="Times New Roman" w:cs="Times New Roman"/>
          <w:color w:val="000000"/>
          <w:kern w:val="0"/>
          <w:sz w:val="26"/>
          <w:szCs w:val="26"/>
          <w:lang w:eastAsia="ru-RU" w:bidi="ru-RU"/>
        </w:rPr>
        <w:t>- своевременное выполнение работ;</w:t>
      </w:r>
    </w:p>
    <w:p w:rsidR="009B45D1" w:rsidRPr="00B630A8" w:rsidRDefault="009B45D1" w:rsidP="009B45D1">
      <w:pPr>
        <w:widowControl w:val="0"/>
        <w:tabs>
          <w:tab w:val="left" w:pos="1296"/>
        </w:tabs>
        <w:suppressAutoHyphens w:val="0"/>
        <w:autoSpaceDN/>
        <w:ind w:firstLine="992"/>
        <w:jc w:val="both"/>
        <w:textAlignment w:val="auto"/>
        <w:rPr>
          <w:rFonts w:ascii="Times New Roman" w:eastAsia="Times New Roman" w:hAnsi="Times New Roman" w:cs="Times New Roman"/>
          <w:color w:val="000000"/>
          <w:kern w:val="0"/>
          <w:sz w:val="26"/>
          <w:szCs w:val="26"/>
          <w:lang w:eastAsia="ru-RU" w:bidi="ru-RU"/>
        </w:rPr>
      </w:pPr>
      <w:r w:rsidRPr="00B630A8">
        <w:rPr>
          <w:rFonts w:ascii="Times New Roman" w:eastAsia="Times New Roman" w:hAnsi="Times New Roman" w:cs="Times New Roman"/>
          <w:color w:val="000000"/>
          <w:kern w:val="0"/>
          <w:sz w:val="26"/>
          <w:szCs w:val="26"/>
          <w:lang w:eastAsia="ru-RU" w:bidi="ru-RU"/>
        </w:rPr>
        <w:t>- компетентность сотрудника в принятии решений, проявленная при исполнении должностных обязанностей;</w:t>
      </w:r>
    </w:p>
    <w:p w:rsidR="009B45D1" w:rsidRPr="00B630A8" w:rsidRDefault="009B45D1" w:rsidP="009B45D1">
      <w:pPr>
        <w:widowControl w:val="0"/>
        <w:tabs>
          <w:tab w:val="left" w:pos="1296"/>
        </w:tabs>
        <w:suppressAutoHyphens w:val="0"/>
        <w:autoSpaceDN/>
        <w:ind w:firstLine="992"/>
        <w:jc w:val="both"/>
        <w:textAlignment w:val="auto"/>
        <w:rPr>
          <w:rFonts w:ascii="Times New Roman" w:eastAsia="Times New Roman" w:hAnsi="Times New Roman" w:cs="Times New Roman"/>
          <w:color w:val="000000"/>
          <w:kern w:val="0"/>
          <w:sz w:val="26"/>
          <w:szCs w:val="26"/>
          <w:lang w:eastAsia="ru-RU" w:bidi="ru-RU"/>
        </w:rPr>
      </w:pPr>
      <w:r w:rsidRPr="00B630A8">
        <w:rPr>
          <w:rFonts w:ascii="Times New Roman" w:eastAsia="Times New Roman" w:hAnsi="Times New Roman" w:cs="Times New Roman"/>
          <w:color w:val="000000"/>
          <w:kern w:val="0"/>
          <w:sz w:val="26"/>
          <w:szCs w:val="26"/>
          <w:lang w:eastAsia="ru-RU" w:bidi="ru-RU"/>
        </w:rPr>
        <w:t>- объем выполняемой работы, ее интенсивность;</w:t>
      </w:r>
    </w:p>
    <w:p w:rsidR="009B45D1" w:rsidRPr="00B630A8" w:rsidRDefault="009B45D1" w:rsidP="009B45D1">
      <w:pPr>
        <w:widowControl w:val="0"/>
        <w:tabs>
          <w:tab w:val="left" w:pos="991"/>
        </w:tabs>
        <w:suppressAutoHyphens w:val="0"/>
        <w:autoSpaceDN/>
        <w:ind w:firstLine="992"/>
        <w:jc w:val="both"/>
        <w:textAlignment w:val="auto"/>
        <w:rPr>
          <w:rFonts w:ascii="Times New Roman" w:eastAsia="Times New Roman" w:hAnsi="Times New Roman" w:cs="Times New Roman"/>
          <w:color w:val="000000"/>
          <w:kern w:val="0"/>
          <w:sz w:val="26"/>
          <w:szCs w:val="26"/>
          <w:lang w:eastAsia="ru-RU" w:bidi="ru-RU"/>
        </w:rPr>
      </w:pPr>
      <w:r w:rsidRPr="00B630A8">
        <w:rPr>
          <w:rFonts w:ascii="Times New Roman" w:eastAsia="Times New Roman" w:hAnsi="Times New Roman" w:cs="Times New Roman"/>
          <w:color w:val="000000"/>
          <w:kern w:val="0"/>
          <w:sz w:val="26"/>
          <w:szCs w:val="26"/>
          <w:lang w:eastAsia="ru-RU" w:bidi="ru-RU"/>
        </w:rPr>
        <w:t>- ответственность сотрудника при исполнении своих должностных обязанностей.</w:t>
      </w:r>
    </w:p>
    <w:p w:rsidR="009B45D1" w:rsidRPr="00B630A8" w:rsidRDefault="00E24CF4" w:rsidP="00E24CF4">
      <w:pPr>
        <w:widowControl w:val="0"/>
        <w:tabs>
          <w:tab w:val="left" w:pos="991"/>
        </w:tabs>
        <w:suppressAutoHyphens w:val="0"/>
        <w:autoSpaceDN/>
        <w:ind w:firstLine="992"/>
        <w:jc w:val="both"/>
        <w:textAlignment w:val="auto"/>
        <w:rPr>
          <w:rFonts w:ascii="Times New Roman" w:eastAsia="Times New Roman" w:hAnsi="Times New Roman" w:cs="Times New Roman"/>
          <w:color w:val="000000"/>
          <w:kern w:val="0"/>
          <w:sz w:val="26"/>
          <w:szCs w:val="26"/>
          <w:lang w:eastAsia="ru-RU" w:bidi="ru-RU"/>
        </w:rPr>
      </w:pPr>
      <w:r w:rsidRPr="00B630A8">
        <w:rPr>
          <w:rFonts w:ascii="Times New Roman" w:eastAsia="Times New Roman" w:hAnsi="Times New Roman" w:cs="Times New Roman"/>
          <w:color w:val="000000"/>
          <w:kern w:val="0"/>
          <w:sz w:val="26"/>
          <w:szCs w:val="26"/>
          <w:lang w:eastAsia="ru-RU" w:bidi="ru-RU"/>
        </w:rPr>
        <w:t xml:space="preserve">5.4. </w:t>
      </w:r>
      <w:r w:rsidR="00927A93">
        <w:rPr>
          <w:rFonts w:ascii="Times New Roman" w:eastAsia="Times New Roman" w:hAnsi="Times New Roman" w:cs="Times New Roman"/>
          <w:color w:val="000000"/>
          <w:kern w:val="0"/>
          <w:sz w:val="26"/>
          <w:szCs w:val="26"/>
          <w:lang w:eastAsia="ru-RU" w:bidi="ru-RU"/>
        </w:rPr>
        <w:t>Руководителю</w:t>
      </w:r>
      <w:r w:rsidR="009B45D1" w:rsidRPr="00B630A8">
        <w:rPr>
          <w:rFonts w:ascii="Times New Roman" w:eastAsia="Times New Roman" w:hAnsi="Times New Roman" w:cs="Times New Roman"/>
          <w:color w:val="000000"/>
          <w:kern w:val="0"/>
          <w:sz w:val="26"/>
          <w:szCs w:val="26"/>
          <w:lang w:eastAsia="ru-RU" w:bidi="ru-RU"/>
        </w:rPr>
        <w:t xml:space="preserve"> Работодателем устанавливается размер ежемесячной надбавки за особые условия работы в </w:t>
      </w:r>
      <w:r w:rsidRPr="00B630A8">
        <w:rPr>
          <w:rFonts w:ascii="Times New Roman" w:eastAsia="Times New Roman" w:hAnsi="Times New Roman" w:cs="Times New Roman"/>
          <w:color w:val="000000"/>
          <w:kern w:val="0"/>
          <w:sz w:val="26"/>
          <w:szCs w:val="26"/>
          <w:lang w:eastAsia="ru-RU" w:bidi="ru-RU"/>
        </w:rPr>
        <w:t>размере до 260% от должностного оклада</w:t>
      </w:r>
      <w:r w:rsidR="009B45D1" w:rsidRPr="00B630A8">
        <w:rPr>
          <w:rFonts w:ascii="Times New Roman" w:eastAsia="Times New Roman" w:hAnsi="Times New Roman" w:cs="Times New Roman"/>
          <w:color w:val="000000"/>
          <w:kern w:val="0"/>
          <w:sz w:val="26"/>
          <w:szCs w:val="26"/>
          <w:lang w:eastAsia="ru-RU" w:bidi="ru-RU"/>
        </w:rPr>
        <w:t>.</w:t>
      </w:r>
    </w:p>
    <w:p w:rsidR="001E7224" w:rsidRPr="00B630A8" w:rsidRDefault="00E24CF4" w:rsidP="001E7224">
      <w:pPr>
        <w:widowControl w:val="0"/>
        <w:suppressAutoHyphens w:val="0"/>
        <w:autoSpaceDN/>
        <w:ind w:firstLine="992"/>
        <w:jc w:val="both"/>
        <w:textAlignment w:val="auto"/>
        <w:rPr>
          <w:rFonts w:ascii="Times New Roman" w:eastAsia="Times New Roman" w:hAnsi="Times New Roman" w:cs="Times New Roman"/>
          <w:kern w:val="0"/>
          <w:sz w:val="26"/>
          <w:szCs w:val="26"/>
          <w:lang w:eastAsia="ru-RU" w:bidi="ru-RU"/>
        </w:rPr>
      </w:pPr>
      <w:r w:rsidRPr="00B630A8">
        <w:rPr>
          <w:rFonts w:ascii="Times New Roman" w:eastAsia="Times New Roman" w:hAnsi="Times New Roman" w:cs="Times New Roman"/>
          <w:kern w:val="0"/>
          <w:sz w:val="26"/>
          <w:szCs w:val="26"/>
          <w:lang w:eastAsia="ru-RU" w:bidi="ru-RU"/>
        </w:rPr>
        <w:t xml:space="preserve">5.5. </w:t>
      </w:r>
      <w:r w:rsidR="009B45D1" w:rsidRPr="00B630A8">
        <w:rPr>
          <w:rFonts w:ascii="Times New Roman" w:eastAsia="Times New Roman" w:hAnsi="Times New Roman" w:cs="Times New Roman"/>
          <w:kern w:val="0"/>
          <w:sz w:val="26"/>
          <w:szCs w:val="26"/>
          <w:lang w:eastAsia="ru-RU" w:bidi="ru-RU"/>
        </w:rPr>
        <w:t xml:space="preserve">Конкретные размеры ежемесячной надбавки работникам за особые условия работы устанавливаются руководителем Учреждения в соответствии </w:t>
      </w:r>
      <w:r w:rsidR="009B45D1" w:rsidRPr="00B630A8">
        <w:rPr>
          <w:rFonts w:ascii="Times New Roman" w:eastAsia="Times New Roman" w:hAnsi="Times New Roman" w:cs="Times New Roman"/>
          <w:kern w:val="0"/>
          <w:sz w:val="26"/>
          <w:szCs w:val="26"/>
          <w:lang w:eastAsia="ru-RU" w:bidi="ru-RU"/>
        </w:rPr>
        <w:br/>
      </w:r>
      <w:r w:rsidRPr="00B630A8">
        <w:rPr>
          <w:rFonts w:ascii="Times New Roman" w:eastAsia="Times New Roman" w:hAnsi="Times New Roman" w:cs="Times New Roman"/>
          <w:kern w:val="0"/>
          <w:sz w:val="26"/>
          <w:szCs w:val="26"/>
          <w:lang w:eastAsia="ru-RU" w:bidi="ru-RU"/>
        </w:rPr>
        <w:t>с таблицей 3</w:t>
      </w:r>
      <w:r w:rsidR="009B45D1" w:rsidRPr="00B630A8">
        <w:rPr>
          <w:rFonts w:ascii="Times New Roman" w:eastAsia="Times New Roman" w:hAnsi="Times New Roman" w:cs="Times New Roman"/>
          <w:kern w:val="0"/>
          <w:sz w:val="26"/>
          <w:szCs w:val="26"/>
          <w:lang w:eastAsia="ru-RU" w:bidi="ru-RU"/>
        </w:rPr>
        <w:t>.</w:t>
      </w:r>
    </w:p>
    <w:p w:rsidR="001E7224" w:rsidRPr="00B630A8" w:rsidRDefault="001E7224" w:rsidP="009B45D1">
      <w:pPr>
        <w:suppressAutoHyphens w:val="0"/>
        <w:autoSpaceDN/>
        <w:jc w:val="right"/>
        <w:textAlignment w:val="auto"/>
        <w:rPr>
          <w:rFonts w:ascii="Times New Roman" w:eastAsia="Tahoma" w:hAnsi="Times New Roman" w:cs="Times New Roman"/>
          <w:kern w:val="0"/>
          <w:sz w:val="26"/>
          <w:szCs w:val="26"/>
          <w:lang w:eastAsia="ru-RU" w:bidi="ru-RU"/>
        </w:rPr>
      </w:pPr>
    </w:p>
    <w:p w:rsidR="009B45D1" w:rsidRPr="00B630A8" w:rsidRDefault="00E24CF4" w:rsidP="009B45D1">
      <w:pPr>
        <w:suppressAutoHyphens w:val="0"/>
        <w:autoSpaceDN/>
        <w:jc w:val="right"/>
        <w:textAlignment w:val="auto"/>
        <w:rPr>
          <w:rFonts w:ascii="Times New Roman" w:eastAsia="Tahoma" w:hAnsi="Times New Roman" w:cs="Times New Roman"/>
          <w:kern w:val="0"/>
          <w:sz w:val="26"/>
          <w:szCs w:val="26"/>
          <w:lang w:eastAsia="ru-RU" w:bidi="ru-RU"/>
        </w:rPr>
      </w:pPr>
      <w:r w:rsidRPr="00B630A8">
        <w:rPr>
          <w:rFonts w:ascii="Times New Roman" w:eastAsia="Tahoma" w:hAnsi="Times New Roman" w:cs="Times New Roman"/>
          <w:kern w:val="0"/>
          <w:sz w:val="26"/>
          <w:szCs w:val="26"/>
          <w:lang w:eastAsia="ru-RU" w:bidi="ru-RU"/>
        </w:rPr>
        <w:t>Таблица 3</w:t>
      </w:r>
    </w:p>
    <w:tbl>
      <w:tblPr>
        <w:tblpPr w:leftFromText="180" w:rightFromText="180" w:vertAnchor="text" w:horzAnchor="margin" w:tblpX="20" w:tblpY="45"/>
        <w:tblOverlap w:val="never"/>
        <w:tblW w:w="9640" w:type="dxa"/>
        <w:tblLayout w:type="fixed"/>
        <w:tblCellMar>
          <w:left w:w="10" w:type="dxa"/>
          <w:right w:w="10" w:type="dxa"/>
        </w:tblCellMar>
        <w:tblLook w:val="0000" w:firstRow="0" w:lastRow="0" w:firstColumn="0" w:lastColumn="0" w:noHBand="0" w:noVBand="0"/>
      </w:tblPr>
      <w:tblGrid>
        <w:gridCol w:w="841"/>
        <w:gridCol w:w="5548"/>
        <w:gridCol w:w="3251"/>
      </w:tblGrid>
      <w:tr w:rsidR="009B45D1" w:rsidRPr="00B630A8" w:rsidTr="00E24CF4">
        <w:trPr>
          <w:trHeight w:hRule="exact" w:val="997"/>
        </w:trPr>
        <w:tc>
          <w:tcPr>
            <w:tcW w:w="841" w:type="dxa"/>
            <w:tcBorders>
              <w:top w:val="single" w:sz="4" w:space="0" w:color="auto"/>
              <w:left w:val="single" w:sz="4" w:space="0" w:color="auto"/>
            </w:tcBorders>
            <w:shd w:val="clear" w:color="auto" w:fill="FFFFFF"/>
            <w:vAlign w:val="center"/>
          </w:tcPr>
          <w:p w:rsidR="009B45D1" w:rsidRPr="00B630A8" w:rsidRDefault="009B45D1" w:rsidP="00D4774E">
            <w:pPr>
              <w:widowControl w:val="0"/>
              <w:suppressAutoHyphens w:val="0"/>
              <w:autoSpaceDN/>
              <w:spacing w:after="120" w:line="280" w:lineRule="exact"/>
              <w:jc w:val="center"/>
              <w:textAlignment w:val="auto"/>
              <w:rPr>
                <w:rFonts w:ascii="Times New Roman" w:eastAsia="Times New Roman" w:hAnsi="Times New Roman" w:cs="Times New Roman"/>
                <w:b/>
                <w:kern w:val="0"/>
                <w:sz w:val="26"/>
                <w:szCs w:val="26"/>
                <w:lang w:eastAsia="ru-RU" w:bidi="ru-RU"/>
              </w:rPr>
            </w:pPr>
            <w:r w:rsidRPr="00B630A8">
              <w:rPr>
                <w:rFonts w:ascii="Times New Roman" w:eastAsia="Times New Roman" w:hAnsi="Times New Roman" w:cs="Times New Roman"/>
                <w:b/>
                <w:kern w:val="0"/>
                <w:sz w:val="26"/>
                <w:szCs w:val="26"/>
                <w:lang w:eastAsia="ru-RU" w:bidi="ru-RU"/>
              </w:rPr>
              <w:t xml:space="preserve">№ </w:t>
            </w:r>
            <w:r w:rsidRPr="00B630A8">
              <w:rPr>
                <w:rFonts w:ascii="Times New Roman" w:eastAsia="Times New Roman" w:hAnsi="Times New Roman" w:cs="Times New Roman"/>
                <w:b/>
                <w:kern w:val="0"/>
                <w:sz w:val="26"/>
                <w:szCs w:val="26"/>
                <w:lang w:eastAsia="ru-RU" w:bidi="ru-RU"/>
              </w:rPr>
              <w:br/>
            </w:r>
            <w:r w:rsidRPr="00B630A8">
              <w:rPr>
                <w:rFonts w:ascii="Times New Roman" w:eastAsia="Times New Roman" w:hAnsi="Times New Roman" w:cs="Times New Roman"/>
                <w:b/>
                <w:bCs/>
                <w:kern w:val="0"/>
                <w:sz w:val="26"/>
                <w:szCs w:val="26"/>
                <w:lang w:eastAsia="ru-RU" w:bidi="ru-RU"/>
              </w:rPr>
              <w:t>п/п</w:t>
            </w:r>
          </w:p>
        </w:tc>
        <w:tc>
          <w:tcPr>
            <w:tcW w:w="5548" w:type="dxa"/>
            <w:tcBorders>
              <w:top w:val="single" w:sz="4" w:space="0" w:color="auto"/>
              <w:left w:val="single" w:sz="4" w:space="0" w:color="auto"/>
            </w:tcBorders>
            <w:shd w:val="clear" w:color="auto" w:fill="FFFFFF"/>
            <w:vAlign w:val="center"/>
          </w:tcPr>
          <w:p w:rsidR="009B45D1" w:rsidRPr="00B630A8" w:rsidRDefault="009B45D1" w:rsidP="00D4774E">
            <w:pPr>
              <w:widowControl w:val="0"/>
              <w:suppressAutoHyphens w:val="0"/>
              <w:autoSpaceDN/>
              <w:spacing w:line="280" w:lineRule="exact"/>
              <w:jc w:val="center"/>
              <w:textAlignment w:val="auto"/>
              <w:rPr>
                <w:rFonts w:ascii="Times New Roman" w:eastAsia="Times New Roman" w:hAnsi="Times New Roman" w:cs="Times New Roman"/>
                <w:kern w:val="0"/>
                <w:sz w:val="26"/>
                <w:szCs w:val="26"/>
                <w:lang w:eastAsia="ru-RU" w:bidi="ru-RU"/>
              </w:rPr>
            </w:pPr>
            <w:r w:rsidRPr="00B630A8">
              <w:rPr>
                <w:rFonts w:ascii="Times New Roman" w:eastAsia="Times New Roman" w:hAnsi="Times New Roman" w:cs="Times New Roman"/>
                <w:b/>
                <w:bCs/>
                <w:kern w:val="0"/>
                <w:sz w:val="26"/>
                <w:szCs w:val="26"/>
                <w:lang w:eastAsia="ru-RU" w:bidi="ru-RU"/>
              </w:rPr>
              <w:t>Наименование должности</w:t>
            </w:r>
          </w:p>
        </w:tc>
        <w:tc>
          <w:tcPr>
            <w:tcW w:w="3251" w:type="dxa"/>
            <w:tcBorders>
              <w:top w:val="single" w:sz="4" w:space="0" w:color="auto"/>
              <w:left w:val="single" w:sz="4" w:space="0" w:color="auto"/>
              <w:right w:val="single" w:sz="4" w:space="0" w:color="auto"/>
            </w:tcBorders>
            <w:shd w:val="clear" w:color="auto" w:fill="FFFFFF"/>
            <w:vAlign w:val="center"/>
          </w:tcPr>
          <w:p w:rsidR="009B45D1" w:rsidRPr="00B630A8" w:rsidRDefault="009B45D1" w:rsidP="00E24CF4">
            <w:pPr>
              <w:widowControl w:val="0"/>
              <w:suppressAutoHyphens w:val="0"/>
              <w:autoSpaceDN/>
              <w:spacing w:after="60" w:line="280" w:lineRule="exact"/>
              <w:jc w:val="center"/>
              <w:textAlignment w:val="auto"/>
              <w:rPr>
                <w:rFonts w:ascii="Times New Roman" w:eastAsia="Times New Roman" w:hAnsi="Times New Roman" w:cs="Times New Roman"/>
                <w:kern w:val="0"/>
                <w:sz w:val="26"/>
                <w:szCs w:val="26"/>
                <w:lang w:eastAsia="ru-RU" w:bidi="ru-RU"/>
              </w:rPr>
            </w:pPr>
            <w:r w:rsidRPr="00B630A8">
              <w:rPr>
                <w:rFonts w:ascii="Times New Roman" w:eastAsia="Times New Roman" w:hAnsi="Times New Roman" w:cs="Times New Roman"/>
                <w:b/>
                <w:bCs/>
                <w:kern w:val="0"/>
                <w:sz w:val="26"/>
                <w:szCs w:val="26"/>
                <w:lang w:eastAsia="ru-RU" w:bidi="ru-RU"/>
              </w:rPr>
              <w:t xml:space="preserve">Размер </w:t>
            </w:r>
            <w:r w:rsidR="00E24CF4" w:rsidRPr="00B630A8">
              <w:rPr>
                <w:rFonts w:ascii="Times New Roman" w:eastAsia="Times New Roman" w:hAnsi="Times New Roman" w:cs="Times New Roman"/>
                <w:b/>
                <w:bCs/>
                <w:kern w:val="0"/>
                <w:sz w:val="26"/>
                <w:szCs w:val="26"/>
                <w:lang w:eastAsia="ru-RU" w:bidi="ru-RU"/>
              </w:rPr>
              <w:t>ежемесячной надбавки</w:t>
            </w:r>
            <w:r w:rsidRPr="00B630A8">
              <w:rPr>
                <w:rFonts w:ascii="Times New Roman" w:eastAsia="Times New Roman" w:hAnsi="Times New Roman" w:cs="Times New Roman"/>
                <w:b/>
                <w:bCs/>
                <w:kern w:val="0"/>
                <w:sz w:val="26"/>
                <w:szCs w:val="26"/>
                <w:lang w:eastAsia="ru-RU" w:bidi="ru-RU"/>
              </w:rPr>
              <w:t>,</w:t>
            </w:r>
            <w:r w:rsidR="00E24CF4" w:rsidRPr="00B630A8">
              <w:rPr>
                <w:rFonts w:ascii="Times New Roman" w:eastAsia="Times New Roman" w:hAnsi="Times New Roman" w:cs="Times New Roman"/>
                <w:kern w:val="0"/>
                <w:sz w:val="26"/>
                <w:szCs w:val="26"/>
                <w:lang w:eastAsia="ru-RU" w:bidi="ru-RU"/>
              </w:rPr>
              <w:t xml:space="preserve"> </w:t>
            </w:r>
            <w:r w:rsidRPr="00B630A8">
              <w:rPr>
                <w:rFonts w:ascii="Times New Roman" w:eastAsia="Times New Roman" w:hAnsi="Times New Roman" w:cs="Times New Roman"/>
                <w:b/>
                <w:kern w:val="0"/>
                <w:sz w:val="26"/>
                <w:szCs w:val="26"/>
                <w:lang w:eastAsia="ru-RU" w:bidi="ru-RU"/>
              </w:rPr>
              <w:t>%</w:t>
            </w:r>
            <w:r w:rsidR="00E24CF4" w:rsidRPr="00B630A8">
              <w:rPr>
                <w:rFonts w:ascii="Times New Roman" w:eastAsia="Times New Roman" w:hAnsi="Times New Roman" w:cs="Times New Roman"/>
                <w:b/>
                <w:kern w:val="0"/>
                <w:sz w:val="26"/>
                <w:szCs w:val="26"/>
                <w:lang w:eastAsia="ru-RU" w:bidi="ru-RU"/>
              </w:rPr>
              <w:t xml:space="preserve"> </w:t>
            </w:r>
            <w:r w:rsidR="00E24CF4" w:rsidRPr="00B630A8">
              <w:rPr>
                <w:rFonts w:ascii="Times New Roman" w:eastAsia="Times New Roman" w:hAnsi="Times New Roman" w:cs="Times New Roman"/>
                <w:b/>
                <w:kern w:val="0"/>
                <w:sz w:val="26"/>
                <w:szCs w:val="26"/>
                <w:lang w:eastAsia="ru-RU" w:bidi="ru-RU"/>
              </w:rPr>
              <w:br/>
              <w:t>от должностных окладов</w:t>
            </w:r>
          </w:p>
        </w:tc>
      </w:tr>
      <w:tr w:rsidR="009B45D1" w:rsidRPr="00B630A8" w:rsidTr="001E7224">
        <w:trPr>
          <w:trHeight w:hRule="exact" w:val="432"/>
        </w:trPr>
        <w:tc>
          <w:tcPr>
            <w:tcW w:w="841" w:type="dxa"/>
            <w:tcBorders>
              <w:top w:val="single" w:sz="4" w:space="0" w:color="auto"/>
              <w:left w:val="single" w:sz="4" w:space="0" w:color="auto"/>
            </w:tcBorders>
            <w:shd w:val="clear" w:color="auto" w:fill="FFFFFF"/>
            <w:vAlign w:val="center"/>
          </w:tcPr>
          <w:p w:rsidR="009B45D1" w:rsidRPr="00B630A8" w:rsidRDefault="009B45D1" w:rsidP="00D4774E">
            <w:pPr>
              <w:widowControl w:val="0"/>
              <w:autoSpaceDE w:val="0"/>
              <w:autoSpaceDN/>
              <w:jc w:val="center"/>
              <w:textAlignment w:val="auto"/>
              <w:rPr>
                <w:rFonts w:ascii="Times New Roman" w:eastAsia="Times New Roman" w:hAnsi="Times New Roman" w:cs="Times New Roman"/>
                <w:kern w:val="1"/>
                <w:sz w:val="26"/>
                <w:szCs w:val="26"/>
                <w:lang w:eastAsia="ar-SA" w:bidi="ar-SA"/>
              </w:rPr>
            </w:pPr>
            <w:r w:rsidRPr="00B630A8">
              <w:rPr>
                <w:rFonts w:ascii="Times New Roman" w:eastAsia="Times New Roman" w:hAnsi="Times New Roman" w:cs="Times New Roman"/>
                <w:kern w:val="1"/>
                <w:sz w:val="26"/>
                <w:szCs w:val="26"/>
                <w:lang w:eastAsia="ar-SA" w:bidi="ar-SA"/>
              </w:rPr>
              <w:t>1</w:t>
            </w:r>
          </w:p>
        </w:tc>
        <w:tc>
          <w:tcPr>
            <w:tcW w:w="5548" w:type="dxa"/>
            <w:tcBorders>
              <w:top w:val="single" w:sz="4" w:space="0" w:color="auto"/>
              <w:left w:val="single" w:sz="4" w:space="0" w:color="auto"/>
            </w:tcBorders>
            <w:shd w:val="clear" w:color="auto" w:fill="FFFFFF"/>
            <w:vAlign w:val="center"/>
          </w:tcPr>
          <w:p w:rsidR="009B45D1" w:rsidRPr="00B630A8" w:rsidRDefault="009B45D1" w:rsidP="00D4774E">
            <w:pPr>
              <w:widowControl w:val="0"/>
              <w:autoSpaceDE w:val="0"/>
              <w:autoSpaceDN/>
              <w:jc w:val="both"/>
              <w:textAlignment w:val="auto"/>
              <w:rPr>
                <w:rFonts w:ascii="Times New Roman" w:eastAsia="Times New Roman" w:hAnsi="Times New Roman" w:cs="Times New Roman"/>
                <w:kern w:val="1"/>
                <w:sz w:val="26"/>
                <w:szCs w:val="26"/>
                <w:lang w:eastAsia="ar-SA" w:bidi="ar-SA"/>
              </w:rPr>
            </w:pPr>
            <w:r w:rsidRPr="00B630A8">
              <w:rPr>
                <w:rFonts w:ascii="Times New Roman" w:eastAsia="Times New Roman" w:hAnsi="Times New Roman" w:cs="Times New Roman"/>
                <w:kern w:val="1"/>
                <w:sz w:val="26"/>
                <w:szCs w:val="26"/>
                <w:lang w:eastAsia="ar-SA" w:bidi="ar-SA"/>
              </w:rPr>
              <w:t xml:space="preserve"> Заместитель директора</w:t>
            </w:r>
          </w:p>
        </w:tc>
        <w:tc>
          <w:tcPr>
            <w:tcW w:w="3251" w:type="dxa"/>
            <w:tcBorders>
              <w:top w:val="single" w:sz="4" w:space="0" w:color="auto"/>
              <w:left w:val="single" w:sz="4" w:space="0" w:color="auto"/>
              <w:right w:val="single" w:sz="4" w:space="0" w:color="auto"/>
            </w:tcBorders>
            <w:shd w:val="clear" w:color="auto" w:fill="FFFFFF"/>
            <w:vAlign w:val="center"/>
          </w:tcPr>
          <w:p w:rsidR="009B45D1" w:rsidRPr="00B630A8" w:rsidRDefault="009B45D1" w:rsidP="00D4774E">
            <w:pPr>
              <w:widowControl w:val="0"/>
              <w:suppressAutoHyphens w:val="0"/>
              <w:autoSpaceDN/>
              <w:spacing w:line="280" w:lineRule="exact"/>
              <w:jc w:val="center"/>
              <w:textAlignment w:val="auto"/>
              <w:rPr>
                <w:rFonts w:ascii="Times New Roman" w:eastAsia="Times New Roman" w:hAnsi="Times New Roman" w:cs="Times New Roman"/>
                <w:kern w:val="0"/>
                <w:sz w:val="26"/>
                <w:szCs w:val="26"/>
                <w:lang w:eastAsia="ru-RU" w:bidi="ru-RU"/>
              </w:rPr>
            </w:pPr>
            <w:r w:rsidRPr="00B630A8">
              <w:rPr>
                <w:rFonts w:ascii="Times New Roman" w:eastAsia="Times New Roman" w:hAnsi="Times New Roman" w:cs="Times New Roman"/>
                <w:kern w:val="0"/>
                <w:sz w:val="26"/>
                <w:szCs w:val="26"/>
                <w:lang w:eastAsia="ru-RU" w:bidi="ru-RU"/>
              </w:rPr>
              <w:t>до 260</w:t>
            </w:r>
          </w:p>
        </w:tc>
      </w:tr>
      <w:tr w:rsidR="009B45D1" w:rsidRPr="00B630A8" w:rsidTr="001E7224">
        <w:trPr>
          <w:trHeight w:hRule="exact" w:val="423"/>
        </w:trPr>
        <w:tc>
          <w:tcPr>
            <w:tcW w:w="841" w:type="dxa"/>
            <w:tcBorders>
              <w:top w:val="single" w:sz="4" w:space="0" w:color="auto"/>
              <w:left w:val="single" w:sz="4" w:space="0" w:color="auto"/>
            </w:tcBorders>
            <w:shd w:val="clear" w:color="auto" w:fill="FFFFFF"/>
            <w:vAlign w:val="center"/>
          </w:tcPr>
          <w:p w:rsidR="009B45D1" w:rsidRPr="00B630A8" w:rsidRDefault="009B45D1" w:rsidP="00D4774E">
            <w:pPr>
              <w:widowControl w:val="0"/>
              <w:autoSpaceDE w:val="0"/>
              <w:autoSpaceDN/>
              <w:jc w:val="center"/>
              <w:textAlignment w:val="auto"/>
              <w:rPr>
                <w:rFonts w:ascii="Times New Roman" w:eastAsia="Times New Roman" w:hAnsi="Times New Roman" w:cs="Times New Roman"/>
                <w:kern w:val="1"/>
                <w:sz w:val="26"/>
                <w:szCs w:val="26"/>
                <w:lang w:eastAsia="ar-SA" w:bidi="ar-SA"/>
              </w:rPr>
            </w:pPr>
            <w:r w:rsidRPr="00B630A8">
              <w:rPr>
                <w:rFonts w:ascii="Times New Roman" w:eastAsia="Times New Roman" w:hAnsi="Times New Roman" w:cs="Times New Roman"/>
                <w:kern w:val="1"/>
                <w:sz w:val="26"/>
                <w:szCs w:val="26"/>
                <w:lang w:eastAsia="ar-SA" w:bidi="ar-SA"/>
              </w:rPr>
              <w:t>2</w:t>
            </w:r>
          </w:p>
        </w:tc>
        <w:tc>
          <w:tcPr>
            <w:tcW w:w="5548" w:type="dxa"/>
            <w:tcBorders>
              <w:top w:val="single" w:sz="4" w:space="0" w:color="auto"/>
              <w:left w:val="single" w:sz="4" w:space="0" w:color="auto"/>
            </w:tcBorders>
            <w:shd w:val="clear" w:color="auto" w:fill="FFFFFF"/>
            <w:vAlign w:val="center"/>
          </w:tcPr>
          <w:p w:rsidR="009B45D1" w:rsidRPr="00B630A8" w:rsidRDefault="009B45D1" w:rsidP="00D4774E">
            <w:pPr>
              <w:widowControl w:val="0"/>
              <w:autoSpaceDE w:val="0"/>
              <w:autoSpaceDN/>
              <w:jc w:val="both"/>
              <w:textAlignment w:val="auto"/>
              <w:rPr>
                <w:rFonts w:ascii="Times New Roman" w:eastAsia="Times New Roman" w:hAnsi="Times New Roman" w:cs="Times New Roman"/>
                <w:kern w:val="1"/>
                <w:sz w:val="26"/>
                <w:szCs w:val="26"/>
                <w:lang w:eastAsia="ar-SA" w:bidi="ar-SA"/>
              </w:rPr>
            </w:pPr>
            <w:r w:rsidRPr="00B630A8">
              <w:rPr>
                <w:rFonts w:ascii="Times New Roman" w:eastAsia="Times New Roman" w:hAnsi="Times New Roman" w:cs="Times New Roman"/>
                <w:kern w:val="1"/>
                <w:sz w:val="26"/>
                <w:szCs w:val="26"/>
                <w:lang w:eastAsia="ar-SA" w:bidi="ar-SA"/>
              </w:rPr>
              <w:t xml:space="preserve"> Инструктор-методист</w:t>
            </w:r>
          </w:p>
        </w:tc>
        <w:tc>
          <w:tcPr>
            <w:tcW w:w="3251" w:type="dxa"/>
            <w:tcBorders>
              <w:top w:val="single" w:sz="4" w:space="0" w:color="auto"/>
              <w:left w:val="single" w:sz="4" w:space="0" w:color="auto"/>
              <w:right w:val="single" w:sz="4" w:space="0" w:color="auto"/>
            </w:tcBorders>
            <w:shd w:val="clear" w:color="auto" w:fill="FFFFFF"/>
            <w:vAlign w:val="center"/>
          </w:tcPr>
          <w:p w:rsidR="009B45D1" w:rsidRPr="00B630A8" w:rsidRDefault="009B45D1" w:rsidP="00D4774E">
            <w:pPr>
              <w:widowControl w:val="0"/>
              <w:suppressAutoHyphens w:val="0"/>
              <w:autoSpaceDN/>
              <w:spacing w:line="280" w:lineRule="exact"/>
              <w:jc w:val="center"/>
              <w:textAlignment w:val="auto"/>
              <w:rPr>
                <w:rFonts w:ascii="Times New Roman" w:eastAsia="Times New Roman" w:hAnsi="Times New Roman" w:cs="Times New Roman"/>
                <w:kern w:val="0"/>
                <w:sz w:val="26"/>
                <w:szCs w:val="26"/>
                <w:lang w:eastAsia="ru-RU" w:bidi="ru-RU"/>
              </w:rPr>
            </w:pPr>
            <w:r w:rsidRPr="00B630A8">
              <w:rPr>
                <w:rFonts w:ascii="Times New Roman" w:eastAsia="Times New Roman" w:hAnsi="Times New Roman" w:cs="Times New Roman"/>
                <w:kern w:val="0"/>
                <w:sz w:val="26"/>
                <w:szCs w:val="26"/>
                <w:lang w:eastAsia="ru-RU" w:bidi="ru-RU"/>
              </w:rPr>
              <w:t>до 255</w:t>
            </w:r>
          </w:p>
        </w:tc>
      </w:tr>
      <w:tr w:rsidR="009B45D1" w:rsidRPr="00B630A8" w:rsidTr="00B630A8">
        <w:trPr>
          <w:trHeight w:hRule="exact" w:val="430"/>
        </w:trPr>
        <w:tc>
          <w:tcPr>
            <w:tcW w:w="841" w:type="dxa"/>
            <w:tcBorders>
              <w:top w:val="single" w:sz="4" w:space="0" w:color="auto"/>
              <w:left w:val="single" w:sz="4" w:space="0" w:color="auto"/>
              <w:bottom w:val="single" w:sz="4" w:space="0" w:color="auto"/>
            </w:tcBorders>
            <w:shd w:val="clear" w:color="auto" w:fill="FFFFFF"/>
            <w:vAlign w:val="center"/>
          </w:tcPr>
          <w:p w:rsidR="009B45D1" w:rsidRPr="00B630A8" w:rsidRDefault="009B45D1" w:rsidP="00D4774E">
            <w:pPr>
              <w:widowControl w:val="0"/>
              <w:autoSpaceDE w:val="0"/>
              <w:autoSpaceDN/>
              <w:jc w:val="center"/>
              <w:textAlignment w:val="auto"/>
              <w:rPr>
                <w:rFonts w:ascii="Times New Roman" w:eastAsia="Times New Roman" w:hAnsi="Times New Roman" w:cs="Times New Roman"/>
                <w:kern w:val="1"/>
                <w:sz w:val="26"/>
                <w:szCs w:val="26"/>
                <w:lang w:eastAsia="ar-SA" w:bidi="ar-SA"/>
              </w:rPr>
            </w:pPr>
            <w:r w:rsidRPr="00B630A8">
              <w:rPr>
                <w:rFonts w:ascii="Times New Roman" w:eastAsia="Times New Roman" w:hAnsi="Times New Roman" w:cs="Times New Roman"/>
                <w:kern w:val="1"/>
                <w:sz w:val="26"/>
                <w:szCs w:val="26"/>
                <w:lang w:eastAsia="ar-SA" w:bidi="ar-SA"/>
              </w:rPr>
              <w:t>3</w:t>
            </w:r>
          </w:p>
        </w:tc>
        <w:tc>
          <w:tcPr>
            <w:tcW w:w="5548" w:type="dxa"/>
            <w:tcBorders>
              <w:top w:val="single" w:sz="4" w:space="0" w:color="auto"/>
              <w:left w:val="single" w:sz="4" w:space="0" w:color="auto"/>
              <w:bottom w:val="single" w:sz="4" w:space="0" w:color="auto"/>
            </w:tcBorders>
            <w:shd w:val="clear" w:color="auto" w:fill="FFFFFF"/>
            <w:vAlign w:val="center"/>
          </w:tcPr>
          <w:p w:rsidR="009B45D1" w:rsidRPr="00B630A8" w:rsidRDefault="009B45D1" w:rsidP="00D4774E">
            <w:pPr>
              <w:widowControl w:val="0"/>
              <w:autoSpaceDE w:val="0"/>
              <w:autoSpaceDN/>
              <w:jc w:val="both"/>
              <w:textAlignment w:val="auto"/>
              <w:rPr>
                <w:rFonts w:ascii="Times New Roman" w:eastAsia="Times New Roman" w:hAnsi="Times New Roman" w:cs="Times New Roman"/>
                <w:kern w:val="1"/>
                <w:sz w:val="26"/>
                <w:szCs w:val="26"/>
                <w:lang w:eastAsia="ar-SA" w:bidi="ar-SA"/>
              </w:rPr>
            </w:pPr>
            <w:r w:rsidRPr="00B630A8">
              <w:rPr>
                <w:rFonts w:ascii="Times New Roman" w:eastAsia="Times New Roman" w:hAnsi="Times New Roman" w:cs="Times New Roman"/>
                <w:kern w:val="1"/>
                <w:sz w:val="26"/>
                <w:szCs w:val="26"/>
                <w:lang w:eastAsia="ar-SA" w:bidi="ar-SA"/>
              </w:rPr>
              <w:t xml:space="preserve"> Инструктор по спорту </w:t>
            </w:r>
          </w:p>
        </w:tc>
        <w:tc>
          <w:tcPr>
            <w:tcW w:w="3251" w:type="dxa"/>
            <w:tcBorders>
              <w:top w:val="single" w:sz="4" w:space="0" w:color="auto"/>
              <w:left w:val="single" w:sz="4" w:space="0" w:color="auto"/>
              <w:bottom w:val="single" w:sz="4" w:space="0" w:color="auto"/>
              <w:right w:val="single" w:sz="4" w:space="0" w:color="auto"/>
            </w:tcBorders>
            <w:shd w:val="clear" w:color="auto" w:fill="FFFFFF"/>
            <w:vAlign w:val="center"/>
          </w:tcPr>
          <w:p w:rsidR="009B45D1" w:rsidRPr="00B630A8" w:rsidRDefault="009B45D1" w:rsidP="00D4774E">
            <w:pPr>
              <w:widowControl w:val="0"/>
              <w:suppressAutoHyphens w:val="0"/>
              <w:autoSpaceDN/>
              <w:spacing w:line="280" w:lineRule="exact"/>
              <w:jc w:val="center"/>
              <w:textAlignment w:val="auto"/>
              <w:rPr>
                <w:rFonts w:ascii="Times New Roman" w:eastAsia="Times New Roman" w:hAnsi="Times New Roman" w:cs="Times New Roman"/>
                <w:kern w:val="0"/>
                <w:sz w:val="26"/>
                <w:szCs w:val="26"/>
                <w:lang w:eastAsia="ru-RU" w:bidi="ru-RU"/>
              </w:rPr>
            </w:pPr>
            <w:r w:rsidRPr="00B630A8">
              <w:rPr>
                <w:rFonts w:ascii="Times New Roman" w:eastAsia="Times New Roman" w:hAnsi="Times New Roman" w:cs="Times New Roman"/>
                <w:kern w:val="0"/>
                <w:sz w:val="26"/>
                <w:szCs w:val="26"/>
                <w:lang w:eastAsia="ru-RU" w:bidi="ru-RU"/>
              </w:rPr>
              <w:t>до 215</w:t>
            </w:r>
          </w:p>
        </w:tc>
      </w:tr>
      <w:tr w:rsidR="009B45D1" w:rsidRPr="00B630A8" w:rsidTr="00B630A8">
        <w:trPr>
          <w:trHeight w:hRule="exact" w:val="714"/>
        </w:trPr>
        <w:tc>
          <w:tcPr>
            <w:tcW w:w="841" w:type="dxa"/>
            <w:tcBorders>
              <w:top w:val="single" w:sz="4" w:space="0" w:color="auto"/>
              <w:left w:val="single" w:sz="4" w:space="0" w:color="auto"/>
              <w:bottom w:val="single" w:sz="4" w:space="0" w:color="auto"/>
            </w:tcBorders>
            <w:shd w:val="clear" w:color="auto" w:fill="FFFFFF"/>
            <w:vAlign w:val="center"/>
          </w:tcPr>
          <w:p w:rsidR="009B45D1" w:rsidRPr="00B630A8" w:rsidRDefault="009B45D1" w:rsidP="00D4774E">
            <w:pPr>
              <w:widowControl w:val="0"/>
              <w:autoSpaceDE w:val="0"/>
              <w:autoSpaceDN/>
              <w:jc w:val="center"/>
              <w:textAlignment w:val="auto"/>
              <w:rPr>
                <w:rFonts w:ascii="Times New Roman" w:eastAsia="Times New Roman" w:hAnsi="Times New Roman" w:cs="Times New Roman"/>
                <w:kern w:val="1"/>
                <w:sz w:val="26"/>
                <w:szCs w:val="26"/>
                <w:lang w:eastAsia="ar-SA" w:bidi="ar-SA"/>
              </w:rPr>
            </w:pPr>
            <w:r w:rsidRPr="00B630A8">
              <w:rPr>
                <w:rFonts w:ascii="Times New Roman" w:eastAsia="Times New Roman" w:hAnsi="Times New Roman" w:cs="Times New Roman"/>
                <w:kern w:val="1"/>
                <w:sz w:val="26"/>
                <w:szCs w:val="26"/>
                <w:lang w:eastAsia="ar-SA" w:bidi="ar-SA"/>
              </w:rPr>
              <w:t>4</w:t>
            </w:r>
          </w:p>
        </w:tc>
        <w:tc>
          <w:tcPr>
            <w:tcW w:w="5548" w:type="dxa"/>
            <w:tcBorders>
              <w:top w:val="single" w:sz="4" w:space="0" w:color="auto"/>
              <w:left w:val="single" w:sz="4" w:space="0" w:color="auto"/>
              <w:bottom w:val="single" w:sz="4" w:space="0" w:color="auto"/>
            </w:tcBorders>
            <w:shd w:val="clear" w:color="auto" w:fill="FFFFFF"/>
            <w:vAlign w:val="center"/>
          </w:tcPr>
          <w:p w:rsidR="009B45D1" w:rsidRPr="00B630A8" w:rsidRDefault="009B45D1" w:rsidP="00D4774E">
            <w:pPr>
              <w:widowControl w:val="0"/>
              <w:autoSpaceDE w:val="0"/>
              <w:autoSpaceDN/>
              <w:textAlignment w:val="auto"/>
              <w:rPr>
                <w:rFonts w:ascii="Times New Roman" w:eastAsia="Times New Roman" w:hAnsi="Times New Roman" w:cs="Times New Roman"/>
                <w:kern w:val="1"/>
                <w:sz w:val="26"/>
                <w:szCs w:val="26"/>
                <w:lang w:eastAsia="ar-SA" w:bidi="ar-SA"/>
              </w:rPr>
            </w:pPr>
            <w:r w:rsidRPr="00B630A8">
              <w:rPr>
                <w:rFonts w:ascii="Times New Roman" w:eastAsia="Times New Roman" w:hAnsi="Times New Roman" w:cs="Times New Roman"/>
                <w:kern w:val="1"/>
                <w:sz w:val="26"/>
                <w:szCs w:val="26"/>
                <w:lang w:eastAsia="ar-SA" w:bidi="ar-SA"/>
              </w:rPr>
              <w:t xml:space="preserve"> Инструктор по спорту (для проведения  </w:t>
            </w:r>
          </w:p>
          <w:p w:rsidR="009B45D1" w:rsidRPr="00B630A8" w:rsidRDefault="009B45D1" w:rsidP="00D4774E">
            <w:pPr>
              <w:widowControl w:val="0"/>
              <w:autoSpaceDE w:val="0"/>
              <w:autoSpaceDN/>
              <w:textAlignment w:val="auto"/>
              <w:rPr>
                <w:rFonts w:ascii="Times New Roman" w:eastAsia="Times New Roman" w:hAnsi="Times New Roman" w:cs="Times New Roman"/>
                <w:kern w:val="1"/>
                <w:sz w:val="26"/>
                <w:szCs w:val="26"/>
                <w:lang w:eastAsia="ar-SA" w:bidi="ar-SA"/>
              </w:rPr>
            </w:pPr>
            <w:r w:rsidRPr="00B630A8">
              <w:rPr>
                <w:rFonts w:ascii="Times New Roman" w:eastAsia="Times New Roman" w:hAnsi="Times New Roman" w:cs="Times New Roman"/>
                <w:kern w:val="1"/>
                <w:sz w:val="26"/>
                <w:szCs w:val="26"/>
                <w:lang w:eastAsia="ar-SA" w:bidi="ar-SA"/>
              </w:rPr>
              <w:t xml:space="preserve"> физкультурно-спортивных мероприятий)</w:t>
            </w:r>
          </w:p>
        </w:tc>
        <w:tc>
          <w:tcPr>
            <w:tcW w:w="3251" w:type="dxa"/>
            <w:tcBorders>
              <w:top w:val="single" w:sz="4" w:space="0" w:color="auto"/>
              <w:left w:val="single" w:sz="4" w:space="0" w:color="auto"/>
              <w:bottom w:val="single" w:sz="4" w:space="0" w:color="auto"/>
              <w:right w:val="single" w:sz="4" w:space="0" w:color="auto"/>
            </w:tcBorders>
            <w:shd w:val="clear" w:color="auto" w:fill="FFFFFF"/>
            <w:vAlign w:val="center"/>
          </w:tcPr>
          <w:p w:rsidR="009B45D1" w:rsidRPr="00B630A8" w:rsidRDefault="009B45D1" w:rsidP="00D4774E">
            <w:pPr>
              <w:widowControl w:val="0"/>
              <w:suppressAutoHyphens w:val="0"/>
              <w:autoSpaceDN/>
              <w:spacing w:line="280" w:lineRule="exact"/>
              <w:jc w:val="center"/>
              <w:textAlignment w:val="auto"/>
              <w:rPr>
                <w:rFonts w:ascii="Times New Roman" w:eastAsia="Times New Roman" w:hAnsi="Times New Roman" w:cs="Times New Roman"/>
                <w:kern w:val="0"/>
                <w:sz w:val="26"/>
                <w:szCs w:val="26"/>
                <w:lang w:eastAsia="ru-RU" w:bidi="ru-RU"/>
              </w:rPr>
            </w:pPr>
            <w:r w:rsidRPr="00B630A8">
              <w:rPr>
                <w:rFonts w:ascii="Times New Roman" w:eastAsia="Times New Roman" w:hAnsi="Times New Roman" w:cs="Times New Roman"/>
                <w:kern w:val="0"/>
                <w:sz w:val="26"/>
                <w:szCs w:val="26"/>
                <w:lang w:eastAsia="ru-RU" w:bidi="ru-RU"/>
              </w:rPr>
              <w:t>до 145</w:t>
            </w:r>
          </w:p>
        </w:tc>
      </w:tr>
    </w:tbl>
    <w:p w:rsidR="009B45D1" w:rsidRPr="00B630A8" w:rsidRDefault="009B45D1" w:rsidP="009B45D1">
      <w:pPr>
        <w:suppressAutoHyphens w:val="0"/>
        <w:autoSpaceDN/>
        <w:ind w:firstLine="992"/>
        <w:jc w:val="both"/>
        <w:textAlignment w:val="auto"/>
        <w:rPr>
          <w:rFonts w:ascii="Times New Roman" w:eastAsia="Tahoma" w:hAnsi="Times New Roman" w:cs="Times New Roman"/>
          <w:kern w:val="0"/>
          <w:sz w:val="26"/>
          <w:szCs w:val="26"/>
          <w:lang w:eastAsia="ru-RU" w:bidi="ru-RU"/>
        </w:rPr>
      </w:pPr>
    </w:p>
    <w:p w:rsidR="009B45D1" w:rsidRPr="00B630A8" w:rsidRDefault="009B45D1" w:rsidP="009B45D1">
      <w:pPr>
        <w:suppressAutoHyphens w:val="0"/>
        <w:autoSpaceDN/>
        <w:ind w:firstLine="992"/>
        <w:jc w:val="both"/>
        <w:textAlignment w:val="auto"/>
        <w:rPr>
          <w:rFonts w:ascii="Times New Roman" w:eastAsia="Times New Roman" w:hAnsi="Times New Roman" w:cs="Times New Roman"/>
          <w:kern w:val="0"/>
          <w:sz w:val="26"/>
          <w:szCs w:val="26"/>
          <w:lang w:eastAsia="ru-RU" w:bidi="ar-SA"/>
        </w:rPr>
      </w:pPr>
      <w:r w:rsidRPr="00B630A8">
        <w:rPr>
          <w:rFonts w:ascii="Times New Roman" w:eastAsia="Tahoma" w:hAnsi="Times New Roman" w:cs="Times New Roman"/>
          <w:kern w:val="0"/>
          <w:sz w:val="26"/>
          <w:szCs w:val="26"/>
          <w:lang w:eastAsia="ru-RU" w:bidi="ru-RU"/>
        </w:rPr>
        <w:t xml:space="preserve">По решению </w:t>
      </w:r>
      <w:r w:rsidR="00E24CF4" w:rsidRPr="00B630A8">
        <w:rPr>
          <w:rFonts w:ascii="Times New Roman" w:eastAsia="Tahoma" w:hAnsi="Times New Roman" w:cs="Times New Roman"/>
          <w:kern w:val="0"/>
          <w:sz w:val="26"/>
          <w:szCs w:val="26"/>
          <w:lang w:eastAsia="ru-RU" w:bidi="ru-RU"/>
        </w:rPr>
        <w:t>Работодателя</w:t>
      </w:r>
      <w:r w:rsidRPr="00B630A8">
        <w:rPr>
          <w:rFonts w:ascii="Times New Roman" w:eastAsia="Tahoma" w:hAnsi="Times New Roman" w:cs="Times New Roman"/>
          <w:kern w:val="0"/>
          <w:sz w:val="26"/>
          <w:szCs w:val="26"/>
          <w:lang w:eastAsia="ru-RU" w:bidi="ru-RU"/>
        </w:rPr>
        <w:t xml:space="preserve"> работнику может быть пересмотрен ранее установленный размер надбавки при изменении характера и режима работы. При измен</w:t>
      </w:r>
      <w:r w:rsidR="00E24CF4" w:rsidRPr="00B630A8">
        <w:rPr>
          <w:rFonts w:ascii="Times New Roman" w:eastAsia="Tahoma" w:hAnsi="Times New Roman" w:cs="Times New Roman"/>
          <w:kern w:val="0"/>
          <w:sz w:val="26"/>
          <w:szCs w:val="26"/>
          <w:lang w:eastAsia="ru-RU" w:bidi="ru-RU"/>
        </w:rPr>
        <w:t>ении размера надбавки в трудовой договор</w:t>
      </w:r>
      <w:r w:rsidRPr="00B630A8">
        <w:rPr>
          <w:rFonts w:ascii="Times New Roman" w:eastAsia="Tahoma" w:hAnsi="Times New Roman" w:cs="Times New Roman"/>
          <w:kern w:val="0"/>
          <w:sz w:val="26"/>
          <w:szCs w:val="26"/>
          <w:lang w:eastAsia="ru-RU" w:bidi="ru-RU"/>
        </w:rPr>
        <w:t xml:space="preserve"> </w:t>
      </w:r>
      <w:r w:rsidR="00E24CF4" w:rsidRPr="00B630A8">
        <w:rPr>
          <w:rFonts w:ascii="Times New Roman" w:eastAsia="Tahoma" w:hAnsi="Times New Roman" w:cs="Times New Roman"/>
          <w:kern w:val="0"/>
          <w:sz w:val="26"/>
          <w:szCs w:val="26"/>
          <w:lang w:eastAsia="ru-RU" w:bidi="ru-RU"/>
        </w:rPr>
        <w:t>работника</w:t>
      </w:r>
      <w:r w:rsidRPr="00B630A8">
        <w:rPr>
          <w:rFonts w:ascii="Times New Roman" w:eastAsia="Tahoma" w:hAnsi="Times New Roman" w:cs="Times New Roman"/>
          <w:kern w:val="0"/>
          <w:sz w:val="26"/>
          <w:szCs w:val="26"/>
          <w:lang w:eastAsia="ru-RU" w:bidi="ru-RU"/>
        </w:rPr>
        <w:t xml:space="preserve"> вносят</w:t>
      </w:r>
      <w:r w:rsidR="00E24CF4" w:rsidRPr="00B630A8">
        <w:rPr>
          <w:rFonts w:ascii="Times New Roman" w:eastAsia="Tahoma" w:hAnsi="Times New Roman" w:cs="Times New Roman"/>
          <w:kern w:val="0"/>
          <w:sz w:val="26"/>
          <w:szCs w:val="26"/>
          <w:lang w:eastAsia="ru-RU" w:bidi="ru-RU"/>
        </w:rPr>
        <w:t>ся</w:t>
      </w:r>
      <w:r w:rsidRPr="00B630A8">
        <w:rPr>
          <w:rFonts w:ascii="Times New Roman" w:eastAsia="Tahoma" w:hAnsi="Times New Roman" w:cs="Times New Roman"/>
          <w:kern w:val="0"/>
          <w:sz w:val="26"/>
          <w:szCs w:val="26"/>
          <w:lang w:eastAsia="ru-RU" w:bidi="ru-RU"/>
        </w:rPr>
        <w:t xml:space="preserve"> соответствующие изменения.</w:t>
      </w:r>
    </w:p>
    <w:p w:rsidR="009B45D1" w:rsidRPr="00B630A8" w:rsidRDefault="00035773" w:rsidP="009B45D1">
      <w:pPr>
        <w:suppressAutoHyphens w:val="0"/>
        <w:autoSpaceDN/>
        <w:ind w:firstLine="992"/>
        <w:jc w:val="both"/>
        <w:textAlignment w:val="auto"/>
        <w:rPr>
          <w:rFonts w:ascii="Times New Roman" w:eastAsia="Times New Roman" w:hAnsi="Times New Roman" w:cs="Times New Roman"/>
          <w:kern w:val="0"/>
          <w:sz w:val="26"/>
          <w:szCs w:val="26"/>
          <w:lang w:eastAsia="ru-RU" w:bidi="ar-SA"/>
        </w:rPr>
      </w:pPr>
      <w:r w:rsidRPr="00B630A8">
        <w:rPr>
          <w:rFonts w:ascii="Times New Roman" w:eastAsia="Times New Roman" w:hAnsi="Times New Roman" w:cs="Times New Roman"/>
          <w:kern w:val="0"/>
          <w:sz w:val="26"/>
          <w:szCs w:val="26"/>
          <w:lang w:eastAsia="ru-RU" w:bidi="ar-SA"/>
        </w:rPr>
        <w:t>5.6</w:t>
      </w:r>
      <w:r w:rsidR="009B45D1" w:rsidRPr="00B630A8">
        <w:rPr>
          <w:rFonts w:ascii="Times New Roman" w:eastAsia="Times New Roman" w:hAnsi="Times New Roman" w:cs="Times New Roman"/>
          <w:kern w:val="0"/>
          <w:sz w:val="26"/>
          <w:szCs w:val="26"/>
          <w:lang w:eastAsia="ru-RU" w:bidi="ar-SA"/>
        </w:rPr>
        <w:t>. Доплата за стаж работы.</w:t>
      </w:r>
    </w:p>
    <w:p w:rsidR="009B45D1" w:rsidRPr="00B630A8" w:rsidRDefault="009B45D1" w:rsidP="009B45D1">
      <w:pPr>
        <w:suppressAutoHyphens w:val="0"/>
        <w:autoSpaceDN/>
        <w:ind w:firstLine="992"/>
        <w:jc w:val="both"/>
        <w:textAlignment w:val="auto"/>
        <w:rPr>
          <w:rFonts w:ascii="Times New Roman" w:eastAsia="Times New Roman" w:hAnsi="Times New Roman" w:cs="Times New Roman"/>
          <w:kern w:val="0"/>
          <w:sz w:val="26"/>
          <w:szCs w:val="26"/>
          <w:lang w:eastAsia="ru-RU" w:bidi="ar-SA"/>
        </w:rPr>
      </w:pPr>
      <w:r w:rsidRPr="00B630A8">
        <w:rPr>
          <w:rFonts w:ascii="Times New Roman" w:eastAsia="Times New Roman" w:hAnsi="Times New Roman" w:cs="Times New Roman"/>
          <w:kern w:val="0"/>
          <w:sz w:val="26"/>
          <w:szCs w:val="26"/>
          <w:lang w:eastAsia="ru-RU" w:bidi="ar-SA"/>
        </w:rPr>
        <w:t>Доплата за непрерывн</w:t>
      </w:r>
      <w:r w:rsidR="00AD57B1" w:rsidRPr="00B630A8">
        <w:rPr>
          <w:rFonts w:ascii="Times New Roman" w:eastAsia="Times New Roman" w:hAnsi="Times New Roman" w:cs="Times New Roman"/>
          <w:kern w:val="0"/>
          <w:sz w:val="26"/>
          <w:szCs w:val="26"/>
          <w:lang w:eastAsia="ru-RU" w:bidi="ar-SA"/>
        </w:rPr>
        <w:t>ый стаж работы в У</w:t>
      </w:r>
      <w:r w:rsidRPr="00B630A8">
        <w:rPr>
          <w:rFonts w:ascii="Times New Roman" w:eastAsia="Times New Roman" w:hAnsi="Times New Roman" w:cs="Times New Roman"/>
          <w:kern w:val="0"/>
          <w:sz w:val="26"/>
          <w:szCs w:val="26"/>
          <w:lang w:eastAsia="ru-RU" w:bidi="ar-SA"/>
        </w:rPr>
        <w:t>чреждении устанавливается в процентах от базового должностного оклада в следующих размерах:</w:t>
      </w:r>
    </w:p>
    <w:p w:rsidR="009B45D1" w:rsidRPr="00B630A8" w:rsidRDefault="009B45D1" w:rsidP="009B45D1">
      <w:pPr>
        <w:suppressAutoHyphens w:val="0"/>
        <w:autoSpaceDN/>
        <w:ind w:firstLine="992"/>
        <w:jc w:val="both"/>
        <w:textAlignment w:val="auto"/>
        <w:rPr>
          <w:rFonts w:ascii="Times New Roman" w:eastAsia="Times New Roman" w:hAnsi="Times New Roman" w:cs="Times New Roman"/>
          <w:kern w:val="0"/>
          <w:sz w:val="26"/>
          <w:szCs w:val="26"/>
          <w:lang w:eastAsia="ru-RU" w:bidi="ar-SA"/>
        </w:rPr>
      </w:pPr>
      <w:r w:rsidRPr="00B630A8">
        <w:rPr>
          <w:rFonts w:ascii="Times New Roman" w:eastAsia="Times New Roman" w:hAnsi="Times New Roman" w:cs="Times New Roman"/>
          <w:kern w:val="0"/>
          <w:sz w:val="26"/>
          <w:szCs w:val="26"/>
          <w:lang w:eastAsia="ru-RU" w:bidi="ar-SA"/>
        </w:rPr>
        <w:t>- при стаже от 1 до 5 лет - 5 процентов;</w:t>
      </w:r>
    </w:p>
    <w:p w:rsidR="009B45D1" w:rsidRPr="00B630A8" w:rsidRDefault="009B45D1" w:rsidP="009B45D1">
      <w:pPr>
        <w:suppressAutoHyphens w:val="0"/>
        <w:autoSpaceDN/>
        <w:ind w:firstLine="992"/>
        <w:jc w:val="both"/>
        <w:textAlignment w:val="auto"/>
        <w:rPr>
          <w:rFonts w:ascii="Times New Roman" w:eastAsia="Times New Roman" w:hAnsi="Times New Roman" w:cs="Times New Roman"/>
          <w:kern w:val="0"/>
          <w:sz w:val="26"/>
          <w:szCs w:val="26"/>
          <w:lang w:eastAsia="ru-RU" w:bidi="ar-SA"/>
        </w:rPr>
      </w:pPr>
      <w:r w:rsidRPr="00B630A8">
        <w:rPr>
          <w:rFonts w:ascii="Times New Roman" w:eastAsia="Times New Roman" w:hAnsi="Times New Roman" w:cs="Times New Roman"/>
          <w:kern w:val="0"/>
          <w:sz w:val="26"/>
          <w:szCs w:val="26"/>
          <w:lang w:eastAsia="ru-RU" w:bidi="ar-SA"/>
        </w:rPr>
        <w:lastRenderedPageBreak/>
        <w:t>- при стаже от 5 до 10 лет - 10 процентов;</w:t>
      </w:r>
    </w:p>
    <w:p w:rsidR="009B45D1" w:rsidRPr="00B630A8" w:rsidRDefault="009B45D1" w:rsidP="009B45D1">
      <w:pPr>
        <w:suppressAutoHyphens w:val="0"/>
        <w:autoSpaceDN/>
        <w:ind w:firstLine="992"/>
        <w:jc w:val="both"/>
        <w:textAlignment w:val="auto"/>
        <w:rPr>
          <w:rFonts w:ascii="Times New Roman" w:eastAsia="Times New Roman" w:hAnsi="Times New Roman" w:cs="Times New Roman"/>
          <w:kern w:val="0"/>
          <w:sz w:val="26"/>
          <w:szCs w:val="26"/>
          <w:lang w:eastAsia="ru-RU" w:bidi="ar-SA"/>
        </w:rPr>
      </w:pPr>
      <w:r w:rsidRPr="00B630A8">
        <w:rPr>
          <w:rFonts w:ascii="Times New Roman" w:eastAsia="Times New Roman" w:hAnsi="Times New Roman" w:cs="Times New Roman"/>
          <w:kern w:val="0"/>
          <w:sz w:val="26"/>
          <w:szCs w:val="26"/>
          <w:lang w:eastAsia="ru-RU" w:bidi="ar-SA"/>
        </w:rPr>
        <w:t>- при стаже от 10 до 15 лет - 15 процентов;</w:t>
      </w:r>
    </w:p>
    <w:p w:rsidR="009B45D1" w:rsidRPr="00B630A8" w:rsidRDefault="009B45D1" w:rsidP="009B45D1">
      <w:pPr>
        <w:suppressAutoHyphens w:val="0"/>
        <w:autoSpaceDN/>
        <w:ind w:firstLine="992"/>
        <w:jc w:val="both"/>
        <w:textAlignment w:val="auto"/>
        <w:rPr>
          <w:rFonts w:ascii="Times New Roman" w:eastAsia="Times New Roman" w:hAnsi="Times New Roman" w:cs="Times New Roman"/>
          <w:kern w:val="0"/>
          <w:sz w:val="26"/>
          <w:szCs w:val="26"/>
          <w:lang w:eastAsia="ru-RU" w:bidi="ar-SA"/>
        </w:rPr>
      </w:pPr>
      <w:r w:rsidRPr="00B630A8">
        <w:rPr>
          <w:rFonts w:ascii="Times New Roman" w:eastAsia="Times New Roman" w:hAnsi="Times New Roman" w:cs="Times New Roman"/>
          <w:kern w:val="0"/>
          <w:sz w:val="26"/>
          <w:szCs w:val="26"/>
          <w:lang w:eastAsia="ru-RU" w:bidi="ar-SA"/>
        </w:rPr>
        <w:t>- при стаже свыше 15 лет - 20 процентов.</w:t>
      </w:r>
    </w:p>
    <w:p w:rsidR="009B45D1" w:rsidRPr="00B630A8" w:rsidRDefault="001D39C0" w:rsidP="009B45D1">
      <w:pPr>
        <w:suppressAutoHyphens w:val="0"/>
        <w:autoSpaceDN/>
        <w:ind w:firstLine="992"/>
        <w:jc w:val="both"/>
        <w:textAlignment w:val="auto"/>
        <w:rPr>
          <w:rFonts w:ascii="Times New Roman" w:eastAsia="Times New Roman" w:hAnsi="Times New Roman" w:cs="Times New Roman"/>
          <w:kern w:val="0"/>
          <w:sz w:val="26"/>
          <w:szCs w:val="26"/>
          <w:lang w:eastAsia="ru-RU" w:bidi="ar-SA"/>
        </w:rPr>
      </w:pPr>
      <w:r w:rsidRPr="00B630A8">
        <w:rPr>
          <w:rFonts w:ascii="Times New Roman" w:eastAsia="Times New Roman" w:hAnsi="Times New Roman" w:cs="Times New Roman"/>
          <w:kern w:val="0"/>
          <w:sz w:val="26"/>
          <w:szCs w:val="26"/>
          <w:lang w:eastAsia="ru-RU" w:bidi="ar-SA"/>
        </w:rPr>
        <w:t>В непрерывный стаж работы для установления доплаты за стаж работы включаются работы в физкультурно-спортивных организациях.</w:t>
      </w:r>
    </w:p>
    <w:p w:rsidR="009B45D1" w:rsidRPr="00B630A8" w:rsidRDefault="009B45D1" w:rsidP="009B45D1">
      <w:pPr>
        <w:suppressAutoHyphens w:val="0"/>
        <w:autoSpaceDN/>
        <w:jc w:val="both"/>
        <w:textAlignment w:val="auto"/>
        <w:rPr>
          <w:rFonts w:ascii="Times New Roman" w:eastAsia="Times New Roman" w:hAnsi="Times New Roman" w:cs="Times New Roman"/>
          <w:kern w:val="0"/>
          <w:sz w:val="26"/>
          <w:szCs w:val="26"/>
          <w:lang w:eastAsia="ru-RU" w:bidi="ar-SA"/>
        </w:rPr>
      </w:pPr>
    </w:p>
    <w:p w:rsidR="009B45D1" w:rsidRPr="00B630A8" w:rsidRDefault="009B45D1" w:rsidP="009B45D1">
      <w:pPr>
        <w:suppressAutoHyphens w:val="0"/>
        <w:autoSpaceDN/>
        <w:jc w:val="center"/>
        <w:textAlignment w:val="auto"/>
        <w:rPr>
          <w:rFonts w:ascii="Times New Roman" w:eastAsia="Times New Roman" w:hAnsi="Times New Roman" w:cs="Times New Roman"/>
          <w:b/>
          <w:kern w:val="0"/>
          <w:sz w:val="26"/>
          <w:szCs w:val="26"/>
          <w:lang w:eastAsia="ru-RU" w:bidi="ar-SA"/>
        </w:rPr>
      </w:pPr>
      <w:r w:rsidRPr="00B630A8">
        <w:rPr>
          <w:rFonts w:ascii="Times New Roman" w:eastAsia="Times New Roman" w:hAnsi="Times New Roman" w:cs="Times New Roman"/>
          <w:b/>
          <w:kern w:val="0"/>
          <w:sz w:val="26"/>
          <w:szCs w:val="26"/>
          <w:lang w:eastAsia="ru-RU" w:bidi="ar-SA"/>
        </w:rPr>
        <w:t>6. Порядок установления компенсационных выплат</w:t>
      </w:r>
      <w:r w:rsidR="004323A3" w:rsidRPr="00B630A8">
        <w:rPr>
          <w:rFonts w:ascii="Times New Roman" w:eastAsia="Times New Roman" w:hAnsi="Times New Roman" w:cs="Times New Roman"/>
          <w:b/>
          <w:kern w:val="0"/>
          <w:sz w:val="26"/>
          <w:szCs w:val="26"/>
          <w:lang w:eastAsia="ru-RU" w:bidi="ar-SA"/>
        </w:rPr>
        <w:t xml:space="preserve"> </w:t>
      </w:r>
    </w:p>
    <w:p w:rsidR="009B45D1" w:rsidRPr="00B630A8" w:rsidRDefault="009B45D1" w:rsidP="009B45D1">
      <w:pPr>
        <w:suppressAutoHyphens w:val="0"/>
        <w:autoSpaceDN/>
        <w:textAlignment w:val="auto"/>
        <w:rPr>
          <w:rFonts w:ascii="Times New Roman" w:eastAsia="Times New Roman" w:hAnsi="Times New Roman" w:cs="Times New Roman"/>
          <w:kern w:val="0"/>
          <w:sz w:val="26"/>
          <w:szCs w:val="26"/>
          <w:lang w:eastAsia="ru-RU" w:bidi="ar-SA"/>
        </w:rPr>
      </w:pPr>
    </w:p>
    <w:p w:rsidR="009B45D1" w:rsidRPr="00B630A8" w:rsidRDefault="009B45D1" w:rsidP="009B45D1">
      <w:pPr>
        <w:suppressAutoHyphens w:val="0"/>
        <w:autoSpaceDN/>
        <w:ind w:firstLine="992"/>
        <w:jc w:val="both"/>
        <w:textAlignment w:val="auto"/>
        <w:rPr>
          <w:rFonts w:ascii="Times New Roman" w:eastAsia="Times New Roman" w:hAnsi="Times New Roman" w:cs="Times New Roman"/>
          <w:kern w:val="0"/>
          <w:sz w:val="26"/>
          <w:szCs w:val="26"/>
          <w:lang w:eastAsia="ru-RU" w:bidi="ar-SA"/>
        </w:rPr>
      </w:pPr>
      <w:r w:rsidRPr="00B630A8">
        <w:rPr>
          <w:rFonts w:ascii="Times New Roman" w:eastAsia="Times New Roman" w:hAnsi="Times New Roman" w:cs="Times New Roman"/>
          <w:kern w:val="0"/>
          <w:sz w:val="26"/>
          <w:szCs w:val="26"/>
          <w:lang w:eastAsia="ru-RU" w:bidi="ar-SA"/>
        </w:rPr>
        <w:t>6.1. Работнику, работающему в выходные и нерабочие праздничные дни, оплата производится согласно статье 153 Трудового кодекса Российской Федерации.</w:t>
      </w:r>
    </w:p>
    <w:p w:rsidR="009B45D1" w:rsidRPr="00B630A8" w:rsidRDefault="009B45D1" w:rsidP="009B45D1">
      <w:pPr>
        <w:suppressAutoHyphens w:val="0"/>
        <w:autoSpaceDN/>
        <w:ind w:firstLine="992"/>
        <w:jc w:val="both"/>
        <w:textAlignment w:val="auto"/>
        <w:rPr>
          <w:rFonts w:ascii="Times New Roman" w:eastAsia="Times New Roman" w:hAnsi="Times New Roman" w:cs="Times New Roman"/>
          <w:kern w:val="0"/>
          <w:sz w:val="26"/>
          <w:szCs w:val="26"/>
          <w:lang w:eastAsia="ru-RU" w:bidi="ar-SA"/>
        </w:rPr>
      </w:pPr>
      <w:r w:rsidRPr="00B630A8">
        <w:rPr>
          <w:rFonts w:ascii="Times New Roman" w:eastAsia="Times New Roman" w:hAnsi="Times New Roman" w:cs="Times New Roman"/>
          <w:kern w:val="0"/>
          <w:sz w:val="26"/>
          <w:szCs w:val="26"/>
          <w:lang w:eastAsia="ru-RU" w:bidi="ar-SA"/>
        </w:rPr>
        <w:t>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p>
    <w:p w:rsidR="009B45D1" w:rsidRPr="00B630A8" w:rsidRDefault="009B45D1" w:rsidP="001D39C0">
      <w:pPr>
        <w:ind w:firstLine="992"/>
        <w:jc w:val="both"/>
        <w:rPr>
          <w:rFonts w:ascii="Times New Roman" w:hAnsi="Times New Roman" w:cs="Times New Roman"/>
          <w:sz w:val="26"/>
          <w:szCs w:val="26"/>
        </w:rPr>
      </w:pPr>
      <w:r w:rsidRPr="00B630A8">
        <w:rPr>
          <w:rFonts w:ascii="Times New Roman" w:eastAsia="Times New Roman" w:hAnsi="Times New Roman" w:cs="Times New Roman"/>
          <w:kern w:val="0"/>
          <w:sz w:val="26"/>
          <w:szCs w:val="26"/>
          <w:lang w:eastAsia="ru-RU" w:bidi="ar-SA"/>
        </w:rPr>
        <w:t xml:space="preserve">6.2. </w:t>
      </w:r>
      <w:r w:rsidR="004323A3" w:rsidRPr="00B630A8">
        <w:rPr>
          <w:rFonts w:ascii="Times New Roman" w:eastAsia="Times New Roman" w:hAnsi="Times New Roman" w:cs="Times New Roman"/>
          <w:kern w:val="0"/>
          <w:sz w:val="26"/>
          <w:szCs w:val="26"/>
          <w:lang w:eastAsia="ru-RU" w:bidi="ar-SA"/>
        </w:rPr>
        <w:t>Р</w:t>
      </w:r>
      <w:r w:rsidRPr="00B630A8">
        <w:rPr>
          <w:rFonts w:ascii="Times New Roman" w:eastAsia="Times New Roman" w:hAnsi="Times New Roman" w:cs="Times New Roman"/>
          <w:kern w:val="0"/>
          <w:sz w:val="26"/>
          <w:szCs w:val="26"/>
          <w:lang w:eastAsia="ru-RU" w:bidi="ar-SA"/>
        </w:rPr>
        <w:t xml:space="preserve">аботнику, </w:t>
      </w:r>
      <w:r w:rsidRPr="00B630A8">
        <w:rPr>
          <w:rFonts w:ascii="Times New Roman" w:hAnsi="Times New Roman" w:cs="Times New Roman"/>
          <w:sz w:val="26"/>
          <w:szCs w:val="26"/>
        </w:rPr>
        <w:t>выполняющему наряду со своей основной работой по трудовому договору дополнительную работу по другой или такой же профессии (должности) или исполняющему обязанности временно отсутствующего работника без освобождения от своей основной работы, производится доплата за совмещение профессий (должностей), расширение зон обслуживания, увеличение объема работ или исполнение обязанностей временно отсутствующего работника по соглашению сторон трудового договора в размере до 50% от базового оклада отсутствующего работника.</w:t>
      </w:r>
    </w:p>
    <w:p w:rsidR="001D39C0" w:rsidRPr="00B630A8" w:rsidRDefault="001D39C0" w:rsidP="001D39C0">
      <w:pPr>
        <w:ind w:firstLine="992"/>
        <w:jc w:val="both"/>
        <w:rPr>
          <w:rFonts w:ascii="Times New Roman" w:hAnsi="Times New Roman" w:cs="Times New Roman"/>
          <w:sz w:val="26"/>
          <w:szCs w:val="26"/>
        </w:rPr>
      </w:pPr>
    </w:p>
    <w:p w:rsidR="009B45D1" w:rsidRPr="00B630A8" w:rsidRDefault="009B45D1" w:rsidP="009B45D1">
      <w:pPr>
        <w:suppressAutoHyphens w:val="0"/>
        <w:autoSpaceDN/>
        <w:jc w:val="center"/>
        <w:textAlignment w:val="auto"/>
        <w:rPr>
          <w:rFonts w:ascii="Times New Roman" w:eastAsia="Times New Roman" w:hAnsi="Times New Roman" w:cs="Times New Roman"/>
          <w:b/>
          <w:kern w:val="0"/>
          <w:sz w:val="26"/>
          <w:szCs w:val="26"/>
          <w:lang w:eastAsia="ru-RU" w:bidi="ar-SA"/>
        </w:rPr>
      </w:pPr>
      <w:r w:rsidRPr="00B630A8">
        <w:rPr>
          <w:rFonts w:ascii="Times New Roman" w:eastAsia="Times New Roman" w:hAnsi="Times New Roman" w:cs="Times New Roman"/>
          <w:b/>
          <w:kern w:val="0"/>
          <w:sz w:val="26"/>
          <w:szCs w:val="26"/>
          <w:lang w:eastAsia="ru-RU" w:bidi="ar-SA"/>
        </w:rPr>
        <w:t>7. Социальные выплаты</w:t>
      </w:r>
    </w:p>
    <w:p w:rsidR="009B45D1" w:rsidRPr="00B630A8" w:rsidRDefault="009B45D1" w:rsidP="009B45D1">
      <w:pPr>
        <w:suppressAutoHyphens w:val="0"/>
        <w:autoSpaceDN/>
        <w:ind w:firstLine="709"/>
        <w:jc w:val="center"/>
        <w:textAlignment w:val="auto"/>
        <w:rPr>
          <w:rFonts w:ascii="Times New Roman" w:eastAsia="Times New Roman" w:hAnsi="Times New Roman" w:cs="Times New Roman"/>
          <w:b/>
          <w:kern w:val="0"/>
          <w:sz w:val="26"/>
          <w:szCs w:val="26"/>
          <w:lang w:eastAsia="ru-RU" w:bidi="ar-SA"/>
        </w:rPr>
      </w:pPr>
    </w:p>
    <w:p w:rsidR="009B45D1" w:rsidRPr="00B630A8" w:rsidRDefault="009B45D1" w:rsidP="009B45D1">
      <w:pPr>
        <w:suppressAutoHyphens w:val="0"/>
        <w:autoSpaceDN/>
        <w:ind w:firstLine="992"/>
        <w:jc w:val="both"/>
        <w:textAlignment w:val="auto"/>
        <w:rPr>
          <w:rFonts w:ascii="Times New Roman" w:eastAsia="Times New Roman" w:hAnsi="Times New Roman" w:cs="Times New Roman"/>
          <w:kern w:val="0"/>
          <w:sz w:val="26"/>
          <w:szCs w:val="26"/>
          <w:lang w:eastAsia="ru-RU" w:bidi="ar-SA"/>
        </w:rPr>
      </w:pPr>
      <w:r w:rsidRPr="00B630A8">
        <w:rPr>
          <w:rFonts w:ascii="Times New Roman" w:eastAsia="Times New Roman" w:hAnsi="Times New Roman" w:cs="Times New Roman"/>
          <w:kern w:val="0"/>
          <w:sz w:val="26"/>
          <w:szCs w:val="26"/>
          <w:lang w:eastAsia="ru-RU" w:bidi="ar-SA"/>
        </w:rPr>
        <w:t xml:space="preserve">7.1. </w:t>
      </w:r>
      <w:r w:rsidR="004323A3" w:rsidRPr="00B630A8">
        <w:rPr>
          <w:rFonts w:ascii="Times New Roman" w:eastAsia="Times New Roman" w:hAnsi="Times New Roman" w:cs="Times New Roman"/>
          <w:kern w:val="0"/>
          <w:sz w:val="26"/>
          <w:szCs w:val="26"/>
          <w:lang w:eastAsia="ru-RU" w:bidi="ar-SA"/>
        </w:rPr>
        <w:t>Работникам Учреждения устанавливаются социальные выплаты</w:t>
      </w:r>
      <w:r w:rsidRPr="00B630A8">
        <w:rPr>
          <w:rFonts w:ascii="Times New Roman" w:eastAsia="Times New Roman" w:hAnsi="Times New Roman" w:cs="Times New Roman"/>
          <w:kern w:val="0"/>
          <w:sz w:val="26"/>
          <w:szCs w:val="26"/>
          <w:lang w:eastAsia="ru-RU" w:bidi="ar-SA"/>
        </w:rPr>
        <w:t>:</w:t>
      </w:r>
    </w:p>
    <w:p w:rsidR="009B45D1" w:rsidRPr="00B630A8" w:rsidRDefault="009B45D1" w:rsidP="009B45D1">
      <w:pPr>
        <w:pStyle w:val="20"/>
        <w:shd w:val="clear" w:color="auto" w:fill="auto"/>
        <w:tabs>
          <w:tab w:val="left" w:pos="2274"/>
        </w:tabs>
        <w:spacing w:before="0" w:after="0" w:line="240" w:lineRule="auto"/>
        <w:ind w:firstLine="992"/>
        <w:rPr>
          <w:lang w:bidi="ru-RU"/>
        </w:rPr>
      </w:pPr>
      <w:r w:rsidRPr="00B630A8">
        <w:t xml:space="preserve">- </w:t>
      </w:r>
      <w:r w:rsidRPr="00B630A8">
        <w:rPr>
          <w:lang w:bidi="ru-RU"/>
        </w:rPr>
        <w:t>к юбилейным датам женщинам - 55 лет, мужчинам - 60 лет и каждые последующие 5 лет со дня рождения в размере 5 000 рублей;</w:t>
      </w:r>
    </w:p>
    <w:p w:rsidR="009B45D1" w:rsidRPr="00B630A8" w:rsidRDefault="009B45D1" w:rsidP="009B45D1">
      <w:pPr>
        <w:suppressAutoHyphens w:val="0"/>
        <w:autoSpaceDN/>
        <w:ind w:firstLine="992"/>
        <w:jc w:val="both"/>
        <w:textAlignment w:val="auto"/>
        <w:rPr>
          <w:rFonts w:ascii="Times New Roman" w:eastAsia="Times New Roman" w:hAnsi="Times New Roman" w:cs="Times New Roman"/>
          <w:kern w:val="0"/>
          <w:sz w:val="26"/>
          <w:szCs w:val="26"/>
          <w:lang w:eastAsia="ru-RU" w:bidi="ar-SA"/>
        </w:rPr>
      </w:pPr>
      <w:r w:rsidRPr="00B630A8">
        <w:rPr>
          <w:rFonts w:ascii="Times New Roman" w:eastAsia="Times New Roman" w:hAnsi="Times New Roman" w:cs="Times New Roman"/>
          <w:kern w:val="0"/>
          <w:sz w:val="26"/>
          <w:szCs w:val="26"/>
          <w:lang w:eastAsia="ru-RU" w:bidi="ar-SA"/>
        </w:rPr>
        <w:t>- в связи со смертью близких родственников (родители, супруги, дети) в размере 3 000 рублей;</w:t>
      </w:r>
    </w:p>
    <w:p w:rsidR="009B45D1" w:rsidRPr="00B630A8" w:rsidRDefault="009B45D1" w:rsidP="009B45D1">
      <w:pPr>
        <w:suppressAutoHyphens w:val="0"/>
        <w:autoSpaceDN/>
        <w:ind w:firstLine="992"/>
        <w:jc w:val="both"/>
        <w:textAlignment w:val="auto"/>
        <w:rPr>
          <w:rFonts w:ascii="Times New Roman" w:eastAsia="Times New Roman" w:hAnsi="Times New Roman" w:cs="Times New Roman"/>
          <w:kern w:val="0"/>
          <w:sz w:val="26"/>
          <w:szCs w:val="26"/>
          <w:lang w:eastAsia="ru-RU" w:bidi="ar-SA"/>
        </w:rPr>
      </w:pPr>
      <w:r w:rsidRPr="00B630A8">
        <w:rPr>
          <w:rFonts w:ascii="Times New Roman" w:eastAsia="Times New Roman" w:hAnsi="Times New Roman" w:cs="Times New Roman"/>
          <w:kern w:val="0"/>
          <w:sz w:val="26"/>
          <w:szCs w:val="26"/>
          <w:lang w:eastAsia="ru-RU" w:bidi="ar-SA"/>
        </w:rPr>
        <w:t>- в целях оказания материальной поддержки при длительном и (или) тяжелом заболевании в размере до 5 000 рублей;</w:t>
      </w:r>
    </w:p>
    <w:p w:rsidR="009B45D1" w:rsidRPr="00B630A8" w:rsidRDefault="009B45D1" w:rsidP="009B45D1">
      <w:pPr>
        <w:suppressAutoHyphens w:val="0"/>
        <w:autoSpaceDN/>
        <w:ind w:firstLine="992"/>
        <w:jc w:val="both"/>
        <w:textAlignment w:val="auto"/>
        <w:rPr>
          <w:rFonts w:ascii="Times New Roman" w:eastAsia="Times New Roman" w:hAnsi="Times New Roman" w:cs="Times New Roman"/>
          <w:kern w:val="0"/>
          <w:sz w:val="26"/>
          <w:szCs w:val="26"/>
          <w:lang w:eastAsia="ru-RU" w:bidi="ar-SA"/>
        </w:rPr>
      </w:pPr>
      <w:r w:rsidRPr="00B630A8">
        <w:rPr>
          <w:rFonts w:ascii="Times New Roman" w:eastAsia="Times New Roman" w:hAnsi="Times New Roman" w:cs="Times New Roman"/>
          <w:kern w:val="0"/>
          <w:sz w:val="26"/>
          <w:szCs w:val="26"/>
          <w:lang w:eastAsia="ru-RU" w:bidi="ar-SA"/>
        </w:rPr>
        <w:t>- при погребении работника родственникам выдается материальная помощь в размере 5 000 рублей.</w:t>
      </w:r>
    </w:p>
    <w:p w:rsidR="009B45D1" w:rsidRPr="00B630A8" w:rsidRDefault="009B45D1" w:rsidP="009B45D1">
      <w:pPr>
        <w:suppressAutoHyphens w:val="0"/>
        <w:autoSpaceDN/>
        <w:ind w:firstLine="992"/>
        <w:jc w:val="both"/>
        <w:textAlignment w:val="auto"/>
        <w:rPr>
          <w:rFonts w:ascii="Times New Roman" w:eastAsia="Times New Roman" w:hAnsi="Times New Roman" w:cs="Times New Roman"/>
          <w:kern w:val="0"/>
          <w:sz w:val="26"/>
          <w:szCs w:val="26"/>
          <w:lang w:eastAsia="ru-RU" w:bidi="ar-SA"/>
        </w:rPr>
      </w:pPr>
      <w:r w:rsidRPr="00B630A8">
        <w:rPr>
          <w:rFonts w:ascii="Times New Roman" w:eastAsia="Times New Roman" w:hAnsi="Times New Roman" w:cs="Times New Roman"/>
          <w:kern w:val="0"/>
          <w:sz w:val="26"/>
          <w:szCs w:val="26"/>
          <w:lang w:eastAsia="ru-RU" w:bidi="ar-SA"/>
        </w:rPr>
        <w:t xml:space="preserve">7.2. </w:t>
      </w:r>
      <w:r w:rsidR="004323A3" w:rsidRPr="00B630A8">
        <w:rPr>
          <w:rFonts w:ascii="Times New Roman" w:eastAsia="Times New Roman" w:hAnsi="Times New Roman" w:cs="Times New Roman"/>
          <w:kern w:val="0"/>
          <w:sz w:val="26"/>
          <w:szCs w:val="26"/>
          <w:lang w:eastAsia="ru-RU" w:bidi="ar-SA"/>
        </w:rPr>
        <w:t>Единовременная социальная выплата работникам Учреждения производится</w:t>
      </w:r>
      <w:r w:rsidRPr="00B630A8">
        <w:rPr>
          <w:rFonts w:ascii="Times New Roman" w:eastAsia="Times New Roman" w:hAnsi="Times New Roman" w:cs="Times New Roman"/>
          <w:kern w:val="0"/>
          <w:sz w:val="26"/>
          <w:szCs w:val="26"/>
          <w:lang w:eastAsia="ru-RU" w:bidi="ar-SA"/>
        </w:rPr>
        <w:t xml:space="preserve"> приказом руководителя Учреждения на основании личного заявления. К личному заявлению обязательно прилагаются копии документов, подтверждающих основания для выплаты материальной помощи.</w:t>
      </w:r>
    </w:p>
    <w:p w:rsidR="004323A3" w:rsidRPr="00B630A8" w:rsidRDefault="004323A3" w:rsidP="009B45D1">
      <w:pPr>
        <w:suppressAutoHyphens w:val="0"/>
        <w:autoSpaceDN/>
        <w:ind w:firstLine="992"/>
        <w:jc w:val="both"/>
        <w:textAlignment w:val="auto"/>
        <w:rPr>
          <w:rFonts w:ascii="Times New Roman" w:eastAsia="Times New Roman" w:hAnsi="Times New Roman" w:cs="Times New Roman"/>
          <w:kern w:val="0"/>
          <w:sz w:val="26"/>
          <w:szCs w:val="26"/>
          <w:lang w:eastAsia="ru-RU" w:bidi="ar-SA"/>
        </w:rPr>
      </w:pPr>
      <w:r w:rsidRPr="00B630A8">
        <w:rPr>
          <w:rFonts w:ascii="Times New Roman" w:eastAsia="Times New Roman" w:hAnsi="Times New Roman" w:cs="Times New Roman"/>
          <w:kern w:val="0"/>
          <w:sz w:val="26"/>
          <w:szCs w:val="26"/>
          <w:lang w:eastAsia="ru-RU" w:bidi="ar-SA"/>
        </w:rPr>
        <w:t>7.3. Финансирование расходов на выплаты социального характера, предусмотренные настоящим Положением, осуществляется в пределах</w:t>
      </w:r>
      <w:r w:rsidR="005051BC" w:rsidRPr="00B630A8">
        <w:rPr>
          <w:rFonts w:ascii="Times New Roman" w:eastAsia="Times New Roman" w:hAnsi="Times New Roman" w:cs="Times New Roman"/>
          <w:kern w:val="0"/>
          <w:sz w:val="26"/>
          <w:szCs w:val="26"/>
          <w:lang w:eastAsia="ru-RU" w:bidi="ar-SA"/>
        </w:rPr>
        <w:t xml:space="preserve"> фонда оплаты труда, предусмотренного бюджетной сметой Учреждения.</w:t>
      </w:r>
    </w:p>
    <w:p w:rsidR="009B45D1" w:rsidRPr="00B630A8" w:rsidRDefault="009B45D1" w:rsidP="009B45D1">
      <w:pPr>
        <w:suppressAutoHyphens w:val="0"/>
        <w:autoSpaceDN/>
        <w:jc w:val="both"/>
        <w:textAlignment w:val="auto"/>
        <w:rPr>
          <w:rFonts w:ascii="Times New Roman" w:eastAsia="Times New Roman" w:hAnsi="Times New Roman" w:cs="Times New Roman"/>
          <w:kern w:val="0"/>
          <w:sz w:val="26"/>
          <w:szCs w:val="26"/>
          <w:lang w:eastAsia="ru-RU" w:bidi="ar-SA"/>
        </w:rPr>
      </w:pPr>
    </w:p>
    <w:p w:rsidR="00AD57B1" w:rsidRPr="00B630A8" w:rsidRDefault="00AD57B1" w:rsidP="009B45D1">
      <w:pPr>
        <w:suppressAutoHyphens w:val="0"/>
        <w:autoSpaceDN/>
        <w:jc w:val="both"/>
        <w:textAlignment w:val="auto"/>
        <w:rPr>
          <w:rFonts w:ascii="Times New Roman" w:eastAsia="Times New Roman" w:hAnsi="Times New Roman" w:cs="Times New Roman"/>
          <w:kern w:val="0"/>
          <w:sz w:val="26"/>
          <w:szCs w:val="26"/>
          <w:lang w:eastAsia="ru-RU" w:bidi="ar-SA"/>
        </w:rPr>
      </w:pPr>
    </w:p>
    <w:p w:rsidR="00B630A8" w:rsidRPr="00B630A8" w:rsidRDefault="00B630A8" w:rsidP="009B45D1">
      <w:pPr>
        <w:suppressAutoHyphens w:val="0"/>
        <w:autoSpaceDN/>
        <w:jc w:val="both"/>
        <w:textAlignment w:val="auto"/>
        <w:rPr>
          <w:rFonts w:ascii="Times New Roman" w:eastAsia="Times New Roman" w:hAnsi="Times New Roman" w:cs="Times New Roman"/>
          <w:kern w:val="0"/>
          <w:sz w:val="26"/>
          <w:szCs w:val="26"/>
          <w:lang w:eastAsia="ru-RU" w:bidi="ar-SA"/>
        </w:rPr>
      </w:pPr>
    </w:p>
    <w:p w:rsidR="007872F1" w:rsidRPr="00B630A8" w:rsidRDefault="007872F1" w:rsidP="00AD57B1">
      <w:pPr>
        <w:suppressAutoHyphens w:val="0"/>
        <w:autoSpaceDN/>
        <w:jc w:val="both"/>
        <w:textAlignment w:val="auto"/>
        <w:rPr>
          <w:rFonts w:ascii="Times New Roman" w:eastAsia="Times New Roman" w:hAnsi="Times New Roman" w:cs="Times New Roman"/>
          <w:kern w:val="0"/>
          <w:sz w:val="28"/>
          <w:szCs w:val="28"/>
          <w:lang w:eastAsia="ru-RU" w:bidi="ar-SA"/>
        </w:rPr>
      </w:pPr>
    </w:p>
    <w:sectPr w:rsidR="007872F1" w:rsidRPr="00B630A8" w:rsidSect="00C262A7">
      <w:headerReference w:type="default" r:id="rId11"/>
      <w:pgSz w:w="11906" w:h="16838"/>
      <w:pgMar w:top="1134" w:right="567" w:bottom="851"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32C9" w:rsidRDefault="006D32C9" w:rsidP="00C52F11">
      <w:pPr>
        <w:rPr>
          <w:rFonts w:hint="eastAsia"/>
        </w:rPr>
      </w:pPr>
      <w:r>
        <w:separator/>
      </w:r>
    </w:p>
  </w:endnote>
  <w:endnote w:type="continuationSeparator" w:id="0">
    <w:p w:rsidR="006D32C9" w:rsidRDefault="006D32C9" w:rsidP="00C52F11">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
    <w:altName w:val="Times New Roman"/>
    <w:charset w:val="CC"/>
    <w:family w:val="roman"/>
    <w:pitch w:val="variable"/>
  </w:font>
  <w:font w:name="NSimSun">
    <w:panose1 w:val="02010609030101010101"/>
    <w:charset w:val="86"/>
    <w:family w:val="modern"/>
    <w:pitch w:val="fixed"/>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ndale Sans UI">
    <w:altName w:val="Arial Unicode MS"/>
    <w:panose1 w:val="00000000000000000000"/>
    <w:charset w:val="CC"/>
    <w:family w:val="auto"/>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OpenSymbol, 'Times New Roman'">
    <w:charset w:val="00"/>
    <w:family w:val="roman"/>
    <w:pitch w:val="variable"/>
  </w:font>
  <w:font w:name="Symbol">
    <w:panose1 w:val="05050102010706020507"/>
    <w:charset w:val="02"/>
    <w:family w:val="roman"/>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32C9" w:rsidRDefault="006D32C9" w:rsidP="00C52F11">
      <w:pPr>
        <w:rPr>
          <w:rFonts w:hint="eastAsia"/>
        </w:rPr>
      </w:pPr>
      <w:r w:rsidRPr="00C52F11">
        <w:rPr>
          <w:color w:val="000000"/>
        </w:rPr>
        <w:separator/>
      </w:r>
    </w:p>
  </w:footnote>
  <w:footnote w:type="continuationSeparator" w:id="0">
    <w:p w:rsidR="006D32C9" w:rsidRDefault="006D32C9" w:rsidP="00C52F11">
      <w:pPr>
        <w:rPr>
          <w:rFonts w:hint="eastAsia"/>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66E2" w:rsidRDefault="00E5277A">
    <w:pPr>
      <w:pStyle w:val="ab"/>
      <w:jc w:val="center"/>
      <w:rPr>
        <w:rFonts w:hint="eastAsia"/>
      </w:rPr>
    </w:pPr>
    <w:r>
      <w:fldChar w:fldCharType="begin"/>
    </w:r>
    <w:r w:rsidR="00443AA9">
      <w:instrText xml:space="preserve"> PAGE   \* MERGEFORMAT </w:instrText>
    </w:r>
    <w:r>
      <w:fldChar w:fldCharType="separate"/>
    </w:r>
    <w:r w:rsidR="00D66B45">
      <w:rPr>
        <w:rFonts w:hint="eastAsia"/>
        <w:noProof/>
      </w:rPr>
      <w:t>2</w:t>
    </w:r>
    <w:r>
      <w:rPr>
        <w:noProof/>
      </w:rPr>
      <w:fldChar w:fldCharType="end"/>
    </w:r>
  </w:p>
  <w:p w:rsidR="000666E2" w:rsidRDefault="000666E2">
    <w:pPr>
      <w:pStyle w:val="ab"/>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C40481"/>
    <w:multiLevelType w:val="multilevel"/>
    <w:tmpl w:val="CB4CA606"/>
    <w:styleLink w:val="WW8Num7"/>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nsid w:val="10F24D3A"/>
    <w:multiLevelType w:val="multilevel"/>
    <w:tmpl w:val="F878A77A"/>
    <w:styleLink w:val="WW8Num10"/>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nsid w:val="16FB4CF6"/>
    <w:multiLevelType w:val="multilevel"/>
    <w:tmpl w:val="8AF68724"/>
    <w:styleLink w:val="WW8Num6"/>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nsid w:val="209F3E0C"/>
    <w:multiLevelType w:val="multilevel"/>
    <w:tmpl w:val="34A055FE"/>
    <w:styleLink w:val="WW8Num3"/>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nsid w:val="24A63C47"/>
    <w:multiLevelType w:val="multilevel"/>
    <w:tmpl w:val="4B020C08"/>
    <w:styleLink w:val="WW8Num4"/>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nsid w:val="38957826"/>
    <w:multiLevelType w:val="multilevel"/>
    <w:tmpl w:val="440CD5CC"/>
    <w:styleLink w:val="WW8Num1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nsid w:val="3A6C02E7"/>
    <w:multiLevelType w:val="multilevel"/>
    <w:tmpl w:val="14F8F396"/>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nsid w:val="52C04E24"/>
    <w:multiLevelType w:val="multilevel"/>
    <w:tmpl w:val="F6FE0282"/>
    <w:styleLink w:val="WW8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nsid w:val="61827673"/>
    <w:multiLevelType w:val="multilevel"/>
    <w:tmpl w:val="E09A22E4"/>
    <w:styleLink w:val="WW8Num8"/>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nsid w:val="68473105"/>
    <w:multiLevelType w:val="multilevel"/>
    <w:tmpl w:val="7B667F68"/>
    <w:styleLink w:val="WW8Num5"/>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nsid w:val="79E52017"/>
    <w:multiLevelType w:val="multilevel"/>
    <w:tmpl w:val="80804C50"/>
    <w:styleLink w:val="WW8Num9"/>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7"/>
  </w:num>
  <w:num w:numId="2">
    <w:abstractNumId w:val="6"/>
  </w:num>
  <w:num w:numId="3">
    <w:abstractNumId w:val="3"/>
  </w:num>
  <w:num w:numId="4">
    <w:abstractNumId w:val="4"/>
  </w:num>
  <w:num w:numId="5">
    <w:abstractNumId w:val="9"/>
  </w:num>
  <w:num w:numId="6">
    <w:abstractNumId w:val="2"/>
  </w:num>
  <w:num w:numId="7">
    <w:abstractNumId w:val="0"/>
  </w:num>
  <w:num w:numId="8">
    <w:abstractNumId w:val="8"/>
  </w:num>
  <w:num w:numId="9">
    <w:abstractNumId w:val="10"/>
  </w:num>
  <w:num w:numId="10">
    <w:abstractNumId w:val="1"/>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autoHyphenation/>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C52F11"/>
    <w:rsid w:val="00001C3B"/>
    <w:rsid w:val="00005BBF"/>
    <w:rsid w:val="000065B0"/>
    <w:rsid w:val="0001659C"/>
    <w:rsid w:val="00035773"/>
    <w:rsid w:val="00046480"/>
    <w:rsid w:val="00057105"/>
    <w:rsid w:val="000666E2"/>
    <w:rsid w:val="000A0638"/>
    <w:rsid w:val="000A2C40"/>
    <w:rsid w:val="000D515D"/>
    <w:rsid w:val="000E1F97"/>
    <w:rsid w:val="000E3345"/>
    <w:rsid w:val="00133E00"/>
    <w:rsid w:val="001368A1"/>
    <w:rsid w:val="00150ECC"/>
    <w:rsid w:val="001A2E0E"/>
    <w:rsid w:val="001C0B44"/>
    <w:rsid w:val="001D39C0"/>
    <w:rsid w:val="001E011A"/>
    <w:rsid w:val="001E7224"/>
    <w:rsid w:val="0022417E"/>
    <w:rsid w:val="00242CE8"/>
    <w:rsid w:val="00276673"/>
    <w:rsid w:val="002A135C"/>
    <w:rsid w:val="00303851"/>
    <w:rsid w:val="0034055C"/>
    <w:rsid w:val="003736C7"/>
    <w:rsid w:val="003758FF"/>
    <w:rsid w:val="0038209B"/>
    <w:rsid w:val="00384731"/>
    <w:rsid w:val="003C65B4"/>
    <w:rsid w:val="003D2055"/>
    <w:rsid w:val="0041251A"/>
    <w:rsid w:val="00431E6D"/>
    <w:rsid w:val="004323A3"/>
    <w:rsid w:val="00443AA9"/>
    <w:rsid w:val="004A282B"/>
    <w:rsid w:val="004F514B"/>
    <w:rsid w:val="005051BC"/>
    <w:rsid w:val="00505A04"/>
    <w:rsid w:val="005229F8"/>
    <w:rsid w:val="00537DF8"/>
    <w:rsid w:val="005537EE"/>
    <w:rsid w:val="00561FDA"/>
    <w:rsid w:val="00572647"/>
    <w:rsid w:val="005B7E59"/>
    <w:rsid w:val="005E1EBD"/>
    <w:rsid w:val="005E5A8E"/>
    <w:rsid w:val="00620CC9"/>
    <w:rsid w:val="0064680B"/>
    <w:rsid w:val="006A4616"/>
    <w:rsid w:val="006C5D86"/>
    <w:rsid w:val="006C7D4D"/>
    <w:rsid w:val="006D32C9"/>
    <w:rsid w:val="00705A30"/>
    <w:rsid w:val="007251DA"/>
    <w:rsid w:val="007276A9"/>
    <w:rsid w:val="00730BD6"/>
    <w:rsid w:val="00750D37"/>
    <w:rsid w:val="007872F1"/>
    <w:rsid w:val="007A127A"/>
    <w:rsid w:val="007B2D82"/>
    <w:rsid w:val="007B4062"/>
    <w:rsid w:val="007F2978"/>
    <w:rsid w:val="00801509"/>
    <w:rsid w:val="00804132"/>
    <w:rsid w:val="00833B63"/>
    <w:rsid w:val="00854FAC"/>
    <w:rsid w:val="0085780E"/>
    <w:rsid w:val="0086102F"/>
    <w:rsid w:val="008677CB"/>
    <w:rsid w:val="00881948"/>
    <w:rsid w:val="008822D4"/>
    <w:rsid w:val="008842BF"/>
    <w:rsid w:val="00910ABC"/>
    <w:rsid w:val="00925496"/>
    <w:rsid w:val="00927A93"/>
    <w:rsid w:val="00942A47"/>
    <w:rsid w:val="0094351A"/>
    <w:rsid w:val="00952274"/>
    <w:rsid w:val="0096574B"/>
    <w:rsid w:val="00975D6E"/>
    <w:rsid w:val="00976EB3"/>
    <w:rsid w:val="00986A39"/>
    <w:rsid w:val="0099029E"/>
    <w:rsid w:val="009B45D1"/>
    <w:rsid w:val="009D7B14"/>
    <w:rsid w:val="009E1A36"/>
    <w:rsid w:val="009E6141"/>
    <w:rsid w:val="009F560D"/>
    <w:rsid w:val="00A1175C"/>
    <w:rsid w:val="00AB3633"/>
    <w:rsid w:val="00AB7921"/>
    <w:rsid w:val="00AD57B1"/>
    <w:rsid w:val="00AD7961"/>
    <w:rsid w:val="00B630A8"/>
    <w:rsid w:val="00B6325C"/>
    <w:rsid w:val="00B9734B"/>
    <w:rsid w:val="00BC15A4"/>
    <w:rsid w:val="00BD521F"/>
    <w:rsid w:val="00BF1549"/>
    <w:rsid w:val="00C1572B"/>
    <w:rsid w:val="00C262A7"/>
    <w:rsid w:val="00C45B70"/>
    <w:rsid w:val="00C52F11"/>
    <w:rsid w:val="00C607BF"/>
    <w:rsid w:val="00C647B4"/>
    <w:rsid w:val="00C66CD4"/>
    <w:rsid w:val="00CB082D"/>
    <w:rsid w:val="00D27299"/>
    <w:rsid w:val="00D34118"/>
    <w:rsid w:val="00D66B45"/>
    <w:rsid w:val="00D93774"/>
    <w:rsid w:val="00DB42DF"/>
    <w:rsid w:val="00E17817"/>
    <w:rsid w:val="00E24CF4"/>
    <w:rsid w:val="00E363A5"/>
    <w:rsid w:val="00E5277A"/>
    <w:rsid w:val="00E74910"/>
    <w:rsid w:val="00E76AA6"/>
    <w:rsid w:val="00F046A7"/>
    <w:rsid w:val="00F2578C"/>
    <w:rsid w:val="00F8162A"/>
    <w:rsid w:val="00F8437C"/>
    <w:rsid w:val="00F9634A"/>
    <w:rsid w:val="00FD0B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E360A4-EA47-4BA1-8799-1085094A0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NSimSun" w:hAnsi="Liberation Serif" w:cs="Arial"/>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3851"/>
    <w:pPr>
      <w:suppressAutoHyphens/>
      <w:autoSpaceDN w:val="0"/>
      <w:textAlignment w:val="baseline"/>
    </w:pPr>
    <w:rPr>
      <w:kern w:val="3"/>
      <w:sz w:val="24"/>
      <w:szCs w:val="24"/>
      <w:lang w:eastAsia="zh-CN" w:bidi="hi-IN"/>
    </w:rPr>
  </w:style>
  <w:style w:type="paragraph" w:styleId="5">
    <w:name w:val="heading 5"/>
    <w:basedOn w:val="a"/>
    <w:next w:val="a"/>
    <w:link w:val="50"/>
    <w:uiPriority w:val="99"/>
    <w:qFormat/>
    <w:rsid w:val="008822D4"/>
    <w:pPr>
      <w:keepNext/>
      <w:suppressAutoHyphens w:val="0"/>
      <w:autoSpaceDN/>
      <w:ind w:left="3544"/>
      <w:jc w:val="both"/>
      <w:textAlignment w:val="auto"/>
      <w:outlineLvl w:val="4"/>
    </w:pPr>
    <w:rPr>
      <w:rFonts w:ascii="Times New Roman" w:eastAsia="Times New Roman" w:hAnsi="Times New Roman" w:cs="Times New Roman"/>
      <w:kern w:val="0"/>
      <w:sz w:val="28"/>
      <w:szCs w:val="28"/>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qFormat/>
    <w:rsid w:val="00C52F11"/>
    <w:pPr>
      <w:suppressAutoHyphens/>
      <w:autoSpaceDN w:val="0"/>
      <w:textAlignment w:val="baseline"/>
    </w:pPr>
    <w:rPr>
      <w:kern w:val="3"/>
      <w:sz w:val="24"/>
      <w:szCs w:val="24"/>
      <w:lang w:eastAsia="zh-CN" w:bidi="hi-IN"/>
    </w:rPr>
  </w:style>
  <w:style w:type="paragraph" w:customStyle="1" w:styleId="Heading">
    <w:name w:val="Heading"/>
    <w:basedOn w:val="Standard"/>
    <w:next w:val="Textbody"/>
    <w:rsid w:val="00C52F11"/>
    <w:pPr>
      <w:keepNext/>
      <w:spacing w:before="240" w:after="120"/>
    </w:pPr>
    <w:rPr>
      <w:rFonts w:ascii="Liberation Sans" w:eastAsia="Microsoft YaHei" w:hAnsi="Liberation Sans" w:cs="Mangal"/>
      <w:sz w:val="28"/>
      <w:szCs w:val="28"/>
    </w:rPr>
  </w:style>
  <w:style w:type="paragraph" w:customStyle="1" w:styleId="Textbody">
    <w:name w:val="Text body"/>
    <w:basedOn w:val="Standard"/>
    <w:rsid w:val="00C52F11"/>
    <w:pPr>
      <w:spacing w:after="140" w:line="288" w:lineRule="auto"/>
    </w:pPr>
  </w:style>
  <w:style w:type="paragraph" w:styleId="a3">
    <w:name w:val="List"/>
    <w:basedOn w:val="Textbody"/>
    <w:rsid w:val="00C52F11"/>
    <w:rPr>
      <w:rFonts w:cs="Mangal"/>
    </w:rPr>
  </w:style>
  <w:style w:type="paragraph" w:customStyle="1" w:styleId="1">
    <w:name w:val="Название объекта1"/>
    <w:basedOn w:val="Standard"/>
    <w:rsid w:val="00C52F11"/>
    <w:pPr>
      <w:suppressLineNumbers/>
      <w:spacing w:before="120" w:after="120"/>
    </w:pPr>
    <w:rPr>
      <w:rFonts w:cs="Mangal"/>
      <w:i/>
      <w:iCs/>
    </w:rPr>
  </w:style>
  <w:style w:type="paragraph" w:customStyle="1" w:styleId="Index">
    <w:name w:val="Index"/>
    <w:basedOn w:val="Standard"/>
    <w:rsid w:val="00C52F11"/>
    <w:pPr>
      <w:suppressLineNumbers/>
    </w:pPr>
    <w:rPr>
      <w:rFonts w:cs="Mangal"/>
    </w:rPr>
  </w:style>
  <w:style w:type="paragraph" w:customStyle="1" w:styleId="TableContents">
    <w:name w:val="Table Contents"/>
    <w:basedOn w:val="Standard"/>
    <w:rsid w:val="00C52F11"/>
    <w:pPr>
      <w:suppressLineNumbers/>
    </w:pPr>
  </w:style>
  <w:style w:type="paragraph" w:customStyle="1" w:styleId="TableHeading">
    <w:name w:val="Table Heading"/>
    <w:basedOn w:val="TableContents"/>
    <w:rsid w:val="00C52F11"/>
    <w:pPr>
      <w:jc w:val="center"/>
    </w:pPr>
    <w:rPr>
      <w:b/>
      <w:bCs/>
    </w:rPr>
  </w:style>
  <w:style w:type="paragraph" w:customStyle="1" w:styleId="Framecontents">
    <w:name w:val="Frame contents"/>
    <w:basedOn w:val="Standard"/>
    <w:rsid w:val="00C52F11"/>
  </w:style>
  <w:style w:type="paragraph" w:customStyle="1" w:styleId="ConsNonformat">
    <w:name w:val="ConsNonformat"/>
    <w:rsid w:val="00C52F11"/>
    <w:pPr>
      <w:widowControl w:val="0"/>
      <w:suppressAutoHyphens/>
      <w:autoSpaceDN w:val="0"/>
      <w:textAlignment w:val="baseline"/>
    </w:pPr>
    <w:rPr>
      <w:rFonts w:ascii="Courier New" w:eastAsia="Times New Roman" w:hAnsi="Courier New" w:cs="Courier New"/>
      <w:kern w:val="3"/>
      <w:lang w:eastAsia="zh-CN"/>
    </w:rPr>
  </w:style>
  <w:style w:type="paragraph" w:customStyle="1" w:styleId="Standarduser">
    <w:name w:val="Standard (user)"/>
    <w:rsid w:val="00C52F11"/>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paragraph" w:customStyle="1" w:styleId="Style7">
    <w:name w:val="Style7"/>
    <w:basedOn w:val="Standard"/>
    <w:rsid w:val="00C52F11"/>
    <w:pPr>
      <w:widowControl w:val="0"/>
      <w:spacing w:line="333" w:lineRule="exact"/>
      <w:ind w:firstLine="691"/>
      <w:jc w:val="both"/>
    </w:pPr>
    <w:rPr>
      <w:rFonts w:ascii="Georgia" w:hAnsi="Georgia" w:cs="Georgia"/>
    </w:rPr>
  </w:style>
  <w:style w:type="paragraph" w:customStyle="1" w:styleId="Style2">
    <w:name w:val="Style2"/>
    <w:basedOn w:val="Standard"/>
    <w:rsid w:val="00C52F11"/>
    <w:pPr>
      <w:widowControl w:val="0"/>
    </w:pPr>
  </w:style>
  <w:style w:type="paragraph" w:customStyle="1" w:styleId="Default">
    <w:name w:val="Default"/>
    <w:rsid w:val="00C52F11"/>
    <w:pPr>
      <w:suppressAutoHyphens/>
      <w:autoSpaceDN w:val="0"/>
      <w:textAlignment w:val="baseline"/>
    </w:pPr>
    <w:rPr>
      <w:rFonts w:ascii="Times New Roman" w:eastAsia="Times New Roman" w:hAnsi="Times New Roman" w:cs="Times New Roman"/>
      <w:color w:val="000000"/>
      <w:kern w:val="3"/>
      <w:sz w:val="24"/>
      <w:szCs w:val="24"/>
      <w:lang w:eastAsia="zh-CN"/>
    </w:rPr>
  </w:style>
  <w:style w:type="paragraph" w:customStyle="1" w:styleId="Style15">
    <w:name w:val="Style15"/>
    <w:basedOn w:val="Standard"/>
    <w:rsid w:val="00C52F11"/>
    <w:pPr>
      <w:widowControl w:val="0"/>
      <w:spacing w:line="322" w:lineRule="exact"/>
      <w:ind w:firstLine="739"/>
      <w:jc w:val="both"/>
    </w:pPr>
  </w:style>
  <w:style w:type="paragraph" w:customStyle="1" w:styleId="Style8">
    <w:name w:val="Style8"/>
    <w:basedOn w:val="Standard"/>
    <w:rsid w:val="00C52F11"/>
    <w:pPr>
      <w:widowControl w:val="0"/>
    </w:pPr>
  </w:style>
  <w:style w:type="paragraph" w:customStyle="1" w:styleId="HeaderandFooter">
    <w:name w:val="Header and Footer"/>
    <w:basedOn w:val="Standard"/>
    <w:rsid w:val="00C52F11"/>
    <w:pPr>
      <w:suppressLineNumbers/>
      <w:tabs>
        <w:tab w:val="center" w:pos="4986"/>
        <w:tab w:val="right" w:pos="9972"/>
      </w:tabs>
    </w:pPr>
  </w:style>
  <w:style w:type="paragraph" w:customStyle="1" w:styleId="10">
    <w:name w:val="Нижний колонтитул1"/>
    <w:basedOn w:val="Standard"/>
    <w:rsid w:val="00C52F11"/>
    <w:pPr>
      <w:tabs>
        <w:tab w:val="center" w:pos="4677"/>
        <w:tab w:val="right" w:pos="9355"/>
      </w:tabs>
    </w:pPr>
  </w:style>
  <w:style w:type="paragraph" w:customStyle="1" w:styleId="11">
    <w:name w:val="Верхний колонтитул1"/>
    <w:basedOn w:val="Standard"/>
    <w:rsid w:val="00C52F11"/>
    <w:pPr>
      <w:tabs>
        <w:tab w:val="center" w:pos="4677"/>
        <w:tab w:val="right" w:pos="9355"/>
      </w:tabs>
    </w:pPr>
  </w:style>
  <w:style w:type="paragraph" w:styleId="a4">
    <w:name w:val="List Paragraph"/>
    <w:basedOn w:val="Standard"/>
    <w:qFormat/>
    <w:rsid w:val="00C52F11"/>
    <w:pPr>
      <w:ind w:left="708"/>
    </w:pPr>
  </w:style>
  <w:style w:type="paragraph" w:styleId="a5">
    <w:name w:val="Normal (Web)"/>
    <w:basedOn w:val="Standard"/>
    <w:rsid w:val="00C52F11"/>
    <w:pPr>
      <w:spacing w:before="100" w:after="100"/>
    </w:pPr>
  </w:style>
  <w:style w:type="paragraph" w:customStyle="1" w:styleId="Style3">
    <w:name w:val="Style3"/>
    <w:basedOn w:val="Standard"/>
    <w:rsid w:val="00C52F11"/>
    <w:pPr>
      <w:widowControl w:val="0"/>
      <w:spacing w:line="324" w:lineRule="exact"/>
      <w:ind w:firstLine="562"/>
      <w:jc w:val="both"/>
    </w:pPr>
  </w:style>
  <w:style w:type="paragraph" w:customStyle="1" w:styleId="ConsPlusNormal">
    <w:name w:val="ConsPlusNormal"/>
    <w:rsid w:val="00C52F11"/>
    <w:pPr>
      <w:suppressAutoHyphens/>
      <w:autoSpaceDN w:val="0"/>
      <w:textAlignment w:val="baseline"/>
    </w:pPr>
    <w:rPr>
      <w:rFonts w:ascii="Times New Roman" w:eastAsia="Times New Roman" w:hAnsi="Times New Roman" w:cs="Times New Roman"/>
      <w:kern w:val="3"/>
      <w:sz w:val="28"/>
      <w:szCs w:val="28"/>
      <w:lang w:eastAsia="zh-CN"/>
    </w:rPr>
  </w:style>
  <w:style w:type="paragraph" w:customStyle="1" w:styleId="Style1">
    <w:name w:val="Style1"/>
    <w:basedOn w:val="Standard"/>
    <w:rsid w:val="00C52F11"/>
    <w:pPr>
      <w:widowControl w:val="0"/>
      <w:spacing w:line="326" w:lineRule="exact"/>
      <w:ind w:firstLine="835"/>
    </w:pPr>
  </w:style>
  <w:style w:type="paragraph" w:styleId="3">
    <w:name w:val="Body Text Indent 3"/>
    <w:basedOn w:val="Standard"/>
    <w:rsid w:val="00C52F11"/>
    <w:pPr>
      <w:ind w:firstLine="708"/>
      <w:jc w:val="both"/>
    </w:pPr>
    <w:rPr>
      <w:sz w:val="28"/>
    </w:rPr>
  </w:style>
  <w:style w:type="paragraph" w:styleId="a6">
    <w:name w:val="Balloon Text"/>
    <w:basedOn w:val="Standard"/>
    <w:rsid w:val="00C52F11"/>
    <w:rPr>
      <w:rFonts w:ascii="Tahoma" w:hAnsi="Tahoma" w:cs="Tahoma"/>
      <w:sz w:val="16"/>
      <w:szCs w:val="16"/>
    </w:rPr>
  </w:style>
  <w:style w:type="character" w:customStyle="1" w:styleId="Internetlink">
    <w:name w:val="Internet link"/>
    <w:rsid w:val="00C52F11"/>
    <w:rPr>
      <w:color w:val="0000FF"/>
      <w:u w:val="single"/>
    </w:rPr>
  </w:style>
  <w:style w:type="character" w:customStyle="1" w:styleId="FontStyle35">
    <w:name w:val="Font Style35"/>
    <w:rsid w:val="00C52F11"/>
    <w:rPr>
      <w:rFonts w:ascii="Times New Roman" w:hAnsi="Times New Roman" w:cs="Times New Roman"/>
      <w:b/>
      <w:bCs/>
      <w:sz w:val="26"/>
      <w:szCs w:val="26"/>
    </w:rPr>
  </w:style>
  <w:style w:type="character" w:customStyle="1" w:styleId="FontStyle36">
    <w:name w:val="Font Style36"/>
    <w:rsid w:val="00C52F11"/>
    <w:rPr>
      <w:rFonts w:ascii="Times New Roman" w:hAnsi="Times New Roman" w:cs="Times New Roman"/>
      <w:sz w:val="26"/>
      <w:szCs w:val="26"/>
    </w:rPr>
  </w:style>
  <w:style w:type="character" w:customStyle="1" w:styleId="FontStyle19">
    <w:name w:val="Font Style19"/>
    <w:rsid w:val="00C52F11"/>
    <w:rPr>
      <w:rFonts w:ascii="Times New Roman" w:hAnsi="Times New Roman" w:cs="Times New Roman"/>
      <w:sz w:val="26"/>
      <w:szCs w:val="26"/>
    </w:rPr>
  </w:style>
  <w:style w:type="character" w:customStyle="1" w:styleId="a7">
    <w:name w:val="Цветовое выделение"/>
    <w:rsid w:val="00C52F11"/>
    <w:rPr>
      <w:b/>
      <w:bCs/>
      <w:color w:val="000080"/>
      <w:sz w:val="20"/>
      <w:szCs w:val="20"/>
    </w:rPr>
  </w:style>
  <w:style w:type="character" w:customStyle="1" w:styleId="a8">
    <w:name w:val="Основной текст Знак"/>
    <w:rsid w:val="00C52F11"/>
    <w:rPr>
      <w:sz w:val="28"/>
      <w:szCs w:val="24"/>
    </w:rPr>
  </w:style>
  <w:style w:type="character" w:customStyle="1" w:styleId="apple-converted-space">
    <w:name w:val="apple-converted-space"/>
    <w:basedOn w:val="a0"/>
    <w:rsid w:val="00C52F11"/>
  </w:style>
  <w:style w:type="character" w:customStyle="1" w:styleId="FontStyle12">
    <w:name w:val="Font Style12"/>
    <w:rsid w:val="00C52F11"/>
    <w:rPr>
      <w:rFonts w:ascii="Times New Roman" w:hAnsi="Times New Roman" w:cs="Times New Roman"/>
      <w:sz w:val="28"/>
      <w:szCs w:val="28"/>
    </w:rPr>
  </w:style>
  <w:style w:type="character" w:customStyle="1" w:styleId="a9">
    <w:name w:val="Нижний колонтитул Знак"/>
    <w:basedOn w:val="a0"/>
    <w:rsid w:val="00C52F11"/>
  </w:style>
  <w:style w:type="character" w:customStyle="1" w:styleId="aa">
    <w:name w:val="Верхний колонтитул Знак"/>
    <w:basedOn w:val="a0"/>
    <w:uiPriority w:val="99"/>
    <w:rsid w:val="00C52F11"/>
  </w:style>
  <w:style w:type="character" w:customStyle="1" w:styleId="StrongEmphasis">
    <w:name w:val="Strong Emphasis"/>
    <w:rsid w:val="00C52F11"/>
    <w:rPr>
      <w:b/>
      <w:bCs/>
    </w:rPr>
  </w:style>
  <w:style w:type="character" w:customStyle="1" w:styleId="FontStyle11">
    <w:name w:val="Font Style11"/>
    <w:rsid w:val="00C52F11"/>
    <w:rPr>
      <w:rFonts w:ascii="Times New Roman" w:hAnsi="Times New Roman" w:cs="Times New Roman"/>
      <w:b/>
      <w:bCs/>
      <w:sz w:val="26"/>
      <w:szCs w:val="26"/>
    </w:rPr>
  </w:style>
  <w:style w:type="character" w:customStyle="1" w:styleId="WW8Num11z0">
    <w:name w:val="WW8Num11z0"/>
    <w:rsid w:val="00C52F11"/>
    <w:rPr>
      <w:rFonts w:ascii="OpenSymbol, 'Times New Roman'" w:eastAsia="OpenSymbol, 'Times New Roman'" w:hAnsi="OpenSymbol, 'Times New Roman'" w:cs="OpenSymbol, 'Times New Roman'"/>
    </w:rPr>
  </w:style>
  <w:style w:type="character" w:customStyle="1" w:styleId="WW8Num10z8">
    <w:name w:val="WW8Num10z8"/>
    <w:rsid w:val="00C52F11"/>
  </w:style>
  <w:style w:type="character" w:customStyle="1" w:styleId="WW8Num10z7">
    <w:name w:val="WW8Num10z7"/>
    <w:rsid w:val="00C52F11"/>
  </w:style>
  <w:style w:type="character" w:customStyle="1" w:styleId="WW8Num10z6">
    <w:name w:val="WW8Num10z6"/>
    <w:rsid w:val="00C52F11"/>
  </w:style>
  <w:style w:type="character" w:customStyle="1" w:styleId="WW8Num10z5">
    <w:name w:val="WW8Num10z5"/>
    <w:rsid w:val="00C52F11"/>
  </w:style>
  <w:style w:type="character" w:customStyle="1" w:styleId="WW8Num10z4">
    <w:name w:val="WW8Num10z4"/>
    <w:rsid w:val="00C52F11"/>
  </w:style>
  <w:style w:type="character" w:customStyle="1" w:styleId="WW8Num10z3">
    <w:name w:val="WW8Num10z3"/>
    <w:rsid w:val="00C52F11"/>
  </w:style>
  <w:style w:type="character" w:customStyle="1" w:styleId="WW8Num10z2">
    <w:name w:val="WW8Num10z2"/>
    <w:rsid w:val="00C52F11"/>
  </w:style>
  <w:style w:type="character" w:customStyle="1" w:styleId="WW8Num10z1">
    <w:name w:val="WW8Num10z1"/>
    <w:rsid w:val="00C52F11"/>
  </w:style>
  <w:style w:type="character" w:customStyle="1" w:styleId="WW8Num10z0">
    <w:name w:val="WW8Num10z0"/>
    <w:rsid w:val="00C52F11"/>
  </w:style>
  <w:style w:type="character" w:customStyle="1" w:styleId="WW8Num9z8">
    <w:name w:val="WW8Num9z8"/>
    <w:rsid w:val="00C52F11"/>
  </w:style>
  <w:style w:type="character" w:customStyle="1" w:styleId="WW8Num9z7">
    <w:name w:val="WW8Num9z7"/>
    <w:rsid w:val="00C52F11"/>
  </w:style>
  <w:style w:type="character" w:customStyle="1" w:styleId="WW8Num9z6">
    <w:name w:val="WW8Num9z6"/>
    <w:rsid w:val="00C52F11"/>
  </w:style>
  <w:style w:type="character" w:customStyle="1" w:styleId="WW8Num9z5">
    <w:name w:val="WW8Num9z5"/>
    <w:rsid w:val="00C52F11"/>
  </w:style>
  <w:style w:type="character" w:customStyle="1" w:styleId="WW8Num9z4">
    <w:name w:val="WW8Num9z4"/>
    <w:rsid w:val="00C52F11"/>
  </w:style>
  <w:style w:type="character" w:customStyle="1" w:styleId="WW8Num9z3">
    <w:name w:val="WW8Num9z3"/>
    <w:rsid w:val="00C52F11"/>
  </w:style>
  <w:style w:type="character" w:customStyle="1" w:styleId="WW8Num9z2">
    <w:name w:val="WW8Num9z2"/>
    <w:rsid w:val="00C52F11"/>
  </w:style>
  <w:style w:type="character" w:customStyle="1" w:styleId="WW8Num9z1">
    <w:name w:val="WW8Num9z1"/>
    <w:rsid w:val="00C52F11"/>
  </w:style>
  <w:style w:type="character" w:customStyle="1" w:styleId="WW8Num9z0">
    <w:name w:val="WW8Num9z0"/>
    <w:rsid w:val="00C52F11"/>
  </w:style>
  <w:style w:type="character" w:customStyle="1" w:styleId="WW8Num8z8">
    <w:name w:val="WW8Num8z8"/>
    <w:rsid w:val="00C52F11"/>
  </w:style>
  <w:style w:type="character" w:customStyle="1" w:styleId="WW8Num8z7">
    <w:name w:val="WW8Num8z7"/>
    <w:rsid w:val="00C52F11"/>
  </w:style>
  <w:style w:type="character" w:customStyle="1" w:styleId="WW8Num8z6">
    <w:name w:val="WW8Num8z6"/>
    <w:rsid w:val="00C52F11"/>
  </w:style>
  <w:style w:type="character" w:customStyle="1" w:styleId="WW8Num8z5">
    <w:name w:val="WW8Num8z5"/>
    <w:rsid w:val="00C52F11"/>
  </w:style>
  <w:style w:type="character" w:customStyle="1" w:styleId="WW8Num8z4">
    <w:name w:val="WW8Num8z4"/>
    <w:rsid w:val="00C52F11"/>
  </w:style>
  <w:style w:type="character" w:customStyle="1" w:styleId="WW8Num8z3">
    <w:name w:val="WW8Num8z3"/>
    <w:rsid w:val="00C52F11"/>
  </w:style>
  <w:style w:type="character" w:customStyle="1" w:styleId="WW8Num8z2">
    <w:name w:val="WW8Num8z2"/>
    <w:rsid w:val="00C52F11"/>
  </w:style>
  <w:style w:type="character" w:customStyle="1" w:styleId="WW8Num8z1">
    <w:name w:val="WW8Num8z1"/>
    <w:rsid w:val="00C52F11"/>
  </w:style>
  <w:style w:type="character" w:customStyle="1" w:styleId="WW8Num8z0">
    <w:name w:val="WW8Num8z0"/>
    <w:rsid w:val="00C52F11"/>
  </w:style>
  <w:style w:type="character" w:customStyle="1" w:styleId="WW8Num7z8">
    <w:name w:val="WW8Num7z8"/>
    <w:rsid w:val="00C52F11"/>
  </w:style>
  <w:style w:type="character" w:customStyle="1" w:styleId="WW8Num7z7">
    <w:name w:val="WW8Num7z7"/>
    <w:rsid w:val="00C52F11"/>
  </w:style>
  <w:style w:type="character" w:customStyle="1" w:styleId="WW8Num7z6">
    <w:name w:val="WW8Num7z6"/>
    <w:rsid w:val="00C52F11"/>
  </w:style>
  <w:style w:type="character" w:customStyle="1" w:styleId="WW8Num7z5">
    <w:name w:val="WW8Num7z5"/>
    <w:rsid w:val="00C52F11"/>
  </w:style>
  <w:style w:type="character" w:customStyle="1" w:styleId="WW8Num7z4">
    <w:name w:val="WW8Num7z4"/>
    <w:rsid w:val="00C52F11"/>
  </w:style>
  <w:style w:type="character" w:customStyle="1" w:styleId="WW8Num7z3">
    <w:name w:val="WW8Num7z3"/>
    <w:rsid w:val="00C52F11"/>
  </w:style>
  <w:style w:type="character" w:customStyle="1" w:styleId="WW8Num7z2">
    <w:name w:val="WW8Num7z2"/>
    <w:rsid w:val="00C52F11"/>
  </w:style>
  <w:style w:type="character" w:customStyle="1" w:styleId="WW8Num7z1">
    <w:name w:val="WW8Num7z1"/>
    <w:rsid w:val="00C52F11"/>
  </w:style>
  <w:style w:type="character" w:customStyle="1" w:styleId="WW8Num7z0">
    <w:name w:val="WW8Num7z0"/>
    <w:rsid w:val="00C52F11"/>
  </w:style>
  <w:style w:type="character" w:customStyle="1" w:styleId="WW8Num6z8">
    <w:name w:val="WW8Num6z8"/>
    <w:rsid w:val="00C52F11"/>
  </w:style>
  <w:style w:type="character" w:customStyle="1" w:styleId="WW8Num6z7">
    <w:name w:val="WW8Num6z7"/>
    <w:rsid w:val="00C52F11"/>
  </w:style>
  <w:style w:type="character" w:customStyle="1" w:styleId="WW8Num6z6">
    <w:name w:val="WW8Num6z6"/>
    <w:rsid w:val="00C52F11"/>
  </w:style>
  <w:style w:type="character" w:customStyle="1" w:styleId="WW8Num6z5">
    <w:name w:val="WW8Num6z5"/>
    <w:rsid w:val="00C52F11"/>
  </w:style>
  <w:style w:type="character" w:customStyle="1" w:styleId="WW8Num6z4">
    <w:name w:val="WW8Num6z4"/>
    <w:rsid w:val="00C52F11"/>
  </w:style>
  <w:style w:type="character" w:customStyle="1" w:styleId="WW8Num6z3">
    <w:name w:val="WW8Num6z3"/>
    <w:rsid w:val="00C52F11"/>
  </w:style>
  <w:style w:type="character" w:customStyle="1" w:styleId="WW8Num6z2">
    <w:name w:val="WW8Num6z2"/>
    <w:rsid w:val="00C52F11"/>
  </w:style>
  <w:style w:type="character" w:customStyle="1" w:styleId="WW8Num6z1">
    <w:name w:val="WW8Num6z1"/>
    <w:rsid w:val="00C52F11"/>
  </w:style>
  <w:style w:type="character" w:customStyle="1" w:styleId="WW8Num6z0">
    <w:name w:val="WW8Num6z0"/>
    <w:rsid w:val="00C52F11"/>
  </w:style>
  <w:style w:type="character" w:customStyle="1" w:styleId="WW8Num5z0">
    <w:name w:val="WW8Num5z0"/>
    <w:rsid w:val="00C52F11"/>
    <w:rPr>
      <w:rFonts w:ascii="Symbol" w:hAnsi="Symbol" w:cs="Symbol"/>
    </w:rPr>
  </w:style>
  <w:style w:type="character" w:customStyle="1" w:styleId="WW8Num4z8">
    <w:name w:val="WW8Num4z8"/>
    <w:rsid w:val="00C52F11"/>
  </w:style>
  <w:style w:type="character" w:customStyle="1" w:styleId="WW8Num4z7">
    <w:name w:val="WW8Num4z7"/>
    <w:rsid w:val="00C52F11"/>
  </w:style>
  <w:style w:type="character" w:customStyle="1" w:styleId="WW8Num4z6">
    <w:name w:val="WW8Num4z6"/>
    <w:rsid w:val="00C52F11"/>
  </w:style>
  <w:style w:type="character" w:customStyle="1" w:styleId="WW8Num4z5">
    <w:name w:val="WW8Num4z5"/>
    <w:rsid w:val="00C52F11"/>
  </w:style>
  <w:style w:type="character" w:customStyle="1" w:styleId="WW8Num4z4">
    <w:name w:val="WW8Num4z4"/>
    <w:rsid w:val="00C52F11"/>
  </w:style>
  <w:style w:type="character" w:customStyle="1" w:styleId="WW8Num4z3">
    <w:name w:val="WW8Num4z3"/>
    <w:rsid w:val="00C52F11"/>
  </w:style>
  <w:style w:type="character" w:customStyle="1" w:styleId="WW8Num4z2">
    <w:name w:val="WW8Num4z2"/>
    <w:rsid w:val="00C52F11"/>
  </w:style>
  <w:style w:type="character" w:customStyle="1" w:styleId="WW8Num4z1">
    <w:name w:val="WW8Num4z1"/>
    <w:rsid w:val="00C52F11"/>
  </w:style>
  <w:style w:type="character" w:customStyle="1" w:styleId="WW8Num4z0">
    <w:name w:val="WW8Num4z0"/>
    <w:rsid w:val="00C52F11"/>
  </w:style>
  <w:style w:type="character" w:customStyle="1" w:styleId="WW8Num3z0">
    <w:name w:val="WW8Num3z0"/>
    <w:rsid w:val="00C52F11"/>
  </w:style>
  <w:style w:type="character" w:customStyle="1" w:styleId="WW8Num2z8">
    <w:name w:val="WW8Num2z8"/>
    <w:rsid w:val="00C52F11"/>
  </w:style>
  <w:style w:type="character" w:customStyle="1" w:styleId="WW8Num2z7">
    <w:name w:val="WW8Num2z7"/>
    <w:rsid w:val="00C52F11"/>
  </w:style>
  <w:style w:type="character" w:customStyle="1" w:styleId="WW8Num2z6">
    <w:name w:val="WW8Num2z6"/>
    <w:rsid w:val="00C52F11"/>
  </w:style>
  <w:style w:type="character" w:customStyle="1" w:styleId="WW8Num2z5">
    <w:name w:val="WW8Num2z5"/>
    <w:rsid w:val="00C52F11"/>
  </w:style>
  <w:style w:type="character" w:customStyle="1" w:styleId="WW8Num2z4">
    <w:name w:val="WW8Num2z4"/>
    <w:rsid w:val="00C52F11"/>
  </w:style>
  <w:style w:type="character" w:customStyle="1" w:styleId="WW8Num2z3">
    <w:name w:val="WW8Num2z3"/>
    <w:rsid w:val="00C52F11"/>
  </w:style>
  <w:style w:type="character" w:customStyle="1" w:styleId="WW8Num2z2">
    <w:name w:val="WW8Num2z2"/>
    <w:rsid w:val="00C52F11"/>
  </w:style>
  <w:style w:type="character" w:customStyle="1" w:styleId="WW8Num2z1">
    <w:name w:val="WW8Num2z1"/>
    <w:rsid w:val="00C52F11"/>
  </w:style>
  <w:style w:type="character" w:customStyle="1" w:styleId="WW8Num2z0">
    <w:name w:val="WW8Num2z0"/>
    <w:rsid w:val="00C52F11"/>
  </w:style>
  <w:style w:type="character" w:customStyle="1" w:styleId="WW8Num1z8">
    <w:name w:val="WW8Num1z8"/>
    <w:rsid w:val="00C52F11"/>
  </w:style>
  <w:style w:type="character" w:customStyle="1" w:styleId="WW8Num1z7">
    <w:name w:val="WW8Num1z7"/>
    <w:rsid w:val="00C52F11"/>
  </w:style>
  <w:style w:type="character" w:customStyle="1" w:styleId="WW8Num1z6">
    <w:name w:val="WW8Num1z6"/>
    <w:rsid w:val="00C52F11"/>
  </w:style>
  <w:style w:type="character" w:customStyle="1" w:styleId="WW8Num1z5">
    <w:name w:val="WW8Num1z5"/>
    <w:rsid w:val="00C52F11"/>
  </w:style>
  <w:style w:type="character" w:customStyle="1" w:styleId="WW8Num1z4">
    <w:name w:val="WW8Num1z4"/>
    <w:rsid w:val="00C52F11"/>
  </w:style>
  <w:style w:type="character" w:customStyle="1" w:styleId="WW8Num1z3">
    <w:name w:val="WW8Num1z3"/>
    <w:rsid w:val="00C52F11"/>
  </w:style>
  <w:style w:type="character" w:customStyle="1" w:styleId="WW8Num1z2">
    <w:name w:val="WW8Num1z2"/>
    <w:rsid w:val="00C52F11"/>
  </w:style>
  <w:style w:type="character" w:customStyle="1" w:styleId="WW8Num1z1">
    <w:name w:val="WW8Num1z1"/>
    <w:rsid w:val="00C52F11"/>
  </w:style>
  <w:style w:type="character" w:customStyle="1" w:styleId="WW8Num1z0">
    <w:name w:val="WW8Num1z0"/>
    <w:rsid w:val="00C52F11"/>
  </w:style>
  <w:style w:type="numbering" w:customStyle="1" w:styleId="WW8Num1">
    <w:name w:val="WW8Num1"/>
    <w:basedOn w:val="a2"/>
    <w:rsid w:val="00C52F11"/>
    <w:pPr>
      <w:numPr>
        <w:numId w:val="1"/>
      </w:numPr>
    </w:pPr>
  </w:style>
  <w:style w:type="numbering" w:customStyle="1" w:styleId="WW8Num2">
    <w:name w:val="WW8Num2"/>
    <w:basedOn w:val="a2"/>
    <w:rsid w:val="00C52F11"/>
    <w:pPr>
      <w:numPr>
        <w:numId w:val="2"/>
      </w:numPr>
    </w:pPr>
  </w:style>
  <w:style w:type="numbering" w:customStyle="1" w:styleId="WW8Num3">
    <w:name w:val="WW8Num3"/>
    <w:basedOn w:val="a2"/>
    <w:rsid w:val="00C52F11"/>
    <w:pPr>
      <w:numPr>
        <w:numId w:val="3"/>
      </w:numPr>
    </w:pPr>
  </w:style>
  <w:style w:type="numbering" w:customStyle="1" w:styleId="WW8Num4">
    <w:name w:val="WW8Num4"/>
    <w:basedOn w:val="a2"/>
    <w:rsid w:val="00C52F11"/>
    <w:pPr>
      <w:numPr>
        <w:numId w:val="4"/>
      </w:numPr>
    </w:pPr>
  </w:style>
  <w:style w:type="numbering" w:customStyle="1" w:styleId="WW8Num5">
    <w:name w:val="WW8Num5"/>
    <w:basedOn w:val="a2"/>
    <w:rsid w:val="00C52F11"/>
    <w:pPr>
      <w:numPr>
        <w:numId w:val="5"/>
      </w:numPr>
    </w:pPr>
  </w:style>
  <w:style w:type="numbering" w:customStyle="1" w:styleId="WW8Num6">
    <w:name w:val="WW8Num6"/>
    <w:basedOn w:val="a2"/>
    <w:rsid w:val="00C52F11"/>
    <w:pPr>
      <w:numPr>
        <w:numId w:val="6"/>
      </w:numPr>
    </w:pPr>
  </w:style>
  <w:style w:type="numbering" w:customStyle="1" w:styleId="WW8Num7">
    <w:name w:val="WW8Num7"/>
    <w:basedOn w:val="a2"/>
    <w:rsid w:val="00C52F11"/>
    <w:pPr>
      <w:numPr>
        <w:numId w:val="7"/>
      </w:numPr>
    </w:pPr>
  </w:style>
  <w:style w:type="numbering" w:customStyle="1" w:styleId="WW8Num8">
    <w:name w:val="WW8Num8"/>
    <w:basedOn w:val="a2"/>
    <w:rsid w:val="00C52F11"/>
    <w:pPr>
      <w:numPr>
        <w:numId w:val="8"/>
      </w:numPr>
    </w:pPr>
  </w:style>
  <w:style w:type="numbering" w:customStyle="1" w:styleId="WW8Num9">
    <w:name w:val="WW8Num9"/>
    <w:basedOn w:val="a2"/>
    <w:rsid w:val="00C52F11"/>
    <w:pPr>
      <w:numPr>
        <w:numId w:val="9"/>
      </w:numPr>
    </w:pPr>
  </w:style>
  <w:style w:type="numbering" w:customStyle="1" w:styleId="WW8Num10">
    <w:name w:val="WW8Num10"/>
    <w:basedOn w:val="a2"/>
    <w:rsid w:val="00C52F11"/>
    <w:pPr>
      <w:numPr>
        <w:numId w:val="10"/>
      </w:numPr>
    </w:pPr>
  </w:style>
  <w:style w:type="numbering" w:customStyle="1" w:styleId="WW8Num11">
    <w:name w:val="WW8Num11"/>
    <w:basedOn w:val="a2"/>
    <w:rsid w:val="00C52F11"/>
    <w:pPr>
      <w:numPr>
        <w:numId w:val="11"/>
      </w:numPr>
    </w:pPr>
  </w:style>
  <w:style w:type="paragraph" w:styleId="ab">
    <w:name w:val="header"/>
    <w:basedOn w:val="a"/>
    <w:link w:val="12"/>
    <w:uiPriority w:val="99"/>
    <w:unhideWhenUsed/>
    <w:rsid w:val="00C52F11"/>
    <w:pPr>
      <w:tabs>
        <w:tab w:val="center" w:pos="4677"/>
        <w:tab w:val="right" w:pos="9355"/>
      </w:tabs>
    </w:pPr>
    <w:rPr>
      <w:rFonts w:cs="Times New Roman"/>
      <w:kern w:val="0"/>
      <w:sz w:val="20"/>
      <w:szCs w:val="21"/>
      <w:lang w:bidi="ar-SA"/>
    </w:rPr>
  </w:style>
  <w:style w:type="character" w:customStyle="1" w:styleId="12">
    <w:name w:val="Верхний колонтитул Знак1"/>
    <w:link w:val="ab"/>
    <w:uiPriority w:val="99"/>
    <w:semiHidden/>
    <w:rsid w:val="00C52F11"/>
    <w:rPr>
      <w:rFonts w:cs="Mangal"/>
      <w:szCs w:val="21"/>
    </w:rPr>
  </w:style>
  <w:style w:type="character" w:customStyle="1" w:styleId="ac">
    <w:name w:val="Выделение жирным"/>
    <w:qFormat/>
    <w:rsid w:val="000666E2"/>
    <w:rPr>
      <w:b/>
      <w:bCs/>
    </w:rPr>
  </w:style>
  <w:style w:type="paragraph" w:styleId="ad">
    <w:name w:val="footer"/>
    <w:basedOn w:val="a"/>
    <w:link w:val="13"/>
    <w:uiPriority w:val="99"/>
    <w:semiHidden/>
    <w:unhideWhenUsed/>
    <w:rsid w:val="000666E2"/>
    <w:pPr>
      <w:tabs>
        <w:tab w:val="center" w:pos="4677"/>
        <w:tab w:val="right" w:pos="9355"/>
      </w:tabs>
    </w:pPr>
    <w:rPr>
      <w:rFonts w:cs="Times New Roman"/>
      <w:kern w:val="0"/>
      <w:sz w:val="20"/>
      <w:szCs w:val="21"/>
      <w:lang w:bidi="ar-SA"/>
    </w:rPr>
  </w:style>
  <w:style w:type="character" w:customStyle="1" w:styleId="13">
    <w:name w:val="Нижний колонтитул Знак1"/>
    <w:link w:val="ad"/>
    <w:uiPriority w:val="99"/>
    <w:semiHidden/>
    <w:rsid w:val="000666E2"/>
    <w:rPr>
      <w:rFonts w:cs="Mangal"/>
      <w:szCs w:val="21"/>
    </w:rPr>
  </w:style>
  <w:style w:type="character" w:customStyle="1" w:styleId="50">
    <w:name w:val="Заголовок 5 Знак"/>
    <w:link w:val="5"/>
    <w:uiPriority w:val="99"/>
    <w:rsid w:val="008822D4"/>
    <w:rPr>
      <w:rFonts w:ascii="Times New Roman" w:eastAsia="Times New Roman" w:hAnsi="Times New Roman" w:cs="Times New Roman"/>
      <w:sz w:val="28"/>
      <w:szCs w:val="28"/>
    </w:rPr>
  </w:style>
  <w:style w:type="table" w:styleId="ae">
    <w:name w:val="Table Grid"/>
    <w:basedOn w:val="a1"/>
    <w:uiPriority w:val="59"/>
    <w:rsid w:val="003D20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basedOn w:val="a0"/>
    <w:link w:val="20"/>
    <w:rsid w:val="007276A9"/>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7276A9"/>
    <w:pPr>
      <w:widowControl w:val="0"/>
      <w:shd w:val="clear" w:color="auto" w:fill="FFFFFF"/>
      <w:suppressAutoHyphens w:val="0"/>
      <w:autoSpaceDN/>
      <w:spacing w:before="840" w:after="300" w:line="324" w:lineRule="exact"/>
      <w:jc w:val="both"/>
      <w:textAlignment w:val="auto"/>
    </w:pPr>
    <w:rPr>
      <w:rFonts w:ascii="Times New Roman" w:eastAsia="Times New Roman" w:hAnsi="Times New Roman" w:cs="Times New Roman"/>
      <w:kern w:val="0"/>
      <w:sz w:val="26"/>
      <w:szCs w:val="26"/>
      <w:lang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0019389">
      <w:bodyDiv w:val="1"/>
      <w:marLeft w:val="0"/>
      <w:marRight w:val="0"/>
      <w:marTop w:val="0"/>
      <w:marBottom w:val="0"/>
      <w:divBdr>
        <w:top w:val="none" w:sz="0" w:space="0" w:color="auto"/>
        <w:left w:val="none" w:sz="0" w:space="0" w:color="auto"/>
        <w:bottom w:val="none" w:sz="0" w:space="0" w:color="auto"/>
        <w:right w:val="none" w:sz="0" w:space="0" w:color="auto"/>
      </w:divBdr>
    </w:div>
    <w:div w:id="342248891">
      <w:bodyDiv w:val="1"/>
      <w:marLeft w:val="0"/>
      <w:marRight w:val="0"/>
      <w:marTop w:val="0"/>
      <w:marBottom w:val="0"/>
      <w:divBdr>
        <w:top w:val="none" w:sz="0" w:space="0" w:color="auto"/>
        <w:left w:val="none" w:sz="0" w:space="0" w:color="auto"/>
        <w:bottom w:val="none" w:sz="0" w:space="0" w:color="auto"/>
        <w:right w:val="none" w:sz="0" w:space="0" w:color="auto"/>
      </w:divBdr>
    </w:div>
    <w:div w:id="1110126883">
      <w:bodyDiv w:val="1"/>
      <w:marLeft w:val="0"/>
      <w:marRight w:val="0"/>
      <w:marTop w:val="0"/>
      <w:marBottom w:val="0"/>
      <w:divBdr>
        <w:top w:val="none" w:sz="0" w:space="0" w:color="auto"/>
        <w:left w:val="none" w:sz="0" w:space="0" w:color="auto"/>
        <w:bottom w:val="none" w:sz="0" w:space="0" w:color="auto"/>
        <w:right w:val="none" w:sz="0" w:space="0" w:color="auto"/>
      </w:divBdr>
    </w:div>
    <w:div w:id="1515270570">
      <w:bodyDiv w:val="1"/>
      <w:marLeft w:val="0"/>
      <w:marRight w:val="0"/>
      <w:marTop w:val="0"/>
      <w:marBottom w:val="0"/>
      <w:divBdr>
        <w:top w:val="none" w:sz="0" w:space="0" w:color="auto"/>
        <w:left w:val="none" w:sz="0" w:space="0" w:color="auto"/>
        <w:bottom w:val="none" w:sz="0" w:space="0" w:color="auto"/>
        <w:right w:val="none" w:sz="0" w:space="0" w:color="auto"/>
      </w:divBdr>
    </w:div>
    <w:div w:id="17704632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207503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docs.cntd.ru/document/902075039" TargetMode="External"/><Relationship Id="rId4" Type="http://schemas.openxmlformats.org/officeDocument/2006/relationships/settings" Target="settings.xml"/><Relationship Id="rId9" Type="http://schemas.openxmlformats.org/officeDocument/2006/relationships/hyperlink" Target="http://docs.cntd.ru/document/90180766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80BF61-76D0-433F-9E02-CDD55E6FA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5</Pages>
  <Words>1553</Words>
  <Characters>8856</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Алексей Харитонов</cp:lastModifiedBy>
  <cp:revision>27</cp:revision>
  <cp:lastPrinted>2023-10-20T11:51:00Z</cp:lastPrinted>
  <dcterms:created xsi:type="dcterms:W3CDTF">2023-04-12T11:46:00Z</dcterms:created>
  <dcterms:modified xsi:type="dcterms:W3CDTF">2024-10-09T06:54:00Z</dcterms:modified>
</cp:coreProperties>
</file>