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51150E" w:rsidRPr="009A3B6F" w:rsidTr="002B0BEC">
        <w:tc>
          <w:tcPr>
            <w:tcW w:w="9854" w:type="dxa"/>
            <w:shd w:val="clear" w:color="auto" w:fill="auto"/>
          </w:tcPr>
          <w:p w:rsidR="00201779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C37FE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Губкинского городского округа </w:t>
            </w:r>
          </w:p>
          <w:p w:rsidR="00C37FEF" w:rsidRDefault="00C37FEF" w:rsidP="002B0BEC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C37FEF">
              <w:rPr>
                <w:b/>
                <w:color w:val="000000" w:themeColor="text1"/>
                <w:sz w:val="27"/>
                <w:szCs w:val="27"/>
              </w:rPr>
              <w:t>«О внесении изменений в постановление администрации Губкинского горо</w:t>
            </w:r>
            <w:r w:rsidRPr="00C37FEF">
              <w:rPr>
                <w:b/>
                <w:color w:val="000000" w:themeColor="text1"/>
                <w:sz w:val="27"/>
                <w:szCs w:val="27"/>
              </w:rPr>
              <w:t>д</w:t>
            </w:r>
            <w:r w:rsidRPr="00C37FEF">
              <w:rPr>
                <w:b/>
                <w:color w:val="000000" w:themeColor="text1"/>
                <w:sz w:val="27"/>
                <w:szCs w:val="27"/>
              </w:rPr>
              <w:t>ского округа от 10 августа 2021 года № 1222-па»</w:t>
            </w:r>
            <w:r w:rsidRPr="00073E46">
              <w:rPr>
                <w:i/>
                <w:color w:val="000000" w:themeColor="text1"/>
              </w:rPr>
              <w:t xml:space="preserve"> </w:t>
            </w:r>
          </w:p>
          <w:p w:rsidR="00073E46" w:rsidRPr="00073E46" w:rsidRDefault="0051150E" w:rsidP="002B0BEC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2B0BEC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2B0BEC">
              <w:rPr>
                <w:b/>
                <w:color w:val="000000" w:themeColor="text1"/>
                <w:sz w:val="24"/>
                <w:szCs w:val="24"/>
              </w:rPr>
              <w:t>социальной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политики </w:t>
            </w:r>
          </w:p>
          <w:p w:rsidR="0051150E" w:rsidRPr="002B0BEC" w:rsidRDefault="001929F3" w:rsidP="002B0BE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</w:p>
        </w:tc>
      </w:tr>
      <w:tr w:rsidR="0051150E" w:rsidRPr="009A3B6F" w:rsidTr="002B0BEC">
        <w:tc>
          <w:tcPr>
            <w:tcW w:w="9854" w:type="dxa"/>
            <w:shd w:val="clear" w:color="auto" w:fill="auto"/>
          </w:tcPr>
          <w:p w:rsidR="00C37FEF" w:rsidRPr="002A4EBF" w:rsidRDefault="00C37FEF" w:rsidP="002A4EBF">
            <w:pPr>
              <w:pStyle w:val="ae"/>
              <w:spacing w:before="0" w:beforeAutospacing="0" w:after="0" w:afterAutospacing="0" w:line="312" w:lineRule="auto"/>
              <w:jc w:val="both"/>
              <w:rPr>
                <w:color w:val="000000"/>
                <w:lang w:eastAsia="en-US"/>
              </w:rPr>
            </w:pPr>
            <w:r w:rsidRPr="002A4EBF">
              <w:rPr>
                <w:color w:val="000000"/>
                <w:lang w:eastAsia="en-US"/>
              </w:rPr>
              <w:t xml:space="preserve">Разработка проекта постановления администрации Губкинского городского округа </w:t>
            </w:r>
            <w:r w:rsidR="002A4EBF">
              <w:rPr>
                <w:color w:val="000000"/>
                <w:lang w:eastAsia="en-US"/>
              </w:rPr>
              <w:t xml:space="preserve">              </w:t>
            </w:r>
            <w:r w:rsidRPr="002A4EBF">
              <w:rPr>
                <w:color w:val="000000"/>
                <w:lang w:eastAsia="en-US"/>
              </w:rPr>
              <w:t>«О внесении изменений в постановление администрации Губкинского городского округа</w:t>
            </w:r>
            <w:r w:rsidR="002A4EBF">
              <w:rPr>
                <w:color w:val="000000"/>
                <w:lang w:eastAsia="en-US"/>
              </w:rPr>
              <w:t xml:space="preserve">    </w:t>
            </w:r>
            <w:r w:rsidRPr="002A4EBF">
              <w:rPr>
                <w:color w:val="000000"/>
                <w:lang w:eastAsia="en-US"/>
              </w:rPr>
              <w:t xml:space="preserve"> от</w:t>
            </w:r>
            <w:r w:rsidR="002A4EBF">
              <w:rPr>
                <w:color w:val="000000"/>
                <w:lang w:eastAsia="en-US"/>
              </w:rPr>
              <w:t xml:space="preserve"> </w:t>
            </w:r>
            <w:r w:rsidRPr="002A4EBF">
              <w:rPr>
                <w:color w:val="000000"/>
                <w:lang w:eastAsia="en-US"/>
              </w:rPr>
              <w:t xml:space="preserve">10 августа 2021 года № 1222-па» обусловлена </w:t>
            </w:r>
            <w:r w:rsidR="002A4EBF" w:rsidRPr="002A4EBF">
              <w:rPr>
                <w:color w:val="000000"/>
                <w:lang w:eastAsia="en-US"/>
              </w:rPr>
              <w:t xml:space="preserve">принятием </w:t>
            </w:r>
            <w:r w:rsidRPr="002A4EBF">
              <w:rPr>
                <w:color w:val="000000"/>
                <w:lang w:eastAsia="en-US"/>
              </w:rPr>
              <w:t>постановлени</w:t>
            </w:r>
            <w:r w:rsidR="002A4EBF" w:rsidRPr="002A4EBF">
              <w:rPr>
                <w:color w:val="000000"/>
                <w:lang w:eastAsia="en-US"/>
              </w:rPr>
              <w:t>я</w:t>
            </w:r>
            <w:r w:rsidRPr="002A4EBF">
              <w:rPr>
                <w:color w:val="000000"/>
                <w:lang w:eastAsia="en-US"/>
              </w:rPr>
              <w:t xml:space="preserve"> Правительства Российской Федерации от </w:t>
            </w:r>
            <w:r w:rsidR="002A4EBF" w:rsidRPr="002A4EBF">
              <w:rPr>
                <w:color w:val="000000"/>
                <w:lang w:eastAsia="en-US"/>
              </w:rPr>
              <w:t>25</w:t>
            </w:r>
            <w:r w:rsidRPr="002A4EBF">
              <w:rPr>
                <w:color w:val="000000"/>
                <w:lang w:eastAsia="en-US"/>
              </w:rPr>
              <w:t>.</w:t>
            </w:r>
            <w:r w:rsidR="002A4EBF" w:rsidRPr="002A4EBF">
              <w:rPr>
                <w:color w:val="000000"/>
                <w:lang w:eastAsia="en-US"/>
              </w:rPr>
              <w:t>10</w:t>
            </w:r>
            <w:r w:rsidRPr="002A4EBF">
              <w:rPr>
                <w:color w:val="000000"/>
                <w:lang w:eastAsia="en-US"/>
              </w:rPr>
              <w:t>.202</w:t>
            </w:r>
            <w:r w:rsidR="002A4EBF" w:rsidRPr="002A4EBF">
              <w:rPr>
                <w:color w:val="000000"/>
                <w:lang w:eastAsia="en-US"/>
              </w:rPr>
              <w:t>3</w:t>
            </w:r>
            <w:r w:rsidRPr="002A4EBF">
              <w:rPr>
                <w:color w:val="000000"/>
                <w:lang w:eastAsia="en-US"/>
              </w:rPr>
              <w:t xml:space="preserve"> № 1</w:t>
            </w:r>
            <w:r w:rsidR="002A4EBF" w:rsidRPr="002A4EBF">
              <w:rPr>
                <w:color w:val="000000"/>
                <w:lang w:eastAsia="en-US"/>
              </w:rPr>
              <w:t>78</w:t>
            </w:r>
            <w:r w:rsidRPr="002A4EBF">
              <w:rPr>
                <w:color w:val="000000"/>
                <w:lang w:eastAsia="en-US"/>
              </w:rPr>
              <w:t>2 «</w:t>
            </w:r>
            <w:r w:rsidR="002A4EBF" w:rsidRPr="002A4EBF">
              <w:rPr>
                <w:color w:val="000000"/>
                <w:lang w:eastAsia="en-US"/>
              </w:rPr>
              <w:t>Об утверждении общих требований к нормативным правовым актам, муниципальным правовым актам, регулирующих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</w:t>
            </w:r>
            <w:r w:rsidR="002A4EBF" w:rsidRPr="002A4EBF">
              <w:rPr>
                <w:color w:val="000000"/>
                <w:lang w:eastAsia="en-US"/>
              </w:rPr>
              <w:t>а</w:t>
            </w:r>
            <w:r w:rsidR="002A4EBF" w:rsidRPr="002A4EBF">
              <w:rPr>
                <w:color w:val="000000"/>
                <w:lang w:eastAsia="en-US"/>
              </w:rPr>
              <w:t>телей указанных субсидий, в том числе грантов в форме субсидий</w:t>
            </w:r>
            <w:r w:rsidRPr="002A4EBF">
              <w:rPr>
                <w:color w:val="000000"/>
                <w:lang w:eastAsia="en-US"/>
              </w:rPr>
              <w:t>».</w:t>
            </w:r>
          </w:p>
          <w:p w:rsidR="002B0BEC" w:rsidRPr="00E508CA" w:rsidRDefault="00C37FEF" w:rsidP="00C37FEF">
            <w:pPr>
              <w:pStyle w:val="ConsPlusNormal"/>
              <w:widowControl w:val="0"/>
              <w:tabs>
                <w:tab w:val="left" w:pos="1276"/>
              </w:tabs>
              <w:spacing w:line="31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7F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Принятие указанного постановления администрации Губкинского городского округа позволит привести муниципальный правовой акт в соответствие с изменившимся законодательс</w:t>
            </w:r>
            <w:r w:rsidRPr="00C37F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</w:t>
            </w:r>
            <w:r w:rsidRPr="00C37F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вом Российской Федерации.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453EB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</w:t>
            </w:r>
            <w:bookmarkStart w:id="0" w:name="_GoBack"/>
            <w:bookmarkEnd w:id="0"/>
            <w:r w:rsidRPr="00285887">
              <w:rPr>
                <w:color w:val="000000"/>
                <w:sz w:val="24"/>
                <w:szCs w:val="24"/>
                <w:lang w:eastAsia="en-US"/>
              </w:rPr>
              <w:t>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09A" w:rsidRDefault="00B4009A" w:rsidP="00DD7818">
      <w:r>
        <w:separator/>
      </w:r>
    </w:p>
  </w:endnote>
  <w:endnote w:type="continuationSeparator" w:id="1">
    <w:p w:rsidR="00B4009A" w:rsidRDefault="00B4009A" w:rsidP="00DD7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09A" w:rsidRDefault="00B4009A" w:rsidP="00DD7818">
      <w:r>
        <w:separator/>
      </w:r>
    </w:p>
  </w:footnote>
  <w:footnote w:type="continuationSeparator" w:id="1">
    <w:p w:rsidR="00B4009A" w:rsidRDefault="00B4009A" w:rsidP="00DD78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CE5AD5" w:rsidP="006974BA">
    <w:pPr>
      <w:pStyle w:val="a3"/>
      <w:jc w:val="center"/>
    </w:pPr>
    <w:r>
      <w:fldChar w:fldCharType="begin"/>
    </w:r>
    <w:r w:rsidR="009A2465"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D574DEA"/>
    <w:multiLevelType w:val="hybridMultilevel"/>
    <w:tmpl w:val="557CC86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 w:numId="18">
    <w:abstractNumId w:val="1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7796A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09C0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29A8"/>
    <w:rsid w:val="002A3129"/>
    <w:rsid w:val="002A4EBF"/>
    <w:rsid w:val="002B0BE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60A8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4A06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2CE2"/>
    <w:rsid w:val="0042587D"/>
    <w:rsid w:val="00425932"/>
    <w:rsid w:val="00426A14"/>
    <w:rsid w:val="00427BEE"/>
    <w:rsid w:val="00434423"/>
    <w:rsid w:val="00435FFE"/>
    <w:rsid w:val="00436173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85DB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48DB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4FF2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0E33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984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8F0"/>
    <w:rsid w:val="00B35BC7"/>
    <w:rsid w:val="00B36577"/>
    <w:rsid w:val="00B4009A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37FEF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5AD5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3096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08CA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2A4EB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0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C3D45-D910-4D00-9C0E-3C2816C09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Пользователь</cp:lastModifiedBy>
  <cp:revision>3</cp:revision>
  <cp:lastPrinted>2019-09-10T07:26:00Z</cp:lastPrinted>
  <dcterms:created xsi:type="dcterms:W3CDTF">2024-11-08T07:05:00Z</dcterms:created>
  <dcterms:modified xsi:type="dcterms:W3CDTF">2024-11-08T07:06:00Z</dcterms:modified>
</cp:coreProperties>
</file>