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60631D">
              <w:rPr>
                <w:b/>
                <w:sz w:val="24"/>
                <w:szCs w:val="24"/>
              </w:rPr>
              <w:t xml:space="preserve"> внесении изменени</w:t>
            </w:r>
            <w:r w:rsidR="00566C2A">
              <w:rPr>
                <w:b/>
                <w:sz w:val="24"/>
                <w:szCs w:val="24"/>
              </w:rPr>
              <w:t>й</w:t>
            </w:r>
            <w:r w:rsidR="0060631D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60631D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60631D">
              <w:rPr>
                <w:b/>
                <w:sz w:val="24"/>
                <w:szCs w:val="24"/>
              </w:rPr>
              <w:t xml:space="preserve"> городского окр</w:t>
            </w:r>
            <w:r w:rsidR="0060631D">
              <w:rPr>
                <w:b/>
                <w:sz w:val="24"/>
                <w:szCs w:val="24"/>
              </w:rPr>
              <w:t>у</w:t>
            </w:r>
            <w:r w:rsidR="0060631D">
              <w:rPr>
                <w:b/>
                <w:sz w:val="24"/>
                <w:szCs w:val="24"/>
              </w:rPr>
              <w:t xml:space="preserve">га от </w:t>
            </w:r>
            <w:r w:rsidR="00E54BF2">
              <w:rPr>
                <w:b/>
                <w:sz w:val="24"/>
                <w:szCs w:val="24"/>
              </w:rPr>
              <w:t>17 марта 2015 года</w:t>
            </w:r>
            <w:r w:rsidR="0060631D">
              <w:rPr>
                <w:b/>
                <w:sz w:val="24"/>
                <w:szCs w:val="24"/>
              </w:rPr>
              <w:t xml:space="preserve"> №</w:t>
            </w:r>
            <w:r w:rsidR="008811E4">
              <w:rPr>
                <w:b/>
                <w:sz w:val="24"/>
                <w:szCs w:val="24"/>
              </w:rPr>
              <w:t xml:space="preserve"> </w:t>
            </w:r>
            <w:r w:rsidR="00E54BF2">
              <w:rPr>
                <w:b/>
                <w:sz w:val="24"/>
                <w:szCs w:val="24"/>
              </w:rPr>
              <w:t>549</w:t>
            </w:r>
            <w:r w:rsidR="0060631D">
              <w:rPr>
                <w:b/>
                <w:sz w:val="24"/>
                <w:szCs w:val="24"/>
              </w:rPr>
              <w:t>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E54BF2">
            <w:pPr>
              <w:jc w:val="both"/>
              <w:rPr>
                <w:color w:val="000000"/>
                <w:sz w:val="24"/>
                <w:lang w:eastAsia="en-US"/>
              </w:rPr>
            </w:pPr>
            <w:proofErr w:type="gramStart"/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</w:t>
            </w:r>
            <w:r w:rsidR="0060631D">
              <w:rPr>
                <w:bCs/>
                <w:sz w:val="24"/>
                <w:szCs w:val="24"/>
              </w:rPr>
              <w:t>Дворец спорта «Кр</w:t>
            </w:r>
            <w:r w:rsidR="0060631D">
              <w:rPr>
                <w:bCs/>
                <w:sz w:val="24"/>
                <w:szCs w:val="24"/>
              </w:rPr>
              <w:t>и</w:t>
            </w:r>
            <w:r w:rsidR="0060631D">
              <w:rPr>
                <w:bCs/>
                <w:sz w:val="24"/>
                <w:szCs w:val="24"/>
              </w:rPr>
              <w:t>сталл»</w:t>
            </w:r>
            <w:r w:rsidR="0092782A" w:rsidRPr="0092782A">
              <w:rPr>
                <w:bCs/>
                <w:sz w:val="24"/>
                <w:szCs w:val="24"/>
              </w:rPr>
              <w:t xml:space="preserve">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 xml:space="preserve">  тарифов на платные услу</w:t>
            </w:r>
            <w:r w:rsidR="00E93E1F">
              <w:rPr>
                <w:sz w:val="24"/>
                <w:szCs w:val="24"/>
              </w:rPr>
              <w:t>г</w:t>
            </w:r>
            <w:r w:rsidR="0092782A" w:rsidRPr="0092782A">
              <w:rPr>
                <w:sz w:val="24"/>
                <w:szCs w:val="24"/>
              </w:rPr>
              <w:t>и, в</w:t>
            </w:r>
            <w:r w:rsidR="00A1716A" w:rsidRPr="0092782A">
              <w:rPr>
                <w:sz w:val="24"/>
                <w:szCs w:val="24"/>
              </w:rPr>
              <w:t xml:space="preserve"> связи с</w:t>
            </w:r>
            <w:r w:rsidR="008811E4">
              <w:rPr>
                <w:sz w:val="24"/>
                <w:szCs w:val="24"/>
              </w:rPr>
              <w:t xml:space="preserve"> </w:t>
            </w:r>
            <w:r w:rsidR="00566C2A">
              <w:rPr>
                <w:sz w:val="24"/>
                <w:szCs w:val="24"/>
              </w:rPr>
              <w:t>увел</w:t>
            </w:r>
            <w:r w:rsidR="00566C2A">
              <w:rPr>
                <w:sz w:val="24"/>
                <w:szCs w:val="24"/>
              </w:rPr>
              <w:t>и</w:t>
            </w:r>
            <w:r w:rsidR="00566C2A">
              <w:rPr>
                <w:sz w:val="24"/>
                <w:szCs w:val="24"/>
              </w:rPr>
              <w:t>чением затрат по заработной плате, материальным ресурсам, услугам</w:t>
            </w:r>
            <w:r w:rsidR="00E54BF2">
              <w:rPr>
                <w:sz w:val="24"/>
                <w:szCs w:val="24"/>
              </w:rPr>
              <w:t xml:space="preserve"> и введении</w:t>
            </w:r>
            <w:proofErr w:type="gramEnd"/>
            <w:r w:rsidR="00E54BF2">
              <w:rPr>
                <w:sz w:val="24"/>
                <w:szCs w:val="24"/>
              </w:rPr>
              <w:t xml:space="preserve"> новой платной  услуги для предоставления на ледовой арене </w:t>
            </w:r>
            <w:r w:rsidR="00194BAE">
              <w:rPr>
                <w:sz w:val="24"/>
                <w:szCs w:val="24"/>
              </w:rPr>
              <w:t>дворца спорта «Кристалл»</w:t>
            </w:r>
            <w:r w:rsidR="00E65063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E54BF2" w:rsidP="00E54BF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Окажет. Рынок в сфере спортивно-оздоровительны</w:t>
            </w:r>
            <w:r>
              <w:rPr>
                <w:color w:val="000000"/>
                <w:sz w:val="24"/>
                <w:szCs w:val="24"/>
                <w:lang w:eastAsia="en-US"/>
              </w:rPr>
              <w:t>х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услуг.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BAE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66C2A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2A72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4BF2"/>
    <w:rsid w:val="00E62B32"/>
    <w:rsid w:val="00E65063"/>
    <w:rsid w:val="00E73042"/>
    <w:rsid w:val="00E748A1"/>
    <w:rsid w:val="00E75546"/>
    <w:rsid w:val="00E81275"/>
    <w:rsid w:val="00E81D0A"/>
    <w:rsid w:val="00E85473"/>
    <w:rsid w:val="00E879C8"/>
    <w:rsid w:val="00E93E1F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10493-BD47-42D3-9A7B-6177B5D70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234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28</cp:revision>
  <cp:lastPrinted>2023-07-05T11:50:00Z</cp:lastPrinted>
  <dcterms:created xsi:type="dcterms:W3CDTF">2019-09-10T06:08:00Z</dcterms:created>
  <dcterms:modified xsi:type="dcterms:W3CDTF">2023-07-05T11:51:00Z</dcterms:modified>
</cp:coreProperties>
</file>