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9E4" w:rsidRDefault="002659E4">
      <w:pPr>
        <w:pStyle w:val="ConsPlusNormal"/>
        <w:outlineLvl w:val="0"/>
      </w:pPr>
    </w:p>
    <w:p w:rsidR="002659E4" w:rsidRDefault="002659E4">
      <w:pPr>
        <w:pStyle w:val="ConsPlusTitle"/>
        <w:jc w:val="center"/>
        <w:outlineLvl w:val="0"/>
      </w:pPr>
      <w:r>
        <w:t>АДМИНИСТРАЦИЯ ГУБКИНСКОГО ГОРОДСКОГО ОКРУГА</w:t>
      </w:r>
    </w:p>
    <w:p w:rsidR="002659E4" w:rsidRDefault="002659E4">
      <w:pPr>
        <w:pStyle w:val="ConsPlusTitle"/>
        <w:jc w:val="center"/>
      </w:pPr>
      <w:r>
        <w:t>БЕЛГОРОДСКОЙ ОБЛАСТИ</w:t>
      </w:r>
    </w:p>
    <w:p w:rsidR="002659E4" w:rsidRDefault="002659E4">
      <w:pPr>
        <w:pStyle w:val="ConsPlusTitle"/>
        <w:jc w:val="center"/>
      </w:pPr>
    </w:p>
    <w:p w:rsidR="002659E4" w:rsidRDefault="002659E4">
      <w:pPr>
        <w:pStyle w:val="ConsPlusTitle"/>
        <w:jc w:val="center"/>
      </w:pPr>
      <w:r>
        <w:t>ПОСТАНОВЛЕНИЕ</w:t>
      </w:r>
    </w:p>
    <w:p w:rsidR="002659E4" w:rsidRDefault="002659E4">
      <w:pPr>
        <w:pStyle w:val="ConsPlusTitle"/>
        <w:jc w:val="center"/>
      </w:pPr>
      <w:r>
        <w:t xml:space="preserve">от 27 июля </w:t>
      </w:r>
      <w:smartTag w:uri="urn:schemas-microsoft-com:office:smarttags" w:element="metricconverter">
        <w:smartTagPr>
          <w:attr w:name="ProductID" w:val="2011 г"/>
        </w:smartTagPr>
        <w:r>
          <w:t>2011 г</w:t>
        </w:r>
      </w:smartTag>
      <w:r>
        <w:t>. N 1404-па</w:t>
      </w:r>
    </w:p>
    <w:p w:rsidR="002659E4" w:rsidRDefault="002659E4">
      <w:pPr>
        <w:pStyle w:val="ConsPlusTitle"/>
        <w:jc w:val="center"/>
      </w:pPr>
    </w:p>
    <w:p w:rsidR="002659E4" w:rsidRDefault="002659E4">
      <w:pPr>
        <w:pStyle w:val="ConsPlusTitle"/>
        <w:jc w:val="center"/>
      </w:pPr>
      <w:r>
        <w:t>ОБ УТВЕРЖДЕНИИ ПОЛОЖЕНИЯ ОБ ОПЛАТЕ ТРУДА РАБОТНИКОВ</w:t>
      </w:r>
    </w:p>
    <w:p w:rsidR="002659E4" w:rsidRDefault="002659E4">
      <w:pPr>
        <w:pStyle w:val="ConsPlusTitle"/>
        <w:jc w:val="center"/>
      </w:pPr>
      <w:r>
        <w:t>МУНИЦИПАЛЬНОГО БЮДЖЕТНОГО ОЗДОРОВИТЕЛЬНОГО УЧРЕЖДЕНИЯ</w:t>
      </w:r>
    </w:p>
    <w:p w:rsidR="002659E4" w:rsidRDefault="002659E4">
      <w:pPr>
        <w:pStyle w:val="ConsPlusTitle"/>
        <w:jc w:val="center"/>
      </w:pPr>
      <w:r>
        <w:t>"СПОРТИВНО-ОЗДОРОВИТЕЛЬНЫЙ КОМПЛЕКС "ОРЛЕНОК"</w:t>
      </w:r>
    </w:p>
    <w:p w:rsidR="002659E4" w:rsidRDefault="002659E4">
      <w:pPr>
        <w:pStyle w:val="ConsPlusTitle"/>
        <w:jc w:val="center"/>
      </w:pPr>
      <w:r>
        <w:t>ГОРОДА ГУБКИНА БЕЛГОРОДСКОЙ ОБЛАСТИ</w:t>
      </w:r>
    </w:p>
    <w:p w:rsidR="002659E4" w:rsidRDefault="002659E4">
      <w:pPr>
        <w:spacing w:after="1"/>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tblPr>
      <w:tblGrid>
        <w:gridCol w:w="9354"/>
      </w:tblGrid>
      <w:tr w:rsidR="002659E4" w:rsidRPr="00D5447C">
        <w:trPr>
          <w:jc w:val="center"/>
        </w:trPr>
        <w:tc>
          <w:tcPr>
            <w:tcW w:w="9294" w:type="dxa"/>
            <w:tcBorders>
              <w:top w:val="nil"/>
              <w:bottom w:val="nil"/>
            </w:tcBorders>
            <w:shd w:val="clear" w:color="auto" w:fill="F4F3F8"/>
          </w:tcPr>
          <w:p w:rsidR="002659E4" w:rsidRPr="00D5447C" w:rsidRDefault="002659E4">
            <w:pPr>
              <w:pStyle w:val="ConsPlusNormal"/>
              <w:jc w:val="center"/>
              <w:rPr>
                <w:color w:val="392C69"/>
              </w:rPr>
            </w:pPr>
            <w:r>
              <w:rPr>
                <w:color w:val="392C69"/>
              </w:rPr>
              <w:t>Список изменяющих документов</w:t>
            </w:r>
          </w:p>
          <w:p w:rsidR="002659E4" w:rsidRPr="00D5447C" w:rsidRDefault="002659E4">
            <w:pPr>
              <w:pStyle w:val="ConsPlusNormal"/>
              <w:jc w:val="center"/>
              <w:rPr>
                <w:color w:val="392C69"/>
              </w:rPr>
            </w:pPr>
            <w:r>
              <w:rPr>
                <w:color w:val="392C69"/>
              </w:rPr>
              <w:t>(в ред. постановлений администрации Губкинского городского округа</w:t>
            </w:r>
          </w:p>
          <w:p w:rsidR="002659E4" w:rsidRPr="00D5447C" w:rsidRDefault="002659E4">
            <w:pPr>
              <w:pStyle w:val="ConsPlusNormal"/>
              <w:jc w:val="center"/>
              <w:rPr>
                <w:color w:val="392C69"/>
              </w:rPr>
            </w:pPr>
            <w:r>
              <w:rPr>
                <w:color w:val="392C69"/>
              </w:rPr>
              <w:t xml:space="preserve">Белгородской области от 27.06.2012 </w:t>
            </w:r>
            <w:hyperlink r:id="rId4" w:history="1">
              <w:r w:rsidRPr="00D5447C">
                <w:rPr>
                  <w:color w:val="392C69"/>
                </w:rPr>
                <w:t>N 1260-па</w:t>
              </w:r>
            </w:hyperlink>
            <w:r>
              <w:rPr>
                <w:color w:val="392C69"/>
              </w:rPr>
              <w:t xml:space="preserve">, от 30.12.2014 </w:t>
            </w:r>
            <w:hyperlink r:id="rId5" w:history="1">
              <w:r w:rsidRPr="00D5447C">
                <w:rPr>
                  <w:color w:val="392C69"/>
                </w:rPr>
                <w:t>N 3050-па</w:t>
              </w:r>
            </w:hyperlink>
            <w:r>
              <w:rPr>
                <w:color w:val="392C69"/>
              </w:rPr>
              <w:t>,</w:t>
            </w:r>
          </w:p>
          <w:p w:rsidR="002659E4" w:rsidRPr="00D5447C" w:rsidRDefault="002659E4">
            <w:pPr>
              <w:pStyle w:val="ConsPlusNormal"/>
              <w:jc w:val="center"/>
              <w:rPr>
                <w:color w:val="392C69"/>
              </w:rPr>
            </w:pPr>
            <w:r>
              <w:rPr>
                <w:color w:val="392C69"/>
              </w:rPr>
              <w:t xml:space="preserve">от 30.03.2016 </w:t>
            </w:r>
            <w:hyperlink r:id="rId6" w:history="1">
              <w:r w:rsidRPr="00D5447C">
                <w:rPr>
                  <w:color w:val="392C69"/>
                </w:rPr>
                <w:t>N 588-па</w:t>
              </w:r>
            </w:hyperlink>
            <w:r>
              <w:rPr>
                <w:color w:val="392C69"/>
              </w:rPr>
              <w:t xml:space="preserve">, от 27.02.2017 </w:t>
            </w:r>
            <w:hyperlink r:id="rId7" w:history="1">
              <w:r w:rsidRPr="00D5447C">
                <w:rPr>
                  <w:color w:val="392C69"/>
                </w:rPr>
                <w:t>N 298-па</w:t>
              </w:r>
            </w:hyperlink>
            <w:r>
              <w:rPr>
                <w:color w:val="392C69"/>
              </w:rPr>
              <w:t xml:space="preserve">, от 29.06.2018 </w:t>
            </w:r>
            <w:hyperlink r:id="rId8" w:history="1">
              <w:r w:rsidRPr="00D5447C">
                <w:rPr>
                  <w:color w:val="392C69"/>
                </w:rPr>
                <w:t>N 1003-па</w:t>
              </w:r>
            </w:hyperlink>
            <w:r>
              <w:rPr>
                <w:color w:val="392C69"/>
              </w:rPr>
              <w:t>,</w:t>
            </w:r>
          </w:p>
          <w:p w:rsidR="002659E4" w:rsidRPr="00D5447C" w:rsidRDefault="002659E4">
            <w:pPr>
              <w:pStyle w:val="ConsPlusNormal"/>
              <w:jc w:val="center"/>
              <w:rPr>
                <w:color w:val="392C69"/>
              </w:rPr>
            </w:pPr>
            <w:r>
              <w:rPr>
                <w:color w:val="392C69"/>
              </w:rPr>
              <w:t xml:space="preserve">от 15.02.2019 </w:t>
            </w:r>
            <w:hyperlink r:id="rId9" w:history="1">
              <w:r w:rsidRPr="00D5447C">
                <w:rPr>
                  <w:color w:val="392C69"/>
                </w:rPr>
                <w:t>N 184-па</w:t>
              </w:r>
            </w:hyperlink>
            <w:r w:rsidRPr="00D5447C">
              <w:rPr>
                <w:color w:val="392C69"/>
              </w:rPr>
              <w:t xml:space="preserve">, от 19.12.2019 № 2208-па, от 11.12.2020 № 1848-па </w:t>
            </w:r>
            <w:r>
              <w:rPr>
                <w:color w:val="392C69"/>
              </w:rPr>
              <w:t>)</w:t>
            </w:r>
          </w:p>
        </w:tc>
      </w:tr>
    </w:tbl>
    <w:p w:rsidR="002659E4" w:rsidRDefault="002659E4">
      <w:pPr>
        <w:pStyle w:val="ConsPlusNormal"/>
        <w:jc w:val="center"/>
      </w:pPr>
    </w:p>
    <w:p w:rsidR="002659E4" w:rsidRDefault="002659E4">
      <w:pPr>
        <w:pStyle w:val="ConsPlusNormal"/>
        <w:ind w:firstLine="540"/>
        <w:jc w:val="both"/>
      </w:pPr>
      <w:r>
        <w:t>В целях совершенствования и упорядочения оплаты труда работников муниципального бюджетного оздоровительного учреждения "Спортивно-оздоровительный комплекс "Орленок" города Губкина Белгородской области, направленной на стимулирование работников за результаты труда, а также для обеспечения единых принципов оплаты труда работников указанного учреждения на основе обеспечения зависимости величины заработной платы от квалификации специалистов, сложности выполняемых работ, количества и качества затраченного труда постановляю:</w:t>
      </w:r>
    </w:p>
    <w:p w:rsidR="002659E4" w:rsidRDefault="002659E4">
      <w:pPr>
        <w:pStyle w:val="ConsPlusNormal"/>
        <w:jc w:val="both"/>
      </w:pPr>
      <w:r>
        <w:t xml:space="preserve">(в ред. </w:t>
      </w:r>
      <w:hyperlink r:id="rId10" w:history="1">
        <w:r>
          <w:rPr>
            <w:color w:val="0000FF"/>
          </w:rPr>
          <w:t>постановления</w:t>
        </w:r>
      </w:hyperlink>
      <w:r>
        <w:t xml:space="preserve"> администрации Губкинского городского округа Белгородской области от 27.02.2017 N 298-па)</w:t>
      </w:r>
    </w:p>
    <w:p w:rsidR="002659E4" w:rsidRDefault="002659E4">
      <w:pPr>
        <w:pStyle w:val="ConsPlusNormal"/>
        <w:ind w:firstLine="540"/>
        <w:jc w:val="both"/>
      </w:pPr>
    </w:p>
    <w:p w:rsidR="002659E4" w:rsidRDefault="002659E4">
      <w:pPr>
        <w:pStyle w:val="ConsPlusNormal"/>
        <w:ind w:firstLine="540"/>
        <w:jc w:val="both"/>
      </w:pPr>
      <w:r>
        <w:t xml:space="preserve">1. Утвердить </w:t>
      </w:r>
      <w:hyperlink w:anchor="P48" w:history="1">
        <w:r>
          <w:rPr>
            <w:color w:val="0000FF"/>
          </w:rPr>
          <w:t>Положение</w:t>
        </w:r>
      </w:hyperlink>
      <w:r>
        <w:t xml:space="preserve"> об оплате труда работников муниципального бюджетного оздоровительного учреждения "Спортивно-оздоровительный комплекс "Орленок" города Губкина Белгородской области (далее - Положение, прилагается).</w:t>
      </w:r>
    </w:p>
    <w:p w:rsidR="002659E4" w:rsidRDefault="002659E4">
      <w:pPr>
        <w:pStyle w:val="ConsPlusNormal"/>
        <w:jc w:val="both"/>
      </w:pPr>
      <w:r>
        <w:t xml:space="preserve">(в ред. </w:t>
      </w:r>
      <w:hyperlink r:id="rId11" w:history="1">
        <w:r>
          <w:rPr>
            <w:color w:val="0000FF"/>
          </w:rPr>
          <w:t>постановления</w:t>
        </w:r>
      </w:hyperlink>
      <w:r>
        <w:t xml:space="preserve"> администрации Губкинского городского округа Белгородской области от 27.02.2017 N 298-па)</w:t>
      </w:r>
    </w:p>
    <w:p w:rsidR="002659E4" w:rsidRDefault="002659E4">
      <w:pPr>
        <w:pStyle w:val="ConsPlusNormal"/>
        <w:ind w:firstLine="540"/>
        <w:jc w:val="both"/>
      </w:pPr>
    </w:p>
    <w:p w:rsidR="002659E4" w:rsidRDefault="002659E4">
      <w:pPr>
        <w:pStyle w:val="ConsPlusNormal"/>
        <w:ind w:firstLine="540"/>
        <w:jc w:val="both"/>
      </w:pPr>
      <w:r>
        <w:t>2. Директору муниципального бюджетного оздоровительного учреждения "Спортивно-оздоровительный комплекс "Орленок" города Губкина Белгородской области привести в соответствие с Положением локальные нормативные акты об оплате труда работников муниципального учреждения.</w:t>
      </w:r>
    </w:p>
    <w:p w:rsidR="002659E4" w:rsidRDefault="002659E4">
      <w:pPr>
        <w:pStyle w:val="ConsPlusNormal"/>
        <w:jc w:val="both"/>
      </w:pPr>
      <w:r>
        <w:t xml:space="preserve">(в ред. </w:t>
      </w:r>
      <w:hyperlink r:id="rId12" w:history="1">
        <w:r>
          <w:rPr>
            <w:color w:val="0000FF"/>
          </w:rPr>
          <w:t>постановления</w:t>
        </w:r>
      </w:hyperlink>
      <w:r>
        <w:t xml:space="preserve"> администрации Губкинского городского округа Белгородской области от 27.02.2017 N 298-па)</w:t>
      </w:r>
    </w:p>
    <w:p w:rsidR="002659E4" w:rsidRDefault="002659E4">
      <w:pPr>
        <w:pStyle w:val="ConsPlusNormal"/>
        <w:ind w:firstLine="540"/>
        <w:jc w:val="both"/>
      </w:pPr>
    </w:p>
    <w:p w:rsidR="002659E4" w:rsidRDefault="002659E4">
      <w:pPr>
        <w:pStyle w:val="ConsPlusNormal"/>
        <w:ind w:firstLine="540"/>
        <w:jc w:val="both"/>
      </w:pPr>
      <w:r>
        <w:t>3. Управлению финансов и бюджетной политики (Берлева Л.И.) финансирование расходов на оплату труда работников муниципального бюджетного оздоровительного учреждения "Спортивно-оздоровительный комплекс "Орленок" города Губкина Белгородской области производить в пределах фонда оплаты труда на 2011 и последующие годы.</w:t>
      </w:r>
    </w:p>
    <w:p w:rsidR="002659E4" w:rsidRDefault="002659E4">
      <w:pPr>
        <w:pStyle w:val="ConsPlusNormal"/>
        <w:jc w:val="both"/>
      </w:pPr>
      <w:r>
        <w:t xml:space="preserve">(в ред. </w:t>
      </w:r>
      <w:hyperlink r:id="rId13" w:history="1">
        <w:r>
          <w:rPr>
            <w:color w:val="0000FF"/>
          </w:rPr>
          <w:t>постановления</w:t>
        </w:r>
      </w:hyperlink>
      <w:r>
        <w:t xml:space="preserve"> администрации Губкинского городского округа Белгородской области от 27.02.2017 N 298-па)</w:t>
      </w:r>
    </w:p>
    <w:p w:rsidR="002659E4" w:rsidRDefault="002659E4">
      <w:pPr>
        <w:pStyle w:val="ConsPlusNormal"/>
        <w:ind w:firstLine="540"/>
        <w:jc w:val="both"/>
      </w:pPr>
    </w:p>
    <w:p w:rsidR="002659E4" w:rsidRDefault="002659E4">
      <w:pPr>
        <w:pStyle w:val="ConsPlusNormal"/>
        <w:ind w:firstLine="540"/>
        <w:jc w:val="both"/>
      </w:pPr>
      <w:r>
        <w:t>4. Постановление вступает в силу со дня подписания и распространяется на правоотношения, возникшие с 1 июня 2011 года.</w:t>
      </w:r>
    </w:p>
    <w:p w:rsidR="002659E4" w:rsidRDefault="002659E4">
      <w:pPr>
        <w:pStyle w:val="ConsPlusNormal"/>
        <w:ind w:firstLine="540"/>
        <w:jc w:val="both"/>
      </w:pPr>
    </w:p>
    <w:p w:rsidR="002659E4" w:rsidRDefault="002659E4">
      <w:pPr>
        <w:pStyle w:val="ConsPlusNormal"/>
        <w:ind w:firstLine="540"/>
        <w:jc w:val="both"/>
      </w:pPr>
      <w:r>
        <w:t>5. Опубликовать постановление в средствах массовой информации.</w:t>
      </w:r>
    </w:p>
    <w:p w:rsidR="002659E4" w:rsidRDefault="002659E4">
      <w:pPr>
        <w:pStyle w:val="ConsPlusNormal"/>
        <w:ind w:firstLine="540"/>
        <w:jc w:val="both"/>
      </w:pPr>
    </w:p>
    <w:p w:rsidR="002659E4" w:rsidRDefault="002659E4">
      <w:pPr>
        <w:pStyle w:val="ConsPlusNormal"/>
        <w:ind w:firstLine="540"/>
        <w:jc w:val="both"/>
      </w:pPr>
      <w:r>
        <w:t>6. Контроль за исполнением постановления возложить на заместителя главы администрации Жирякову С.Н.</w:t>
      </w:r>
    </w:p>
    <w:p w:rsidR="002659E4" w:rsidRDefault="002659E4">
      <w:pPr>
        <w:pStyle w:val="ConsPlusNormal"/>
        <w:ind w:firstLine="540"/>
        <w:jc w:val="both"/>
      </w:pPr>
    </w:p>
    <w:p w:rsidR="002659E4" w:rsidRDefault="002659E4">
      <w:pPr>
        <w:pStyle w:val="ConsPlusNormal"/>
        <w:jc w:val="right"/>
      </w:pPr>
      <w:r>
        <w:t>Глава администрации</w:t>
      </w:r>
    </w:p>
    <w:p w:rsidR="002659E4" w:rsidRDefault="002659E4">
      <w:pPr>
        <w:pStyle w:val="ConsPlusNormal"/>
        <w:jc w:val="right"/>
      </w:pPr>
      <w:r>
        <w:t>А.КРЕТОВ</w:t>
      </w:r>
    </w:p>
    <w:p w:rsidR="002659E4" w:rsidRDefault="002659E4">
      <w:pPr>
        <w:pStyle w:val="ConsPlusNormal"/>
        <w:ind w:firstLine="540"/>
        <w:jc w:val="both"/>
      </w:pPr>
    </w:p>
    <w:p w:rsidR="002659E4" w:rsidRDefault="002659E4">
      <w:pPr>
        <w:pStyle w:val="ConsPlusNormal"/>
        <w:ind w:firstLine="540"/>
        <w:jc w:val="both"/>
      </w:pPr>
    </w:p>
    <w:p w:rsidR="002659E4" w:rsidRDefault="002659E4">
      <w:pPr>
        <w:pStyle w:val="ConsPlusNormal"/>
        <w:ind w:firstLine="540"/>
        <w:jc w:val="both"/>
      </w:pPr>
    </w:p>
    <w:p w:rsidR="002659E4" w:rsidRDefault="002659E4">
      <w:pPr>
        <w:pStyle w:val="ConsPlusNormal"/>
        <w:ind w:firstLine="540"/>
        <w:jc w:val="both"/>
      </w:pPr>
    </w:p>
    <w:p w:rsidR="002659E4" w:rsidRDefault="002659E4">
      <w:pPr>
        <w:pStyle w:val="ConsPlusNormal"/>
        <w:ind w:firstLine="540"/>
        <w:jc w:val="both"/>
      </w:pPr>
    </w:p>
    <w:p w:rsidR="002659E4" w:rsidRDefault="002659E4">
      <w:pPr>
        <w:pStyle w:val="ConsPlusNormal"/>
        <w:jc w:val="right"/>
        <w:outlineLvl w:val="0"/>
      </w:pPr>
      <w:r>
        <w:t>Утверждено</w:t>
      </w:r>
    </w:p>
    <w:p w:rsidR="002659E4" w:rsidRDefault="002659E4">
      <w:pPr>
        <w:pStyle w:val="ConsPlusNormal"/>
        <w:jc w:val="right"/>
      </w:pPr>
      <w:r>
        <w:t>постановлением</w:t>
      </w:r>
    </w:p>
    <w:p w:rsidR="002659E4" w:rsidRDefault="002659E4">
      <w:pPr>
        <w:pStyle w:val="ConsPlusNormal"/>
        <w:jc w:val="right"/>
      </w:pPr>
      <w:r>
        <w:t>администрации Губкинского</w:t>
      </w:r>
    </w:p>
    <w:p w:rsidR="002659E4" w:rsidRDefault="002659E4">
      <w:pPr>
        <w:pStyle w:val="ConsPlusNormal"/>
        <w:jc w:val="right"/>
      </w:pPr>
      <w:r>
        <w:t>городского округа</w:t>
      </w:r>
    </w:p>
    <w:p w:rsidR="002659E4" w:rsidRDefault="002659E4">
      <w:pPr>
        <w:pStyle w:val="ConsPlusNormal"/>
        <w:jc w:val="right"/>
      </w:pPr>
      <w:r>
        <w:t xml:space="preserve">от 27 июля </w:t>
      </w:r>
      <w:smartTag w:uri="urn:schemas-microsoft-com:office:smarttags" w:element="metricconverter">
        <w:smartTagPr>
          <w:attr w:name="ProductID" w:val="2011 г"/>
        </w:smartTagPr>
        <w:r>
          <w:t>2011 г</w:t>
        </w:r>
      </w:smartTag>
      <w:r>
        <w:t>. N 1404-па</w:t>
      </w:r>
    </w:p>
    <w:p w:rsidR="002659E4" w:rsidRDefault="002659E4">
      <w:pPr>
        <w:pStyle w:val="ConsPlusNormal"/>
        <w:ind w:firstLine="540"/>
        <w:jc w:val="both"/>
      </w:pPr>
    </w:p>
    <w:p w:rsidR="002659E4" w:rsidRDefault="002659E4">
      <w:pPr>
        <w:pStyle w:val="ConsPlusTitle"/>
        <w:jc w:val="center"/>
      </w:pPr>
      <w:bookmarkStart w:id="0" w:name="P48"/>
      <w:bookmarkEnd w:id="0"/>
      <w:r>
        <w:t>ПОЛОЖЕНИЕ</w:t>
      </w:r>
    </w:p>
    <w:p w:rsidR="002659E4" w:rsidRDefault="002659E4">
      <w:pPr>
        <w:pStyle w:val="ConsPlusTitle"/>
        <w:jc w:val="center"/>
      </w:pPr>
      <w:r>
        <w:t>ОБ ОПЛАТЕ ТРУДА РАБОТНИКОВ МУНИЦИПАЛЬНОГО БЮДЖЕТНОГО</w:t>
      </w:r>
    </w:p>
    <w:p w:rsidR="002659E4" w:rsidRDefault="002659E4">
      <w:pPr>
        <w:pStyle w:val="ConsPlusTitle"/>
        <w:jc w:val="center"/>
      </w:pPr>
      <w:r>
        <w:t>ОЗДОРОВИТЕЛЬНОГО УЧРЕЖДЕНИЯ "СПОРТИВНО-ОЗДОРОВИТЕЛЬНЫЙ</w:t>
      </w:r>
    </w:p>
    <w:p w:rsidR="002659E4" w:rsidRDefault="002659E4">
      <w:pPr>
        <w:pStyle w:val="ConsPlusTitle"/>
        <w:jc w:val="center"/>
      </w:pPr>
      <w:r>
        <w:t>КОМПЛЕКС "ОРЛЕНОК" ГОРОДА ГУБКИНА БЕЛГОРОДСКОЙ ОБЛАСТИ</w:t>
      </w:r>
    </w:p>
    <w:p w:rsidR="002659E4" w:rsidRDefault="002659E4">
      <w:pPr>
        <w:spacing w:after="1"/>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tblPr>
      <w:tblGrid>
        <w:gridCol w:w="9354"/>
      </w:tblGrid>
      <w:tr w:rsidR="002659E4" w:rsidRPr="00B83916">
        <w:trPr>
          <w:jc w:val="center"/>
        </w:trPr>
        <w:tc>
          <w:tcPr>
            <w:tcW w:w="9294" w:type="dxa"/>
            <w:tcBorders>
              <w:top w:val="nil"/>
              <w:bottom w:val="nil"/>
            </w:tcBorders>
            <w:shd w:val="clear" w:color="auto" w:fill="F4F3F8"/>
          </w:tcPr>
          <w:p w:rsidR="002659E4" w:rsidRDefault="002659E4">
            <w:pPr>
              <w:pStyle w:val="ConsPlusNormal"/>
              <w:jc w:val="center"/>
            </w:pPr>
            <w:r>
              <w:rPr>
                <w:color w:val="392C69"/>
              </w:rPr>
              <w:t>Список изменяющих документов</w:t>
            </w:r>
          </w:p>
          <w:p w:rsidR="002659E4" w:rsidRDefault="002659E4">
            <w:pPr>
              <w:pStyle w:val="ConsPlusNormal"/>
              <w:jc w:val="center"/>
            </w:pPr>
            <w:r>
              <w:rPr>
                <w:color w:val="392C69"/>
              </w:rPr>
              <w:t>(в ред. постановлений администрации Губкинского городского округа</w:t>
            </w:r>
          </w:p>
          <w:p w:rsidR="002659E4" w:rsidRDefault="002659E4">
            <w:pPr>
              <w:pStyle w:val="ConsPlusNormal"/>
              <w:jc w:val="center"/>
            </w:pPr>
            <w:r>
              <w:rPr>
                <w:color w:val="392C69"/>
              </w:rPr>
              <w:t xml:space="preserve">Белгородской области от 27.06.2012 </w:t>
            </w:r>
            <w:hyperlink r:id="rId14" w:history="1">
              <w:r>
                <w:rPr>
                  <w:color w:val="0000FF"/>
                </w:rPr>
                <w:t>N 1260-па</w:t>
              </w:r>
            </w:hyperlink>
            <w:r>
              <w:rPr>
                <w:color w:val="392C69"/>
              </w:rPr>
              <w:t xml:space="preserve">, от 30.12.2014 </w:t>
            </w:r>
            <w:hyperlink r:id="rId15" w:history="1">
              <w:r>
                <w:rPr>
                  <w:color w:val="0000FF"/>
                </w:rPr>
                <w:t>N 3050-па</w:t>
              </w:r>
            </w:hyperlink>
            <w:r>
              <w:rPr>
                <w:color w:val="392C69"/>
              </w:rPr>
              <w:t>,</w:t>
            </w:r>
          </w:p>
          <w:p w:rsidR="002659E4" w:rsidRDefault="002659E4">
            <w:pPr>
              <w:pStyle w:val="ConsPlusNormal"/>
              <w:jc w:val="center"/>
            </w:pPr>
            <w:r>
              <w:rPr>
                <w:color w:val="392C69"/>
              </w:rPr>
              <w:t xml:space="preserve">от 30.03.2016 </w:t>
            </w:r>
            <w:hyperlink r:id="rId16" w:history="1">
              <w:r>
                <w:rPr>
                  <w:color w:val="0000FF"/>
                </w:rPr>
                <w:t>N 588-па</w:t>
              </w:r>
            </w:hyperlink>
            <w:r>
              <w:rPr>
                <w:color w:val="392C69"/>
              </w:rPr>
              <w:t xml:space="preserve">, от 27.02.2017 </w:t>
            </w:r>
            <w:hyperlink r:id="rId17" w:history="1">
              <w:r>
                <w:rPr>
                  <w:color w:val="0000FF"/>
                </w:rPr>
                <w:t>N 298-па</w:t>
              </w:r>
            </w:hyperlink>
            <w:r>
              <w:rPr>
                <w:color w:val="392C69"/>
              </w:rPr>
              <w:t xml:space="preserve">, от 29.06.2018 </w:t>
            </w:r>
            <w:hyperlink r:id="rId18" w:history="1">
              <w:r>
                <w:rPr>
                  <w:color w:val="0000FF"/>
                </w:rPr>
                <w:t>N 1003-па</w:t>
              </w:r>
            </w:hyperlink>
            <w:r>
              <w:rPr>
                <w:color w:val="392C69"/>
              </w:rPr>
              <w:t>,</w:t>
            </w:r>
          </w:p>
          <w:p w:rsidR="002659E4" w:rsidRDefault="002659E4">
            <w:pPr>
              <w:pStyle w:val="ConsPlusNormal"/>
              <w:jc w:val="center"/>
            </w:pPr>
            <w:r>
              <w:rPr>
                <w:color w:val="392C69"/>
              </w:rPr>
              <w:t xml:space="preserve">от 15.02.2019 </w:t>
            </w:r>
            <w:hyperlink r:id="rId19" w:history="1">
              <w:r>
                <w:rPr>
                  <w:color w:val="0000FF"/>
                </w:rPr>
                <w:t>N 184-па</w:t>
              </w:r>
            </w:hyperlink>
            <w:r>
              <w:rPr>
                <w:color w:val="392C69"/>
              </w:rPr>
              <w:t>)</w:t>
            </w:r>
          </w:p>
        </w:tc>
      </w:tr>
    </w:tbl>
    <w:p w:rsidR="002659E4" w:rsidRDefault="002659E4">
      <w:pPr>
        <w:pStyle w:val="ConsPlusNormal"/>
        <w:ind w:firstLine="540"/>
        <w:jc w:val="both"/>
      </w:pPr>
    </w:p>
    <w:p w:rsidR="002659E4" w:rsidRDefault="002659E4">
      <w:pPr>
        <w:pStyle w:val="ConsPlusTitle"/>
        <w:jc w:val="center"/>
        <w:outlineLvl w:val="1"/>
      </w:pPr>
      <w:r>
        <w:t>1. Общие положения</w:t>
      </w:r>
    </w:p>
    <w:p w:rsidR="002659E4" w:rsidRDefault="002659E4">
      <w:pPr>
        <w:pStyle w:val="ConsPlusNormal"/>
        <w:ind w:firstLine="540"/>
        <w:jc w:val="both"/>
      </w:pPr>
    </w:p>
    <w:p w:rsidR="002659E4" w:rsidRDefault="002659E4">
      <w:pPr>
        <w:pStyle w:val="ConsPlusNormal"/>
        <w:ind w:firstLine="540"/>
        <w:jc w:val="both"/>
      </w:pPr>
      <w:r>
        <w:t xml:space="preserve">1.1. Настоящее Положение об оплате труда работников муниципального бюджетного оздоровительного учреждения "Спортивно-оздоровительный комплекс "Орленок" города Губкина Белгородской области (далее - Положение) разработано в соответствии с Трудовым </w:t>
      </w:r>
      <w:hyperlink r:id="rId20" w:history="1">
        <w:r>
          <w:rPr>
            <w:color w:val="0000FF"/>
          </w:rPr>
          <w:t>кодексом</w:t>
        </w:r>
      </w:hyperlink>
      <w:r>
        <w:t xml:space="preserve"> Российской Федерации, Федеральным </w:t>
      </w:r>
      <w:hyperlink r:id="rId21"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22" w:history="1">
        <w:r>
          <w:rPr>
            <w:color w:val="0000FF"/>
          </w:rPr>
          <w:t>законом</w:t>
        </w:r>
      </w:hyperlink>
      <w:r>
        <w:t xml:space="preserve"> Белгородской области от 21 декабря 2006 года N 85 "Об отраслевых системах оплаты труда работников бюджетных учреждений Белгородской области" и с учетом </w:t>
      </w:r>
      <w:hyperlink r:id="rId23" w:history="1">
        <w:r>
          <w:rPr>
            <w:color w:val="0000FF"/>
          </w:rPr>
          <w:t>Единых рекомендаций</w:t>
        </w:r>
      </w:hyperlink>
      <w:r>
        <w:t xml:space="preserve"> по установлению на федеральном, региональном и местном уровнях систем оплаты труда работников организаций, финансируемых из соответствующих бюджетов, утвержденных Российской трехсторонней комиссией по регулированию социально-трудовых отношений.</w:t>
      </w:r>
    </w:p>
    <w:p w:rsidR="002659E4" w:rsidRDefault="002659E4">
      <w:pPr>
        <w:pStyle w:val="ConsPlusNormal"/>
        <w:jc w:val="both"/>
      </w:pPr>
      <w:r>
        <w:t xml:space="preserve">(в ред. </w:t>
      </w:r>
      <w:hyperlink r:id="rId24" w:history="1">
        <w:r>
          <w:rPr>
            <w:color w:val="0000FF"/>
          </w:rPr>
          <w:t>постановления</w:t>
        </w:r>
      </w:hyperlink>
      <w:r>
        <w:t xml:space="preserve"> администрации Губкинского городского округа Белгородской области от 27.02.2017 N 298-па)</w:t>
      </w:r>
    </w:p>
    <w:p w:rsidR="002659E4" w:rsidRDefault="002659E4">
      <w:pPr>
        <w:pStyle w:val="ConsPlusNormal"/>
        <w:spacing w:before="220"/>
        <w:ind w:firstLine="540"/>
        <w:jc w:val="both"/>
      </w:pPr>
      <w:r>
        <w:t>1.2. Положение предусматривает основные принципы системы оплаты труда работников муниципального бюджетного оздоровительного учреждения "Спортивно-оздоровительный комплекс "Орленок" города Губкина Белгородской области (далее - Учреждение), финансируемого за счет средств местного бюджета и внебюджетных средств, на основе базового оклада в зависимости от должности, гарантированных надбавок, доплат и выплат компенсационного, стимулирующего характера.</w:t>
      </w:r>
    </w:p>
    <w:p w:rsidR="002659E4" w:rsidRDefault="002659E4">
      <w:pPr>
        <w:pStyle w:val="ConsPlusNormal"/>
        <w:jc w:val="both"/>
      </w:pPr>
      <w:r>
        <w:t xml:space="preserve">(в ред. </w:t>
      </w:r>
      <w:hyperlink r:id="rId25" w:history="1">
        <w:r>
          <w:rPr>
            <w:color w:val="0000FF"/>
          </w:rPr>
          <w:t>постановления</w:t>
        </w:r>
      </w:hyperlink>
      <w:r>
        <w:t xml:space="preserve"> администрации Губкинского городского округа Белгородской области от 27.02.2017 N 298-па)</w:t>
      </w:r>
    </w:p>
    <w:p w:rsidR="002659E4" w:rsidRDefault="002659E4">
      <w:pPr>
        <w:pStyle w:val="ConsPlusNormal"/>
        <w:spacing w:before="220"/>
        <w:ind w:firstLine="540"/>
        <w:jc w:val="both"/>
      </w:pPr>
      <w:r>
        <w:t>Новая 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Губкинского городского округа, настоящим Положением.</w:t>
      </w:r>
    </w:p>
    <w:p w:rsidR="002659E4" w:rsidRDefault="002659E4">
      <w:pPr>
        <w:pStyle w:val="ConsPlusNormal"/>
        <w:spacing w:before="220"/>
        <w:ind w:firstLine="540"/>
        <w:jc w:val="both"/>
      </w:pPr>
      <w:r>
        <w:t>1.3. В Положении предусмотрены принципы системы оплаты труда:</w:t>
      </w:r>
    </w:p>
    <w:p w:rsidR="002659E4" w:rsidRDefault="002659E4">
      <w:pPr>
        <w:pStyle w:val="ConsPlusNormal"/>
        <w:spacing w:before="220"/>
        <w:ind w:firstLine="540"/>
        <w:jc w:val="both"/>
      </w:pPr>
      <w:r>
        <w:t>- обеспечение зависимости величины заработной платы от квалификации работников, сложности выполняемых работ, количества и качества затраченного труда;</w:t>
      </w:r>
    </w:p>
    <w:p w:rsidR="002659E4" w:rsidRDefault="002659E4">
      <w:pPr>
        <w:pStyle w:val="ConsPlusNormal"/>
        <w:spacing w:before="220"/>
        <w:ind w:firstLine="540"/>
        <w:jc w:val="both"/>
      </w:pPr>
      <w:r>
        <w:t>- систематизация выплат за выполнение работы в условиях, отклоняющихся от нормальных, обеспечение единых подходов к применению в Учреждении;</w:t>
      </w:r>
    </w:p>
    <w:p w:rsidR="002659E4" w:rsidRDefault="002659E4">
      <w:pPr>
        <w:pStyle w:val="ConsPlusNormal"/>
        <w:spacing w:before="220"/>
        <w:ind w:firstLine="540"/>
        <w:jc w:val="both"/>
      </w:pPr>
      <w:r>
        <w:t>- использование материальной заинтересованности в повышении качества работы, творческой активности, инициативы и добросовестного выполнения своих обязанностей;</w:t>
      </w:r>
    </w:p>
    <w:p w:rsidR="002659E4" w:rsidRDefault="002659E4">
      <w:pPr>
        <w:pStyle w:val="ConsPlusNormal"/>
        <w:spacing w:before="220"/>
        <w:ind w:firstLine="540"/>
        <w:jc w:val="both"/>
      </w:pPr>
      <w:r>
        <w:t>- сохранение единого порядка аттестации и квалификационного категорирования работников, установленного для соответствующих профессионально-квалификационных групп;</w:t>
      </w:r>
    </w:p>
    <w:p w:rsidR="002659E4" w:rsidRDefault="002659E4">
      <w:pPr>
        <w:pStyle w:val="ConsPlusNormal"/>
        <w:spacing w:before="220"/>
        <w:ind w:firstLine="540"/>
        <w:jc w:val="both"/>
      </w:pPr>
      <w:r>
        <w:t xml:space="preserve">- тарификация работ и работников с учетом применения Единого квалификационного </w:t>
      </w:r>
      <w:hyperlink r:id="rId26" w:history="1">
        <w:r>
          <w:rPr>
            <w:color w:val="0000FF"/>
          </w:rPr>
          <w:t>справочника</w:t>
        </w:r>
      </w:hyperlink>
      <w:r>
        <w:t xml:space="preserve"> должностей руководителей, специалистов, служащих и профессий рабочих.</w:t>
      </w:r>
    </w:p>
    <w:p w:rsidR="002659E4" w:rsidRDefault="002659E4">
      <w:pPr>
        <w:pStyle w:val="ConsPlusNormal"/>
        <w:spacing w:before="220"/>
        <w:ind w:firstLine="540"/>
        <w:jc w:val="both"/>
      </w:pPr>
      <w:r>
        <w:t>1.4. В настоящем Положении используются следующие основные понятия и определения:</w:t>
      </w:r>
    </w:p>
    <w:p w:rsidR="002659E4" w:rsidRDefault="002659E4">
      <w:pPr>
        <w:pStyle w:val="ConsPlusNormal"/>
        <w:spacing w:before="220"/>
        <w:ind w:firstLine="540"/>
        <w:jc w:val="both"/>
      </w:pPr>
      <w:r>
        <w:t>- базовый должностной оклад - минимальный оклад работника бюджетного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Губкинского городского округа;</w:t>
      </w:r>
    </w:p>
    <w:p w:rsidR="002659E4" w:rsidRDefault="002659E4">
      <w:pPr>
        <w:pStyle w:val="ConsPlusNormal"/>
        <w:spacing w:before="220"/>
        <w:ind w:firstLine="540"/>
        <w:jc w:val="both"/>
      </w:pPr>
      <w:r>
        <w:t>- гарантированные доплаты - доплаты за выполнение дополнительной работы, не входящей в круг основных обязанностей работника;</w:t>
      </w:r>
    </w:p>
    <w:p w:rsidR="002659E4" w:rsidRDefault="002659E4">
      <w:pPr>
        <w:pStyle w:val="ConsPlusNormal"/>
        <w:spacing w:before="220"/>
        <w:ind w:firstLine="540"/>
        <w:jc w:val="both"/>
      </w:pPr>
      <w:r>
        <w:t>- компенсационные выплаты - выплаты, обеспечивающие работникам бюджетного учреждения, занятым на тяжелых работах, работах с вредными, опасными и иными особыми условиями труда, в условиях труда, отклоняющихся от нормальных, оплату труда в повышенном размере;</w:t>
      </w:r>
    </w:p>
    <w:p w:rsidR="002659E4" w:rsidRDefault="002659E4">
      <w:pPr>
        <w:pStyle w:val="ConsPlusNormal"/>
        <w:spacing w:before="220"/>
        <w:ind w:firstLine="540"/>
        <w:jc w:val="both"/>
      </w:pPr>
      <w:r>
        <w:t>- базовая часть фонда оплаты труда учреждения обеспечивает гарантированную заработную плату работников и состоит из базовых окладов, компенсационных выплат, гарантированных надбавок и доплат;</w:t>
      </w:r>
    </w:p>
    <w:p w:rsidR="002659E4" w:rsidRDefault="002659E4">
      <w:pPr>
        <w:pStyle w:val="ConsPlusNormal"/>
        <w:spacing w:before="220"/>
        <w:ind w:firstLine="540"/>
        <w:jc w:val="both"/>
      </w:pPr>
      <w:r>
        <w:t>- стимулирующие выплаты - выплаты, предусматриваемые Положением учреждения с целью повышения мотивации качественного труда работников и их поощрения за результаты труда;</w:t>
      </w:r>
    </w:p>
    <w:p w:rsidR="002659E4" w:rsidRDefault="002659E4">
      <w:pPr>
        <w:pStyle w:val="ConsPlusNormal"/>
        <w:spacing w:before="220"/>
        <w:ind w:firstLine="540"/>
        <w:jc w:val="both"/>
      </w:pPr>
      <w:r>
        <w:t>- профессионально-квалификационные группы - группы должностей руководителей, специалистов, служащих, рабочих, сформированные с учетом сферы деятельности, на основе требований к квалификации (уровню профессионального образования, профессиональной подготовки), необходимой для осуществления соответствующей профессиональной деятельности.</w:t>
      </w:r>
    </w:p>
    <w:p w:rsidR="002659E4" w:rsidRDefault="002659E4">
      <w:pPr>
        <w:pStyle w:val="ConsPlusNormal"/>
        <w:ind w:firstLine="540"/>
        <w:jc w:val="both"/>
      </w:pPr>
    </w:p>
    <w:p w:rsidR="002659E4" w:rsidRDefault="002659E4">
      <w:pPr>
        <w:pStyle w:val="ConsPlusTitle"/>
        <w:jc w:val="center"/>
        <w:outlineLvl w:val="1"/>
      </w:pPr>
      <w:r>
        <w:t>2. Нормы рабочего времени</w:t>
      </w:r>
    </w:p>
    <w:p w:rsidR="002659E4" w:rsidRDefault="002659E4">
      <w:pPr>
        <w:pStyle w:val="ConsPlusNormal"/>
        <w:ind w:firstLine="540"/>
        <w:jc w:val="both"/>
      </w:pPr>
    </w:p>
    <w:p w:rsidR="002659E4" w:rsidRDefault="002659E4">
      <w:pPr>
        <w:pStyle w:val="ConsPlusNormal"/>
        <w:ind w:firstLine="540"/>
        <w:jc w:val="both"/>
      </w:pPr>
      <w:r>
        <w:t>2.1. Нормальная продолжительность рабочего времени для работников Учреждения не может превышать 40 часов в неделю, за исключением педагогических работников.</w:t>
      </w:r>
    </w:p>
    <w:p w:rsidR="002659E4" w:rsidRDefault="002659E4">
      <w:pPr>
        <w:pStyle w:val="ConsPlusNormal"/>
        <w:spacing w:before="220"/>
        <w:ind w:firstLine="540"/>
        <w:jc w:val="both"/>
      </w:pPr>
      <w:r>
        <w:t>2.2. Сокращенная продолжительность рабочего времени устанавливается:</w:t>
      </w:r>
    </w:p>
    <w:p w:rsidR="002659E4" w:rsidRDefault="002659E4">
      <w:pPr>
        <w:pStyle w:val="ConsPlusNormal"/>
        <w:spacing w:before="220"/>
        <w:ind w:firstLine="540"/>
        <w:jc w:val="both"/>
      </w:pPr>
      <w:r>
        <w:t>- для работников в возрасте до шестнадцати лет - не более 24 часов в неделю;</w:t>
      </w:r>
    </w:p>
    <w:p w:rsidR="002659E4" w:rsidRDefault="002659E4">
      <w:pPr>
        <w:pStyle w:val="ConsPlusNormal"/>
        <w:spacing w:before="220"/>
        <w:ind w:firstLine="540"/>
        <w:jc w:val="both"/>
      </w:pPr>
      <w:r>
        <w:t>- для работников в возрасте от шестнадцати до восемнадцати лет - не более 35 часов в неделю;</w:t>
      </w:r>
    </w:p>
    <w:p w:rsidR="002659E4" w:rsidRDefault="002659E4">
      <w:pPr>
        <w:pStyle w:val="ConsPlusNormal"/>
        <w:spacing w:before="220"/>
        <w:ind w:firstLine="540"/>
        <w:jc w:val="both"/>
      </w:pPr>
      <w:r>
        <w:t>- для работников, являющихся инвалидами I и II группы, - не более 35 часов в неделю;</w:t>
      </w:r>
    </w:p>
    <w:p w:rsidR="002659E4" w:rsidRDefault="002659E4">
      <w:pPr>
        <w:pStyle w:val="ConsPlusNormal"/>
        <w:spacing w:before="220"/>
        <w:ind w:firstLine="540"/>
        <w:jc w:val="both"/>
      </w:pPr>
      <w:r>
        <w:t>- для других категорий - в соответствии с федеральным законодательством Российской Федерации.</w:t>
      </w:r>
    </w:p>
    <w:p w:rsidR="002659E4" w:rsidRDefault="002659E4">
      <w:pPr>
        <w:pStyle w:val="ConsPlusNormal"/>
        <w:spacing w:before="220"/>
        <w:ind w:firstLine="540"/>
        <w:jc w:val="both"/>
      </w:pPr>
      <w:r>
        <w:t xml:space="preserve">2.3. Нормы часов педагогической (преподавательской) работы за ставку заработной платы определены </w:t>
      </w:r>
      <w:hyperlink r:id="rId27" w:history="1">
        <w:r>
          <w:rPr>
            <w:color w:val="0000FF"/>
          </w:rPr>
          <w:t>Приказом</w:t>
        </w:r>
      </w:hyperlink>
      <w:r>
        <w:t xml:space="preserve"> Министерства образования и науки Российской Федерации от 22 декабря 2014 года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2659E4" w:rsidRDefault="002659E4">
      <w:pPr>
        <w:pStyle w:val="ConsPlusNormal"/>
        <w:jc w:val="both"/>
      </w:pPr>
      <w:r>
        <w:t xml:space="preserve">(п. 2.3 в ред. </w:t>
      </w:r>
      <w:hyperlink r:id="rId28" w:history="1">
        <w:r>
          <w:rPr>
            <w:color w:val="0000FF"/>
          </w:rPr>
          <w:t>постановления</w:t>
        </w:r>
      </w:hyperlink>
      <w:r>
        <w:t xml:space="preserve"> администрации Губкинского городского округа Белгородской области от 15.02.2019 N 184-па)</w:t>
      </w:r>
    </w:p>
    <w:p w:rsidR="002659E4" w:rsidRDefault="002659E4">
      <w:pPr>
        <w:pStyle w:val="ConsPlusNormal"/>
        <w:spacing w:before="220"/>
        <w:ind w:firstLine="540"/>
        <w:jc w:val="both"/>
      </w:pPr>
      <w:r>
        <w:t xml:space="preserve">2.4. Продолжительность рабочего времени при работе по совместительству не должна превышать половины месячной нормы рабочего времени работников Учреждения, за исключением случаев, предусмотренных Трудовым </w:t>
      </w:r>
      <w:hyperlink r:id="rId29" w:history="1">
        <w:r>
          <w:rPr>
            <w:color w:val="0000FF"/>
          </w:rPr>
          <w:t>кодексом</w:t>
        </w:r>
      </w:hyperlink>
      <w:r>
        <w:t xml:space="preserve"> Российской Федерации.</w:t>
      </w:r>
    </w:p>
    <w:p w:rsidR="002659E4" w:rsidRDefault="002659E4">
      <w:pPr>
        <w:pStyle w:val="ConsPlusNormal"/>
        <w:ind w:firstLine="540"/>
        <w:jc w:val="both"/>
      </w:pPr>
    </w:p>
    <w:p w:rsidR="002659E4" w:rsidRDefault="002659E4">
      <w:pPr>
        <w:pStyle w:val="ConsPlusTitle"/>
        <w:jc w:val="center"/>
        <w:outlineLvl w:val="1"/>
      </w:pPr>
      <w:r>
        <w:t>3. Порядок исчисления заработной платы работникам Учреждения</w:t>
      </w:r>
    </w:p>
    <w:p w:rsidR="002659E4" w:rsidRDefault="002659E4">
      <w:pPr>
        <w:pStyle w:val="ConsPlusNormal"/>
        <w:ind w:firstLine="540"/>
        <w:jc w:val="both"/>
      </w:pPr>
    </w:p>
    <w:p w:rsidR="002659E4" w:rsidRDefault="002659E4">
      <w:pPr>
        <w:pStyle w:val="ConsPlusNormal"/>
        <w:ind w:firstLine="540"/>
        <w:jc w:val="both"/>
      </w:pPr>
      <w:r>
        <w:t>Месячная заработная плата работников Учреждения определяется путем умножения базового оклада на установленный процент гарантированных доплат, компенсационных, стимулирующих выплат.</w:t>
      </w:r>
    </w:p>
    <w:p w:rsidR="002659E4" w:rsidRDefault="002659E4">
      <w:pPr>
        <w:pStyle w:val="ConsPlusNormal"/>
        <w:ind w:firstLine="540"/>
        <w:jc w:val="both"/>
      </w:pPr>
    </w:p>
    <w:p w:rsidR="002659E4" w:rsidRDefault="002659E4">
      <w:pPr>
        <w:pStyle w:val="ConsPlusTitle"/>
        <w:jc w:val="center"/>
        <w:outlineLvl w:val="1"/>
      </w:pPr>
      <w:r>
        <w:t>4. Порядок отнесения Учреждения к группам</w:t>
      </w:r>
    </w:p>
    <w:p w:rsidR="002659E4" w:rsidRDefault="002659E4">
      <w:pPr>
        <w:pStyle w:val="ConsPlusTitle"/>
        <w:jc w:val="center"/>
      </w:pPr>
      <w:r>
        <w:t>по оплате труда руководителей</w:t>
      </w:r>
    </w:p>
    <w:p w:rsidR="002659E4" w:rsidRDefault="002659E4">
      <w:pPr>
        <w:pStyle w:val="ConsPlusNormal"/>
        <w:ind w:firstLine="540"/>
        <w:jc w:val="both"/>
      </w:pPr>
    </w:p>
    <w:p w:rsidR="002659E4" w:rsidRDefault="002659E4">
      <w:pPr>
        <w:pStyle w:val="ConsPlusNormal"/>
        <w:ind w:firstLine="540"/>
        <w:jc w:val="both"/>
      </w:pPr>
      <w:r>
        <w:t>4.1. Учреждение относятся к одной из трех групп по оплате труда руководителей исходя из показателей, характеризующих масштаб руководства учреждением: численности работников и других показателей, осложняющих работу по руководству учреждением.</w:t>
      </w:r>
    </w:p>
    <w:p w:rsidR="002659E4" w:rsidRDefault="002659E4">
      <w:pPr>
        <w:pStyle w:val="ConsPlusNormal"/>
        <w:spacing w:before="220"/>
        <w:ind w:firstLine="540"/>
        <w:jc w:val="both"/>
      </w:pPr>
      <w:bookmarkStart w:id="1" w:name="P99"/>
      <w:bookmarkEnd w:id="1"/>
      <w:r>
        <w:t>4.2. Отнесение к одной из 3-х групп по оплате труда руководителей производится по сумме баллов после оценки сложности руководства учреждением по следующим показателям:</w:t>
      </w:r>
    </w:p>
    <w:p w:rsidR="002659E4" w:rsidRDefault="002659E4">
      <w:pPr>
        <w:pStyle w:val="ConsPlusNormal"/>
        <w:ind w:firstLine="540"/>
        <w:jc w:val="both"/>
      </w:pPr>
    </w:p>
    <w:p w:rsidR="002659E4" w:rsidRDefault="002659E4">
      <w:pPr>
        <w:pStyle w:val="ConsPlusNormal"/>
        <w:jc w:val="right"/>
        <w:outlineLvl w:val="2"/>
      </w:pPr>
      <w:r>
        <w:t>Таблица 1</w:t>
      </w:r>
    </w:p>
    <w:p w:rsidR="002659E4" w:rsidRDefault="002659E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876"/>
        <w:gridCol w:w="2324"/>
        <w:gridCol w:w="1361"/>
      </w:tblGrid>
      <w:tr w:rsidR="002659E4" w:rsidRPr="00B83916">
        <w:tc>
          <w:tcPr>
            <w:tcW w:w="510" w:type="dxa"/>
          </w:tcPr>
          <w:p w:rsidR="002659E4" w:rsidRDefault="002659E4">
            <w:pPr>
              <w:pStyle w:val="ConsPlusNormal"/>
              <w:jc w:val="center"/>
            </w:pPr>
            <w:r>
              <w:t>N п/п</w:t>
            </w:r>
          </w:p>
        </w:tc>
        <w:tc>
          <w:tcPr>
            <w:tcW w:w="4876" w:type="dxa"/>
          </w:tcPr>
          <w:p w:rsidR="002659E4" w:rsidRDefault="002659E4">
            <w:pPr>
              <w:pStyle w:val="ConsPlusNormal"/>
              <w:jc w:val="center"/>
            </w:pPr>
            <w:r>
              <w:t>Показатели</w:t>
            </w:r>
          </w:p>
        </w:tc>
        <w:tc>
          <w:tcPr>
            <w:tcW w:w="2324" w:type="dxa"/>
          </w:tcPr>
          <w:p w:rsidR="002659E4" w:rsidRDefault="002659E4">
            <w:pPr>
              <w:pStyle w:val="ConsPlusNormal"/>
              <w:jc w:val="center"/>
            </w:pPr>
            <w:r>
              <w:t>Условия</w:t>
            </w:r>
          </w:p>
        </w:tc>
        <w:tc>
          <w:tcPr>
            <w:tcW w:w="1361" w:type="dxa"/>
          </w:tcPr>
          <w:p w:rsidR="002659E4" w:rsidRDefault="002659E4">
            <w:pPr>
              <w:pStyle w:val="ConsPlusNormal"/>
              <w:jc w:val="center"/>
            </w:pPr>
            <w:r>
              <w:t>Количество баллов</w:t>
            </w:r>
          </w:p>
        </w:tc>
      </w:tr>
      <w:tr w:rsidR="002659E4" w:rsidRPr="00B83916">
        <w:tc>
          <w:tcPr>
            <w:tcW w:w="510" w:type="dxa"/>
          </w:tcPr>
          <w:p w:rsidR="002659E4" w:rsidRDefault="002659E4">
            <w:pPr>
              <w:pStyle w:val="ConsPlusNormal"/>
              <w:jc w:val="center"/>
            </w:pPr>
            <w:r>
              <w:t>1</w:t>
            </w:r>
          </w:p>
        </w:tc>
        <w:tc>
          <w:tcPr>
            <w:tcW w:w="4876" w:type="dxa"/>
          </w:tcPr>
          <w:p w:rsidR="002659E4" w:rsidRDefault="002659E4">
            <w:pPr>
              <w:pStyle w:val="ConsPlusNormal"/>
              <w:jc w:val="center"/>
            </w:pPr>
            <w:r>
              <w:t>2</w:t>
            </w:r>
          </w:p>
        </w:tc>
        <w:tc>
          <w:tcPr>
            <w:tcW w:w="2324" w:type="dxa"/>
          </w:tcPr>
          <w:p w:rsidR="002659E4" w:rsidRDefault="002659E4">
            <w:pPr>
              <w:pStyle w:val="ConsPlusNormal"/>
              <w:jc w:val="center"/>
            </w:pPr>
            <w:r>
              <w:t>3</w:t>
            </w:r>
          </w:p>
        </w:tc>
        <w:tc>
          <w:tcPr>
            <w:tcW w:w="1361" w:type="dxa"/>
          </w:tcPr>
          <w:p w:rsidR="002659E4" w:rsidRDefault="002659E4">
            <w:pPr>
              <w:pStyle w:val="ConsPlusNormal"/>
              <w:jc w:val="center"/>
            </w:pPr>
            <w:r>
              <w:t>4</w:t>
            </w:r>
          </w:p>
        </w:tc>
      </w:tr>
      <w:tr w:rsidR="002659E4" w:rsidRPr="00B83916">
        <w:tc>
          <w:tcPr>
            <w:tcW w:w="510" w:type="dxa"/>
          </w:tcPr>
          <w:p w:rsidR="002659E4" w:rsidRDefault="002659E4">
            <w:pPr>
              <w:pStyle w:val="ConsPlusNormal"/>
            </w:pPr>
            <w:r>
              <w:t>1.</w:t>
            </w:r>
          </w:p>
        </w:tc>
        <w:tc>
          <w:tcPr>
            <w:tcW w:w="4876" w:type="dxa"/>
          </w:tcPr>
          <w:p w:rsidR="002659E4" w:rsidRDefault="002659E4">
            <w:pPr>
              <w:pStyle w:val="ConsPlusNormal"/>
            </w:pPr>
            <w:r>
              <w:t>Количество работников в учреждении</w:t>
            </w:r>
          </w:p>
        </w:tc>
        <w:tc>
          <w:tcPr>
            <w:tcW w:w="2324" w:type="dxa"/>
          </w:tcPr>
          <w:p w:rsidR="002659E4" w:rsidRDefault="002659E4">
            <w:pPr>
              <w:pStyle w:val="ConsPlusNormal"/>
            </w:pPr>
            <w:r>
              <w:t>за каждого работника</w:t>
            </w:r>
          </w:p>
        </w:tc>
        <w:tc>
          <w:tcPr>
            <w:tcW w:w="1361" w:type="dxa"/>
          </w:tcPr>
          <w:p w:rsidR="002659E4" w:rsidRDefault="002659E4">
            <w:pPr>
              <w:pStyle w:val="ConsPlusNormal"/>
              <w:jc w:val="center"/>
            </w:pPr>
            <w:r>
              <w:t>1</w:t>
            </w:r>
          </w:p>
        </w:tc>
      </w:tr>
      <w:tr w:rsidR="002659E4" w:rsidRPr="00B83916">
        <w:tc>
          <w:tcPr>
            <w:tcW w:w="510" w:type="dxa"/>
          </w:tcPr>
          <w:p w:rsidR="002659E4" w:rsidRDefault="002659E4">
            <w:pPr>
              <w:pStyle w:val="ConsPlusNormal"/>
            </w:pPr>
            <w:r>
              <w:t>2.</w:t>
            </w:r>
          </w:p>
        </w:tc>
        <w:tc>
          <w:tcPr>
            <w:tcW w:w="4876" w:type="dxa"/>
          </w:tcPr>
          <w:p w:rsidR="002659E4" w:rsidRDefault="002659E4">
            <w:pPr>
              <w:pStyle w:val="ConsPlusNormal"/>
              <w:jc w:val="both"/>
            </w:pPr>
            <w:r>
              <w:t>Наличие оборудованных и используемых в физкультурно-оздоровительных и спортивных мероприятиях спортивных сооружений (в зависимости от их состояния и степени использования) (стадион, спортивная площадка, спортивный зал, бассейн и др.)</w:t>
            </w:r>
          </w:p>
        </w:tc>
        <w:tc>
          <w:tcPr>
            <w:tcW w:w="2324" w:type="dxa"/>
          </w:tcPr>
          <w:p w:rsidR="002659E4" w:rsidRDefault="002659E4">
            <w:pPr>
              <w:pStyle w:val="ConsPlusNormal"/>
            </w:pPr>
            <w:r>
              <w:t>за каждый вид</w:t>
            </w:r>
          </w:p>
        </w:tc>
        <w:tc>
          <w:tcPr>
            <w:tcW w:w="1361" w:type="dxa"/>
          </w:tcPr>
          <w:p w:rsidR="002659E4" w:rsidRDefault="002659E4">
            <w:pPr>
              <w:pStyle w:val="ConsPlusNormal"/>
              <w:jc w:val="center"/>
            </w:pPr>
            <w:r>
              <w:t>15</w:t>
            </w:r>
          </w:p>
        </w:tc>
      </w:tr>
      <w:tr w:rsidR="002659E4" w:rsidRPr="00B83916">
        <w:tc>
          <w:tcPr>
            <w:tcW w:w="510" w:type="dxa"/>
          </w:tcPr>
          <w:p w:rsidR="002659E4" w:rsidRDefault="002659E4">
            <w:pPr>
              <w:pStyle w:val="ConsPlusNormal"/>
            </w:pPr>
            <w:r>
              <w:t>3.</w:t>
            </w:r>
          </w:p>
        </w:tc>
        <w:tc>
          <w:tcPr>
            <w:tcW w:w="4876" w:type="dxa"/>
          </w:tcPr>
          <w:p w:rsidR="002659E4" w:rsidRDefault="002659E4">
            <w:pPr>
              <w:pStyle w:val="ConsPlusNormal"/>
              <w:jc w:val="both"/>
            </w:pPr>
            <w:r>
              <w:t>Наличие собственного оборудованного медицинского пункта, столовой</w:t>
            </w:r>
          </w:p>
        </w:tc>
        <w:tc>
          <w:tcPr>
            <w:tcW w:w="2324" w:type="dxa"/>
          </w:tcPr>
          <w:p w:rsidR="002659E4" w:rsidRDefault="002659E4">
            <w:pPr>
              <w:pStyle w:val="ConsPlusNormal"/>
            </w:pPr>
            <w:r>
              <w:t>за каждый вид</w:t>
            </w:r>
          </w:p>
        </w:tc>
        <w:tc>
          <w:tcPr>
            <w:tcW w:w="1361" w:type="dxa"/>
          </w:tcPr>
          <w:p w:rsidR="002659E4" w:rsidRDefault="002659E4">
            <w:pPr>
              <w:pStyle w:val="ConsPlusNormal"/>
              <w:jc w:val="center"/>
            </w:pPr>
            <w:r>
              <w:t>15</w:t>
            </w:r>
          </w:p>
        </w:tc>
      </w:tr>
      <w:tr w:rsidR="002659E4" w:rsidRPr="00B83916">
        <w:tc>
          <w:tcPr>
            <w:tcW w:w="510" w:type="dxa"/>
          </w:tcPr>
          <w:p w:rsidR="002659E4" w:rsidRDefault="002659E4">
            <w:pPr>
              <w:pStyle w:val="ConsPlusNormal"/>
            </w:pPr>
            <w:r>
              <w:t>4.</w:t>
            </w:r>
          </w:p>
        </w:tc>
        <w:tc>
          <w:tcPr>
            <w:tcW w:w="4876" w:type="dxa"/>
          </w:tcPr>
          <w:p w:rsidR="002659E4" w:rsidRDefault="002659E4">
            <w:pPr>
              <w:pStyle w:val="ConsPlusNormal"/>
              <w:jc w:val="both"/>
            </w:pPr>
            <w:r>
              <w:t>Наличие автотранспортных средств и другой самоходной техники на балансе учреждения</w:t>
            </w:r>
          </w:p>
        </w:tc>
        <w:tc>
          <w:tcPr>
            <w:tcW w:w="2324" w:type="dxa"/>
          </w:tcPr>
          <w:p w:rsidR="002659E4" w:rsidRDefault="002659E4">
            <w:pPr>
              <w:pStyle w:val="ConsPlusNormal"/>
            </w:pPr>
            <w:r>
              <w:t>за каждую единицу</w:t>
            </w:r>
          </w:p>
        </w:tc>
        <w:tc>
          <w:tcPr>
            <w:tcW w:w="1361" w:type="dxa"/>
          </w:tcPr>
          <w:p w:rsidR="002659E4" w:rsidRDefault="002659E4">
            <w:pPr>
              <w:pStyle w:val="ConsPlusNormal"/>
              <w:jc w:val="center"/>
            </w:pPr>
            <w:r>
              <w:t>3, но не более 20</w:t>
            </w:r>
          </w:p>
        </w:tc>
      </w:tr>
      <w:tr w:rsidR="002659E4" w:rsidRPr="00B83916">
        <w:tc>
          <w:tcPr>
            <w:tcW w:w="510" w:type="dxa"/>
          </w:tcPr>
          <w:p w:rsidR="002659E4" w:rsidRDefault="002659E4">
            <w:pPr>
              <w:pStyle w:val="ConsPlusNormal"/>
            </w:pPr>
            <w:r>
              <w:t>5.</w:t>
            </w:r>
          </w:p>
        </w:tc>
        <w:tc>
          <w:tcPr>
            <w:tcW w:w="4876" w:type="dxa"/>
          </w:tcPr>
          <w:p w:rsidR="002659E4" w:rsidRDefault="002659E4">
            <w:pPr>
              <w:pStyle w:val="ConsPlusNormal"/>
              <w:jc w:val="both"/>
            </w:pPr>
            <w:r>
              <w:t>Наличие озелененных площадей и орошаемых участков площадью не менее 0,5 га</w:t>
            </w:r>
          </w:p>
        </w:tc>
        <w:tc>
          <w:tcPr>
            <w:tcW w:w="2324" w:type="dxa"/>
          </w:tcPr>
          <w:p w:rsidR="002659E4" w:rsidRDefault="002659E4">
            <w:pPr>
              <w:pStyle w:val="ConsPlusNormal"/>
            </w:pPr>
            <w:r>
              <w:t>за каждый вид</w:t>
            </w:r>
          </w:p>
        </w:tc>
        <w:tc>
          <w:tcPr>
            <w:tcW w:w="1361" w:type="dxa"/>
          </w:tcPr>
          <w:p w:rsidR="002659E4" w:rsidRDefault="002659E4">
            <w:pPr>
              <w:pStyle w:val="ConsPlusNormal"/>
              <w:jc w:val="center"/>
            </w:pPr>
            <w:r>
              <w:t>50</w:t>
            </w:r>
          </w:p>
        </w:tc>
      </w:tr>
      <w:tr w:rsidR="002659E4" w:rsidRPr="00B83916">
        <w:tc>
          <w:tcPr>
            <w:tcW w:w="510" w:type="dxa"/>
            <w:vMerge w:val="restart"/>
          </w:tcPr>
          <w:p w:rsidR="002659E4" w:rsidRDefault="002659E4">
            <w:pPr>
              <w:pStyle w:val="ConsPlusNormal"/>
            </w:pPr>
            <w:hyperlink r:id="rId30" w:history="1">
              <w:r>
                <w:rPr>
                  <w:color w:val="0000FF"/>
                </w:rPr>
                <w:t>6</w:t>
              </w:r>
            </w:hyperlink>
            <w:r>
              <w:t>.</w:t>
            </w:r>
          </w:p>
        </w:tc>
        <w:tc>
          <w:tcPr>
            <w:tcW w:w="4876" w:type="dxa"/>
            <w:vMerge w:val="restart"/>
          </w:tcPr>
          <w:p w:rsidR="002659E4" w:rsidRDefault="002659E4">
            <w:pPr>
              <w:pStyle w:val="ConsPlusNormal"/>
            </w:pPr>
            <w:r>
              <w:t>Деятельность с реализацией платных услуг</w:t>
            </w:r>
          </w:p>
        </w:tc>
        <w:tc>
          <w:tcPr>
            <w:tcW w:w="2324" w:type="dxa"/>
            <w:tcBorders>
              <w:bottom w:val="nil"/>
            </w:tcBorders>
          </w:tcPr>
          <w:p w:rsidR="002659E4" w:rsidRDefault="002659E4">
            <w:pPr>
              <w:pStyle w:val="ConsPlusNormal"/>
            </w:pPr>
            <w:r>
              <w:t>на сумму до 2 млн. руб. за год</w:t>
            </w:r>
          </w:p>
        </w:tc>
        <w:tc>
          <w:tcPr>
            <w:tcW w:w="1361" w:type="dxa"/>
            <w:tcBorders>
              <w:bottom w:val="nil"/>
            </w:tcBorders>
          </w:tcPr>
          <w:p w:rsidR="002659E4" w:rsidRDefault="002659E4">
            <w:pPr>
              <w:pStyle w:val="ConsPlusNormal"/>
              <w:jc w:val="center"/>
            </w:pPr>
            <w:r>
              <w:t>20</w:t>
            </w:r>
          </w:p>
        </w:tc>
      </w:tr>
      <w:tr w:rsidR="002659E4" w:rsidRPr="00B83916">
        <w:tblPrEx>
          <w:tblBorders>
            <w:insideH w:val="none" w:sz="0" w:space="0" w:color="auto"/>
          </w:tblBorders>
        </w:tblPrEx>
        <w:tc>
          <w:tcPr>
            <w:tcW w:w="510" w:type="dxa"/>
            <w:vMerge/>
          </w:tcPr>
          <w:p w:rsidR="002659E4" w:rsidRPr="00B83916" w:rsidRDefault="002659E4"/>
        </w:tc>
        <w:tc>
          <w:tcPr>
            <w:tcW w:w="4876" w:type="dxa"/>
            <w:vMerge/>
          </w:tcPr>
          <w:p w:rsidR="002659E4" w:rsidRPr="00B83916" w:rsidRDefault="002659E4"/>
        </w:tc>
        <w:tc>
          <w:tcPr>
            <w:tcW w:w="2324" w:type="dxa"/>
            <w:tcBorders>
              <w:top w:val="nil"/>
              <w:bottom w:val="nil"/>
            </w:tcBorders>
          </w:tcPr>
          <w:p w:rsidR="002659E4" w:rsidRDefault="002659E4">
            <w:pPr>
              <w:pStyle w:val="ConsPlusNormal"/>
            </w:pPr>
            <w:r>
              <w:t>на сумму от 2 до 4 млн. руб. за год</w:t>
            </w:r>
          </w:p>
        </w:tc>
        <w:tc>
          <w:tcPr>
            <w:tcW w:w="1361" w:type="dxa"/>
            <w:tcBorders>
              <w:top w:val="nil"/>
              <w:bottom w:val="nil"/>
            </w:tcBorders>
          </w:tcPr>
          <w:p w:rsidR="002659E4" w:rsidRDefault="002659E4">
            <w:pPr>
              <w:pStyle w:val="ConsPlusNormal"/>
              <w:jc w:val="center"/>
            </w:pPr>
            <w:r>
              <w:t>30</w:t>
            </w:r>
          </w:p>
        </w:tc>
      </w:tr>
      <w:tr w:rsidR="002659E4" w:rsidRPr="00B83916">
        <w:tblPrEx>
          <w:tblBorders>
            <w:insideH w:val="none" w:sz="0" w:space="0" w:color="auto"/>
          </w:tblBorders>
        </w:tblPrEx>
        <w:tc>
          <w:tcPr>
            <w:tcW w:w="510" w:type="dxa"/>
            <w:vMerge/>
            <w:tcBorders>
              <w:bottom w:val="single" w:sz="4" w:space="0" w:color="auto"/>
            </w:tcBorders>
          </w:tcPr>
          <w:p w:rsidR="002659E4" w:rsidRPr="00B83916" w:rsidRDefault="002659E4"/>
        </w:tc>
        <w:tc>
          <w:tcPr>
            <w:tcW w:w="4876" w:type="dxa"/>
            <w:vMerge/>
            <w:tcBorders>
              <w:bottom w:val="single" w:sz="4" w:space="0" w:color="auto"/>
            </w:tcBorders>
          </w:tcPr>
          <w:p w:rsidR="002659E4" w:rsidRPr="00B83916" w:rsidRDefault="002659E4"/>
        </w:tc>
        <w:tc>
          <w:tcPr>
            <w:tcW w:w="2324" w:type="dxa"/>
            <w:tcBorders>
              <w:top w:val="nil"/>
              <w:bottom w:val="single" w:sz="4" w:space="0" w:color="auto"/>
            </w:tcBorders>
          </w:tcPr>
          <w:p w:rsidR="002659E4" w:rsidRDefault="002659E4">
            <w:pPr>
              <w:pStyle w:val="ConsPlusNormal"/>
            </w:pPr>
            <w:r>
              <w:t>свыше 4 млн. руб. за год</w:t>
            </w:r>
          </w:p>
        </w:tc>
        <w:tc>
          <w:tcPr>
            <w:tcW w:w="1361" w:type="dxa"/>
            <w:tcBorders>
              <w:top w:val="nil"/>
              <w:bottom w:val="single" w:sz="4" w:space="0" w:color="auto"/>
            </w:tcBorders>
          </w:tcPr>
          <w:p w:rsidR="002659E4" w:rsidRDefault="002659E4">
            <w:pPr>
              <w:pStyle w:val="ConsPlusNormal"/>
              <w:jc w:val="center"/>
            </w:pPr>
            <w:r>
              <w:t>50</w:t>
            </w:r>
          </w:p>
        </w:tc>
      </w:tr>
    </w:tbl>
    <w:p w:rsidR="002659E4" w:rsidRDefault="002659E4">
      <w:pPr>
        <w:pStyle w:val="ConsPlusNormal"/>
        <w:ind w:firstLine="540"/>
        <w:jc w:val="both"/>
      </w:pPr>
    </w:p>
    <w:p w:rsidR="002659E4" w:rsidRDefault="002659E4">
      <w:pPr>
        <w:pStyle w:val="ConsPlusTitle"/>
        <w:jc w:val="center"/>
        <w:outlineLvl w:val="1"/>
      </w:pPr>
      <w:r>
        <w:t>5. Порядок отнесения к группам по оплате труда руководителей</w:t>
      </w:r>
    </w:p>
    <w:p w:rsidR="002659E4" w:rsidRDefault="002659E4">
      <w:pPr>
        <w:pStyle w:val="ConsPlusTitle"/>
        <w:jc w:val="center"/>
      </w:pPr>
      <w:r>
        <w:t>для установления базового должностного оклада</w:t>
      </w:r>
    </w:p>
    <w:p w:rsidR="002659E4" w:rsidRDefault="002659E4">
      <w:pPr>
        <w:pStyle w:val="ConsPlusNormal"/>
        <w:ind w:firstLine="540"/>
        <w:jc w:val="both"/>
      </w:pPr>
    </w:p>
    <w:p w:rsidR="002659E4" w:rsidRDefault="002659E4">
      <w:pPr>
        <w:pStyle w:val="ConsPlusNormal"/>
        <w:ind w:firstLine="540"/>
        <w:jc w:val="both"/>
      </w:pPr>
      <w:r>
        <w:t>5.1. Группа по оплате труда руководителей определяется не чаще одного раза в год управлением образования администрации Губкинского городского округа в устанавливаемом им порядке на основании соответствующих документов, подтверждающих наличие указанных показателей работы учреждения.</w:t>
      </w:r>
    </w:p>
    <w:p w:rsidR="002659E4" w:rsidRDefault="002659E4">
      <w:pPr>
        <w:pStyle w:val="ConsPlusNormal"/>
        <w:jc w:val="both"/>
      </w:pPr>
      <w:r>
        <w:t xml:space="preserve">(в ред. </w:t>
      </w:r>
      <w:hyperlink r:id="rId31" w:history="1">
        <w:r>
          <w:rPr>
            <w:color w:val="0000FF"/>
          </w:rPr>
          <w:t>постановления</w:t>
        </w:r>
      </w:hyperlink>
      <w:r>
        <w:t xml:space="preserve"> администрации Губкинского городского округа Белгородской области от 30.12.2014 N 3050-па)</w:t>
      </w:r>
    </w:p>
    <w:p w:rsidR="002659E4" w:rsidRDefault="002659E4">
      <w:pPr>
        <w:pStyle w:val="ConsPlusNormal"/>
        <w:spacing w:before="220"/>
        <w:ind w:firstLine="540"/>
        <w:jc w:val="both"/>
      </w:pPr>
      <w:r>
        <w:t>5.2. Группы по оплате труда для руководящих работников учреждения (в зависимости от суммы баллов, исчисленной по показателям):</w:t>
      </w:r>
    </w:p>
    <w:p w:rsidR="002659E4" w:rsidRDefault="002659E4">
      <w:pPr>
        <w:pStyle w:val="ConsPlusNormal"/>
        <w:ind w:firstLine="540"/>
        <w:jc w:val="both"/>
      </w:pPr>
    </w:p>
    <w:p w:rsidR="002659E4" w:rsidRDefault="002659E4">
      <w:pPr>
        <w:pStyle w:val="ConsPlusNormal"/>
        <w:jc w:val="right"/>
        <w:outlineLvl w:val="2"/>
      </w:pPr>
      <w:r>
        <w:t>Таблица 2</w:t>
      </w:r>
    </w:p>
    <w:p w:rsidR="002659E4" w:rsidRDefault="002659E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21"/>
        <w:gridCol w:w="2098"/>
      </w:tblGrid>
      <w:tr w:rsidR="002659E4" w:rsidRPr="00B83916">
        <w:tc>
          <w:tcPr>
            <w:tcW w:w="2721" w:type="dxa"/>
          </w:tcPr>
          <w:p w:rsidR="002659E4" w:rsidRDefault="002659E4">
            <w:pPr>
              <w:pStyle w:val="ConsPlusNormal"/>
              <w:jc w:val="both"/>
            </w:pPr>
            <w:r>
              <w:t>Группы по оплате труда</w:t>
            </w:r>
          </w:p>
        </w:tc>
        <w:tc>
          <w:tcPr>
            <w:tcW w:w="2098" w:type="dxa"/>
          </w:tcPr>
          <w:p w:rsidR="002659E4" w:rsidRDefault="002659E4">
            <w:pPr>
              <w:pStyle w:val="ConsPlusNormal"/>
              <w:jc w:val="both"/>
            </w:pPr>
            <w:r>
              <w:t>Количество баллов</w:t>
            </w:r>
          </w:p>
        </w:tc>
      </w:tr>
      <w:tr w:rsidR="002659E4" w:rsidRPr="00B83916">
        <w:tc>
          <w:tcPr>
            <w:tcW w:w="2721" w:type="dxa"/>
          </w:tcPr>
          <w:p w:rsidR="002659E4" w:rsidRDefault="002659E4">
            <w:pPr>
              <w:pStyle w:val="ConsPlusNormal"/>
            </w:pPr>
            <w:r>
              <w:t>I</w:t>
            </w:r>
          </w:p>
        </w:tc>
        <w:tc>
          <w:tcPr>
            <w:tcW w:w="2098" w:type="dxa"/>
          </w:tcPr>
          <w:p w:rsidR="002659E4" w:rsidRDefault="002659E4">
            <w:pPr>
              <w:pStyle w:val="ConsPlusNormal"/>
            </w:pPr>
            <w:r>
              <w:t>свыше 300</w:t>
            </w:r>
          </w:p>
        </w:tc>
      </w:tr>
      <w:tr w:rsidR="002659E4" w:rsidRPr="00B83916">
        <w:tc>
          <w:tcPr>
            <w:tcW w:w="2721" w:type="dxa"/>
          </w:tcPr>
          <w:p w:rsidR="002659E4" w:rsidRDefault="002659E4">
            <w:pPr>
              <w:pStyle w:val="ConsPlusNormal"/>
            </w:pPr>
            <w:r>
              <w:t>II</w:t>
            </w:r>
          </w:p>
        </w:tc>
        <w:tc>
          <w:tcPr>
            <w:tcW w:w="2098" w:type="dxa"/>
          </w:tcPr>
          <w:p w:rsidR="002659E4" w:rsidRDefault="002659E4">
            <w:pPr>
              <w:pStyle w:val="ConsPlusNormal"/>
            </w:pPr>
            <w:r>
              <w:t>от 250 до 300</w:t>
            </w:r>
          </w:p>
        </w:tc>
      </w:tr>
      <w:tr w:rsidR="002659E4" w:rsidRPr="00B83916">
        <w:tc>
          <w:tcPr>
            <w:tcW w:w="2721" w:type="dxa"/>
          </w:tcPr>
          <w:p w:rsidR="002659E4" w:rsidRDefault="002659E4">
            <w:pPr>
              <w:pStyle w:val="ConsPlusNormal"/>
            </w:pPr>
            <w:r>
              <w:t>III</w:t>
            </w:r>
          </w:p>
        </w:tc>
        <w:tc>
          <w:tcPr>
            <w:tcW w:w="2098" w:type="dxa"/>
          </w:tcPr>
          <w:p w:rsidR="002659E4" w:rsidRDefault="002659E4">
            <w:pPr>
              <w:pStyle w:val="ConsPlusNormal"/>
            </w:pPr>
            <w:r>
              <w:t>до 250</w:t>
            </w:r>
          </w:p>
        </w:tc>
      </w:tr>
    </w:tbl>
    <w:p w:rsidR="002659E4" w:rsidRDefault="002659E4">
      <w:pPr>
        <w:pStyle w:val="ConsPlusNormal"/>
        <w:ind w:firstLine="540"/>
        <w:jc w:val="both"/>
      </w:pPr>
    </w:p>
    <w:p w:rsidR="002659E4" w:rsidRDefault="002659E4">
      <w:pPr>
        <w:pStyle w:val="ConsPlusNormal"/>
        <w:ind w:firstLine="540"/>
        <w:jc w:val="both"/>
      </w:pPr>
      <w:bookmarkStart w:id="2" w:name="P158"/>
      <w:bookmarkEnd w:id="2"/>
      <w:r>
        <w:t>5.3. Должностной оклад директора учреждения устанавливается в зависимости от группы по оплате труда руководителей:</w:t>
      </w:r>
    </w:p>
    <w:p w:rsidR="002659E4" w:rsidRDefault="002659E4">
      <w:pPr>
        <w:pStyle w:val="ConsPlusNormal"/>
        <w:ind w:firstLine="540"/>
        <w:jc w:val="both"/>
      </w:pPr>
    </w:p>
    <w:p w:rsidR="002659E4" w:rsidRDefault="002659E4">
      <w:pPr>
        <w:pStyle w:val="ConsPlusNormal"/>
        <w:jc w:val="right"/>
        <w:outlineLvl w:val="2"/>
      </w:pPr>
      <w:r>
        <w:t>Таблица 3</w:t>
      </w:r>
    </w:p>
    <w:p w:rsidR="002659E4" w:rsidRDefault="002659E4">
      <w:pPr>
        <w:pStyle w:val="ConsPlusNormal"/>
        <w:jc w:val="center"/>
      </w:pPr>
      <w:r>
        <w:t xml:space="preserve">(в ред. </w:t>
      </w:r>
      <w:hyperlink r:id="rId32" w:history="1">
        <w:r>
          <w:rPr>
            <w:color w:val="0000FF"/>
          </w:rPr>
          <w:t>постановления</w:t>
        </w:r>
      </w:hyperlink>
      <w:r>
        <w:t xml:space="preserve"> администрации Губкинского городского</w:t>
      </w:r>
    </w:p>
    <w:p w:rsidR="002659E4" w:rsidRDefault="002659E4">
      <w:pPr>
        <w:pStyle w:val="ConsPlusNormal"/>
        <w:jc w:val="center"/>
      </w:pPr>
      <w:r>
        <w:t>округа Белгородской области от 29.06.2018 N 1003-па)</w:t>
      </w:r>
    </w:p>
    <w:p w:rsidR="002659E4" w:rsidRDefault="002659E4">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005"/>
        <w:gridCol w:w="1417"/>
        <w:gridCol w:w="1417"/>
        <w:gridCol w:w="1361"/>
      </w:tblGrid>
      <w:tr w:rsidR="002659E4" w:rsidRPr="00B83916">
        <w:tc>
          <w:tcPr>
            <w:tcW w:w="567" w:type="dxa"/>
            <w:vMerge w:val="restart"/>
          </w:tcPr>
          <w:p w:rsidR="002659E4" w:rsidRDefault="002659E4">
            <w:pPr>
              <w:pStyle w:val="ConsPlusNormal"/>
              <w:jc w:val="center"/>
            </w:pPr>
            <w:r>
              <w:t>N п/п</w:t>
            </w:r>
          </w:p>
        </w:tc>
        <w:tc>
          <w:tcPr>
            <w:tcW w:w="3005" w:type="dxa"/>
            <w:vMerge w:val="restart"/>
          </w:tcPr>
          <w:p w:rsidR="002659E4" w:rsidRDefault="002659E4">
            <w:pPr>
              <w:pStyle w:val="ConsPlusNormal"/>
              <w:jc w:val="center"/>
            </w:pPr>
            <w:r>
              <w:t>Наименование должности</w:t>
            </w:r>
          </w:p>
        </w:tc>
        <w:tc>
          <w:tcPr>
            <w:tcW w:w="4195" w:type="dxa"/>
            <w:gridSpan w:val="3"/>
          </w:tcPr>
          <w:p w:rsidR="002659E4" w:rsidRDefault="002659E4">
            <w:pPr>
              <w:pStyle w:val="ConsPlusNormal"/>
              <w:jc w:val="center"/>
            </w:pPr>
            <w:r>
              <w:t>Должностной оклад (рублей)</w:t>
            </w:r>
          </w:p>
        </w:tc>
      </w:tr>
      <w:tr w:rsidR="002659E4" w:rsidRPr="00B83916">
        <w:tc>
          <w:tcPr>
            <w:tcW w:w="567" w:type="dxa"/>
            <w:vMerge/>
          </w:tcPr>
          <w:p w:rsidR="002659E4" w:rsidRPr="00B83916" w:rsidRDefault="002659E4"/>
        </w:tc>
        <w:tc>
          <w:tcPr>
            <w:tcW w:w="3005" w:type="dxa"/>
            <w:vMerge/>
          </w:tcPr>
          <w:p w:rsidR="002659E4" w:rsidRPr="00B83916" w:rsidRDefault="002659E4"/>
        </w:tc>
        <w:tc>
          <w:tcPr>
            <w:tcW w:w="4195" w:type="dxa"/>
            <w:gridSpan w:val="3"/>
          </w:tcPr>
          <w:p w:rsidR="002659E4" w:rsidRDefault="002659E4">
            <w:pPr>
              <w:pStyle w:val="ConsPlusNormal"/>
              <w:jc w:val="center"/>
            </w:pPr>
            <w:r>
              <w:t>Группа по оплате труда руководителей</w:t>
            </w:r>
          </w:p>
        </w:tc>
      </w:tr>
      <w:tr w:rsidR="002659E4" w:rsidRPr="00B83916">
        <w:tc>
          <w:tcPr>
            <w:tcW w:w="567" w:type="dxa"/>
            <w:vMerge/>
          </w:tcPr>
          <w:p w:rsidR="002659E4" w:rsidRPr="00B83916" w:rsidRDefault="002659E4"/>
        </w:tc>
        <w:tc>
          <w:tcPr>
            <w:tcW w:w="3005" w:type="dxa"/>
            <w:vMerge/>
          </w:tcPr>
          <w:p w:rsidR="002659E4" w:rsidRPr="00B83916" w:rsidRDefault="002659E4"/>
        </w:tc>
        <w:tc>
          <w:tcPr>
            <w:tcW w:w="1417" w:type="dxa"/>
          </w:tcPr>
          <w:p w:rsidR="002659E4" w:rsidRDefault="002659E4">
            <w:pPr>
              <w:pStyle w:val="ConsPlusNormal"/>
              <w:jc w:val="center"/>
            </w:pPr>
            <w:r>
              <w:t>I</w:t>
            </w:r>
          </w:p>
        </w:tc>
        <w:tc>
          <w:tcPr>
            <w:tcW w:w="1417" w:type="dxa"/>
          </w:tcPr>
          <w:p w:rsidR="002659E4" w:rsidRDefault="002659E4">
            <w:pPr>
              <w:pStyle w:val="ConsPlusNormal"/>
              <w:jc w:val="center"/>
            </w:pPr>
            <w:r>
              <w:t>II</w:t>
            </w:r>
          </w:p>
        </w:tc>
        <w:tc>
          <w:tcPr>
            <w:tcW w:w="1361" w:type="dxa"/>
          </w:tcPr>
          <w:p w:rsidR="002659E4" w:rsidRDefault="002659E4">
            <w:pPr>
              <w:pStyle w:val="ConsPlusNormal"/>
              <w:jc w:val="center"/>
            </w:pPr>
            <w:r>
              <w:t>III</w:t>
            </w:r>
          </w:p>
        </w:tc>
      </w:tr>
      <w:tr w:rsidR="002659E4" w:rsidRPr="00B83916">
        <w:tc>
          <w:tcPr>
            <w:tcW w:w="567" w:type="dxa"/>
          </w:tcPr>
          <w:p w:rsidR="002659E4" w:rsidRDefault="002659E4">
            <w:pPr>
              <w:pStyle w:val="ConsPlusNormal"/>
              <w:jc w:val="center"/>
            </w:pPr>
            <w:r>
              <w:t>1.</w:t>
            </w:r>
          </w:p>
        </w:tc>
        <w:tc>
          <w:tcPr>
            <w:tcW w:w="3005" w:type="dxa"/>
            <w:vAlign w:val="center"/>
          </w:tcPr>
          <w:p w:rsidR="002659E4" w:rsidRDefault="002659E4">
            <w:pPr>
              <w:pStyle w:val="ConsPlusNormal"/>
              <w:jc w:val="both"/>
            </w:pPr>
            <w:r>
              <w:t>Директор:</w:t>
            </w:r>
          </w:p>
        </w:tc>
        <w:tc>
          <w:tcPr>
            <w:tcW w:w="1417" w:type="dxa"/>
          </w:tcPr>
          <w:p w:rsidR="002659E4" w:rsidRDefault="002659E4">
            <w:pPr>
              <w:pStyle w:val="ConsPlusNormal"/>
              <w:jc w:val="center"/>
            </w:pPr>
            <w:r>
              <w:t>14202</w:t>
            </w:r>
          </w:p>
        </w:tc>
        <w:tc>
          <w:tcPr>
            <w:tcW w:w="1417" w:type="dxa"/>
          </w:tcPr>
          <w:p w:rsidR="002659E4" w:rsidRDefault="002659E4">
            <w:pPr>
              <w:pStyle w:val="ConsPlusNormal"/>
              <w:jc w:val="center"/>
            </w:pPr>
            <w:r>
              <w:t>12850</w:t>
            </w:r>
          </w:p>
        </w:tc>
        <w:tc>
          <w:tcPr>
            <w:tcW w:w="1361" w:type="dxa"/>
          </w:tcPr>
          <w:p w:rsidR="002659E4" w:rsidRDefault="002659E4">
            <w:pPr>
              <w:pStyle w:val="ConsPlusNormal"/>
              <w:jc w:val="center"/>
            </w:pPr>
            <w:r>
              <w:t>11902</w:t>
            </w:r>
          </w:p>
        </w:tc>
      </w:tr>
    </w:tbl>
    <w:p w:rsidR="002659E4" w:rsidRDefault="002659E4">
      <w:pPr>
        <w:pStyle w:val="ConsPlusNormal"/>
        <w:jc w:val="right"/>
      </w:pPr>
    </w:p>
    <w:p w:rsidR="002659E4" w:rsidRDefault="002659E4">
      <w:pPr>
        <w:pStyle w:val="ConsPlusNormal"/>
        <w:ind w:firstLine="540"/>
        <w:jc w:val="both"/>
      </w:pPr>
      <w:bookmarkStart w:id="3" w:name="P177"/>
      <w:bookmarkEnd w:id="3"/>
      <w:r>
        <w:t>5.4. Должностной оклад директора учреждения изменяется в случае превышения показателей, утвержденных для муниципального учреждения первой группы по оплате труда, - повышение до 50%.</w:t>
      </w:r>
    </w:p>
    <w:p w:rsidR="002659E4" w:rsidRDefault="002659E4">
      <w:pPr>
        <w:pStyle w:val="ConsPlusNormal"/>
        <w:spacing w:before="220"/>
        <w:ind w:firstLine="540"/>
        <w:jc w:val="both"/>
      </w:pPr>
      <w:r>
        <w:t>Должностной оклад с учетом повышения директора учреждения в зависимости от группы по оплате труда руководителей устанавливается (таблица 4):</w:t>
      </w:r>
    </w:p>
    <w:p w:rsidR="002659E4" w:rsidRDefault="002659E4">
      <w:pPr>
        <w:pStyle w:val="ConsPlusNormal"/>
        <w:ind w:firstLine="540"/>
        <w:jc w:val="both"/>
      </w:pPr>
    </w:p>
    <w:p w:rsidR="002659E4" w:rsidRDefault="002659E4">
      <w:pPr>
        <w:pStyle w:val="ConsPlusNormal"/>
        <w:jc w:val="right"/>
        <w:outlineLvl w:val="2"/>
      </w:pPr>
      <w:r>
        <w:t>Таблица 4</w:t>
      </w:r>
    </w:p>
    <w:p w:rsidR="002659E4" w:rsidRDefault="002659E4">
      <w:pPr>
        <w:pStyle w:val="ConsPlusNormal"/>
        <w:jc w:val="center"/>
      </w:pPr>
      <w:r>
        <w:t xml:space="preserve">(в ред. </w:t>
      </w:r>
      <w:hyperlink r:id="rId33" w:history="1">
        <w:r>
          <w:rPr>
            <w:color w:val="0000FF"/>
          </w:rPr>
          <w:t>постановления</w:t>
        </w:r>
      </w:hyperlink>
      <w:r>
        <w:t xml:space="preserve"> администрации Губкинского городского</w:t>
      </w:r>
    </w:p>
    <w:p w:rsidR="002659E4" w:rsidRDefault="002659E4">
      <w:pPr>
        <w:pStyle w:val="ConsPlusNormal"/>
        <w:jc w:val="center"/>
      </w:pPr>
      <w:r>
        <w:t>округа Белгородской области от 29.06.2018 N 1003-па)</w:t>
      </w:r>
    </w:p>
    <w:p w:rsidR="002659E4" w:rsidRDefault="002659E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005"/>
        <w:gridCol w:w="1417"/>
        <w:gridCol w:w="1417"/>
        <w:gridCol w:w="1361"/>
      </w:tblGrid>
      <w:tr w:rsidR="002659E4" w:rsidRPr="00B83916">
        <w:tc>
          <w:tcPr>
            <w:tcW w:w="567" w:type="dxa"/>
            <w:vMerge w:val="restart"/>
          </w:tcPr>
          <w:p w:rsidR="002659E4" w:rsidRDefault="002659E4">
            <w:pPr>
              <w:pStyle w:val="ConsPlusNormal"/>
              <w:jc w:val="center"/>
            </w:pPr>
            <w:r>
              <w:t>N п/п</w:t>
            </w:r>
          </w:p>
        </w:tc>
        <w:tc>
          <w:tcPr>
            <w:tcW w:w="3005" w:type="dxa"/>
            <w:vMerge w:val="restart"/>
          </w:tcPr>
          <w:p w:rsidR="002659E4" w:rsidRDefault="002659E4">
            <w:pPr>
              <w:pStyle w:val="ConsPlusNormal"/>
              <w:jc w:val="center"/>
            </w:pPr>
            <w:r>
              <w:t>Наименование должности</w:t>
            </w:r>
          </w:p>
        </w:tc>
        <w:tc>
          <w:tcPr>
            <w:tcW w:w="4195" w:type="dxa"/>
            <w:gridSpan w:val="3"/>
          </w:tcPr>
          <w:p w:rsidR="002659E4" w:rsidRDefault="002659E4">
            <w:pPr>
              <w:pStyle w:val="ConsPlusNormal"/>
              <w:jc w:val="center"/>
            </w:pPr>
            <w:r>
              <w:t>Должностной оклад (рублей)</w:t>
            </w:r>
          </w:p>
        </w:tc>
      </w:tr>
      <w:tr w:rsidR="002659E4" w:rsidRPr="00B83916">
        <w:tc>
          <w:tcPr>
            <w:tcW w:w="567" w:type="dxa"/>
            <w:vMerge/>
          </w:tcPr>
          <w:p w:rsidR="002659E4" w:rsidRPr="00B83916" w:rsidRDefault="002659E4"/>
        </w:tc>
        <w:tc>
          <w:tcPr>
            <w:tcW w:w="3005" w:type="dxa"/>
            <w:vMerge/>
          </w:tcPr>
          <w:p w:rsidR="002659E4" w:rsidRPr="00B83916" w:rsidRDefault="002659E4"/>
        </w:tc>
        <w:tc>
          <w:tcPr>
            <w:tcW w:w="4195" w:type="dxa"/>
            <w:gridSpan w:val="3"/>
          </w:tcPr>
          <w:p w:rsidR="002659E4" w:rsidRDefault="002659E4">
            <w:pPr>
              <w:pStyle w:val="ConsPlusNormal"/>
              <w:jc w:val="center"/>
            </w:pPr>
            <w:r>
              <w:t>Группа по оплате труда руководителей</w:t>
            </w:r>
          </w:p>
        </w:tc>
      </w:tr>
      <w:tr w:rsidR="002659E4" w:rsidRPr="00B83916">
        <w:tc>
          <w:tcPr>
            <w:tcW w:w="567" w:type="dxa"/>
            <w:vMerge/>
          </w:tcPr>
          <w:p w:rsidR="002659E4" w:rsidRPr="00B83916" w:rsidRDefault="002659E4"/>
        </w:tc>
        <w:tc>
          <w:tcPr>
            <w:tcW w:w="3005" w:type="dxa"/>
            <w:vMerge/>
          </w:tcPr>
          <w:p w:rsidR="002659E4" w:rsidRPr="00B83916" w:rsidRDefault="002659E4"/>
        </w:tc>
        <w:tc>
          <w:tcPr>
            <w:tcW w:w="1417" w:type="dxa"/>
          </w:tcPr>
          <w:p w:rsidR="002659E4" w:rsidRDefault="002659E4">
            <w:pPr>
              <w:pStyle w:val="ConsPlusNormal"/>
              <w:jc w:val="center"/>
            </w:pPr>
            <w:r>
              <w:t>I</w:t>
            </w:r>
          </w:p>
        </w:tc>
        <w:tc>
          <w:tcPr>
            <w:tcW w:w="1417" w:type="dxa"/>
          </w:tcPr>
          <w:p w:rsidR="002659E4" w:rsidRDefault="002659E4">
            <w:pPr>
              <w:pStyle w:val="ConsPlusNormal"/>
              <w:jc w:val="center"/>
            </w:pPr>
            <w:r>
              <w:t>II</w:t>
            </w:r>
          </w:p>
        </w:tc>
        <w:tc>
          <w:tcPr>
            <w:tcW w:w="1361" w:type="dxa"/>
          </w:tcPr>
          <w:p w:rsidR="002659E4" w:rsidRDefault="002659E4">
            <w:pPr>
              <w:pStyle w:val="ConsPlusNormal"/>
              <w:jc w:val="center"/>
            </w:pPr>
            <w:r>
              <w:t>III</w:t>
            </w:r>
          </w:p>
        </w:tc>
      </w:tr>
      <w:tr w:rsidR="002659E4" w:rsidRPr="00B83916">
        <w:tc>
          <w:tcPr>
            <w:tcW w:w="567" w:type="dxa"/>
            <w:vAlign w:val="center"/>
          </w:tcPr>
          <w:p w:rsidR="002659E4" w:rsidRDefault="002659E4">
            <w:pPr>
              <w:pStyle w:val="ConsPlusNormal"/>
              <w:jc w:val="center"/>
            </w:pPr>
            <w:r>
              <w:t>1.</w:t>
            </w:r>
          </w:p>
        </w:tc>
        <w:tc>
          <w:tcPr>
            <w:tcW w:w="3005" w:type="dxa"/>
            <w:vAlign w:val="center"/>
          </w:tcPr>
          <w:p w:rsidR="002659E4" w:rsidRDefault="002659E4">
            <w:pPr>
              <w:pStyle w:val="ConsPlusNormal"/>
              <w:jc w:val="both"/>
            </w:pPr>
            <w:r>
              <w:t>Директор:</w:t>
            </w:r>
          </w:p>
        </w:tc>
        <w:tc>
          <w:tcPr>
            <w:tcW w:w="1417" w:type="dxa"/>
          </w:tcPr>
          <w:p w:rsidR="002659E4" w:rsidRDefault="002659E4">
            <w:pPr>
              <w:pStyle w:val="ConsPlusNormal"/>
              <w:jc w:val="center"/>
            </w:pPr>
            <w:r>
              <w:t>до 21303</w:t>
            </w:r>
          </w:p>
        </w:tc>
        <w:tc>
          <w:tcPr>
            <w:tcW w:w="1417" w:type="dxa"/>
          </w:tcPr>
          <w:p w:rsidR="002659E4" w:rsidRDefault="002659E4">
            <w:pPr>
              <w:pStyle w:val="ConsPlusNormal"/>
              <w:jc w:val="center"/>
            </w:pPr>
            <w:r>
              <w:t>12850</w:t>
            </w:r>
          </w:p>
        </w:tc>
        <w:tc>
          <w:tcPr>
            <w:tcW w:w="1361" w:type="dxa"/>
          </w:tcPr>
          <w:p w:rsidR="002659E4" w:rsidRDefault="002659E4">
            <w:pPr>
              <w:pStyle w:val="ConsPlusNormal"/>
              <w:jc w:val="center"/>
            </w:pPr>
            <w:r>
              <w:t>11902</w:t>
            </w:r>
          </w:p>
        </w:tc>
      </w:tr>
    </w:tbl>
    <w:p w:rsidR="002659E4" w:rsidRDefault="002659E4">
      <w:pPr>
        <w:pStyle w:val="ConsPlusNormal"/>
        <w:jc w:val="right"/>
      </w:pPr>
    </w:p>
    <w:p w:rsidR="002659E4" w:rsidRDefault="002659E4">
      <w:pPr>
        <w:pStyle w:val="ConsPlusNormal"/>
        <w:ind w:firstLine="540"/>
        <w:jc w:val="both"/>
      </w:pPr>
      <w:r>
        <w:t>5.5. Должностные оклады руководящих работников устанавливаются в зависимости от группы по оплате труда руководителей:</w:t>
      </w:r>
    </w:p>
    <w:p w:rsidR="002659E4" w:rsidRDefault="002659E4">
      <w:pPr>
        <w:pStyle w:val="ConsPlusNormal"/>
        <w:jc w:val="both"/>
      </w:pPr>
      <w:r>
        <w:t xml:space="preserve">(ред. </w:t>
      </w:r>
      <w:hyperlink r:id="rId34" w:history="1">
        <w:r>
          <w:rPr>
            <w:color w:val="0000FF"/>
          </w:rPr>
          <w:t>постановления</w:t>
        </w:r>
      </w:hyperlink>
      <w:r>
        <w:t xml:space="preserve"> администрации Губкинского городского округа Белгородской области от 30.03.2016 N 588-па)</w:t>
      </w:r>
    </w:p>
    <w:p w:rsidR="002659E4" w:rsidRDefault="002659E4">
      <w:pPr>
        <w:pStyle w:val="ConsPlusNormal"/>
        <w:ind w:firstLine="540"/>
        <w:jc w:val="both"/>
      </w:pPr>
    </w:p>
    <w:p w:rsidR="002659E4" w:rsidRDefault="002659E4">
      <w:pPr>
        <w:pStyle w:val="ConsPlusNormal"/>
        <w:jc w:val="right"/>
        <w:outlineLvl w:val="2"/>
      </w:pPr>
      <w:r>
        <w:t>Таблица 5</w:t>
      </w:r>
    </w:p>
    <w:p w:rsidR="002659E4" w:rsidRDefault="002659E4">
      <w:pPr>
        <w:pStyle w:val="ConsPlusNormal"/>
        <w:jc w:val="center"/>
      </w:pPr>
      <w:r>
        <w:t xml:space="preserve">(в ред. </w:t>
      </w:r>
      <w:hyperlink r:id="rId35" w:history="1">
        <w:r>
          <w:rPr>
            <w:color w:val="0000FF"/>
          </w:rPr>
          <w:t>постановления</w:t>
        </w:r>
      </w:hyperlink>
      <w:r>
        <w:t xml:space="preserve"> администрации Губкинского городского</w:t>
      </w:r>
    </w:p>
    <w:p w:rsidR="002659E4" w:rsidRDefault="002659E4">
      <w:pPr>
        <w:pStyle w:val="ConsPlusNormal"/>
        <w:jc w:val="center"/>
      </w:pPr>
      <w:r>
        <w:t>округа Белгородской области от 29.06.2018 N 1003-па)</w:t>
      </w:r>
    </w:p>
    <w:p w:rsidR="002659E4" w:rsidRDefault="002659E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443"/>
        <w:gridCol w:w="1020"/>
        <w:gridCol w:w="1020"/>
        <w:gridCol w:w="1020"/>
      </w:tblGrid>
      <w:tr w:rsidR="002659E4" w:rsidRPr="00B83916">
        <w:tc>
          <w:tcPr>
            <w:tcW w:w="567" w:type="dxa"/>
            <w:vMerge w:val="restart"/>
          </w:tcPr>
          <w:p w:rsidR="002659E4" w:rsidRDefault="002659E4">
            <w:pPr>
              <w:pStyle w:val="ConsPlusNormal"/>
              <w:jc w:val="center"/>
            </w:pPr>
            <w:r>
              <w:t>N п/п</w:t>
            </w:r>
          </w:p>
        </w:tc>
        <w:tc>
          <w:tcPr>
            <w:tcW w:w="5443" w:type="dxa"/>
            <w:vMerge w:val="restart"/>
          </w:tcPr>
          <w:p w:rsidR="002659E4" w:rsidRDefault="002659E4">
            <w:pPr>
              <w:pStyle w:val="ConsPlusNormal"/>
              <w:jc w:val="center"/>
            </w:pPr>
            <w:r>
              <w:t>Наименование должности и требования к квалификации</w:t>
            </w:r>
          </w:p>
        </w:tc>
        <w:tc>
          <w:tcPr>
            <w:tcW w:w="3060" w:type="dxa"/>
            <w:gridSpan w:val="3"/>
          </w:tcPr>
          <w:p w:rsidR="002659E4" w:rsidRDefault="002659E4">
            <w:pPr>
              <w:pStyle w:val="ConsPlusNormal"/>
              <w:jc w:val="center"/>
            </w:pPr>
            <w:r>
              <w:t>Должностной оклад (рублей)</w:t>
            </w:r>
          </w:p>
        </w:tc>
      </w:tr>
      <w:tr w:rsidR="002659E4" w:rsidRPr="00B83916">
        <w:tc>
          <w:tcPr>
            <w:tcW w:w="567" w:type="dxa"/>
            <w:vMerge/>
          </w:tcPr>
          <w:p w:rsidR="002659E4" w:rsidRPr="00B83916" w:rsidRDefault="002659E4"/>
        </w:tc>
        <w:tc>
          <w:tcPr>
            <w:tcW w:w="5443" w:type="dxa"/>
            <w:vMerge/>
          </w:tcPr>
          <w:p w:rsidR="002659E4" w:rsidRPr="00B83916" w:rsidRDefault="002659E4"/>
        </w:tc>
        <w:tc>
          <w:tcPr>
            <w:tcW w:w="3060" w:type="dxa"/>
            <w:gridSpan w:val="3"/>
          </w:tcPr>
          <w:p w:rsidR="002659E4" w:rsidRDefault="002659E4">
            <w:pPr>
              <w:pStyle w:val="ConsPlusNormal"/>
              <w:jc w:val="center"/>
            </w:pPr>
            <w:r>
              <w:t>Группа по оплате труда руководителей</w:t>
            </w:r>
          </w:p>
        </w:tc>
      </w:tr>
      <w:tr w:rsidR="002659E4" w:rsidRPr="00B83916">
        <w:tc>
          <w:tcPr>
            <w:tcW w:w="567" w:type="dxa"/>
            <w:vMerge/>
          </w:tcPr>
          <w:p w:rsidR="002659E4" w:rsidRPr="00B83916" w:rsidRDefault="002659E4"/>
        </w:tc>
        <w:tc>
          <w:tcPr>
            <w:tcW w:w="5443" w:type="dxa"/>
            <w:vMerge/>
          </w:tcPr>
          <w:p w:rsidR="002659E4" w:rsidRPr="00B83916" w:rsidRDefault="002659E4"/>
        </w:tc>
        <w:tc>
          <w:tcPr>
            <w:tcW w:w="1020" w:type="dxa"/>
          </w:tcPr>
          <w:p w:rsidR="002659E4" w:rsidRDefault="002659E4">
            <w:pPr>
              <w:pStyle w:val="ConsPlusNormal"/>
              <w:jc w:val="center"/>
            </w:pPr>
            <w:r>
              <w:t>I</w:t>
            </w:r>
          </w:p>
        </w:tc>
        <w:tc>
          <w:tcPr>
            <w:tcW w:w="1020" w:type="dxa"/>
          </w:tcPr>
          <w:p w:rsidR="002659E4" w:rsidRDefault="002659E4">
            <w:pPr>
              <w:pStyle w:val="ConsPlusNormal"/>
              <w:jc w:val="center"/>
            </w:pPr>
            <w:r>
              <w:t>II</w:t>
            </w:r>
          </w:p>
        </w:tc>
        <w:tc>
          <w:tcPr>
            <w:tcW w:w="1020" w:type="dxa"/>
          </w:tcPr>
          <w:p w:rsidR="002659E4" w:rsidRDefault="002659E4">
            <w:pPr>
              <w:pStyle w:val="ConsPlusNormal"/>
              <w:jc w:val="center"/>
            </w:pPr>
            <w:r>
              <w:t>III</w:t>
            </w:r>
          </w:p>
        </w:tc>
      </w:tr>
      <w:tr w:rsidR="002659E4" w:rsidRPr="00B83916">
        <w:tc>
          <w:tcPr>
            <w:tcW w:w="567" w:type="dxa"/>
          </w:tcPr>
          <w:p w:rsidR="002659E4" w:rsidRDefault="002659E4">
            <w:pPr>
              <w:pStyle w:val="ConsPlusNormal"/>
              <w:jc w:val="center"/>
            </w:pPr>
            <w:r>
              <w:t>1</w:t>
            </w:r>
          </w:p>
        </w:tc>
        <w:tc>
          <w:tcPr>
            <w:tcW w:w="5443" w:type="dxa"/>
          </w:tcPr>
          <w:p w:rsidR="002659E4" w:rsidRDefault="002659E4">
            <w:pPr>
              <w:pStyle w:val="ConsPlusNormal"/>
              <w:jc w:val="center"/>
            </w:pPr>
            <w:r>
              <w:t>2</w:t>
            </w:r>
          </w:p>
        </w:tc>
        <w:tc>
          <w:tcPr>
            <w:tcW w:w="1020" w:type="dxa"/>
          </w:tcPr>
          <w:p w:rsidR="002659E4" w:rsidRDefault="002659E4">
            <w:pPr>
              <w:pStyle w:val="ConsPlusNormal"/>
              <w:jc w:val="center"/>
            </w:pPr>
            <w:r>
              <w:t>3</w:t>
            </w:r>
          </w:p>
        </w:tc>
        <w:tc>
          <w:tcPr>
            <w:tcW w:w="1020" w:type="dxa"/>
          </w:tcPr>
          <w:p w:rsidR="002659E4" w:rsidRDefault="002659E4">
            <w:pPr>
              <w:pStyle w:val="ConsPlusNormal"/>
              <w:jc w:val="center"/>
            </w:pPr>
            <w:r>
              <w:t>4</w:t>
            </w:r>
          </w:p>
        </w:tc>
        <w:tc>
          <w:tcPr>
            <w:tcW w:w="1020" w:type="dxa"/>
          </w:tcPr>
          <w:p w:rsidR="002659E4" w:rsidRDefault="002659E4">
            <w:pPr>
              <w:pStyle w:val="ConsPlusNormal"/>
              <w:jc w:val="center"/>
            </w:pPr>
            <w:r>
              <w:t>5</w:t>
            </w:r>
          </w:p>
        </w:tc>
      </w:tr>
      <w:tr w:rsidR="002659E4" w:rsidRPr="00B83916">
        <w:tc>
          <w:tcPr>
            <w:tcW w:w="567" w:type="dxa"/>
            <w:vMerge w:val="restart"/>
            <w:vAlign w:val="center"/>
          </w:tcPr>
          <w:p w:rsidR="002659E4" w:rsidRDefault="002659E4">
            <w:pPr>
              <w:pStyle w:val="ConsPlusNormal"/>
              <w:jc w:val="center"/>
            </w:pPr>
            <w:r>
              <w:t>1.</w:t>
            </w:r>
          </w:p>
        </w:tc>
        <w:tc>
          <w:tcPr>
            <w:tcW w:w="5443" w:type="dxa"/>
            <w:tcBorders>
              <w:bottom w:val="nil"/>
            </w:tcBorders>
            <w:vAlign w:val="center"/>
          </w:tcPr>
          <w:p w:rsidR="002659E4" w:rsidRDefault="002659E4">
            <w:pPr>
              <w:pStyle w:val="ConsPlusNormal"/>
              <w:jc w:val="both"/>
            </w:pPr>
            <w:r>
              <w:t>Заместитель директора (кроме заместителя директора по административно-хозяйственной части)</w:t>
            </w:r>
          </w:p>
        </w:tc>
        <w:tc>
          <w:tcPr>
            <w:tcW w:w="1020" w:type="dxa"/>
            <w:tcBorders>
              <w:bottom w:val="nil"/>
            </w:tcBorders>
          </w:tcPr>
          <w:p w:rsidR="002659E4" w:rsidRDefault="002659E4">
            <w:pPr>
              <w:pStyle w:val="ConsPlusNormal"/>
              <w:jc w:val="center"/>
            </w:pPr>
          </w:p>
        </w:tc>
        <w:tc>
          <w:tcPr>
            <w:tcW w:w="1020" w:type="dxa"/>
            <w:tcBorders>
              <w:bottom w:val="nil"/>
            </w:tcBorders>
          </w:tcPr>
          <w:p w:rsidR="002659E4" w:rsidRDefault="002659E4">
            <w:pPr>
              <w:pStyle w:val="ConsPlusNormal"/>
              <w:jc w:val="center"/>
            </w:pPr>
          </w:p>
        </w:tc>
        <w:tc>
          <w:tcPr>
            <w:tcW w:w="1020"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567" w:type="dxa"/>
            <w:vMerge/>
          </w:tcPr>
          <w:p w:rsidR="002659E4" w:rsidRPr="00B83916" w:rsidRDefault="002659E4"/>
        </w:tc>
        <w:tc>
          <w:tcPr>
            <w:tcW w:w="5443" w:type="dxa"/>
            <w:tcBorders>
              <w:top w:val="nil"/>
              <w:bottom w:val="nil"/>
            </w:tcBorders>
          </w:tcPr>
          <w:p w:rsidR="002659E4" w:rsidRDefault="002659E4">
            <w:pPr>
              <w:pStyle w:val="ConsPlusNormal"/>
              <w:jc w:val="both"/>
            </w:pPr>
            <w:r>
              <w:t>- имеющий высшее профессиональное образование;</w:t>
            </w:r>
          </w:p>
        </w:tc>
        <w:tc>
          <w:tcPr>
            <w:tcW w:w="1020" w:type="dxa"/>
            <w:tcBorders>
              <w:top w:val="nil"/>
              <w:bottom w:val="nil"/>
            </w:tcBorders>
          </w:tcPr>
          <w:p w:rsidR="002659E4" w:rsidRDefault="002659E4">
            <w:pPr>
              <w:pStyle w:val="ConsPlusNormal"/>
              <w:jc w:val="center"/>
            </w:pPr>
            <w:r>
              <w:t>10685</w:t>
            </w:r>
          </w:p>
        </w:tc>
        <w:tc>
          <w:tcPr>
            <w:tcW w:w="1020" w:type="dxa"/>
            <w:tcBorders>
              <w:top w:val="nil"/>
              <w:bottom w:val="nil"/>
            </w:tcBorders>
          </w:tcPr>
          <w:p w:rsidR="002659E4" w:rsidRDefault="002659E4">
            <w:pPr>
              <w:pStyle w:val="ConsPlusNormal"/>
              <w:jc w:val="center"/>
            </w:pPr>
            <w:r>
              <w:t>9604</w:t>
            </w:r>
          </w:p>
        </w:tc>
        <w:tc>
          <w:tcPr>
            <w:tcW w:w="1020" w:type="dxa"/>
            <w:tcBorders>
              <w:top w:val="nil"/>
              <w:bottom w:val="nil"/>
            </w:tcBorders>
          </w:tcPr>
          <w:p w:rsidR="002659E4" w:rsidRDefault="002659E4">
            <w:pPr>
              <w:pStyle w:val="ConsPlusNormal"/>
              <w:jc w:val="center"/>
            </w:pPr>
            <w:r>
              <w:t>8926</w:t>
            </w:r>
          </w:p>
        </w:tc>
      </w:tr>
      <w:tr w:rsidR="002659E4" w:rsidRPr="00B83916">
        <w:tc>
          <w:tcPr>
            <w:tcW w:w="567" w:type="dxa"/>
            <w:vMerge/>
          </w:tcPr>
          <w:p w:rsidR="002659E4" w:rsidRPr="00B83916" w:rsidRDefault="002659E4"/>
        </w:tc>
        <w:tc>
          <w:tcPr>
            <w:tcW w:w="5443" w:type="dxa"/>
            <w:tcBorders>
              <w:top w:val="nil"/>
            </w:tcBorders>
          </w:tcPr>
          <w:p w:rsidR="002659E4" w:rsidRDefault="002659E4">
            <w:pPr>
              <w:pStyle w:val="ConsPlusNormal"/>
              <w:jc w:val="both"/>
            </w:pPr>
            <w:r>
              <w:t>- имеющий среднее профессиональное образование</w:t>
            </w:r>
          </w:p>
        </w:tc>
        <w:tc>
          <w:tcPr>
            <w:tcW w:w="1020" w:type="dxa"/>
            <w:tcBorders>
              <w:top w:val="nil"/>
            </w:tcBorders>
          </w:tcPr>
          <w:p w:rsidR="002659E4" w:rsidRDefault="002659E4">
            <w:pPr>
              <w:pStyle w:val="ConsPlusNormal"/>
              <w:jc w:val="center"/>
            </w:pPr>
            <w:r>
              <w:t>9604</w:t>
            </w:r>
          </w:p>
        </w:tc>
        <w:tc>
          <w:tcPr>
            <w:tcW w:w="1020" w:type="dxa"/>
            <w:tcBorders>
              <w:top w:val="nil"/>
            </w:tcBorders>
          </w:tcPr>
          <w:p w:rsidR="002659E4" w:rsidRDefault="002659E4">
            <w:pPr>
              <w:pStyle w:val="ConsPlusNormal"/>
              <w:jc w:val="center"/>
            </w:pPr>
            <w:r>
              <w:t>8926</w:t>
            </w:r>
          </w:p>
        </w:tc>
        <w:tc>
          <w:tcPr>
            <w:tcW w:w="1020" w:type="dxa"/>
            <w:tcBorders>
              <w:top w:val="nil"/>
            </w:tcBorders>
          </w:tcPr>
          <w:p w:rsidR="002659E4" w:rsidRDefault="002659E4">
            <w:pPr>
              <w:pStyle w:val="ConsPlusNormal"/>
              <w:jc w:val="center"/>
            </w:pPr>
            <w:r>
              <w:t>8386</w:t>
            </w:r>
          </w:p>
        </w:tc>
      </w:tr>
      <w:tr w:rsidR="002659E4" w:rsidRPr="00B83916">
        <w:tc>
          <w:tcPr>
            <w:tcW w:w="567" w:type="dxa"/>
            <w:vMerge w:val="restart"/>
            <w:vAlign w:val="center"/>
          </w:tcPr>
          <w:p w:rsidR="002659E4" w:rsidRDefault="002659E4">
            <w:pPr>
              <w:pStyle w:val="ConsPlusNormal"/>
              <w:jc w:val="center"/>
            </w:pPr>
            <w:r>
              <w:t>2.</w:t>
            </w:r>
          </w:p>
        </w:tc>
        <w:tc>
          <w:tcPr>
            <w:tcW w:w="5443" w:type="dxa"/>
            <w:tcBorders>
              <w:bottom w:val="nil"/>
            </w:tcBorders>
            <w:vAlign w:val="center"/>
          </w:tcPr>
          <w:p w:rsidR="002659E4" w:rsidRDefault="002659E4">
            <w:pPr>
              <w:pStyle w:val="ConsPlusNormal"/>
              <w:jc w:val="both"/>
            </w:pPr>
            <w:r>
              <w:t>Главный: бухгалтер, экономист, инженер, механик, старший мастер</w:t>
            </w:r>
          </w:p>
        </w:tc>
        <w:tc>
          <w:tcPr>
            <w:tcW w:w="1020" w:type="dxa"/>
            <w:tcBorders>
              <w:bottom w:val="nil"/>
            </w:tcBorders>
          </w:tcPr>
          <w:p w:rsidR="002659E4" w:rsidRDefault="002659E4">
            <w:pPr>
              <w:pStyle w:val="ConsPlusNormal"/>
              <w:jc w:val="center"/>
            </w:pPr>
          </w:p>
        </w:tc>
        <w:tc>
          <w:tcPr>
            <w:tcW w:w="1020" w:type="dxa"/>
            <w:tcBorders>
              <w:bottom w:val="nil"/>
            </w:tcBorders>
          </w:tcPr>
          <w:p w:rsidR="002659E4" w:rsidRDefault="002659E4">
            <w:pPr>
              <w:pStyle w:val="ConsPlusNormal"/>
              <w:jc w:val="center"/>
            </w:pPr>
          </w:p>
        </w:tc>
        <w:tc>
          <w:tcPr>
            <w:tcW w:w="1020"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567" w:type="dxa"/>
            <w:vMerge/>
          </w:tcPr>
          <w:p w:rsidR="002659E4" w:rsidRPr="00B83916" w:rsidRDefault="002659E4"/>
        </w:tc>
        <w:tc>
          <w:tcPr>
            <w:tcW w:w="5443" w:type="dxa"/>
            <w:tcBorders>
              <w:top w:val="nil"/>
              <w:bottom w:val="nil"/>
            </w:tcBorders>
          </w:tcPr>
          <w:p w:rsidR="002659E4" w:rsidRDefault="002659E4">
            <w:pPr>
              <w:pStyle w:val="ConsPlusNormal"/>
              <w:jc w:val="both"/>
            </w:pPr>
            <w:r>
              <w:t>- имеющий среднее профессиональное образование;</w:t>
            </w:r>
          </w:p>
        </w:tc>
        <w:tc>
          <w:tcPr>
            <w:tcW w:w="1020" w:type="dxa"/>
            <w:tcBorders>
              <w:top w:val="nil"/>
              <w:bottom w:val="nil"/>
            </w:tcBorders>
          </w:tcPr>
          <w:p w:rsidR="002659E4" w:rsidRDefault="002659E4">
            <w:pPr>
              <w:pStyle w:val="ConsPlusNormal"/>
              <w:jc w:val="center"/>
            </w:pPr>
            <w:r>
              <w:t>9604</w:t>
            </w:r>
          </w:p>
        </w:tc>
        <w:tc>
          <w:tcPr>
            <w:tcW w:w="1020" w:type="dxa"/>
            <w:tcBorders>
              <w:top w:val="nil"/>
              <w:bottom w:val="nil"/>
            </w:tcBorders>
          </w:tcPr>
          <w:p w:rsidR="002659E4" w:rsidRDefault="002659E4">
            <w:pPr>
              <w:pStyle w:val="ConsPlusNormal"/>
              <w:jc w:val="center"/>
            </w:pPr>
            <w:r>
              <w:t>8926</w:t>
            </w:r>
          </w:p>
        </w:tc>
        <w:tc>
          <w:tcPr>
            <w:tcW w:w="1020" w:type="dxa"/>
            <w:tcBorders>
              <w:top w:val="nil"/>
              <w:bottom w:val="nil"/>
            </w:tcBorders>
          </w:tcPr>
          <w:p w:rsidR="002659E4" w:rsidRDefault="002659E4">
            <w:pPr>
              <w:pStyle w:val="ConsPlusNormal"/>
              <w:jc w:val="center"/>
            </w:pPr>
            <w:r>
              <w:t>8386</w:t>
            </w:r>
          </w:p>
        </w:tc>
      </w:tr>
      <w:tr w:rsidR="002659E4" w:rsidRPr="00B83916">
        <w:tblPrEx>
          <w:tblBorders>
            <w:insideH w:val="none" w:sz="0" w:space="0" w:color="auto"/>
          </w:tblBorders>
        </w:tblPrEx>
        <w:tc>
          <w:tcPr>
            <w:tcW w:w="567" w:type="dxa"/>
            <w:vMerge/>
            <w:tcBorders>
              <w:bottom w:val="single" w:sz="4" w:space="0" w:color="auto"/>
            </w:tcBorders>
          </w:tcPr>
          <w:p w:rsidR="002659E4" w:rsidRPr="00B83916" w:rsidRDefault="002659E4"/>
        </w:tc>
        <w:tc>
          <w:tcPr>
            <w:tcW w:w="5443" w:type="dxa"/>
            <w:tcBorders>
              <w:top w:val="nil"/>
              <w:bottom w:val="single" w:sz="4" w:space="0" w:color="auto"/>
            </w:tcBorders>
          </w:tcPr>
          <w:p w:rsidR="002659E4" w:rsidRDefault="002659E4">
            <w:pPr>
              <w:pStyle w:val="ConsPlusNormal"/>
              <w:jc w:val="both"/>
            </w:pPr>
            <w:r>
              <w:t>- имеющий высшее профессиональное образование</w:t>
            </w:r>
          </w:p>
        </w:tc>
        <w:tc>
          <w:tcPr>
            <w:tcW w:w="1020" w:type="dxa"/>
            <w:tcBorders>
              <w:top w:val="nil"/>
              <w:bottom w:val="single" w:sz="4" w:space="0" w:color="auto"/>
            </w:tcBorders>
          </w:tcPr>
          <w:p w:rsidR="002659E4" w:rsidRDefault="002659E4">
            <w:pPr>
              <w:pStyle w:val="ConsPlusNormal"/>
              <w:jc w:val="center"/>
            </w:pPr>
            <w:r>
              <w:t>10685</w:t>
            </w:r>
          </w:p>
        </w:tc>
        <w:tc>
          <w:tcPr>
            <w:tcW w:w="1020" w:type="dxa"/>
            <w:tcBorders>
              <w:top w:val="nil"/>
              <w:bottom w:val="single" w:sz="4" w:space="0" w:color="auto"/>
            </w:tcBorders>
          </w:tcPr>
          <w:p w:rsidR="002659E4" w:rsidRDefault="002659E4">
            <w:pPr>
              <w:pStyle w:val="ConsPlusNormal"/>
              <w:jc w:val="center"/>
            </w:pPr>
            <w:r>
              <w:t>9604</w:t>
            </w:r>
          </w:p>
        </w:tc>
        <w:tc>
          <w:tcPr>
            <w:tcW w:w="1020" w:type="dxa"/>
            <w:tcBorders>
              <w:top w:val="nil"/>
              <w:bottom w:val="single" w:sz="4" w:space="0" w:color="auto"/>
            </w:tcBorders>
          </w:tcPr>
          <w:p w:rsidR="002659E4" w:rsidRDefault="002659E4">
            <w:pPr>
              <w:pStyle w:val="ConsPlusNormal"/>
              <w:jc w:val="center"/>
            </w:pPr>
            <w:r>
              <w:t>8926</w:t>
            </w:r>
          </w:p>
        </w:tc>
      </w:tr>
    </w:tbl>
    <w:p w:rsidR="002659E4" w:rsidRDefault="002659E4">
      <w:pPr>
        <w:pStyle w:val="ConsPlusNormal"/>
        <w:jc w:val="right"/>
      </w:pPr>
    </w:p>
    <w:p w:rsidR="002659E4" w:rsidRDefault="002659E4">
      <w:pPr>
        <w:pStyle w:val="ConsPlusNormal"/>
        <w:ind w:firstLine="540"/>
        <w:jc w:val="both"/>
      </w:pPr>
      <w:r>
        <w:t>Примечания к таблице 5:</w:t>
      </w:r>
    </w:p>
    <w:p w:rsidR="002659E4" w:rsidRDefault="002659E4">
      <w:pPr>
        <w:pStyle w:val="ConsPlusNormal"/>
        <w:jc w:val="both"/>
      </w:pPr>
      <w:r>
        <w:t xml:space="preserve">(в ред. </w:t>
      </w:r>
      <w:hyperlink r:id="rId36" w:history="1">
        <w:r>
          <w:rPr>
            <w:color w:val="0000FF"/>
          </w:rPr>
          <w:t>постановления</w:t>
        </w:r>
      </w:hyperlink>
      <w:r>
        <w:t xml:space="preserve"> администрации Губкинского городского округа Белгородской области от 29.06.2018 N 1003-па)</w:t>
      </w:r>
    </w:p>
    <w:p w:rsidR="002659E4" w:rsidRDefault="002659E4">
      <w:pPr>
        <w:pStyle w:val="ConsPlusNormal"/>
        <w:spacing w:before="220"/>
        <w:ind w:firstLine="540"/>
        <w:jc w:val="both"/>
      </w:pPr>
      <w:r>
        <w:t>1. Административно-хозяйственные функции в учреждении III группы по оплате труда руководящих работников могут быть возложены на одного из штатных работников с установлением надбавки за руководство подразделением в размере 10 процентов к окладу по основной деятельности.</w:t>
      </w:r>
    </w:p>
    <w:p w:rsidR="002659E4" w:rsidRDefault="002659E4">
      <w:pPr>
        <w:pStyle w:val="ConsPlusNormal"/>
        <w:jc w:val="both"/>
      </w:pPr>
      <w:r>
        <w:t xml:space="preserve">(примечание 1 в ред. </w:t>
      </w:r>
      <w:hyperlink r:id="rId37" w:history="1">
        <w:r>
          <w:rPr>
            <w:color w:val="0000FF"/>
          </w:rPr>
          <w:t>постановления</w:t>
        </w:r>
      </w:hyperlink>
      <w:r>
        <w:t xml:space="preserve"> администрации Губкинского городского округа Белгородской области от 29.06.2018 N 1003-па)</w:t>
      </w:r>
    </w:p>
    <w:p w:rsidR="002659E4" w:rsidRDefault="002659E4">
      <w:pPr>
        <w:pStyle w:val="ConsPlusNormal"/>
        <w:spacing w:before="220"/>
        <w:ind w:firstLine="540"/>
        <w:jc w:val="both"/>
      </w:pPr>
      <w:r>
        <w:t>2. Должностные оклады заместителей руководителя, главного инженера и главного бухгалтера Учреждения могут устанавливаться на 10 - 30 процентов ниже должностных окладов руководителя Учреждения.</w:t>
      </w:r>
    </w:p>
    <w:p w:rsidR="002659E4" w:rsidRDefault="002659E4">
      <w:pPr>
        <w:pStyle w:val="ConsPlusNormal"/>
        <w:jc w:val="both"/>
      </w:pPr>
      <w:r>
        <w:t xml:space="preserve">(примечание 2 в ред. </w:t>
      </w:r>
      <w:hyperlink r:id="rId38" w:history="1">
        <w:r>
          <w:rPr>
            <w:color w:val="0000FF"/>
          </w:rPr>
          <w:t>постановления</w:t>
        </w:r>
      </w:hyperlink>
      <w:r>
        <w:t xml:space="preserve"> администрации Губкинского городского округа Белгородской области от 29.06.2018 N 1003-па)</w:t>
      </w:r>
    </w:p>
    <w:p w:rsidR="002659E4" w:rsidRDefault="002659E4">
      <w:pPr>
        <w:pStyle w:val="ConsPlusNormal"/>
        <w:ind w:firstLine="540"/>
        <w:jc w:val="both"/>
      </w:pPr>
    </w:p>
    <w:p w:rsidR="002659E4" w:rsidRDefault="002659E4">
      <w:pPr>
        <w:pStyle w:val="ConsPlusTitle"/>
        <w:jc w:val="center"/>
        <w:outlineLvl w:val="1"/>
      </w:pPr>
      <w:r>
        <w:t>6. Порядок установления компенсационных выплат,</w:t>
      </w:r>
    </w:p>
    <w:p w:rsidR="002659E4" w:rsidRDefault="002659E4">
      <w:pPr>
        <w:pStyle w:val="ConsPlusTitle"/>
        <w:jc w:val="center"/>
      </w:pPr>
      <w:r>
        <w:t>гарантированных надбавок и доплат</w:t>
      </w:r>
    </w:p>
    <w:p w:rsidR="002659E4" w:rsidRDefault="002659E4">
      <w:pPr>
        <w:pStyle w:val="ConsPlusNormal"/>
        <w:ind w:firstLine="540"/>
        <w:jc w:val="both"/>
      </w:pPr>
    </w:p>
    <w:p w:rsidR="002659E4" w:rsidRDefault="002659E4">
      <w:pPr>
        <w:pStyle w:val="ConsPlusNormal"/>
        <w:ind w:firstLine="540"/>
        <w:jc w:val="both"/>
      </w:pPr>
      <w:r>
        <w:t>6.1. Настоящий Порядок применяется при установлении работникам Учреждения выплат компенсационного характера (доплат, надбавок), гарантированных надбавок и доплат с учетом особенностей условий труда на каждом рабочем месте и других факторов, выделяющих особенности конкретного работника и его рабочего места среди остальных работников.</w:t>
      </w:r>
    </w:p>
    <w:p w:rsidR="002659E4" w:rsidRDefault="002659E4">
      <w:pPr>
        <w:pStyle w:val="ConsPlusNormal"/>
        <w:spacing w:before="220"/>
        <w:ind w:firstLine="540"/>
        <w:jc w:val="both"/>
      </w:pPr>
      <w:r>
        <w:t>6.2. К компенсационным выплатам относятся следующие виды выплат:</w:t>
      </w:r>
    </w:p>
    <w:p w:rsidR="002659E4" w:rsidRDefault="002659E4">
      <w:pPr>
        <w:pStyle w:val="ConsPlusNormal"/>
        <w:spacing w:before="220"/>
        <w:ind w:firstLine="540"/>
        <w:jc w:val="both"/>
      </w:pPr>
      <w:r>
        <w:t>а) каждый час работы в ночное время оплачивается в повышенном размере по сравнению с работой в нормальных условиях, но не ниже размеров, установленных законами и иными правовыми актами. В учреждении каждый час работы в ночное время (в период с 22 часов вечера до 6 часов утра) оплачивается в повышенном размере не ниже 35 процентов часовой ставки (базового должностного оклада);</w:t>
      </w:r>
    </w:p>
    <w:p w:rsidR="002659E4" w:rsidRDefault="002659E4">
      <w:pPr>
        <w:pStyle w:val="ConsPlusNormal"/>
        <w:spacing w:before="220"/>
        <w:ind w:firstLine="540"/>
        <w:jc w:val="both"/>
      </w:pPr>
      <w:r>
        <w:t>б) в случае привлечения работника к работе в установленный ему графиком выходной день или нерабочий праздничный день работа оплачивается:</w:t>
      </w:r>
    </w:p>
    <w:p w:rsidR="002659E4" w:rsidRDefault="002659E4">
      <w:pPr>
        <w:pStyle w:val="ConsPlusNormal"/>
        <w:spacing w:before="220"/>
        <w:ind w:firstLine="540"/>
        <w:jc w:val="both"/>
      </w:pPr>
      <w:r>
        <w:t>- работникам, труд которых оплачивается по дневным и часовым ставкам, - в размере не менее двойной дневной или часовой ставки;</w:t>
      </w:r>
    </w:p>
    <w:p w:rsidR="002659E4" w:rsidRDefault="002659E4">
      <w:pPr>
        <w:pStyle w:val="ConsPlusNormal"/>
        <w:spacing w:before="220"/>
        <w:ind w:firstLine="540"/>
        <w:jc w:val="both"/>
      </w:pPr>
      <w:r>
        <w:t>- работникам, получающим месячный оклад, - в размере не менее одинарной дневной или часовой ставки сверх оклада, если работа в выходной или нерабочий праздничный день производилась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 рабочего времени;</w:t>
      </w:r>
    </w:p>
    <w:p w:rsidR="002659E4" w:rsidRDefault="002659E4">
      <w:pPr>
        <w:pStyle w:val="ConsPlusNormal"/>
        <w:spacing w:before="220"/>
        <w:ind w:firstLine="540"/>
        <w:jc w:val="both"/>
      </w:pPr>
      <w:r>
        <w:t>- 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w:t>
      </w:r>
    </w:p>
    <w:p w:rsidR="002659E4" w:rsidRDefault="002659E4">
      <w:pPr>
        <w:pStyle w:val="ConsPlusNormal"/>
        <w:spacing w:before="220"/>
        <w:ind w:firstLine="540"/>
        <w:jc w:val="both"/>
      </w:pPr>
      <w:r>
        <w:t>6.3. Гарантированные доплаты устанавливаются от базового должностного оклада. К гарантированным доплатам относятся следующие виды доплат:</w:t>
      </w:r>
    </w:p>
    <w:p w:rsidR="002659E4" w:rsidRDefault="002659E4">
      <w:pPr>
        <w:pStyle w:val="ConsPlusNormal"/>
        <w:spacing w:before="220"/>
        <w:ind w:firstLine="540"/>
        <w:jc w:val="both"/>
      </w:pPr>
      <w:r>
        <w:t>а) медицинским работникам учреждения за непрерывный медицинский стаж работы:</w:t>
      </w:r>
    </w:p>
    <w:p w:rsidR="002659E4" w:rsidRDefault="002659E4">
      <w:pPr>
        <w:pStyle w:val="ConsPlusNormal"/>
        <w:spacing w:before="220"/>
        <w:ind w:firstLine="540"/>
        <w:jc w:val="both"/>
      </w:pPr>
      <w:r>
        <w:t>от 3 до 5 лет - 20 процентов;</w:t>
      </w:r>
    </w:p>
    <w:p w:rsidR="002659E4" w:rsidRDefault="002659E4">
      <w:pPr>
        <w:pStyle w:val="ConsPlusNormal"/>
        <w:spacing w:before="220"/>
        <w:ind w:firstLine="540"/>
        <w:jc w:val="both"/>
      </w:pPr>
      <w:r>
        <w:t>свыше 5 лет - 30 процентов;</w:t>
      </w:r>
    </w:p>
    <w:p w:rsidR="002659E4" w:rsidRDefault="002659E4">
      <w:pPr>
        <w:pStyle w:val="ConsPlusNormal"/>
        <w:spacing w:before="220"/>
        <w:ind w:firstLine="540"/>
        <w:jc w:val="both"/>
      </w:pPr>
      <w:r>
        <w:t>б) водителям автомобилей всех типов устанавливается ежемесячная надбавка за классность за фактически отработанное время в следующих размерах:</w:t>
      </w:r>
    </w:p>
    <w:p w:rsidR="002659E4" w:rsidRDefault="002659E4">
      <w:pPr>
        <w:pStyle w:val="ConsPlusNormal"/>
        <w:spacing w:before="220"/>
        <w:ind w:firstLine="540"/>
        <w:jc w:val="both"/>
      </w:pPr>
      <w:r>
        <w:t>водителям 3-го класса - 10%;</w:t>
      </w:r>
    </w:p>
    <w:p w:rsidR="002659E4" w:rsidRDefault="002659E4">
      <w:pPr>
        <w:pStyle w:val="ConsPlusNormal"/>
        <w:spacing w:before="220"/>
        <w:ind w:firstLine="540"/>
        <w:jc w:val="both"/>
      </w:pPr>
      <w:r>
        <w:t>водителям 2-го класса - 25%;</w:t>
      </w:r>
    </w:p>
    <w:p w:rsidR="002659E4" w:rsidRDefault="002659E4">
      <w:pPr>
        <w:pStyle w:val="ConsPlusNormal"/>
        <w:spacing w:before="220"/>
        <w:ind w:firstLine="540"/>
        <w:jc w:val="both"/>
      </w:pPr>
      <w:r>
        <w:t>водителям 1-го класса - 50%;</w:t>
      </w:r>
    </w:p>
    <w:p w:rsidR="002659E4" w:rsidRDefault="002659E4">
      <w:pPr>
        <w:pStyle w:val="ConsPlusNormal"/>
        <w:spacing w:before="220"/>
        <w:ind w:firstLine="540"/>
        <w:jc w:val="both"/>
      </w:pPr>
      <w:r>
        <w:t>в) в период организации на базе учреждения оздоровительной кампании детей заместителю директора по воспитательной работе, воспитателю, вожатому, шеф-повару, повару, подсобному рабочему за систематическую переработку сверх нормальной продолжительности рабочего времени производится доплата к окладу в размере 15%.</w:t>
      </w:r>
    </w:p>
    <w:p w:rsidR="002659E4" w:rsidRDefault="002659E4">
      <w:pPr>
        <w:pStyle w:val="ConsPlusNormal"/>
        <w:spacing w:before="220"/>
        <w:ind w:firstLine="540"/>
        <w:jc w:val="both"/>
      </w:pPr>
      <w:r>
        <w:t xml:space="preserve">6.4. Виды и размеры гарантированных доплат за выполнение работ, не входящих в должностные обязанности работников, определены Перечнем гарантированных доплат работникам учреждения </w:t>
      </w:r>
      <w:hyperlink w:anchor="P712" w:history="1">
        <w:r>
          <w:rPr>
            <w:color w:val="0000FF"/>
          </w:rPr>
          <w:t>(приложение N 2)</w:t>
        </w:r>
      </w:hyperlink>
      <w:r>
        <w:t>.</w:t>
      </w:r>
    </w:p>
    <w:p w:rsidR="002659E4" w:rsidRDefault="002659E4">
      <w:pPr>
        <w:pStyle w:val="ConsPlusNormal"/>
        <w:spacing w:before="220"/>
        <w:ind w:firstLine="540"/>
        <w:jc w:val="both"/>
      </w:pPr>
      <w:r>
        <w:t xml:space="preserve">6.5. В летний оздоровительный период работникам Учреждения, выполняющим наряду со своей основной работой, обусловленной трудовым договором, дополнительную работу по другой профессии (должности) или исполняющим обязанности временно отсутствующего работника без освобождения от своей основной работы в пределах установленного рабочего времени по основной должности, производится доплата за совмещение профессий (должностей) или исполнение обязанностей временно отсутствующего работника от базового должностного оклада </w:t>
      </w:r>
      <w:hyperlink w:anchor="P335" w:history="1">
        <w:r>
          <w:rPr>
            <w:color w:val="0000FF"/>
          </w:rPr>
          <w:t>(приложение 1)</w:t>
        </w:r>
      </w:hyperlink>
      <w:r>
        <w:t xml:space="preserve"> с учетом гарантированных надбавок и специфики работы Учреждения.</w:t>
      </w:r>
    </w:p>
    <w:p w:rsidR="002659E4" w:rsidRDefault="002659E4">
      <w:pPr>
        <w:pStyle w:val="ConsPlusNormal"/>
        <w:spacing w:before="220"/>
        <w:ind w:firstLine="540"/>
        <w:jc w:val="both"/>
      </w:pPr>
      <w:r>
        <w:t>Во весь остальной период производить доплату от базового должностного оклада (приложение 1), но не более базового должностного оклада по совмещаемой должности.</w:t>
      </w:r>
    </w:p>
    <w:p w:rsidR="002659E4" w:rsidRDefault="002659E4">
      <w:pPr>
        <w:pStyle w:val="ConsPlusNormal"/>
        <w:spacing w:before="220"/>
        <w:ind w:firstLine="540"/>
        <w:jc w:val="both"/>
      </w:pPr>
      <w:r>
        <w:t>Работникам, работающим по совместительству, выполняющим в Учреждении наряду со своей основной работой, обусловленной трудовым договором, дополнительную работу по другой профессии (должности) сверх установленного рабочего времени по основной занимаемой должности, производится доплата от базового должностного оклада с учетом гарантированных надбавок за специфику работы Учреждения.</w:t>
      </w:r>
    </w:p>
    <w:p w:rsidR="002659E4" w:rsidRDefault="002659E4">
      <w:pPr>
        <w:pStyle w:val="ConsPlusNormal"/>
        <w:jc w:val="both"/>
      </w:pPr>
      <w:r>
        <w:t xml:space="preserve">(п. 6.5 в ред. </w:t>
      </w:r>
      <w:hyperlink r:id="rId39" w:history="1">
        <w:r>
          <w:rPr>
            <w:color w:val="0000FF"/>
          </w:rPr>
          <w:t>постановления</w:t>
        </w:r>
      </w:hyperlink>
      <w:r>
        <w:t xml:space="preserve"> администрации Губкинского городского округа Белгородской области от 29.06.2018 N 1003-па)</w:t>
      </w:r>
    </w:p>
    <w:p w:rsidR="002659E4" w:rsidRDefault="002659E4">
      <w:pPr>
        <w:pStyle w:val="ConsPlusNormal"/>
        <w:spacing w:before="220"/>
        <w:ind w:firstLine="540"/>
        <w:jc w:val="both"/>
      </w:pPr>
      <w:r>
        <w:t xml:space="preserve">6.6. Утратил силу. - </w:t>
      </w:r>
      <w:hyperlink r:id="rId40" w:history="1">
        <w:r>
          <w:rPr>
            <w:color w:val="0000FF"/>
          </w:rPr>
          <w:t>Постановление</w:t>
        </w:r>
      </w:hyperlink>
      <w:r>
        <w:t xml:space="preserve"> администрации Губкинского городского округа Белгородской области от 29.06.2018 N 1003-па.</w:t>
      </w:r>
    </w:p>
    <w:p w:rsidR="002659E4" w:rsidRDefault="002659E4">
      <w:pPr>
        <w:pStyle w:val="ConsPlusNormal"/>
        <w:spacing w:before="220"/>
        <w:ind w:firstLine="540"/>
        <w:jc w:val="both"/>
      </w:pPr>
      <w:hyperlink r:id="rId41" w:history="1">
        <w:r>
          <w:rPr>
            <w:color w:val="0000FF"/>
          </w:rPr>
          <w:t>6.6</w:t>
        </w:r>
      </w:hyperlink>
      <w:r>
        <w:t>. За работу в неблагоприятных условиях труда предусматривается доплата в размере до 12%.</w:t>
      </w:r>
    </w:p>
    <w:p w:rsidR="002659E4" w:rsidRDefault="002659E4">
      <w:pPr>
        <w:pStyle w:val="ConsPlusNormal"/>
        <w:spacing w:before="220"/>
        <w:ind w:firstLine="540"/>
        <w:jc w:val="both"/>
      </w:pPr>
      <w:r>
        <w:t>За работу с применением дезинфицирующих средств - до 10%.</w:t>
      </w:r>
    </w:p>
    <w:p w:rsidR="002659E4" w:rsidRDefault="002659E4">
      <w:pPr>
        <w:pStyle w:val="ConsPlusNormal"/>
        <w:spacing w:before="220"/>
        <w:ind w:firstLine="540"/>
        <w:jc w:val="both"/>
      </w:pPr>
      <w:r>
        <w:t>Конкретный размер доплаты работникам устанавливается директором учреждения в зависимости от продолжительности их работы в неблагоприятных условиях труда. Данная доплата работникам производится при условии аттестации рабочих мест соответствующим уполномоченным органом.</w:t>
      </w:r>
    </w:p>
    <w:p w:rsidR="002659E4" w:rsidRDefault="002659E4">
      <w:pPr>
        <w:pStyle w:val="ConsPlusNormal"/>
        <w:jc w:val="both"/>
      </w:pPr>
      <w:r>
        <w:t xml:space="preserve">(пункт в ред. </w:t>
      </w:r>
      <w:hyperlink r:id="rId42" w:history="1">
        <w:r>
          <w:rPr>
            <w:color w:val="0000FF"/>
          </w:rPr>
          <w:t>постановления</w:t>
        </w:r>
      </w:hyperlink>
      <w:r>
        <w:t xml:space="preserve"> администрации Губкинского городского округа Белгородской области от 30.12.2014 N 3050-па)</w:t>
      </w:r>
    </w:p>
    <w:p w:rsidR="002659E4" w:rsidRDefault="002659E4">
      <w:pPr>
        <w:pStyle w:val="ConsPlusNormal"/>
        <w:ind w:firstLine="540"/>
        <w:jc w:val="both"/>
      </w:pPr>
    </w:p>
    <w:p w:rsidR="002659E4" w:rsidRDefault="002659E4">
      <w:pPr>
        <w:pStyle w:val="ConsPlusTitle"/>
        <w:jc w:val="center"/>
        <w:outlineLvl w:val="1"/>
      </w:pPr>
      <w:r>
        <w:t>7. Стимулирующие выплаты</w:t>
      </w:r>
    </w:p>
    <w:p w:rsidR="002659E4" w:rsidRDefault="002659E4">
      <w:pPr>
        <w:pStyle w:val="ConsPlusNormal"/>
        <w:ind w:firstLine="540"/>
        <w:jc w:val="both"/>
      </w:pPr>
    </w:p>
    <w:p w:rsidR="002659E4" w:rsidRDefault="002659E4">
      <w:pPr>
        <w:pStyle w:val="ConsPlusNormal"/>
        <w:ind w:firstLine="540"/>
        <w:jc w:val="both"/>
      </w:pPr>
      <w:r>
        <w:t>Стимулирующий фонд оплаты труда учреждения состоит из стимулирующей части фонда оплаты труда руководителя и стимулирующей части фонда оплаты труда педагогических работников, учебно-вспомогательного и обслуживающего персонала. Стимулирующая часть всех категорий работников устанавливается по критериям оценки результативности и профессиональной деятельности от базового должностного оклада в пределах средств, направляемых на оплату труда.</w:t>
      </w:r>
    </w:p>
    <w:p w:rsidR="002659E4" w:rsidRDefault="002659E4">
      <w:pPr>
        <w:pStyle w:val="ConsPlusNormal"/>
        <w:spacing w:before="220"/>
        <w:ind w:firstLine="540"/>
        <w:jc w:val="both"/>
      </w:pPr>
      <w:r>
        <w:t xml:space="preserve">7.1. Стимулирующий фонд оплаты труда руководителя Учреждения определяется в процентном отношении от базового должностного оклада руководителя, установленного в соответствии с </w:t>
      </w:r>
      <w:hyperlink w:anchor="P158" w:history="1">
        <w:r>
          <w:rPr>
            <w:color w:val="0000FF"/>
          </w:rPr>
          <w:t>пунктом п. 5.3</w:t>
        </w:r>
      </w:hyperlink>
      <w:r>
        <w:t xml:space="preserve"> и (или) </w:t>
      </w:r>
      <w:hyperlink w:anchor="P177" w:history="1">
        <w:r>
          <w:rPr>
            <w:color w:val="0000FF"/>
          </w:rPr>
          <w:t>п. 5.4 раздела 5</w:t>
        </w:r>
      </w:hyperlink>
      <w:r>
        <w:t xml:space="preserve"> настоящего Положения.</w:t>
      </w:r>
    </w:p>
    <w:p w:rsidR="002659E4" w:rsidRDefault="002659E4">
      <w:pPr>
        <w:pStyle w:val="ConsPlusNormal"/>
        <w:spacing w:before="220"/>
        <w:ind w:firstLine="540"/>
        <w:jc w:val="both"/>
      </w:pPr>
      <w:r>
        <w:t>Стимулирующие выплаты директору Учреждения устанавливаются управлением образования с учетом критериев, позволяющих оценить результативность и качество профессиональной деятельности, в пределах средств, направляемых на оплату труда.</w:t>
      </w:r>
    </w:p>
    <w:p w:rsidR="002659E4" w:rsidRDefault="002659E4">
      <w:pPr>
        <w:pStyle w:val="ConsPlusNormal"/>
        <w:jc w:val="both"/>
      </w:pPr>
      <w:r>
        <w:t xml:space="preserve">(в ред. </w:t>
      </w:r>
      <w:hyperlink r:id="rId43" w:history="1">
        <w:r>
          <w:rPr>
            <w:color w:val="0000FF"/>
          </w:rPr>
          <w:t>постановления</w:t>
        </w:r>
      </w:hyperlink>
      <w:r>
        <w:t xml:space="preserve"> администрации Губкинского городского округа Белгородской области от 30.12.2014 N 3050-па)</w:t>
      </w:r>
    </w:p>
    <w:p w:rsidR="002659E4" w:rsidRDefault="002659E4">
      <w:pPr>
        <w:pStyle w:val="ConsPlusNormal"/>
        <w:spacing w:before="220"/>
        <w:ind w:firstLine="540"/>
        <w:jc w:val="both"/>
      </w:pPr>
      <w:r>
        <w:t>Стимулирующие выплаты работникам учреждения устанавливаются локальным актом учреждения с учетом критериев, позволяющих оценить результативность и качество профессиональной деятельности работника, от базового должностного оклада в пределах средств, направляемых на оплату труда.</w:t>
      </w:r>
    </w:p>
    <w:p w:rsidR="002659E4" w:rsidRDefault="002659E4">
      <w:pPr>
        <w:pStyle w:val="ConsPlusNormal"/>
        <w:spacing w:before="220"/>
        <w:ind w:firstLine="540"/>
        <w:jc w:val="both"/>
      </w:pPr>
      <w:r>
        <w:t>Максимальная величина стимулирующего фонда оплаты труда руководителя не должна превышать 115 процентов, заместителей руководителя учреждения и главного инженера не должна превышать 100 процентов.</w:t>
      </w:r>
    </w:p>
    <w:p w:rsidR="002659E4" w:rsidRDefault="002659E4">
      <w:pPr>
        <w:pStyle w:val="ConsPlusNormal"/>
        <w:jc w:val="both"/>
      </w:pPr>
      <w:r>
        <w:t xml:space="preserve">(в ред. </w:t>
      </w:r>
      <w:hyperlink r:id="rId44" w:history="1">
        <w:r>
          <w:rPr>
            <w:color w:val="0000FF"/>
          </w:rPr>
          <w:t>постановления</w:t>
        </w:r>
      </w:hyperlink>
      <w:r>
        <w:t xml:space="preserve"> администрации Губкинского городского округа Белгородской области от 29.06.2018 N 1003-па)</w:t>
      </w:r>
    </w:p>
    <w:p w:rsidR="002659E4" w:rsidRDefault="002659E4">
      <w:pPr>
        <w:pStyle w:val="ConsPlusNormal"/>
        <w:spacing w:before="220"/>
        <w:ind w:firstLine="540"/>
        <w:jc w:val="both"/>
      </w:pPr>
      <w:r>
        <w:t xml:space="preserve">Абзац утратил силу с 27 июня 2012 года. - </w:t>
      </w:r>
      <w:hyperlink r:id="rId45" w:history="1">
        <w:r>
          <w:rPr>
            <w:color w:val="0000FF"/>
          </w:rPr>
          <w:t>Постановление</w:t>
        </w:r>
      </w:hyperlink>
      <w:r>
        <w:t xml:space="preserve"> администрации Губкинского городского округа Белгородской области от 27.06.2012 N 1260-па.</w:t>
      </w:r>
    </w:p>
    <w:p w:rsidR="002659E4" w:rsidRDefault="002659E4">
      <w:pPr>
        <w:pStyle w:val="ConsPlusNormal"/>
        <w:spacing w:before="220"/>
        <w:ind w:firstLine="540"/>
        <w:jc w:val="both"/>
      </w:pPr>
      <w:r>
        <w:t>7.2. Критерии оценки результативности для начисления стимулирующих выплат:</w:t>
      </w:r>
    </w:p>
    <w:p w:rsidR="002659E4" w:rsidRDefault="002659E4">
      <w:pPr>
        <w:pStyle w:val="ConsPlusNormal"/>
        <w:spacing w:before="220"/>
        <w:ind w:firstLine="540"/>
        <w:jc w:val="both"/>
      </w:pPr>
      <w:r>
        <w:t>- организация содержательного досуга детей;</w:t>
      </w:r>
    </w:p>
    <w:p w:rsidR="002659E4" w:rsidRDefault="002659E4">
      <w:pPr>
        <w:pStyle w:val="ConsPlusNormal"/>
        <w:spacing w:before="220"/>
        <w:ind w:firstLine="540"/>
        <w:jc w:val="both"/>
      </w:pPr>
      <w:r>
        <w:t>- сохранение и укрепление здоровья детей;</w:t>
      </w:r>
    </w:p>
    <w:p w:rsidR="002659E4" w:rsidRDefault="002659E4">
      <w:pPr>
        <w:pStyle w:val="ConsPlusNormal"/>
        <w:spacing w:before="220"/>
        <w:ind w:firstLine="540"/>
        <w:jc w:val="both"/>
      </w:pPr>
      <w:r>
        <w:t>- создание необходимых условий для личностного, творческого, духовно-нравственного развития детей, для занятий детей физической культурой и спортом, расширения и углубления знаний об окружающем мире и природе, развития творческих способностей детей, формирования и развития позитивной мотивации здорового образа жизни;</w:t>
      </w:r>
    </w:p>
    <w:p w:rsidR="002659E4" w:rsidRDefault="002659E4">
      <w:pPr>
        <w:pStyle w:val="ConsPlusNormal"/>
        <w:spacing w:before="220"/>
        <w:ind w:firstLine="540"/>
        <w:jc w:val="both"/>
      </w:pPr>
      <w:r>
        <w:t>- организация условий размещения детей;</w:t>
      </w:r>
    </w:p>
    <w:p w:rsidR="002659E4" w:rsidRDefault="002659E4">
      <w:pPr>
        <w:pStyle w:val="ConsPlusNormal"/>
        <w:spacing w:before="220"/>
        <w:ind w:firstLine="540"/>
        <w:jc w:val="both"/>
      </w:pPr>
      <w:r>
        <w:t>- обеспечение детей полноценным питанием;</w:t>
      </w:r>
    </w:p>
    <w:p w:rsidR="002659E4" w:rsidRDefault="002659E4">
      <w:pPr>
        <w:pStyle w:val="ConsPlusNormal"/>
        <w:spacing w:before="220"/>
        <w:ind w:firstLine="540"/>
        <w:jc w:val="both"/>
      </w:pPr>
      <w:r>
        <w:t>- воспитание и адаптация детей к жизни в обществе, привитие навыков самоуправления, чувства коллективизма и патриотизма;</w:t>
      </w:r>
    </w:p>
    <w:p w:rsidR="002659E4" w:rsidRDefault="002659E4">
      <w:pPr>
        <w:pStyle w:val="ConsPlusNormal"/>
        <w:spacing w:before="220"/>
        <w:ind w:firstLine="540"/>
        <w:jc w:val="both"/>
      </w:pPr>
      <w:r>
        <w:t>- комплектование учреждения высококвалифицированными кадрами;</w:t>
      </w:r>
    </w:p>
    <w:p w:rsidR="002659E4" w:rsidRDefault="002659E4">
      <w:pPr>
        <w:pStyle w:val="ConsPlusNormal"/>
        <w:spacing w:before="220"/>
        <w:ind w:firstLine="540"/>
        <w:jc w:val="both"/>
      </w:pPr>
      <w:r>
        <w:t>- техническое оснащение лагеря (исправность технологического оборудования, сохранность спортивного инвентаря, мебели и т.д.);</w:t>
      </w:r>
    </w:p>
    <w:p w:rsidR="002659E4" w:rsidRDefault="002659E4">
      <w:pPr>
        <w:pStyle w:val="ConsPlusNormal"/>
        <w:spacing w:before="220"/>
        <w:ind w:firstLine="540"/>
        <w:jc w:val="both"/>
      </w:pPr>
      <w:r>
        <w:t>- эффективное и рациональное использование спортивных сооружений, тренажерного зала, бассейна и прочих помещений учреждения;</w:t>
      </w:r>
    </w:p>
    <w:p w:rsidR="002659E4" w:rsidRDefault="002659E4">
      <w:pPr>
        <w:pStyle w:val="ConsPlusNormal"/>
        <w:spacing w:before="220"/>
        <w:ind w:firstLine="540"/>
        <w:jc w:val="both"/>
      </w:pPr>
      <w:r>
        <w:t>- благоустройство территории.</w:t>
      </w:r>
    </w:p>
    <w:p w:rsidR="002659E4" w:rsidRDefault="002659E4">
      <w:pPr>
        <w:pStyle w:val="ConsPlusNormal"/>
        <w:spacing w:before="220"/>
        <w:ind w:firstLine="540"/>
        <w:jc w:val="both"/>
      </w:pPr>
      <w:r>
        <w:t>7.3. Стимулирующая часть фонда оплаты труда в учреждении складывается из стимулирующих частей фонда по категориям работников: административно-управленческий персонал, педагогические работники, учебно-вспомогательный и обслуживающий персонал.</w:t>
      </w:r>
    </w:p>
    <w:p w:rsidR="002659E4" w:rsidRDefault="002659E4">
      <w:pPr>
        <w:pStyle w:val="ConsPlusNormal"/>
        <w:spacing w:before="220"/>
        <w:ind w:firstLine="540"/>
        <w:jc w:val="both"/>
      </w:pPr>
      <w:r>
        <w:t>Стимулирующая часть фонда оплаты труда административно-управленческого персонала (кроме руководителя учреждения), педагогических работников, учебно-вспомогательного и обслуживающего персонала Учреждения планируется в размере 30 - 75 процентов от общей суммы базовых должностных окладов указанных категорий работников по штатным единицам и педагогическим ставкам.</w:t>
      </w:r>
    </w:p>
    <w:p w:rsidR="002659E4" w:rsidRDefault="002659E4">
      <w:pPr>
        <w:pStyle w:val="ConsPlusNormal"/>
        <w:spacing w:before="220"/>
        <w:ind w:firstLine="540"/>
        <w:jc w:val="both"/>
      </w:pPr>
      <w:r>
        <w:t>Конкретный размер стимулирующих выплат в процентах согласовывается с управлением образования в пределах утвержденных лимитов бюджетных обязательств, доведенных Учреждению.</w:t>
      </w:r>
    </w:p>
    <w:p w:rsidR="002659E4" w:rsidRDefault="002659E4">
      <w:pPr>
        <w:pStyle w:val="ConsPlusNormal"/>
        <w:spacing w:before="220"/>
        <w:ind w:firstLine="540"/>
        <w:jc w:val="both"/>
      </w:pPr>
      <w:r>
        <w:t>Для вновь принятых работников, работников, вышедших из отпуска по уходу за ребенком, а также работников, перешедших с одной должности на другую, стимулирующая часть по результатам труда определяется по итогам работы за отработанный месяц, но при наличии нераспределенного стимулирующего фонда оплаты труда на дату рассмотрения оценки.</w:t>
      </w:r>
    </w:p>
    <w:p w:rsidR="002659E4" w:rsidRDefault="002659E4">
      <w:pPr>
        <w:pStyle w:val="ConsPlusNormal"/>
        <w:spacing w:before="220"/>
        <w:ind w:firstLine="540"/>
        <w:jc w:val="both"/>
      </w:pPr>
      <w:r>
        <w:t xml:space="preserve">Размер, условия и порядок осуществления стимулирующих выплат определяются локальным актом Учреждения на основании примерного </w:t>
      </w:r>
      <w:hyperlink w:anchor="P743" w:history="1">
        <w:r>
          <w:rPr>
            <w:color w:val="0000FF"/>
          </w:rPr>
          <w:t>положения</w:t>
        </w:r>
      </w:hyperlink>
      <w:r>
        <w:t xml:space="preserve"> о распределении стимулирующей части фонда оплаты труда работников Учреждения (приложение N 3), согласованным с управлением образования.</w:t>
      </w:r>
    </w:p>
    <w:p w:rsidR="002659E4" w:rsidRDefault="002659E4">
      <w:pPr>
        <w:pStyle w:val="ConsPlusNormal"/>
        <w:spacing w:before="220"/>
        <w:ind w:firstLine="540"/>
        <w:jc w:val="both"/>
      </w:pPr>
      <w:r>
        <w:t>Установление условий распределения стимулирующих выплат, не связанных с результативностью труда, не допускается.</w:t>
      </w:r>
    </w:p>
    <w:p w:rsidR="002659E4" w:rsidRDefault="002659E4">
      <w:pPr>
        <w:pStyle w:val="ConsPlusNormal"/>
        <w:jc w:val="both"/>
      </w:pPr>
      <w:r>
        <w:t xml:space="preserve">(п. 7.3 в ред. </w:t>
      </w:r>
      <w:hyperlink r:id="rId46" w:history="1">
        <w:r>
          <w:rPr>
            <w:color w:val="0000FF"/>
          </w:rPr>
          <w:t>постановления</w:t>
        </w:r>
      </w:hyperlink>
      <w:r>
        <w:t xml:space="preserve"> администрации Губкинского городского округа Белгородской области от 27.02.2017 N 298-па)</w:t>
      </w:r>
    </w:p>
    <w:p w:rsidR="002659E4" w:rsidRDefault="002659E4">
      <w:pPr>
        <w:pStyle w:val="ConsPlusNormal"/>
        <w:spacing w:before="220"/>
        <w:ind w:firstLine="540"/>
        <w:jc w:val="both"/>
      </w:pPr>
      <w:r>
        <w:t xml:space="preserve">7.4. Размер, условия и порядок осуществления стимулирующих выплат определяются локальными актами учреждения и (или) коллективными договорами на основании </w:t>
      </w:r>
      <w:hyperlink w:anchor="P743" w:history="1">
        <w:r>
          <w:rPr>
            <w:color w:val="0000FF"/>
          </w:rPr>
          <w:t>Положения</w:t>
        </w:r>
      </w:hyperlink>
      <w:r>
        <w:t xml:space="preserve"> о распределении стимулирующей части фонда оплаты труда (приложение N 3), согласованного с учредителем.</w:t>
      </w:r>
    </w:p>
    <w:p w:rsidR="002659E4" w:rsidRDefault="002659E4">
      <w:pPr>
        <w:pStyle w:val="ConsPlusNormal"/>
        <w:jc w:val="both"/>
      </w:pPr>
      <w:r>
        <w:t xml:space="preserve">(п. 7.4 в ред. </w:t>
      </w:r>
      <w:hyperlink r:id="rId47" w:history="1">
        <w:r>
          <w:rPr>
            <w:color w:val="0000FF"/>
          </w:rPr>
          <w:t>постановления</w:t>
        </w:r>
      </w:hyperlink>
      <w:r>
        <w:t xml:space="preserve"> администрации Губкинского городского округа Белгородской области от 15.02.2019 N 184-па)</w:t>
      </w:r>
    </w:p>
    <w:p w:rsidR="002659E4" w:rsidRDefault="002659E4">
      <w:pPr>
        <w:pStyle w:val="ConsPlusNormal"/>
        <w:spacing w:before="220"/>
        <w:ind w:firstLine="540"/>
        <w:jc w:val="both"/>
      </w:pPr>
      <w:r>
        <w:t>7.5. В исключительных случаях работнику за высокие достижения в работе, выполнение особо важных или срочных работ, интенсивность труда, качество выполняемых работ может быть установлена надбавка до 50% к должностному окладу по решению учредителя при наличии финансовых средств.</w:t>
      </w:r>
    </w:p>
    <w:p w:rsidR="002659E4" w:rsidRDefault="002659E4">
      <w:pPr>
        <w:pStyle w:val="ConsPlusNormal"/>
        <w:ind w:firstLine="540"/>
        <w:jc w:val="both"/>
      </w:pPr>
    </w:p>
    <w:p w:rsidR="002659E4" w:rsidRDefault="002659E4">
      <w:pPr>
        <w:pStyle w:val="ConsPlusTitle"/>
        <w:jc w:val="center"/>
        <w:outlineLvl w:val="1"/>
      </w:pPr>
      <w:r>
        <w:t>8. Порядок установления базовых</w:t>
      </w:r>
    </w:p>
    <w:p w:rsidR="002659E4" w:rsidRDefault="002659E4">
      <w:pPr>
        <w:pStyle w:val="ConsPlusTitle"/>
        <w:jc w:val="center"/>
      </w:pPr>
      <w:r>
        <w:t>должностных окладов работникам</w:t>
      </w:r>
    </w:p>
    <w:p w:rsidR="002659E4" w:rsidRDefault="002659E4">
      <w:pPr>
        <w:pStyle w:val="ConsPlusNormal"/>
        <w:ind w:firstLine="540"/>
        <w:jc w:val="both"/>
      </w:pPr>
    </w:p>
    <w:p w:rsidR="002659E4" w:rsidRDefault="002659E4">
      <w:pPr>
        <w:pStyle w:val="ConsPlusNormal"/>
        <w:ind w:firstLine="540"/>
        <w:jc w:val="both"/>
      </w:pPr>
      <w:r>
        <w:t>8.1. При определении базового должностного оклада руководящих работников учреждения учитываются:</w:t>
      </w:r>
    </w:p>
    <w:p w:rsidR="002659E4" w:rsidRDefault="002659E4">
      <w:pPr>
        <w:pStyle w:val="ConsPlusNormal"/>
        <w:spacing w:before="220"/>
        <w:ind w:firstLine="540"/>
        <w:jc w:val="both"/>
      </w:pPr>
      <w:r>
        <w:t xml:space="preserve">группа по оплате труда, к которой отнесено учреждение, определяемая в соответствии с объемными показателями согласно </w:t>
      </w:r>
      <w:hyperlink w:anchor="P99" w:history="1">
        <w:r>
          <w:rPr>
            <w:color w:val="0000FF"/>
          </w:rPr>
          <w:t>п. 4.2 раздела 4</w:t>
        </w:r>
      </w:hyperlink>
      <w:r>
        <w:t xml:space="preserve"> Положения;</w:t>
      </w:r>
    </w:p>
    <w:p w:rsidR="002659E4" w:rsidRDefault="002659E4">
      <w:pPr>
        <w:pStyle w:val="ConsPlusNormal"/>
        <w:spacing w:before="220"/>
        <w:ind w:firstLine="540"/>
        <w:jc w:val="both"/>
      </w:pPr>
      <w:r>
        <w:t>квалификационная категория, присвоенная по результатам аттестации.</w:t>
      </w:r>
    </w:p>
    <w:p w:rsidR="002659E4" w:rsidRDefault="002659E4">
      <w:pPr>
        <w:pStyle w:val="ConsPlusNormal"/>
        <w:spacing w:before="220"/>
        <w:ind w:firstLine="540"/>
        <w:jc w:val="both"/>
      </w:pPr>
      <w:r>
        <w:t xml:space="preserve">8.2. Аттестация педагогических работников учреждения осуществляется в соответствии с </w:t>
      </w:r>
      <w:hyperlink r:id="rId48" w:history="1">
        <w:r>
          <w:rPr>
            <w:color w:val="0000FF"/>
          </w:rPr>
          <w:t>Порядком</w:t>
        </w:r>
      </w:hyperlink>
      <w:r>
        <w:t xml:space="preserve"> проведения аттестации педагогических работников организаций, осуществляющих образовательную деятельность, утвержденным Приказом Министерства образования и науки Российской Федерации от 7 апреля 2014 года N 276.</w:t>
      </w:r>
    </w:p>
    <w:p w:rsidR="002659E4" w:rsidRDefault="002659E4">
      <w:pPr>
        <w:pStyle w:val="ConsPlusNormal"/>
        <w:jc w:val="both"/>
      </w:pPr>
      <w:r>
        <w:t xml:space="preserve">(п. 8.2 в ред. </w:t>
      </w:r>
      <w:hyperlink r:id="rId49" w:history="1">
        <w:r>
          <w:rPr>
            <w:color w:val="0000FF"/>
          </w:rPr>
          <w:t>постановления</w:t>
        </w:r>
      </w:hyperlink>
      <w:r>
        <w:t xml:space="preserve"> администрации Губкинского городского округа Белгородской области от 15.02.2019 N 184-па)</w:t>
      </w:r>
    </w:p>
    <w:p w:rsidR="002659E4" w:rsidRDefault="002659E4">
      <w:pPr>
        <w:pStyle w:val="ConsPlusNormal"/>
        <w:spacing w:before="220"/>
        <w:ind w:firstLine="540"/>
        <w:jc w:val="both"/>
      </w:pPr>
      <w:r>
        <w:t xml:space="preserve">8.3. Должностные оклады работников Учреждения устанавливаются в зависимости от уровня образования и квалификационной категории, присвоенной по результатам аттестации, согласно </w:t>
      </w:r>
      <w:hyperlink w:anchor="P335" w:history="1">
        <w:r>
          <w:rPr>
            <w:color w:val="0000FF"/>
          </w:rPr>
          <w:t>приложению N 1</w:t>
        </w:r>
      </w:hyperlink>
      <w:r>
        <w:t>.</w:t>
      </w:r>
    </w:p>
    <w:p w:rsidR="002659E4" w:rsidRDefault="002659E4">
      <w:pPr>
        <w:pStyle w:val="ConsPlusNormal"/>
        <w:spacing w:before="220"/>
        <w:ind w:firstLine="540"/>
        <w:jc w:val="both"/>
      </w:pPr>
      <w:r>
        <w:t>8.4. Уровень образования специалистов при установлении должностных окладов определяется на основании дипломов, аттестатов и других документов о соответствующем образовании независимо от специальности, которую они получили (за исключением тех случаев, когда это особо оговорено).</w:t>
      </w:r>
    </w:p>
    <w:p w:rsidR="002659E4" w:rsidRDefault="002659E4">
      <w:pPr>
        <w:pStyle w:val="ConsPlusNormal"/>
        <w:spacing w:before="220"/>
        <w:ind w:firstLine="540"/>
        <w:jc w:val="both"/>
      </w:pPr>
      <w:r>
        <w:t>8.5. Руководитель учреждения проверяет документы об образовании и стаже работы работников. Ответственность за своевременное и правильное определение размеров должностных окладов работников учреждений несет их руководитель.</w:t>
      </w:r>
    </w:p>
    <w:p w:rsidR="002659E4" w:rsidRDefault="002659E4">
      <w:pPr>
        <w:pStyle w:val="ConsPlusNormal"/>
        <w:ind w:firstLine="540"/>
        <w:jc w:val="both"/>
      </w:pPr>
    </w:p>
    <w:p w:rsidR="002659E4" w:rsidRDefault="002659E4">
      <w:pPr>
        <w:pStyle w:val="ConsPlusNormal"/>
        <w:jc w:val="right"/>
      </w:pPr>
    </w:p>
    <w:p w:rsidR="002659E4" w:rsidRDefault="002659E4">
      <w:pPr>
        <w:pStyle w:val="ConsPlusNormal"/>
        <w:ind w:firstLine="540"/>
        <w:jc w:val="both"/>
      </w:pPr>
    </w:p>
    <w:p w:rsidR="002659E4" w:rsidRDefault="002659E4">
      <w:pPr>
        <w:pStyle w:val="ConsPlusNormal"/>
        <w:ind w:firstLine="540"/>
        <w:jc w:val="both"/>
      </w:pPr>
    </w:p>
    <w:p w:rsidR="002659E4" w:rsidRDefault="002659E4">
      <w:pPr>
        <w:pStyle w:val="ConsPlusNormal"/>
        <w:ind w:firstLine="540"/>
        <w:jc w:val="both"/>
      </w:pPr>
    </w:p>
    <w:p w:rsidR="002659E4" w:rsidRDefault="002659E4">
      <w:pPr>
        <w:pStyle w:val="ConsPlusNormal"/>
        <w:jc w:val="right"/>
        <w:outlineLvl w:val="1"/>
      </w:pPr>
      <w:r>
        <w:t>Приложение N 1</w:t>
      </w:r>
    </w:p>
    <w:p w:rsidR="002659E4" w:rsidRDefault="002659E4">
      <w:pPr>
        <w:pStyle w:val="ConsPlusNormal"/>
        <w:jc w:val="right"/>
      </w:pPr>
      <w:r>
        <w:t>к Положению об оплате труда работников</w:t>
      </w:r>
    </w:p>
    <w:p w:rsidR="002659E4" w:rsidRDefault="002659E4">
      <w:pPr>
        <w:pStyle w:val="ConsPlusNormal"/>
        <w:jc w:val="right"/>
      </w:pPr>
      <w:r>
        <w:t>муниципального бюджетного оздоровительного</w:t>
      </w:r>
    </w:p>
    <w:p w:rsidR="002659E4" w:rsidRDefault="002659E4">
      <w:pPr>
        <w:pStyle w:val="ConsPlusNormal"/>
        <w:jc w:val="right"/>
      </w:pPr>
      <w:r>
        <w:t>учреждения "Спортивно-оздоровительный</w:t>
      </w:r>
    </w:p>
    <w:p w:rsidR="002659E4" w:rsidRDefault="002659E4">
      <w:pPr>
        <w:pStyle w:val="ConsPlusNormal"/>
        <w:jc w:val="right"/>
      </w:pPr>
      <w:r>
        <w:t>комплекс "Орленок" города Губкина</w:t>
      </w:r>
    </w:p>
    <w:p w:rsidR="002659E4" w:rsidRDefault="002659E4">
      <w:pPr>
        <w:pStyle w:val="ConsPlusNormal"/>
        <w:jc w:val="right"/>
      </w:pPr>
      <w:r>
        <w:t>Белгородской области</w:t>
      </w:r>
    </w:p>
    <w:p w:rsidR="002659E4" w:rsidRDefault="002659E4">
      <w:pPr>
        <w:pStyle w:val="ConsPlusNormal"/>
        <w:ind w:firstLine="540"/>
        <w:jc w:val="both"/>
      </w:pPr>
    </w:p>
    <w:p w:rsidR="002659E4" w:rsidRDefault="002659E4">
      <w:pPr>
        <w:pStyle w:val="ConsPlusTitle"/>
        <w:jc w:val="center"/>
      </w:pPr>
      <w:bookmarkStart w:id="4" w:name="P335"/>
      <w:bookmarkEnd w:id="4"/>
      <w:r>
        <w:t>Базовые должностные оклады по профессиональным</w:t>
      </w:r>
    </w:p>
    <w:p w:rsidR="002659E4" w:rsidRDefault="002659E4">
      <w:pPr>
        <w:pStyle w:val="ConsPlusTitle"/>
        <w:jc w:val="center"/>
      </w:pPr>
      <w:r>
        <w:t>квалификационным группам должностей работников</w:t>
      </w:r>
    </w:p>
    <w:p w:rsidR="002659E4" w:rsidRDefault="002659E4">
      <w:pPr>
        <w:pStyle w:val="ConsPlusTitle"/>
        <w:jc w:val="center"/>
      </w:pPr>
      <w:r>
        <w:t>муниципального бюджетного оздоровительного учреждения</w:t>
      </w:r>
    </w:p>
    <w:p w:rsidR="002659E4" w:rsidRDefault="002659E4">
      <w:pPr>
        <w:pStyle w:val="ConsPlusTitle"/>
        <w:jc w:val="center"/>
      </w:pPr>
      <w:r>
        <w:t>"Спортивно-оздоровительный комплекс "Орленок"</w:t>
      </w:r>
    </w:p>
    <w:p w:rsidR="002659E4" w:rsidRDefault="002659E4">
      <w:pPr>
        <w:pStyle w:val="ConsPlusTitle"/>
        <w:jc w:val="center"/>
      </w:pPr>
      <w:r>
        <w:t>города Губкина Белгородской области</w:t>
      </w:r>
    </w:p>
    <w:p w:rsidR="002659E4" w:rsidRDefault="002659E4">
      <w:pPr>
        <w:spacing w:after="1"/>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tblPr>
      <w:tblGrid>
        <w:gridCol w:w="9354"/>
      </w:tblGrid>
      <w:tr w:rsidR="002659E4" w:rsidRPr="00B83916">
        <w:trPr>
          <w:jc w:val="center"/>
        </w:trPr>
        <w:tc>
          <w:tcPr>
            <w:tcW w:w="9294" w:type="dxa"/>
            <w:tcBorders>
              <w:top w:val="nil"/>
              <w:bottom w:val="nil"/>
            </w:tcBorders>
            <w:shd w:val="clear" w:color="auto" w:fill="F4F3F8"/>
          </w:tcPr>
          <w:p w:rsidR="002659E4" w:rsidRDefault="002659E4">
            <w:pPr>
              <w:pStyle w:val="ConsPlusNormal"/>
              <w:jc w:val="center"/>
            </w:pPr>
            <w:r>
              <w:rPr>
                <w:color w:val="392C69"/>
              </w:rPr>
              <w:t>Список изменяющих документов</w:t>
            </w:r>
          </w:p>
          <w:p w:rsidR="002659E4" w:rsidRDefault="002659E4">
            <w:pPr>
              <w:pStyle w:val="ConsPlusNormal"/>
              <w:jc w:val="center"/>
            </w:pPr>
            <w:r>
              <w:rPr>
                <w:color w:val="392C69"/>
              </w:rPr>
              <w:t xml:space="preserve">(в ред. </w:t>
            </w:r>
            <w:hyperlink r:id="rId50" w:history="1">
              <w:r>
                <w:rPr>
                  <w:color w:val="0000FF"/>
                </w:rPr>
                <w:t>постановления</w:t>
              </w:r>
            </w:hyperlink>
            <w:r>
              <w:rPr>
                <w:color w:val="392C69"/>
              </w:rPr>
              <w:t xml:space="preserve"> администрации Губкинского городского округа</w:t>
            </w:r>
          </w:p>
          <w:p w:rsidR="002659E4" w:rsidRDefault="002659E4">
            <w:pPr>
              <w:pStyle w:val="ConsPlusNormal"/>
              <w:jc w:val="center"/>
            </w:pPr>
            <w:r>
              <w:rPr>
                <w:color w:val="392C69"/>
              </w:rPr>
              <w:t>Белгородской области от 29.06.2018 N 1003-па)</w:t>
            </w:r>
          </w:p>
        </w:tc>
      </w:tr>
    </w:tbl>
    <w:p w:rsidR="002659E4" w:rsidRDefault="002659E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0"/>
        <w:gridCol w:w="6576"/>
        <w:gridCol w:w="1984"/>
      </w:tblGrid>
      <w:tr w:rsidR="002659E4" w:rsidRPr="00B83916">
        <w:tc>
          <w:tcPr>
            <w:tcW w:w="460" w:type="dxa"/>
          </w:tcPr>
          <w:p w:rsidR="002659E4" w:rsidRDefault="002659E4">
            <w:pPr>
              <w:pStyle w:val="ConsPlusNormal"/>
              <w:jc w:val="center"/>
            </w:pPr>
            <w:r>
              <w:t>N п/п</w:t>
            </w:r>
          </w:p>
        </w:tc>
        <w:tc>
          <w:tcPr>
            <w:tcW w:w="6576" w:type="dxa"/>
          </w:tcPr>
          <w:p w:rsidR="002659E4" w:rsidRDefault="002659E4">
            <w:pPr>
              <w:pStyle w:val="ConsPlusNormal"/>
              <w:jc w:val="center"/>
            </w:pPr>
            <w:r>
              <w:t>Наименование должностей работников учреждения</w:t>
            </w:r>
          </w:p>
        </w:tc>
        <w:tc>
          <w:tcPr>
            <w:tcW w:w="1984" w:type="dxa"/>
          </w:tcPr>
          <w:p w:rsidR="002659E4" w:rsidRDefault="002659E4">
            <w:pPr>
              <w:pStyle w:val="ConsPlusNormal"/>
              <w:jc w:val="center"/>
            </w:pPr>
            <w:r>
              <w:t>Размер базового должностного оклада (в рублях)</w:t>
            </w:r>
          </w:p>
        </w:tc>
      </w:tr>
      <w:tr w:rsidR="002659E4" w:rsidRPr="00B83916">
        <w:tc>
          <w:tcPr>
            <w:tcW w:w="460" w:type="dxa"/>
          </w:tcPr>
          <w:p w:rsidR="002659E4" w:rsidRDefault="002659E4">
            <w:pPr>
              <w:pStyle w:val="ConsPlusNormal"/>
              <w:jc w:val="center"/>
            </w:pPr>
            <w:r>
              <w:t>1</w:t>
            </w:r>
          </w:p>
        </w:tc>
        <w:tc>
          <w:tcPr>
            <w:tcW w:w="6576" w:type="dxa"/>
          </w:tcPr>
          <w:p w:rsidR="002659E4" w:rsidRDefault="002659E4">
            <w:pPr>
              <w:pStyle w:val="ConsPlusNormal"/>
              <w:jc w:val="center"/>
            </w:pPr>
            <w:r>
              <w:t>2</w:t>
            </w:r>
          </w:p>
        </w:tc>
        <w:tc>
          <w:tcPr>
            <w:tcW w:w="1984" w:type="dxa"/>
          </w:tcPr>
          <w:p w:rsidR="002659E4" w:rsidRDefault="002659E4">
            <w:pPr>
              <w:pStyle w:val="ConsPlusNormal"/>
              <w:jc w:val="center"/>
            </w:pPr>
            <w:r>
              <w:t>3</w:t>
            </w:r>
          </w:p>
        </w:tc>
      </w:tr>
      <w:tr w:rsidR="002659E4" w:rsidRPr="00B83916">
        <w:tc>
          <w:tcPr>
            <w:tcW w:w="9020" w:type="dxa"/>
            <w:gridSpan w:val="3"/>
          </w:tcPr>
          <w:p w:rsidR="002659E4" w:rsidRDefault="002659E4">
            <w:pPr>
              <w:pStyle w:val="ConsPlusNormal"/>
              <w:jc w:val="center"/>
              <w:outlineLvl w:val="2"/>
            </w:pPr>
            <w:r>
              <w:t>1. Руководители</w:t>
            </w:r>
          </w:p>
        </w:tc>
      </w:tr>
      <w:tr w:rsidR="002659E4" w:rsidRPr="00B83916">
        <w:tc>
          <w:tcPr>
            <w:tcW w:w="460" w:type="dxa"/>
            <w:vMerge w:val="restart"/>
          </w:tcPr>
          <w:p w:rsidR="002659E4" w:rsidRDefault="002659E4">
            <w:pPr>
              <w:pStyle w:val="ConsPlusNormal"/>
              <w:jc w:val="center"/>
            </w:pPr>
            <w:r>
              <w:t>1.</w:t>
            </w:r>
          </w:p>
        </w:tc>
        <w:tc>
          <w:tcPr>
            <w:tcW w:w="6576" w:type="dxa"/>
            <w:tcBorders>
              <w:bottom w:val="nil"/>
            </w:tcBorders>
            <w:vAlign w:val="bottom"/>
          </w:tcPr>
          <w:p w:rsidR="002659E4" w:rsidRDefault="002659E4">
            <w:pPr>
              <w:pStyle w:val="ConsPlusNormal"/>
              <w:jc w:val="both"/>
            </w:pPr>
            <w:r>
              <w:t>Заведующий столовой:</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в организациях, отнесенных к III группе по оплате труда руководителей;</w:t>
            </w:r>
          </w:p>
        </w:tc>
        <w:tc>
          <w:tcPr>
            <w:tcW w:w="1984" w:type="dxa"/>
            <w:tcBorders>
              <w:top w:val="nil"/>
              <w:bottom w:val="nil"/>
            </w:tcBorders>
          </w:tcPr>
          <w:p w:rsidR="002659E4" w:rsidRDefault="002659E4">
            <w:pPr>
              <w:pStyle w:val="ConsPlusNormal"/>
              <w:jc w:val="center"/>
            </w:pPr>
            <w:r>
              <w:t>6026</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в организациях, отнесенных ко II группе по оплате труда руководителей;</w:t>
            </w:r>
          </w:p>
        </w:tc>
        <w:tc>
          <w:tcPr>
            <w:tcW w:w="1984" w:type="dxa"/>
            <w:tcBorders>
              <w:top w:val="nil"/>
              <w:bottom w:val="nil"/>
            </w:tcBorders>
          </w:tcPr>
          <w:p w:rsidR="002659E4" w:rsidRDefault="002659E4">
            <w:pPr>
              <w:pStyle w:val="ConsPlusNormal"/>
              <w:jc w:val="center"/>
            </w:pPr>
            <w:r>
              <w:t>6559</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в организациях, отнесенных к I группе по оплате труда руководителей</w:t>
            </w:r>
          </w:p>
        </w:tc>
        <w:tc>
          <w:tcPr>
            <w:tcW w:w="1984" w:type="dxa"/>
            <w:tcBorders>
              <w:top w:val="nil"/>
            </w:tcBorders>
          </w:tcPr>
          <w:p w:rsidR="002659E4" w:rsidRDefault="002659E4">
            <w:pPr>
              <w:pStyle w:val="ConsPlusNormal"/>
              <w:jc w:val="center"/>
            </w:pPr>
            <w:r>
              <w:t>7646</w:t>
            </w:r>
          </w:p>
        </w:tc>
      </w:tr>
      <w:tr w:rsidR="002659E4" w:rsidRPr="00B83916">
        <w:tc>
          <w:tcPr>
            <w:tcW w:w="460" w:type="dxa"/>
            <w:vMerge w:val="restart"/>
          </w:tcPr>
          <w:p w:rsidR="002659E4" w:rsidRDefault="002659E4">
            <w:pPr>
              <w:pStyle w:val="ConsPlusNormal"/>
              <w:jc w:val="center"/>
            </w:pPr>
            <w:r>
              <w:t>2.</w:t>
            </w:r>
          </w:p>
        </w:tc>
        <w:tc>
          <w:tcPr>
            <w:tcW w:w="6576" w:type="dxa"/>
            <w:tcBorders>
              <w:bottom w:val="nil"/>
            </w:tcBorders>
            <w:vAlign w:val="bottom"/>
          </w:tcPr>
          <w:p w:rsidR="002659E4" w:rsidRDefault="002659E4">
            <w:pPr>
              <w:pStyle w:val="ConsPlusNormal"/>
              <w:jc w:val="both"/>
            </w:pPr>
            <w:r>
              <w:t>Заведующий производством (шеф-повар):</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при руководстве работой поваров, осуществляющих кулинарную обработку средней сложности;</w:t>
            </w:r>
          </w:p>
        </w:tc>
        <w:tc>
          <w:tcPr>
            <w:tcW w:w="1984" w:type="dxa"/>
            <w:tcBorders>
              <w:top w:val="nil"/>
              <w:bottom w:val="nil"/>
            </w:tcBorders>
          </w:tcPr>
          <w:p w:rsidR="002659E4" w:rsidRDefault="002659E4">
            <w:pPr>
              <w:pStyle w:val="ConsPlusNormal"/>
              <w:jc w:val="center"/>
            </w:pPr>
            <w:r>
              <w:t>6403</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при руководстве работой поваров, осуществляющих сложную кулинарную обработку;</w:t>
            </w:r>
          </w:p>
        </w:tc>
        <w:tc>
          <w:tcPr>
            <w:tcW w:w="1984" w:type="dxa"/>
            <w:tcBorders>
              <w:top w:val="nil"/>
              <w:bottom w:val="nil"/>
            </w:tcBorders>
          </w:tcPr>
          <w:p w:rsidR="002659E4" w:rsidRDefault="002659E4">
            <w:pPr>
              <w:pStyle w:val="ConsPlusNormal"/>
              <w:jc w:val="center"/>
            </w:pPr>
            <w:r>
              <w:t>6794</w:t>
            </w:r>
          </w:p>
        </w:tc>
      </w:tr>
      <w:tr w:rsidR="002659E4" w:rsidRPr="00B83916">
        <w:tc>
          <w:tcPr>
            <w:tcW w:w="460" w:type="dxa"/>
            <w:vMerge/>
          </w:tcPr>
          <w:p w:rsidR="002659E4" w:rsidRPr="00B83916" w:rsidRDefault="002659E4"/>
        </w:tc>
        <w:tc>
          <w:tcPr>
            <w:tcW w:w="6576" w:type="dxa"/>
            <w:tcBorders>
              <w:top w:val="nil"/>
            </w:tcBorders>
            <w:vAlign w:val="bottom"/>
          </w:tcPr>
          <w:p w:rsidR="002659E4" w:rsidRDefault="002659E4">
            <w:pPr>
              <w:pStyle w:val="ConsPlusNormal"/>
              <w:jc w:val="both"/>
            </w:pPr>
            <w:r>
              <w:t>- при руководстве работой поваров, осуществляющих особо сложную кулинарную обработку</w:t>
            </w:r>
          </w:p>
        </w:tc>
        <w:tc>
          <w:tcPr>
            <w:tcW w:w="1984" w:type="dxa"/>
            <w:tcBorders>
              <w:top w:val="nil"/>
            </w:tcBorders>
          </w:tcPr>
          <w:p w:rsidR="002659E4" w:rsidRDefault="002659E4">
            <w:pPr>
              <w:pStyle w:val="ConsPlusNormal"/>
              <w:jc w:val="center"/>
            </w:pPr>
            <w:r>
              <w:t>7090</w:t>
            </w:r>
          </w:p>
        </w:tc>
      </w:tr>
      <w:tr w:rsidR="002659E4" w:rsidRPr="00B83916">
        <w:tc>
          <w:tcPr>
            <w:tcW w:w="9020" w:type="dxa"/>
            <w:gridSpan w:val="3"/>
          </w:tcPr>
          <w:p w:rsidR="002659E4" w:rsidRDefault="002659E4">
            <w:pPr>
              <w:pStyle w:val="ConsPlusNormal"/>
              <w:jc w:val="center"/>
              <w:outlineLvl w:val="2"/>
            </w:pPr>
            <w:r>
              <w:t>2. Педагогические работники</w:t>
            </w:r>
          </w:p>
        </w:tc>
      </w:tr>
      <w:tr w:rsidR="002659E4" w:rsidRPr="00B83916">
        <w:tc>
          <w:tcPr>
            <w:tcW w:w="460" w:type="dxa"/>
            <w:vMerge w:val="restart"/>
          </w:tcPr>
          <w:p w:rsidR="002659E4" w:rsidRDefault="002659E4">
            <w:pPr>
              <w:pStyle w:val="ConsPlusNormal"/>
              <w:jc w:val="center"/>
            </w:pPr>
            <w:r>
              <w:t>3.</w:t>
            </w:r>
          </w:p>
        </w:tc>
        <w:tc>
          <w:tcPr>
            <w:tcW w:w="6576" w:type="dxa"/>
            <w:tcBorders>
              <w:bottom w:val="nil"/>
            </w:tcBorders>
            <w:vAlign w:val="bottom"/>
          </w:tcPr>
          <w:p w:rsidR="002659E4" w:rsidRDefault="002659E4">
            <w:pPr>
              <w:pStyle w:val="ConsPlusNormal"/>
              <w:jc w:val="both"/>
            </w:pPr>
            <w:r>
              <w:t>Инструктор по физической культуре:</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квалификационной категории;</w:t>
            </w:r>
          </w:p>
        </w:tc>
        <w:tc>
          <w:tcPr>
            <w:tcW w:w="1984" w:type="dxa"/>
            <w:tcBorders>
              <w:top w:val="nil"/>
              <w:bottom w:val="nil"/>
            </w:tcBorders>
          </w:tcPr>
          <w:p w:rsidR="002659E4" w:rsidRDefault="002659E4">
            <w:pPr>
              <w:pStyle w:val="ConsPlusNormal"/>
              <w:jc w:val="center"/>
            </w:pPr>
            <w:r>
              <w:t>7463</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 квалификационную категорию;</w:t>
            </w:r>
          </w:p>
        </w:tc>
        <w:tc>
          <w:tcPr>
            <w:tcW w:w="1984" w:type="dxa"/>
            <w:tcBorders>
              <w:top w:val="nil"/>
              <w:bottom w:val="nil"/>
            </w:tcBorders>
          </w:tcPr>
          <w:p w:rsidR="002659E4" w:rsidRDefault="002659E4">
            <w:pPr>
              <w:pStyle w:val="ConsPlusNormal"/>
              <w:jc w:val="center"/>
            </w:pPr>
            <w:r>
              <w:t>8055</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высшую квалификационную категорию</w:t>
            </w:r>
          </w:p>
        </w:tc>
        <w:tc>
          <w:tcPr>
            <w:tcW w:w="1984" w:type="dxa"/>
            <w:tcBorders>
              <w:top w:val="nil"/>
            </w:tcBorders>
          </w:tcPr>
          <w:p w:rsidR="002659E4" w:rsidRDefault="002659E4">
            <w:pPr>
              <w:pStyle w:val="ConsPlusNormal"/>
              <w:jc w:val="center"/>
            </w:pPr>
            <w:r>
              <w:t>8679</w:t>
            </w:r>
          </w:p>
        </w:tc>
      </w:tr>
      <w:tr w:rsidR="002659E4" w:rsidRPr="00B83916">
        <w:tc>
          <w:tcPr>
            <w:tcW w:w="460" w:type="dxa"/>
            <w:vMerge w:val="restart"/>
          </w:tcPr>
          <w:p w:rsidR="002659E4" w:rsidRDefault="002659E4">
            <w:pPr>
              <w:pStyle w:val="ConsPlusNormal"/>
              <w:jc w:val="center"/>
            </w:pPr>
            <w:r>
              <w:t>4.</w:t>
            </w:r>
          </w:p>
        </w:tc>
        <w:tc>
          <w:tcPr>
            <w:tcW w:w="6576" w:type="dxa"/>
            <w:tcBorders>
              <w:bottom w:val="nil"/>
            </w:tcBorders>
            <w:vAlign w:val="bottom"/>
          </w:tcPr>
          <w:p w:rsidR="002659E4" w:rsidRDefault="002659E4">
            <w:pPr>
              <w:pStyle w:val="ConsPlusNormal"/>
              <w:jc w:val="both"/>
            </w:pPr>
            <w:r>
              <w:t>Музыкальный руководитель:</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квалификационной категории;</w:t>
            </w:r>
          </w:p>
        </w:tc>
        <w:tc>
          <w:tcPr>
            <w:tcW w:w="1984" w:type="dxa"/>
            <w:tcBorders>
              <w:top w:val="nil"/>
              <w:bottom w:val="nil"/>
            </w:tcBorders>
          </w:tcPr>
          <w:p w:rsidR="002659E4" w:rsidRDefault="002659E4">
            <w:pPr>
              <w:pStyle w:val="ConsPlusNormal"/>
              <w:jc w:val="center"/>
            </w:pPr>
            <w:r>
              <w:t>7463</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 квалификационную категорию;</w:t>
            </w:r>
          </w:p>
        </w:tc>
        <w:tc>
          <w:tcPr>
            <w:tcW w:w="1984" w:type="dxa"/>
            <w:tcBorders>
              <w:top w:val="nil"/>
              <w:bottom w:val="nil"/>
            </w:tcBorders>
          </w:tcPr>
          <w:p w:rsidR="002659E4" w:rsidRDefault="002659E4">
            <w:pPr>
              <w:pStyle w:val="ConsPlusNormal"/>
              <w:jc w:val="center"/>
            </w:pPr>
            <w:r>
              <w:t>8055</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высшую квалификационную категорию</w:t>
            </w:r>
          </w:p>
        </w:tc>
        <w:tc>
          <w:tcPr>
            <w:tcW w:w="1984" w:type="dxa"/>
            <w:tcBorders>
              <w:top w:val="nil"/>
            </w:tcBorders>
          </w:tcPr>
          <w:p w:rsidR="002659E4" w:rsidRDefault="002659E4">
            <w:pPr>
              <w:pStyle w:val="ConsPlusNormal"/>
              <w:jc w:val="center"/>
            </w:pPr>
            <w:r>
              <w:t>8679</w:t>
            </w:r>
          </w:p>
        </w:tc>
      </w:tr>
      <w:tr w:rsidR="002659E4" w:rsidRPr="00B83916">
        <w:tc>
          <w:tcPr>
            <w:tcW w:w="460" w:type="dxa"/>
            <w:vMerge w:val="restart"/>
          </w:tcPr>
          <w:p w:rsidR="002659E4" w:rsidRDefault="002659E4">
            <w:pPr>
              <w:pStyle w:val="ConsPlusNormal"/>
              <w:jc w:val="center"/>
            </w:pPr>
            <w:r>
              <w:t>5.</w:t>
            </w:r>
          </w:p>
        </w:tc>
        <w:tc>
          <w:tcPr>
            <w:tcW w:w="6576" w:type="dxa"/>
            <w:tcBorders>
              <w:bottom w:val="nil"/>
            </w:tcBorders>
            <w:vAlign w:val="bottom"/>
          </w:tcPr>
          <w:p w:rsidR="002659E4" w:rsidRDefault="002659E4">
            <w:pPr>
              <w:pStyle w:val="ConsPlusNormal"/>
              <w:jc w:val="both"/>
            </w:pPr>
            <w:r>
              <w:t>Вожатый (старший вожатый):</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квалификационной категории;</w:t>
            </w:r>
          </w:p>
        </w:tc>
        <w:tc>
          <w:tcPr>
            <w:tcW w:w="1984" w:type="dxa"/>
            <w:tcBorders>
              <w:top w:val="nil"/>
              <w:bottom w:val="nil"/>
            </w:tcBorders>
          </w:tcPr>
          <w:p w:rsidR="002659E4" w:rsidRDefault="002659E4">
            <w:pPr>
              <w:pStyle w:val="ConsPlusNormal"/>
              <w:jc w:val="center"/>
            </w:pPr>
            <w:r>
              <w:t>7463</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vAlign w:val="bottom"/>
          </w:tcPr>
          <w:p w:rsidR="002659E4" w:rsidRDefault="002659E4">
            <w:pPr>
              <w:pStyle w:val="ConsPlusNormal"/>
              <w:jc w:val="both"/>
            </w:pPr>
            <w:r>
              <w:t>- имеющий I квалификационную категорию;</w:t>
            </w:r>
          </w:p>
        </w:tc>
        <w:tc>
          <w:tcPr>
            <w:tcW w:w="1984" w:type="dxa"/>
            <w:tcBorders>
              <w:top w:val="nil"/>
              <w:bottom w:val="nil"/>
            </w:tcBorders>
          </w:tcPr>
          <w:p w:rsidR="002659E4" w:rsidRDefault="002659E4">
            <w:pPr>
              <w:pStyle w:val="ConsPlusNormal"/>
              <w:jc w:val="center"/>
            </w:pPr>
            <w:r>
              <w:t>8055</w:t>
            </w:r>
          </w:p>
        </w:tc>
      </w:tr>
      <w:tr w:rsidR="002659E4" w:rsidRPr="00B83916">
        <w:tc>
          <w:tcPr>
            <w:tcW w:w="460" w:type="dxa"/>
            <w:vMerge/>
          </w:tcPr>
          <w:p w:rsidR="002659E4" w:rsidRPr="00B83916" w:rsidRDefault="002659E4"/>
        </w:tc>
        <w:tc>
          <w:tcPr>
            <w:tcW w:w="6576" w:type="dxa"/>
            <w:tcBorders>
              <w:top w:val="nil"/>
            </w:tcBorders>
            <w:vAlign w:val="bottom"/>
          </w:tcPr>
          <w:p w:rsidR="002659E4" w:rsidRDefault="002659E4">
            <w:pPr>
              <w:pStyle w:val="ConsPlusNormal"/>
              <w:jc w:val="both"/>
            </w:pPr>
            <w:r>
              <w:t>- имеющий высшую квалификационную категорию</w:t>
            </w:r>
          </w:p>
        </w:tc>
        <w:tc>
          <w:tcPr>
            <w:tcW w:w="1984" w:type="dxa"/>
            <w:tcBorders>
              <w:top w:val="nil"/>
            </w:tcBorders>
          </w:tcPr>
          <w:p w:rsidR="002659E4" w:rsidRDefault="002659E4">
            <w:pPr>
              <w:pStyle w:val="ConsPlusNormal"/>
              <w:jc w:val="center"/>
            </w:pPr>
            <w:r>
              <w:t>8679</w:t>
            </w:r>
          </w:p>
        </w:tc>
      </w:tr>
      <w:tr w:rsidR="002659E4" w:rsidRPr="00B83916">
        <w:tc>
          <w:tcPr>
            <w:tcW w:w="460" w:type="dxa"/>
            <w:vMerge w:val="restart"/>
          </w:tcPr>
          <w:p w:rsidR="002659E4" w:rsidRDefault="002659E4">
            <w:pPr>
              <w:pStyle w:val="ConsPlusNormal"/>
              <w:jc w:val="center"/>
            </w:pPr>
            <w:r>
              <w:t>6.</w:t>
            </w:r>
          </w:p>
        </w:tc>
        <w:tc>
          <w:tcPr>
            <w:tcW w:w="6576" w:type="dxa"/>
            <w:tcBorders>
              <w:bottom w:val="nil"/>
            </w:tcBorders>
            <w:vAlign w:val="bottom"/>
          </w:tcPr>
          <w:p w:rsidR="002659E4" w:rsidRDefault="002659E4">
            <w:pPr>
              <w:pStyle w:val="ConsPlusNormal"/>
              <w:jc w:val="both"/>
            </w:pPr>
            <w:r>
              <w:t>Педагог дополнительного образования:</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квалификационной категории;</w:t>
            </w:r>
          </w:p>
        </w:tc>
        <w:tc>
          <w:tcPr>
            <w:tcW w:w="1984" w:type="dxa"/>
            <w:tcBorders>
              <w:top w:val="nil"/>
              <w:bottom w:val="nil"/>
            </w:tcBorders>
          </w:tcPr>
          <w:p w:rsidR="002659E4" w:rsidRDefault="002659E4">
            <w:pPr>
              <w:pStyle w:val="ConsPlusNormal"/>
              <w:jc w:val="center"/>
            </w:pPr>
            <w:r>
              <w:t>7463</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 квалификационную категорию;</w:t>
            </w:r>
          </w:p>
        </w:tc>
        <w:tc>
          <w:tcPr>
            <w:tcW w:w="1984" w:type="dxa"/>
            <w:tcBorders>
              <w:top w:val="nil"/>
              <w:bottom w:val="nil"/>
            </w:tcBorders>
          </w:tcPr>
          <w:p w:rsidR="002659E4" w:rsidRDefault="002659E4">
            <w:pPr>
              <w:pStyle w:val="ConsPlusNormal"/>
              <w:jc w:val="center"/>
            </w:pPr>
            <w:r>
              <w:t>8679</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высшую квалификационную категорию</w:t>
            </w:r>
          </w:p>
        </w:tc>
        <w:tc>
          <w:tcPr>
            <w:tcW w:w="1984" w:type="dxa"/>
            <w:tcBorders>
              <w:top w:val="nil"/>
            </w:tcBorders>
          </w:tcPr>
          <w:p w:rsidR="002659E4" w:rsidRDefault="002659E4">
            <w:pPr>
              <w:pStyle w:val="ConsPlusNormal"/>
              <w:jc w:val="center"/>
            </w:pPr>
            <w:r>
              <w:t>9338</w:t>
            </w:r>
          </w:p>
        </w:tc>
      </w:tr>
      <w:tr w:rsidR="002659E4" w:rsidRPr="00B83916">
        <w:tc>
          <w:tcPr>
            <w:tcW w:w="460" w:type="dxa"/>
            <w:vMerge w:val="restart"/>
          </w:tcPr>
          <w:p w:rsidR="002659E4" w:rsidRDefault="002659E4">
            <w:pPr>
              <w:pStyle w:val="ConsPlusNormal"/>
              <w:jc w:val="center"/>
            </w:pPr>
            <w:r>
              <w:t>7.</w:t>
            </w:r>
          </w:p>
        </w:tc>
        <w:tc>
          <w:tcPr>
            <w:tcW w:w="6576" w:type="dxa"/>
            <w:tcBorders>
              <w:bottom w:val="nil"/>
            </w:tcBorders>
            <w:vAlign w:val="bottom"/>
          </w:tcPr>
          <w:p w:rsidR="002659E4" w:rsidRDefault="002659E4">
            <w:pPr>
              <w:pStyle w:val="ConsPlusNormal"/>
              <w:jc w:val="both"/>
            </w:pPr>
            <w:r>
              <w:t>Тренер-преподаватель:</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квалификационной категории;</w:t>
            </w:r>
          </w:p>
        </w:tc>
        <w:tc>
          <w:tcPr>
            <w:tcW w:w="1984" w:type="dxa"/>
            <w:tcBorders>
              <w:top w:val="nil"/>
              <w:bottom w:val="nil"/>
            </w:tcBorders>
          </w:tcPr>
          <w:p w:rsidR="002659E4" w:rsidRDefault="002659E4">
            <w:pPr>
              <w:pStyle w:val="ConsPlusNormal"/>
              <w:jc w:val="center"/>
            </w:pPr>
            <w:r>
              <w:t>7463</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 квалификационную категорию;</w:t>
            </w:r>
          </w:p>
        </w:tc>
        <w:tc>
          <w:tcPr>
            <w:tcW w:w="1984" w:type="dxa"/>
            <w:tcBorders>
              <w:top w:val="nil"/>
              <w:bottom w:val="nil"/>
            </w:tcBorders>
          </w:tcPr>
          <w:p w:rsidR="002659E4" w:rsidRDefault="002659E4">
            <w:pPr>
              <w:pStyle w:val="ConsPlusNormal"/>
              <w:jc w:val="center"/>
            </w:pPr>
            <w:r>
              <w:t>8679</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высшую квалификационную категорию</w:t>
            </w:r>
          </w:p>
        </w:tc>
        <w:tc>
          <w:tcPr>
            <w:tcW w:w="1984" w:type="dxa"/>
            <w:tcBorders>
              <w:top w:val="nil"/>
            </w:tcBorders>
          </w:tcPr>
          <w:p w:rsidR="002659E4" w:rsidRDefault="002659E4">
            <w:pPr>
              <w:pStyle w:val="ConsPlusNormal"/>
              <w:jc w:val="center"/>
            </w:pPr>
            <w:r>
              <w:t>9338</w:t>
            </w:r>
          </w:p>
        </w:tc>
      </w:tr>
      <w:tr w:rsidR="002659E4" w:rsidRPr="00B83916">
        <w:tc>
          <w:tcPr>
            <w:tcW w:w="460" w:type="dxa"/>
            <w:vMerge w:val="restart"/>
          </w:tcPr>
          <w:p w:rsidR="002659E4" w:rsidRDefault="002659E4">
            <w:pPr>
              <w:pStyle w:val="ConsPlusNormal"/>
              <w:jc w:val="center"/>
            </w:pPr>
            <w:r>
              <w:t>8.</w:t>
            </w:r>
          </w:p>
        </w:tc>
        <w:tc>
          <w:tcPr>
            <w:tcW w:w="6576" w:type="dxa"/>
            <w:tcBorders>
              <w:bottom w:val="nil"/>
            </w:tcBorders>
            <w:vAlign w:val="bottom"/>
          </w:tcPr>
          <w:p w:rsidR="002659E4" w:rsidRDefault="002659E4">
            <w:pPr>
              <w:pStyle w:val="ConsPlusNormal"/>
              <w:jc w:val="both"/>
            </w:pPr>
            <w:r>
              <w:t>Воспитатель:</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квалификационной категории;</w:t>
            </w:r>
          </w:p>
        </w:tc>
        <w:tc>
          <w:tcPr>
            <w:tcW w:w="1984" w:type="dxa"/>
            <w:tcBorders>
              <w:top w:val="nil"/>
              <w:bottom w:val="nil"/>
            </w:tcBorders>
          </w:tcPr>
          <w:p w:rsidR="002659E4" w:rsidRDefault="002659E4">
            <w:pPr>
              <w:pStyle w:val="ConsPlusNormal"/>
              <w:jc w:val="center"/>
            </w:pPr>
            <w:r>
              <w:t>7463</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 квалификационную категорию;</w:t>
            </w:r>
          </w:p>
        </w:tc>
        <w:tc>
          <w:tcPr>
            <w:tcW w:w="1984" w:type="dxa"/>
            <w:tcBorders>
              <w:top w:val="nil"/>
              <w:bottom w:val="nil"/>
            </w:tcBorders>
          </w:tcPr>
          <w:p w:rsidR="002659E4" w:rsidRDefault="002659E4">
            <w:pPr>
              <w:pStyle w:val="ConsPlusNormal"/>
              <w:jc w:val="center"/>
            </w:pPr>
            <w:r>
              <w:t>8679</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высшую квалификационную категорию</w:t>
            </w:r>
          </w:p>
        </w:tc>
        <w:tc>
          <w:tcPr>
            <w:tcW w:w="1984" w:type="dxa"/>
            <w:tcBorders>
              <w:top w:val="nil"/>
            </w:tcBorders>
          </w:tcPr>
          <w:p w:rsidR="002659E4" w:rsidRDefault="002659E4">
            <w:pPr>
              <w:pStyle w:val="ConsPlusNormal"/>
              <w:jc w:val="center"/>
            </w:pPr>
            <w:r>
              <w:t>9338</w:t>
            </w:r>
          </w:p>
        </w:tc>
      </w:tr>
      <w:tr w:rsidR="002659E4" w:rsidRPr="00B83916">
        <w:tc>
          <w:tcPr>
            <w:tcW w:w="460" w:type="dxa"/>
            <w:vMerge w:val="restart"/>
          </w:tcPr>
          <w:p w:rsidR="002659E4" w:rsidRDefault="002659E4">
            <w:pPr>
              <w:pStyle w:val="ConsPlusNormal"/>
              <w:jc w:val="center"/>
            </w:pPr>
            <w:r>
              <w:t>9.</w:t>
            </w:r>
          </w:p>
        </w:tc>
        <w:tc>
          <w:tcPr>
            <w:tcW w:w="6576" w:type="dxa"/>
            <w:tcBorders>
              <w:bottom w:val="nil"/>
            </w:tcBorders>
            <w:vAlign w:val="bottom"/>
          </w:tcPr>
          <w:p w:rsidR="002659E4" w:rsidRDefault="002659E4">
            <w:pPr>
              <w:pStyle w:val="ConsPlusNormal"/>
              <w:jc w:val="both"/>
            </w:pPr>
            <w:r>
              <w:t>Педагог-психолог:</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vAlign w:val="bottom"/>
          </w:tcPr>
          <w:p w:rsidR="002659E4" w:rsidRDefault="002659E4">
            <w:pPr>
              <w:pStyle w:val="ConsPlusNormal"/>
              <w:jc w:val="both"/>
            </w:pPr>
            <w:r>
              <w:t>- без квалификационной категории;</w:t>
            </w:r>
          </w:p>
        </w:tc>
        <w:tc>
          <w:tcPr>
            <w:tcW w:w="1984" w:type="dxa"/>
            <w:tcBorders>
              <w:top w:val="nil"/>
              <w:bottom w:val="nil"/>
            </w:tcBorders>
          </w:tcPr>
          <w:p w:rsidR="002659E4" w:rsidRDefault="002659E4">
            <w:pPr>
              <w:pStyle w:val="ConsPlusNormal"/>
              <w:jc w:val="center"/>
            </w:pPr>
            <w:r>
              <w:t>8055</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 квалификационную категорию;</w:t>
            </w:r>
          </w:p>
        </w:tc>
        <w:tc>
          <w:tcPr>
            <w:tcW w:w="1984" w:type="dxa"/>
            <w:tcBorders>
              <w:top w:val="nil"/>
              <w:bottom w:val="nil"/>
            </w:tcBorders>
          </w:tcPr>
          <w:p w:rsidR="002659E4" w:rsidRDefault="002659E4">
            <w:pPr>
              <w:pStyle w:val="ConsPlusNormal"/>
              <w:jc w:val="center"/>
            </w:pPr>
            <w:r>
              <w:t>8679</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высшую квалификационную категорию</w:t>
            </w:r>
          </w:p>
        </w:tc>
        <w:tc>
          <w:tcPr>
            <w:tcW w:w="1984" w:type="dxa"/>
            <w:tcBorders>
              <w:top w:val="nil"/>
            </w:tcBorders>
          </w:tcPr>
          <w:p w:rsidR="002659E4" w:rsidRDefault="002659E4">
            <w:pPr>
              <w:pStyle w:val="ConsPlusNormal"/>
              <w:jc w:val="center"/>
            </w:pPr>
            <w:r>
              <w:t>9338</w:t>
            </w:r>
          </w:p>
        </w:tc>
      </w:tr>
      <w:tr w:rsidR="002659E4" w:rsidRPr="00B83916">
        <w:tc>
          <w:tcPr>
            <w:tcW w:w="9020" w:type="dxa"/>
            <w:gridSpan w:val="3"/>
          </w:tcPr>
          <w:p w:rsidR="002659E4" w:rsidRDefault="002659E4">
            <w:pPr>
              <w:pStyle w:val="ConsPlusNormal"/>
              <w:jc w:val="center"/>
              <w:outlineLvl w:val="2"/>
            </w:pPr>
            <w:r>
              <w:t>3. Специалисты и учебно-вспомогательный персонал</w:t>
            </w:r>
          </w:p>
        </w:tc>
      </w:tr>
      <w:tr w:rsidR="002659E4" w:rsidRPr="00B83916">
        <w:tc>
          <w:tcPr>
            <w:tcW w:w="460" w:type="dxa"/>
            <w:vMerge w:val="restart"/>
          </w:tcPr>
          <w:p w:rsidR="002659E4" w:rsidRDefault="002659E4">
            <w:pPr>
              <w:pStyle w:val="ConsPlusNormal"/>
              <w:jc w:val="center"/>
            </w:pPr>
            <w:r>
              <w:t>10.</w:t>
            </w:r>
          </w:p>
        </w:tc>
        <w:tc>
          <w:tcPr>
            <w:tcW w:w="6576" w:type="dxa"/>
            <w:tcBorders>
              <w:bottom w:val="nil"/>
            </w:tcBorders>
            <w:vAlign w:val="bottom"/>
          </w:tcPr>
          <w:p w:rsidR="002659E4" w:rsidRDefault="002659E4">
            <w:pPr>
              <w:pStyle w:val="ConsPlusNormal"/>
              <w:jc w:val="both"/>
            </w:pPr>
            <w:r>
              <w:t>Заместитель директора по административно-хозяйственной части:</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vAlign w:val="bottom"/>
          </w:tcPr>
          <w:p w:rsidR="002659E4" w:rsidRDefault="002659E4">
            <w:pPr>
              <w:pStyle w:val="ConsPlusNormal"/>
              <w:jc w:val="both"/>
            </w:pPr>
            <w:r>
              <w:t>- в учреждениях, отнесенных к III группе по оплате труда руководителей;</w:t>
            </w:r>
          </w:p>
        </w:tc>
        <w:tc>
          <w:tcPr>
            <w:tcW w:w="1984" w:type="dxa"/>
            <w:tcBorders>
              <w:top w:val="nil"/>
              <w:bottom w:val="nil"/>
            </w:tcBorders>
          </w:tcPr>
          <w:p w:rsidR="002659E4" w:rsidRDefault="002659E4">
            <w:pPr>
              <w:pStyle w:val="ConsPlusNormal"/>
              <w:jc w:val="center"/>
            </w:pPr>
            <w:r>
              <w:t>7988</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в учреждениях, отнесенных ко II группе по оплате труда руководителей;</w:t>
            </w:r>
          </w:p>
        </w:tc>
        <w:tc>
          <w:tcPr>
            <w:tcW w:w="1984" w:type="dxa"/>
            <w:tcBorders>
              <w:top w:val="nil"/>
              <w:bottom w:val="nil"/>
            </w:tcBorders>
          </w:tcPr>
          <w:p w:rsidR="002659E4" w:rsidRDefault="002659E4">
            <w:pPr>
              <w:pStyle w:val="ConsPlusNormal"/>
              <w:jc w:val="center"/>
            </w:pPr>
            <w:r>
              <w:t>8617</w:t>
            </w:r>
          </w:p>
        </w:tc>
      </w:tr>
      <w:tr w:rsidR="002659E4" w:rsidRPr="00B83916">
        <w:tc>
          <w:tcPr>
            <w:tcW w:w="460" w:type="dxa"/>
            <w:vMerge/>
          </w:tcPr>
          <w:p w:rsidR="002659E4" w:rsidRPr="00B83916" w:rsidRDefault="002659E4"/>
        </w:tc>
        <w:tc>
          <w:tcPr>
            <w:tcW w:w="6576" w:type="dxa"/>
            <w:tcBorders>
              <w:top w:val="nil"/>
            </w:tcBorders>
            <w:vAlign w:val="bottom"/>
          </w:tcPr>
          <w:p w:rsidR="002659E4" w:rsidRDefault="002659E4">
            <w:pPr>
              <w:pStyle w:val="ConsPlusNormal"/>
              <w:jc w:val="both"/>
            </w:pPr>
            <w:r>
              <w:t>- в учреждениях, отнесенных к I группе по оплате труда руководителей</w:t>
            </w:r>
          </w:p>
        </w:tc>
        <w:tc>
          <w:tcPr>
            <w:tcW w:w="1984" w:type="dxa"/>
            <w:tcBorders>
              <w:top w:val="nil"/>
            </w:tcBorders>
          </w:tcPr>
          <w:p w:rsidR="002659E4" w:rsidRDefault="002659E4">
            <w:pPr>
              <w:pStyle w:val="ConsPlusNormal"/>
              <w:jc w:val="center"/>
            </w:pPr>
            <w:r>
              <w:t>9280</w:t>
            </w:r>
          </w:p>
        </w:tc>
      </w:tr>
      <w:tr w:rsidR="002659E4" w:rsidRPr="00B83916">
        <w:tc>
          <w:tcPr>
            <w:tcW w:w="460" w:type="dxa"/>
            <w:vMerge w:val="restart"/>
          </w:tcPr>
          <w:p w:rsidR="002659E4" w:rsidRDefault="002659E4">
            <w:pPr>
              <w:pStyle w:val="ConsPlusNormal"/>
              <w:jc w:val="center"/>
            </w:pPr>
            <w:r>
              <w:t>11.</w:t>
            </w:r>
          </w:p>
        </w:tc>
        <w:tc>
          <w:tcPr>
            <w:tcW w:w="6576" w:type="dxa"/>
            <w:tcBorders>
              <w:bottom w:val="nil"/>
            </w:tcBorders>
            <w:vAlign w:val="bottom"/>
          </w:tcPr>
          <w:p w:rsidR="002659E4" w:rsidRDefault="002659E4">
            <w:pPr>
              <w:pStyle w:val="ConsPlusNormal"/>
              <w:jc w:val="both"/>
            </w:pPr>
            <w:r>
              <w:t>Специалист (в том числе: технический, маркетолог, менеджер, аранжировщик, заведующий постановочной частью):</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квалификационной категории;</w:t>
            </w:r>
          </w:p>
        </w:tc>
        <w:tc>
          <w:tcPr>
            <w:tcW w:w="1984" w:type="dxa"/>
            <w:tcBorders>
              <w:top w:val="nil"/>
              <w:bottom w:val="nil"/>
            </w:tcBorders>
          </w:tcPr>
          <w:p w:rsidR="002659E4" w:rsidRDefault="002659E4">
            <w:pPr>
              <w:pStyle w:val="ConsPlusNormal"/>
              <w:jc w:val="center"/>
            </w:pPr>
            <w:r>
              <w:t>6026</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II категорию;</w:t>
            </w:r>
          </w:p>
        </w:tc>
        <w:tc>
          <w:tcPr>
            <w:tcW w:w="1984" w:type="dxa"/>
            <w:tcBorders>
              <w:top w:val="nil"/>
              <w:bottom w:val="nil"/>
            </w:tcBorders>
          </w:tcPr>
          <w:p w:rsidR="002659E4" w:rsidRDefault="002659E4">
            <w:pPr>
              <w:pStyle w:val="ConsPlusNormal"/>
              <w:jc w:val="center"/>
            </w:pPr>
            <w:r>
              <w:t>6286</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I категорию</w:t>
            </w:r>
          </w:p>
        </w:tc>
        <w:tc>
          <w:tcPr>
            <w:tcW w:w="1984" w:type="dxa"/>
            <w:tcBorders>
              <w:top w:val="nil"/>
            </w:tcBorders>
          </w:tcPr>
          <w:p w:rsidR="002659E4" w:rsidRDefault="002659E4">
            <w:pPr>
              <w:pStyle w:val="ConsPlusNormal"/>
              <w:jc w:val="center"/>
            </w:pPr>
            <w:r>
              <w:t>7392</w:t>
            </w:r>
          </w:p>
        </w:tc>
      </w:tr>
      <w:tr w:rsidR="002659E4" w:rsidRPr="00B83916">
        <w:tc>
          <w:tcPr>
            <w:tcW w:w="460" w:type="dxa"/>
            <w:vMerge w:val="restart"/>
          </w:tcPr>
          <w:p w:rsidR="002659E4" w:rsidRDefault="002659E4">
            <w:pPr>
              <w:pStyle w:val="ConsPlusNormal"/>
              <w:jc w:val="center"/>
            </w:pPr>
            <w:r>
              <w:t>12.</w:t>
            </w:r>
          </w:p>
        </w:tc>
        <w:tc>
          <w:tcPr>
            <w:tcW w:w="6576" w:type="dxa"/>
            <w:tcBorders>
              <w:bottom w:val="nil"/>
            </w:tcBorders>
            <w:vAlign w:val="bottom"/>
          </w:tcPr>
          <w:p w:rsidR="002659E4" w:rsidRDefault="002659E4">
            <w:pPr>
              <w:pStyle w:val="ConsPlusNormal"/>
              <w:jc w:val="both"/>
            </w:pPr>
            <w:r>
              <w:t>Бухгалтер:</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квалификационной категории;</w:t>
            </w:r>
          </w:p>
        </w:tc>
        <w:tc>
          <w:tcPr>
            <w:tcW w:w="1984" w:type="dxa"/>
            <w:tcBorders>
              <w:top w:val="nil"/>
              <w:bottom w:val="nil"/>
            </w:tcBorders>
          </w:tcPr>
          <w:p w:rsidR="002659E4" w:rsidRDefault="002659E4">
            <w:pPr>
              <w:pStyle w:val="ConsPlusNormal"/>
              <w:jc w:val="center"/>
            </w:pPr>
            <w:r>
              <w:t>6026</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II категорию;</w:t>
            </w:r>
          </w:p>
        </w:tc>
        <w:tc>
          <w:tcPr>
            <w:tcW w:w="1984" w:type="dxa"/>
            <w:tcBorders>
              <w:top w:val="nil"/>
              <w:bottom w:val="nil"/>
            </w:tcBorders>
          </w:tcPr>
          <w:p w:rsidR="002659E4" w:rsidRDefault="002659E4">
            <w:pPr>
              <w:pStyle w:val="ConsPlusNormal"/>
              <w:jc w:val="center"/>
            </w:pPr>
            <w:r>
              <w:t>6615</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I категорию</w:t>
            </w:r>
          </w:p>
        </w:tc>
        <w:tc>
          <w:tcPr>
            <w:tcW w:w="1984" w:type="dxa"/>
            <w:tcBorders>
              <w:top w:val="nil"/>
            </w:tcBorders>
          </w:tcPr>
          <w:p w:rsidR="002659E4" w:rsidRDefault="002659E4">
            <w:pPr>
              <w:pStyle w:val="ConsPlusNormal"/>
              <w:jc w:val="center"/>
            </w:pPr>
            <w:r>
              <w:t>7392</w:t>
            </w:r>
          </w:p>
        </w:tc>
      </w:tr>
      <w:tr w:rsidR="002659E4" w:rsidRPr="00B83916">
        <w:tc>
          <w:tcPr>
            <w:tcW w:w="460" w:type="dxa"/>
            <w:vMerge w:val="restart"/>
          </w:tcPr>
          <w:p w:rsidR="002659E4" w:rsidRDefault="002659E4">
            <w:pPr>
              <w:pStyle w:val="ConsPlusNormal"/>
              <w:jc w:val="center"/>
            </w:pPr>
            <w:r>
              <w:t>13.</w:t>
            </w:r>
          </w:p>
        </w:tc>
        <w:tc>
          <w:tcPr>
            <w:tcW w:w="6576" w:type="dxa"/>
            <w:tcBorders>
              <w:bottom w:val="nil"/>
            </w:tcBorders>
            <w:vAlign w:val="bottom"/>
          </w:tcPr>
          <w:p w:rsidR="002659E4" w:rsidRDefault="002659E4">
            <w:pPr>
              <w:pStyle w:val="ConsPlusNormal"/>
              <w:jc w:val="both"/>
            </w:pPr>
            <w:r>
              <w:t>Экономист:</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квалификационной категории;</w:t>
            </w:r>
          </w:p>
        </w:tc>
        <w:tc>
          <w:tcPr>
            <w:tcW w:w="1984" w:type="dxa"/>
            <w:tcBorders>
              <w:top w:val="nil"/>
              <w:bottom w:val="nil"/>
            </w:tcBorders>
          </w:tcPr>
          <w:p w:rsidR="002659E4" w:rsidRDefault="002659E4">
            <w:pPr>
              <w:pStyle w:val="ConsPlusNormal"/>
              <w:jc w:val="center"/>
            </w:pPr>
            <w:r>
              <w:t>6026</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II категорию;</w:t>
            </w:r>
          </w:p>
        </w:tc>
        <w:tc>
          <w:tcPr>
            <w:tcW w:w="1984" w:type="dxa"/>
            <w:tcBorders>
              <w:top w:val="nil"/>
              <w:bottom w:val="nil"/>
            </w:tcBorders>
          </w:tcPr>
          <w:p w:rsidR="002659E4" w:rsidRDefault="002659E4">
            <w:pPr>
              <w:pStyle w:val="ConsPlusNormal"/>
              <w:jc w:val="center"/>
            </w:pPr>
            <w:r>
              <w:t>6615</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I категорию</w:t>
            </w:r>
          </w:p>
        </w:tc>
        <w:tc>
          <w:tcPr>
            <w:tcW w:w="1984" w:type="dxa"/>
            <w:tcBorders>
              <w:top w:val="nil"/>
            </w:tcBorders>
          </w:tcPr>
          <w:p w:rsidR="002659E4" w:rsidRDefault="002659E4">
            <w:pPr>
              <w:pStyle w:val="ConsPlusNormal"/>
              <w:jc w:val="center"/>
            </w:pPr>
            <w:r>
              <w:t>7392</w:t>
            </w:r>
          </w:p>
        </w:tc>
      </w:tr>
      <w:tr w:rsidR="002659E4" w:rsidRPr="00B83916">
        <w:tc>
          <w:tcPr>
            <w:tcW w:w="460" w:type="dxa"/>
            <w:vMerge w:val="restart"/>
          </w:tcPr>
          <w:p w:rsidR="002659E4" w:rsidRDefault="002659E4">
            <w:pPr>
              <w:pStyle w:val="ConsPlusNormal"/>
              <w:jc w:val="center"/>
            </w:pPr>
            <w:r>
              <w:t>14.</w:t>
            </w:r>
          </w:p>
        </w:tc>
        <w:tc>
          <w:tcPr>
            <w:tcW w:w="6576" w:type="dxa"/>
            <w:tcBorders>
              <w:bottom w:val="nil"/>
            </w:tcBorders>
            <w:vAlign w:val="bottom"/>
          </w:tcPr>
          <w:p w:rsidR="002659E4" w:rsidRDefault="002659E4">
            <w:pPr>
              <w:pStyle w:val="ConsPlusNormal"/>
              <w:jc w:val="both"/>
            </w:pPr>
            <w:r>
              <w:t>Инженер:</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квалификационной категории;</w:t>
            </w:r>
          </w:p>
        </w:tc>
        <w:tc>
          <w:tcPr>
            <w:tcW w:w="1984" w:type="dxa"/>
            <w:tcBorders>
              <w:top w:val="nil"/>
              <w:bottom w:val="nil"/>
            </w:tcBorders>
          </w:tcPr>
          <w:p w:rsidR="002659E4" w:rsidRDefault="002659E4">
            <w:pPr>
              <w:pStyle w:val="ConsPlusNormal"/>
              <w:jc w:val="center"/>
            </w:pPr>
            <w:r>
              <w:t>6026</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II категорию;</w:t>
            </w:r>
          </w:p>
        </w:tc>
        <w:tc>
          <w:tcPr>
            <w:tcW w:w="1984" w:type="dxa"/>
            <w:tcBorders>
              <w:top w:val="nil"/>
              <w:bottom w:val="nil"/>
            </w:tcBorders>
          </w:tcPr>
          <w:p w:rsidR="002659E4" w:rsidRDefault="002659E4">
            <w:pPr>
              <w:pStyle w:val="ConsPlusNormal"/>
              <w:jc w:val="center"/>
            </w:pPr>
            <w:r>
              <w:t>6615</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I категорию</w:t>
            </w:r>
          </w:p>
        </w:tc>
        <w:tc>
          <w:tcPr>
            <w:tcW w:w="1984" w:type="dxa"/>
            <w:tcBorders>
              <w:top w:val="nil"/>
            </w:tcBorders>
          </w:tcPr>
          <w:p w:rsidR="002659E4" w:rsidRDefault="002659E4">
            <w:pPr>
              <w:pStyle w:val="ConsPlusNormal"/>
              <w:jc w:val="center"/>
            </w:pPr>
            <w:r>
              <w:t>7392</w:t>
            </w:r>
          </w:p>
        </w:tc>
      </w:tr>
      <w:tr w:rsidR="002659E4" w:rsidRPr="00B83916">
        <w:tc>
          <w:tcPr>
            <w:tcW w:w="460" w:type="dxa"/>
            <w:vMerge w:val="restart"/>
          </w:tcPr>
          <w:p w:rsidR="002659E4" w:rsidRDefault="002659E4">
            <w:pPr>
              <w:pStyle w:val="ConsPlusNormal"/>
              <w:jc w:val="center"/>
            </w:pPr>
            <w:r>
              <w:t>15.</w:t>
            </w:r>
          </w:p>
        </w:tc>
        <w:tc>
          <w:tcPr>
            <w:tcW w:w="6576" w:type="dxa"/>
            <w:tcBorders>
              <w:bottom w:val="nil"/>
            </w:tcBorders>
            <w:vAlign w:val="bottom"/>
          </w:tcPr>
          <w:p w:rsidR="002659E4" w:rsidRDefault="002659E4">
            <w:pPr>
              <w:pStyle w:val="ConsPlusNormal"/>
              <w:jc w:val="both"/>
            </w:pPr>
            <w:r>
              <w:t>Механик:</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vAlign w:val="center"/>
          </w:tcPr>
          <w:p w:rsidR="002659E4" w:rsidRDefault="002659E4">
            <w:pPr>
              <w:pStyle w:val="ConsPlusNormal"/>
              <w:jc w:val="both"/>
            </w:pPr>
            <w:r>
              <w:t>- без квалификационной категории;</w:t>
            </w:r>
          </w:p>
        </w:tc>
        <w:tc>
          <w:tcPr>
            <w:tcW w:w="1984" w:type="dxa"/>
            <w:tcBorders>
              <w:top w:val="nil"/>
              <w:bottom w:val="nil"/>
            </w:tcBorders>
          </w:tcPr>
          <w:p w:rsidR="002659E4" w:rsidRDefault="002659E4">
            <w:pPr>
              <w:pStyle w:val="ConsPlusNormal"/>
              <w:jc w:val="center"/>
            </w:pPr>
            <w:r>
              <w:t>6026</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II категорию;</w:t>
            </w:r>
          </w:p>
        </w:tc>
        <w:tc>
          <w:tcPr>
            <w:tcW w:w="1984" w:type="dxa"/>
            <w:tcBorders>
              <w:top w:val="nil"/>
              <w:bottom w:val="nil"/>
            </w:tcBorders>
          </w:tcPr>
          <w:p w:rsidR="002659E4" w:rsidRDefault="002659E4">
            <w:pPr>
              <w:pStyle w:val="ConsPlusNormal"/>
              <w:jc w:val="center"/>
            </w:pPr>
            <w:r>
              <w:t>6142</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I категорию</w:t>
            </w:r>
          </w:p>
        </w:tc>
        <w:tc>
          <w:tcPr>
            <w:tcW w:w="1984" w:type="dxa"/>
            <w:tcBorders>
              <w:top w:val="nil"/>
            </w:tcBorders>
          </w:tcPr>
          <w:p w:rsidR="002659E4" w:rsidRDefault="002659E4">
            <w:pPr>
              <w:pStyle w:val="ConsPlusNormal"/>
              <w:jc w:val="center"/>
            </w:pPr>
            <w:r>
              <w:t>6729</w:t>
            </w:r>
          </w:p>
        </w:tc>
      </w:tr>
      <w:tr w:rsidR="002659E4" w:rsidRPr="00B83916">
        <w:tc>
          <w:tcPr>
            <w:tcW w:w="460" w:type="dxa"/>
          </w:tcPr>
          <w:p w:rsidR="002659E4" w:rsidRDefault="002659E4">
            <w:pPr>
              <w:pStyle w:val="ConsPlusNormal"/>
              <w:jc w:val="center"/>
            </w:pPr>
            <w:r>
              <w:t>16.</w:t>
            </w:r>
          </w:p>
        </w:tc>
        <w:tc>
          <w:tcPr>
            <w:tcW w:w="6576" w:type="dxa"/>
          </w:tcPr>
          <w:p w:rsidR="002659E4" w:rsidRDefault="002659E4">
            <w:pPr>
              <w:pStyle w:val="ConsPlusNormal"/>
              <w:jc w:val="both"/>
            </w:pPr>
            <w:r>
              <w:t>Аккомпаниатор</w:t>
            </w:r>
          </w:p>
        </w:tc>
        <w:tc>
          <w:tcPr>
            <w:tcW w:w="1984" w:type="dxa"/>
          </w:tcPr>
          <w:p w:rsidR="002659E4" w:rsidRDefault="002659E4">
            <w:pPr>
              <w:pStyle w:val="ConsPlusNormal"/>
              <w:jc w:val="center"/>
            </w:pPr>
            <w:r>
              <w:t>6026</w:t>
            </w:r>
          </w:p>
        </w:tc>
      </w:tr>
      <w:tr w:rsidR="002659E4" w:rsidRPr="00B83916">
        <w:tc>
          <w:tcPr>
            <w:tcW w:w="460" w:type="dxa"/>
            <w:vMerge w:val="restart"/>
          </w:tcPr>
          <w:p w:rsidR="002659E4" w:rsidRDefault="002659E4">
            <w:pPr>
              <w:pStyle w:val="ConsPlusNormal"/>
              <w:jc w:val="center"/>
            </w:pPr>
            <w:r>
              <w:t>17.</w:t>
            </w:r>
          </w:p>
        </w:tc>
        <w:tc>
          <w:tcPr>
            <w:tcW w:w="6576" w:type="dxa"/>
            <w:tcBorders>
              <w:bottom w:val="nil"/>
            </w:tcBorders>
            <w:vAlign w:val="bottom"/>
          </w:tcPr>
          <w:p w:rsidR="002659E4" w:rsidRDefault="002659E4">
            <w:pPr>
              <w:pStyle w:val="ConsPlusNormal"/>
              <w:jc w:val="both"/>
            </w:pPr>
            <w:r>
              <w:t>Программист (системный администратор):</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квалификационной категории;</w:t>
            </w:r>
          </w:p>
        </w:tc>
        <w:tc>
          <w:tcPr>
            <w:tcW w:w="1984" w:type="dxa"/>
            <w:tcBorders>
              <w:top w:val="nil"/>
              <w:bottom w:val="nil"/>
            </w:tcBorders>
          </w:tcPr>
          <w:p w:rsidR="002659E4" w:rsidRDefault="002659E4">
            <w:pPr>
              <w:pStyle w:val="ConsPlusNormal"/>
              <w:jc w:val="center"/>
            </w:pPr>
            <w:r>
              <w:t>6133</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II категорию;</w:t>
            </w:r>
          </w:p>
        </w:tc>
        <w:tc>
          <w:tcPr>
            <w:tcW w:w="1984" w:type="dxa"/>
            <w:tcBorders>
              <w:top w:val="nil"/>
              <w:bottom w:val="nil"/>
            </w:tcBorders>
          </w:tcPr>
          <w:p w:rsidR="002659E4" w:rsidRDefault="002659E4">
            <w:pPr>
              <w:pStyle w:val="ConsPlusNormal"/>
              <w:jc w:val="center"/>
            </w:pPr>
            <w:r>
              <w:t>7061</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I категорию</w:t>
            </w:r>
          </w:p>
        </w:tc>
        <w:tc>
          <w:tcPr>
            <w:tcW w:w="1984" w:type="dxa"/>
            <w:tcBorders>
              <w:top w:val="nil"/>
            </w:tcBorders>
          </w:tcPr>
          <w:p w:rsidR="002659E4" w:rsidRDefault="002659E4">
            <w:pPr>
              <w:pStyle w:val="ConsPlusNormal"/>
              <w:jc w:val="center"/>
            </w:pPr>
            <w:r>
              <w:t>8617</w:t>
            </w:r>
          </w:p>
        </w:tc>
      </w:tr>
      <w:tr w:rsidR="002659E4" w:rsidRPr="00B83916">
        <w:tc>
          <w:tcPr>
            <w:tcW w:w="460" w:type="dxa"/>
          </w:tcPr>
          <w:p w:rsidR="002659E4" w:rsidRDefault="002659E4">
            <w:pPr>
              <w:pStyle w:val="ConsPlusNormal"/>
              <w:jc w:val="center"/>
            </w:pPr>
            <w:r>
              <w:t>18.</w:t>
            </w:r>
          </w:p>
        </w:tc>
        <w:tc>
          <w:tcPr>
            <w:tcW w:w="6576" w:type="dxa"/>
            <w:vAlign w:val="bottom"/>
          </w:tcPr>
          <w:p w:rsidR="002659E4" w:rsidRDefault="002659E4">
            <w:pPr>
              <w:pStyle w:val="ConsPlusNormal"/>
              <w:jc w:val="both"/>
            </w:pPr>
            <w:r>
              <w:t>Специалист по кадрам</w:t>
            </w:r>
          </w:p>
        </w:tc>
        <w:tc>
          <w:tcPr>
            <w:tcW w:w="1984" w:type="dxa"/>
          </w:tcPr>
          <w:p w:rsidR="002659E4" w:rsidRDefault="002659E4">
            <w:pPr>
              <w:pStyle w:val="ConsPlusNormal"/>
              <w:jc w:val="center"/>
            </w:pPr>
            <w:r>
              <w:t>6559</w:t>
            </w:r>
          </w:p>
        </w:tc>
      </w:tr>
      <w:tr w:rsidR="002659E4" w:rsidRPr="00B83916">
        <w:tc>
          <w:tcPr>
            <w:tcW w:w="460" w:type="dxa"/>
            <w:vMerge w:val="restart"/>
          </w:tcPr>
          <w:p w:rsidR="002659E4" w:rsidRDefault="002659E4">
            <w:pPr>
              <w:pStyle w:val="ConsPlusNormal"/>
              <w:jc w:val="center"/>
            </w:pPr>
            <w:r>
              <w:t>19.</w:t>
            </w:r>
          </w:p>
        </w:tc>
        <w:tc>
          <w:tcPr>
            <w:tcW w:w="6576" w:type="dxa"/>
            <w:tcBorders>
              <w:bottom w:val="nil"/>
            </w:tcBorders>
            <w:vAlign w:val="bottom"/>
          </w:tcPr>
          <w:p w:rsidR="002659E4" w:rsidRDefault="002659E4">
            <w:pPr>
              <w:pStyle w:val="ConsPlusNormal"/>
              <w:jc w:val="both"/>
            </w:pPr>
            <w:r>
              <w:t>Врач:</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квалификации;</w:t>
            </w:r>
          </w:p>
        </w:tc>
        <w:tc>
          <w:tcPr>
            <w:tcW w:w="1984" w:type="dxa"/>
            <w:tcBorders>
              <w:top w:val="nil"/>
              <w:bottom w:val="nil"/>
            </w:tcBorders>
          </w:tcPr>
          <w:p w:rsidR="002659E4" w:rsidRDefault="002659E4">
            <w:pPr>
              <w:pStyle w:val="ConsPlusNormal"/>
              <w:jc w:val="center"/>
            </w:pPr>
            <w:r>
              <w:t>7392</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II квалификационную категорию;</w:t>
            </w:r>
          </w:p>
        </w:tc>
        <w:tc>
          <w:tcPr>
            <w:tcW w:w="1984" w:type="dxa"/>
            <w:tcBorders>
              <w:top w:val="nil"/>
              <w:bottom w:val="nil"/>
            </w:tcBorders>
          </w:tcPr>
          <w:p w:rsidR="002659E4" w:rsidRDefault="002659E4">
            <w:pPr>
              <w:pStyle w:val="ConsPlusNormal"/>
              <w:jc w:val="center"/>
            </w:pPr>
            <w:r>
              <w:t>7989</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 квалификационную категорию;</w:t>
            </w:r>
          </w:p>
        </w:tc>
        <w:tc>
          <w:tcPr>
            <w:tcW w:w="1984" w:type="dxa"/>
            <w:tcBorders>
              <w:top w:val="nil"/>
              <w:bottom w:val="nil"/>
            </w:tcBorders>
          </w:tcPr>
          <w:p w:rsidR="002659E4" w:rsidRDefault="002659E4">
            <w:pPr>
              <w:pStyle w:val="ConsPlusNormal"/>
              <w:jc w:val="center"/>
            </w:pPr>
            <w:r>
              <w:t>8617</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высшую квалификационную категорию</w:t>
            </w:r>
          </w:p>
        </w:tc>
        <w:tc>
          <w:tcPr>
            <w:tcW w:w="1984" w:type="dxa"/>
            <w:tcBorders>
              <w:top w:val="nil"/>
            </w:tcBorders>
          </w:tcPr>
          <w:p w:rsidR="002659E4" w:rsidRDefault="002659E4">
            <w:pPr>
              <w:pStyle w:val="ConsPlusNormal"/>
              <w:jc w:val="center"/>
            </w:pPr>
            <w:r>
              <w:t>9280</w:t>
            </w:r>
          </w:p>
        </w:tc>
      </w:tr>
      <w:tr w:rsidR="002659E4" w:rsidRPr="00B83916">
        <w:tc>
          <w:tcPr>
            <w:tcW w:w="460" w:type="dxa"/>
            <w:vMerge w:val="restart"/>
          </w:tcPr>
          <w:p w:rsidR="002659E4" w:rsidRDefault="002659E4">
            <w:pPr>
              <w:pStyle w:val="ConsPlusNormal"/>
              <w:jc w:val="center"/>
            </w:pPr>
            <w:r>
              <w:t>20.</w:t>
            </w:r>
          </w:p>
        </w:tc>
        <w:tc>
          <w:tcPr>
            <w:tcW w:w="6576" w:type="dxa"/>
            <w:tcBorders>
              <w:bottom w:val="nil"/>
            </w:tcBorders>
            <w:vAlign w:val="bottom"/>
          </w:tcPr>
          <w:p w:rsidR="002659E4" w:rsidRDefault="002659E4">
            <w:pPr>
              <w:pStyle w:val="ConsPlusNormal"/>
              <w:jc w:val="both"/>
            </w:pPr>
            <w:r>
              <w:t>Врач стоматолог:</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квалификации;</w:t>
            </w:r>
          </w:p>
        </w:tc>
        <w:tc>
          <w:tcPr>
            <w:tcW w:w="1984" w:type="dxa"/>
            <w:tcBorders>
              <w:top w:val="nil"/>
              <w:bottom w:val="nil"/>
            </w:tcBorders>
          </w:tcPr>
          <w:p w:rsidR="002659E4" w:rsidRDefault="002659E4">
            <w:pPr>
              <w:pStyle w:val="ConsPlusNormal"/>
              <w:jc w:val="center"/>
            </w:pPr>
            <w:r>
              <w:t>7392</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II квалификационную категорию;</w:t>
            </w:r>
          </w:p>
        </w:tc>
        <w:tc>
          <w:tcPr>
            <w:tcW w:w="1984" w:type="dxa"/>
            <w:tcBorders>
              <w:top w:val="nil"/>
              <w:bottom w:val="nil"/>
            </w:tcBorders>
          </w:tcPr>
          <w:p w:rsidR="002659E4" w:rsidRDefault="002659E4">
            <w:pPr>
              <w:pStyle w:val="ConsPlusNormal"/>
              <w:jc w:val="center"/>
            </w:pPr>
            <w:r>
              <w:t>7989</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 квалификационную категорию;</w:t>
            </w:r>
          </w:p>
        </w:tc>
        <w:tc>
          <w:tcPr>
            <w:tcW w:w="1984" w:type="dxa"/>
            <w:tcBorders>
              <w:top w:val="nil"/>
              <w:bottom w:val="nil"/>
            </w:tcBorders>
          </w:tcPr>
          <w:p w:rsidR="002659E4" w:rsidRDefault="002659E4">
            <w:pPr>
              <w:pStyle w:val="ConsPlusNormal"/>
              <w:jc w:val="center"/>
            </w:pPr>
            <w:r>
              <w:t>8617</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высшую квалификационную категорию</w:t>
            </w:r>
          </w:p>
        </w:tc>
        <w:tc>
          <w:tcPr>
            <w:tcW w:w="1984" w:type="dxa"/>
            <w:tcBorders>
              <w:top w:val="nil"/>
            </w:tcBorders>
          </w:tcPr>
          <w:p w:rsidR="002659E4" w:rsidRDefault="002659E4">
            <w:pPr>
              <w:pStyle w:val="ConsPlusNormal"/>
              <w:jc w:val="center"/>
            </w:pPr>
            <w:r>
              <w:t>9280</w:t>
            </w:r>
          </w:p>
        </w:tc>
      </w:tr>
      <w:tr w:rsidR="002659E4" w:rsidRPr="00B83916">
        <w:tc>
          <w:tcPr>
            <w:tcW w:w="460" w:type="dxa"/>
          </w:tcPr>
          <w:p w:rsidR="002659E4" w:rsidRDefault="002659E4">
            <w:pPr>
              <w:pStyle w:val="ConsPlusNormal"/>
              <w:jc w:val="center"/>
            </w:pPr>
            <w:r>
              <w:t>21.</w:t>
            </w:r>
          </w:p>
        </w:tc>
        <w:tc>
          <w:tcPr>
            <w:tcW w:w="6576" w:type="dxa"/>
            <w:vAlign w:val="bottom"/>
          </w:tcPr>
          <w:p w:rsidR="002659E4" w:rsidRDefault="002659E4">
            <w:pPr>
              <w:pStyle w:val="ConsPlusNormal"/>
              <w:jc w:val="both"/>
            </w:pPr>
            <w:r>
              <w:t>Массажист</w:t>
            </w:r>
          </w:p>
        </w:tc>
        <w:tc>
          <w:tcPr>
            <w:tcW w:w="1984" w:type="dxa"/>
          </w:tcPr>
          <w:p w:rsidR="002659E4" w:rsidRDefault="002659E4">
            <w:pPr>
              <w:pStyle w:val="ConsPlusNormal"/>
              <w:jc w:val="center"/>
            </w:pPr>
            <w:r>
              <w:t>7392</w:t>
            </w:r>
          </w:p>
        </w:tc>
      </w:tr>
      <w:tr w:rsidR="002659E4" w:rsidRPr="00B83916">
        <w:tc>
          <w:tcPr>
            <w:tcW w:w="460" w:type="dxa"/>
            <w:vMerge w:val="restart"/>
          </w:tcPr>
          <w:p w:rsidR="002659E4" w:rsidRDefault="002659E4">
            <w:pPr>
              <w:pStyle w:val="ConsPlusNormal"/>
              <w:jc w:val="center"/>
            </w:pPr>
            <w:r>
              <w:t>22.</w:t>
            </w:r>
          </w:p>
        </w:tc>
        <w:tc>
          <w:tcPr>
            <w:tcW w:w="6576" w:type="dxa"/>
            <w:tcBorders>
              <w:bottom w:val="nil"/>
            </w:tcBorders>
            <w:vAlign w:val="bottom"/>
          </w:tcPr>
          <w:p w:rsidR="002659E4" w:rsidRDefault="002659E4">
            <w:pPr>
              <w:pStyle w:val="ConsPlusNormal"/>
              <w:jc w:val="both"/>
            </w:pPr>
            <w:r>
              <w:t>Фельдшер:</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квалификации;</w:t>
            </w:r>
          </w:p>
        </w:tc>
        <w:tc>
          <w:tcPr>
            <w:tcW w:w="1984" w:type="dxa"/>
            <w:tcBorders>
              <w:top w:val="nil"/>
              <w:bottom w:val="nil"/>
            </w:tcBorders>
          </w:tcPr>
          <w:p w:rsidR="002659E4" w:rsidRDefault="002659E4">
            <w:pPr>
              <w:pStyle w:val="ConsPlusNormal"/>
              <w:jc w:val="center"/>
            </w:pPr>
            <w:r>
              <w:t>6026</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II квалификационную категорию;</w:t>
            </w:r>
          </w:p>
        </w:tc>
        <w:tc>
          <w:tcPr>
            <w:tcW w:w="1984" w:type="dxa"/>
            <w:tcBorders>
              <w:top w:val="nil"/>
              <w:bottom w:val="nil"/>
            </w:tcBorders>
          </w:tcPr>
          <w:p w:rsidR="002659E4" w:rsidRDefault="002659E4">
            <w:pPr>
              <w:pStyle w:val="ConsPlusNormal"/>
              <w:jc w:val="center"/>
            </w:pPr>
            <w:r>
              <w:t>6142</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 квалификационную категорию;</w:t>
            </w:r>
          </w:p>
        </w:tc>
        <w:tc>
          <w:tcPr>
            <w:tcW w:w="1984" w:type="dxa"/>
            <w:tcBorders>
              <w:top w:val="nil"/>
              <w:bottom w:val="nil"/>
            </w:tcBorders>
          </w:tcPr>
          <w:p w:rsidR="002659E4" w:rsidRDefault="002659E4">
            <w:pPr>
              <w:pStyle w:val="ConsPlusNormal"/>
              <w:jc w:val="center"/>
            </w:pPr>
            <w:r>
              <w:t>6729</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высшую квалификационную категорию</w:t>
            </w:r>
          </w:p>
        </w:tc>
        <w:tc>
          <w:tcPr>
            <w:tcW w:w="1984" w:type="dxa"/>
            <w:tcBorders>
              <w:top w:val="nil"/>
            </w:tcBorders>
          </w:tcPr>
          <w:p w:rsidR="002659E4" w:rsidRDefault="002659E4">
            <w:pPr>
              <w:pStyle w:val="ConsPlusNormal"/>
              <w:jc w:val="center"/>
            </w:pPr>
            <w:r>
              <w:t>7392</w:t>
            </w:r>
          </w:p>
        </w:tc>
      </w:tr>
      <w:tr w:rsidR="002659E4" w:rsidRPr="00B83916">
        <w:tc>
          <w:tcPr>
            <w:tcW w:w="460" w:type="dxa"/>
            <w:vMerge w:val="restart"/>
          </w:tcPr>
          <w:p w:rsidR="002659E4" w:rsidRDefault="002659E4">
            <w:pPr>
              <w:pStyle w:val="ConsPlusNormal"/>
              <w:jc w:val="center"/>
            </w:pPr>
            <w:r>
              <w:t>23.</w:t>
            </w:r>
          </w:p>
        </w:tc>
        <w:tc>
          <w:tcPr>
            <w:tcW w:w="6576" w:type="dxa"/>
            <w:tcBorders>
              <w:bottom w:val="nil"/>
            </w:tcBorders>
            <w:vAlign w:val="bottom"/>
          </w:tcPr>
          <w:p w:rsidR="002659E4" w:rsidRDefault="002659E4">
            <w:pPr>
              <w:pStyle w:val="ConsPlusNormal"/>
              <w:jc w:val="both"/>
            </w:pPr>
            <w:r>
              <w:t>Медицинская сестра, инструктор по лечебной физкультуре:</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без квалификации;</w:t>
            </w:r>
          </w:p>
        </w:tc>
        <w:tc>
          <w:tcPr>
            <w:tcW w:w="1984" w:type="dxa"/>
            <w:tcBorders>
              <w:top w:val="nil"/>
              <w:bottom w:val="nil"/>
            </w:tcBorders>
          </w:tcPr>
          <w:p w:rsidR="002659E4" w:rsidRDefault="002659E4">
            <w:pPr>
              <w:pStyle w:val="ConsPlusNormal"/>
              <w:jc w:val="center"/>
            </w:pPr>
            <w:r>
              <w:t>6026</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II квалификационную категорию;</w:t>
            </w:r>
          </w:p>
        </w:tc>
        <w:tc>
          <w:tcPr>
            <w:tcW w:w="1984" w:type="dxa"/>
            <w:tcBorders>
              <w:top w:val="nil"/>
              <w:bottom w:val="nil"/>
            </w:tcBorders>
          </w:tcPr>
          <w:p w:rsidR="002659E4" w:rsidRDefault="002659E4">
            <w:pPr>
              <w:pStyle w:val="ConsPlusNormal"/>
              <w:jc w:val="center"/>
            </w:pPr>
            <w:r>
              <w:t>6142</w:t>
            </w:r>
          </w:p>
        </w:tc>
      </w:tr>
      <w:tr w:rsidR="002659E4" w:rsidRPr="00B83916">
        <w:tblPrEx>
          <w:tblBorders>
            <w:insideH w:val="none" w:sz="0" w:space="0" w:color="auto"/>
          </w:tblBorders>
        </w:tblPrEx>
        <w:tc>
          <w:tcPr>
            <w:tcW w:w="460" w:type="dxa"/>
            <w:vMerge/>
            <w:tcBorders>
              <w:top w:val="single" w:sz="4" w:space="0" w:color="auto"/>
              <w:bottom w:val="single" w:sz="4" w:space="0" w:color="auto"/>
            </w:tcBorders>
          </w:tcPr>
          <w:p w:rsidR="002659E4" w:rsidRPr="00B83916" w:rsidRDefault="002659E4"/>
        </w:tc>
        <w:tc>
          <w:tcPr>
            <w:tcW w:w="6576" w:type="dxa"/>
            <w:tcBorders>
              <w:top w:val="nil"/>
              <w:bottom w:val="nil"/>
            </w:tcBorders>
          </w:tcPr>
          <w:p w:rsidR="002659E4" w:rsidRDefault="002659E4">
            <w:pPr>
              <w:pStyle w:val="ConsPlusNormal"/>
              <w:jc w:val="both"/>
            </w:pPr>
            <w:r>
              <w:t>- имеющий I квалификационную категорию;</w:t>
            </w:r>
          </w:p>
        </w:tc>
        <w:tc>
          <w:tcPr>
            <w:tcW w:w="1984" w:type="dxa"/>
            <w:tcBorders>
              <w:top w:val="nil"/>
              <w:bottom w:val="nil"/>
            </w:tcBorders>
          </w:tcPr>
          <w:p w:rsidR="002659E4" w:rsidRDefault="002659E4">
            <w:pPr>
              <w:pStyle w:val="ConsPlusNormal"/>
              <w:jc w:val="center"/>
            </w:pPr>
            <w:r>
              <w:t>6434</w:t>
            </w:r>
          </w:p>
        </w:tc>
      </w:tr>
      <w:tr w:rsidR="002659E4" w:rsidRPr="00B83916">
        <w:tc>
          <w:tcPr>
            <w:tcW w:w="460" w:type="dxa"/>
            <w:vMerge/>
          </w:tcPr>
          <w:p w:rsidR="002659E4" w:rsidRPr="00B83916" w:rsidRDefault="002659E4"/>
        </w:tc>
        <w:tc>
          <w:tcPr>
            <w:tcW w:w="6576" w:type="dxa"/>
            <w:tcBorders>
              <w:top w:val="nil"/>
            </w:tcBorders>
          </w:tcPr>
          <w:p w:rsidR="002659E4" w:rsidRDefault="002659E4">
            <w:pPr>
              <w:pStyle w:val="ConsPlusNormal"/>
              <w:jc w:val="both"/>
            </w:pPr>
            <w:r>
              <w:t>- имеющий высшую квалификационную категорию</w:t>
            </w:r>
          </w:p>
        </w:tc>
        <w:tc>
          <w:tcPr>
            <w:tcW w:w="1984" w:type="dxa"/>
            <w:tcBorders>
              <w:top w:val="nil"/>
            </w:tcBorders>
          </w:tcPr>
          <w:p w:rsidR="002659E4" w:rsidRDefault="002659E4">
            <w:pPr>
              <w:pStyle w:val="ConsPlusNormal"/>
              <w:jc w:val="center"/>
            </w:pPr>
            <w:r>
              <w:t>6729</w:t>
            </w:r>
          </w:p>
        </w:tc>
      </w:tr>
      <w:tr w:rsidR="002659E4" w:rsidRPr="00B83916">
        <w:tc>
          <w:tcPr>
            <w:tcW w:w="460" w:type="dxa"/>
          </w:tcPr>
          <w:p w:rsidR="002659E4" w:rsidRDefault="002659E4">
            <w:pPr>
              <w:pStyle w:val="ConsPlusNormal"/>
              <w:jc w:val="center"/>
            </w:pPr>
            <w:r>
              <w:t>24.</w:t>
            </w:r>
          </w:p>
        </w:tc>
        <w:tc>
          <w:tcPr>
            <w:tcW w:w="6576" w:type="dxa"/>
            <w:vAlign w:val="bottom"/>
          </w:tcPr>
          <w:p w:rsidR="002659E4" w:rsidRDefault="002659E4">
            <w:pPr>
              <w:pStyle w:val="ConsPlusNormal"/>
              <w:jc w:val="both"/>
            </w:pPr>
            <w:r>
              <w:t>Администратор</w:t>
            </w:r>
          </w:p>
        </w:tc>
        <w:tc>
          <w:tcPr>
            <w:tcW w:w="1984" w:type="dxa"/>
          </w:tcPr>
          <w:p w:rsidR="002659E4" w:rsidRDefault="002659E4">
            <w:pPr>
              <w:pStyle w:val="ConsPlusNormal"/>
              <w:jc w:val="center"/>
            </w:pPr>
            <w:r>
              <w:t>6026</w:t>
            </w:r>
          </w:p>
        </w:tc>
      </w:tr>
    </w:tbl>
    <w:p w:rsidR="002659E4" w:rsidRDefault="002659E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0"/>
        <w:gridCol w:w="3005"/>
        <w:gridCol w:w="3572"/>
        <w:gridCol w:w="1984"/>
      </w:tblGrid>
      <w:tr w:rsidR="002659E4" w:rsidRPr="00B83916">
        <w:tc>
          <w:tcPr>
            <w:tcW w:w="460" w:type="dxa"/>
          </w:tcPr>
          <w:p w:rsidR="002659E4" w:rsidRDefault="002659E4">
            <w:pPr>
              <w:pStyle w:val="ConsPlusNormal"/>
              <w:jc w:val="center"/>
            </w:pPr>
            <w:r>
              <w:t>N п/п</w:t>
            </w:r>
          </w:p>
        </w:tc>
        <w:tc>
          <w:tcPr>
            <w:tcW w:w="3005" w:type="dxa"/>
          </w:tcPr>
          <w:p w:rsidR="002659E4" w:rsidRDefault="002659E4">
            <w:pPr>
              <w:pStyle w:val="ConsPlusNormal"/>
              <w:jc w:val="center"/>
            </w:pPr>
            <w:r>
              <w:t>Наименование должности</w:t>
            </w:r>
          </w:p>
        </w:tc>
        <w:tc>
          <w:tcPr>
            <w:tcW w:w="3572" w:type="dxa"/>
          </w:tcPr>
          <w:p w:rsidR="002659E4" w:rsidRDefault="002659E4">
            <w:pPr>
              <w:pStyle w:val="ConsPlusNormal"/>
              <w:jc w:val="center"/>
            </w:pPr>
            <w:r>
              <w:t>Требования к квалификации</w:t>
            </w:r>
          </w:p>
        </w:tc>
        <w:tc>
          <w:tcPr>
            <w:tcW w:w="1984" w:type="dxa"/>
          </w:tcPr>
          <w:p w:rsidR="002659E4" w:rsidRDefault="002659E4">
            <w:pPr>
              <w:pStyle w:val="ConsPlusNormal"/>
              <w:jc w:val="center"/>
            </w:pPr>
            <w:r>
              <w:t>Базовый должностной оклад (в рублях)</w:t>
            </w:r>
          </w:p>
        </w:tc>
      </w:tr>
      <w:tr w:rsidR="002659E4" w:rsidRPr="00B83916">
        <w:tc>
          <w:tcPr>
            <w:tcW w:w="460" w:type="dxa"/>
          </w:tcPr>
          <w:p w:rsidR="002659E4" w:rsidRDefault="002659E4">
            <w:pPr>
              <w:pStyle w:val="ConsPlusNormal"/>
              <w:jc w:val="center"/>
            </w:pPr>
            <w:r>
              <w:t>1</w:t>
            </w:r>
          </w:p>
        </w:tc>
        <w:tc>
          <w:tcPr>
            <w:tcW w:w="3005" w:type="dxa"/>
          </w:tcPr>
          <w:p w:rsidR="002659E4" w:rsidRDefault="002659E4">
            <w:pPr>
              <w:pStyle w:val="ConsPlusNormal"/>
              <w:jc w:val="center"/>
            </w:pPr>
            <w:r>
              <w:t>2</w:t>
            </w:r>
          </w:p>
        </w:tc>
        <w:tc>
          <w:tcPr>
            <w:tcW w:w="3572" w:type="dxa"/>
          </w:tcPr>
          <w:p w:rsidR="002659E4" w:rsidRDefault="002659E4">
            <w:pPr>
              <w:pStyle w:val="ConsPlusNormal"/>
              <w:jc w:val="center"/>
            </w:pPr>
            <w:r>
              <w:t>3</w:t>
            </w:r>
          </w:p>
        </w:tc>
        <w:tc>
          <w:tcPr>
            <w:tcW w:w="1984" w:type="dxa"/>
          </w:tcPr>
          <w:p w:rsidR="002659E4" w:rsidRDefault="002659E4">
            <w:pPr>
              <w:pStyle w:val="ConsPlusNormal"/>
              <w:jc w:val="center"/>
            </w:pPr>
            <w:r>
              <w:t>4</w:t>
            </w:r>
          </w:p>
        </w:tc>
      </w:tr>
      <w:tr w:rsidR="002659E4" w:rsidRPr="00B83916">
        <w:tc>
          <w:tcPr>
            <w:tcW w:w="460" w:type="dxa"/>
          </w:tcPr>
          <w:p w:rsidR="002659E4" w:rsidRDefault="002659E4">
            <w:pPr>
              <w:pStyle w:val="ConsPlusNormal"/>
              <w:jc w:val="center"/>
            </w:pPr>
          </w:p>
        </w:tc>
        <w:tc>
          <w:tcPr>
            <w:tcW w:w="8561" w:type="dxa"/>
            <w:gridSpan w:val="3"/>
          </w:tcPr>
          <w:p w:rsidR="002659E4" w:rsidRDefault="002659E4">
            <w:pPr>
              <w:pStyle w:val="ConsPlusNormal"/>
              <w:jc w:val="center"/>
              <w:outlineLvl w:val="2"/>
            </w:pPr>
            <w:r>
              <w:t>4. Технические исполнители и обслуживающий персонал</w:t>
            </w:r>
          </w:p>
        </w:tc>
      </w:tr>
      <w:tr w:rsidR="002659E4" w:rsidRPr="00B83916">
        <w:tc>
          <w:tcPr>
            <w:tcW w:w="460" w:type="dxa"/>
          </w:tcPr>
          <w:p w:rsidR="002659E4" w:rsidRDefault="002659E4">
            <w:pPr>
              <w:pStyle w:val="ConsPlusNormal"/>
              <w:jc w:val="center"/>
            </w:pPr>
            <w:r>
              <w:t>25.</w:t>
            </w:r>
          </w:p>
        </w:tc>
        <w:tc>
          <w:tcPr>
            <w:tcW w:w="3005" w:type="dxa"/>
          </w:tcPr>
          <w:p w:rsidR="002659E4" w:rsidRDefault="002659E4">
            <w:pPr>
              <w:pStyle w:val="ConsPlusNormal"/>
              <w:jc w:val="both"/>
            </w:pPr>
            <w:r>
              <w:t>Экспедитор</w:t>
            </w:r>
          </w:p>
        </w:tc>
        <w:tc>
          <w:tcPr>
            <w:tcW w:w="3572" w:type="dxa"/>
          </w:tcPr>
          <w:p w:rsidR="002659E4" w:rsidRDefault="002659E4">
            <w:pPr>
              <w:pStyle w:val="ConsPlusNormal"/>
              <w:jc w:val="both"/>
            </w:pPr>
            <w:r>
              <w:t>Требования к квалификации: общее среднее образование и индивидуальное обучение не менее 1 месяца</w:t>
            </w: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26.</w:t>
            </w:r>
          </w:p>
        </w:tc>
        <w:tc>
          <w:tcPr>
            <w:tcW w:w="3005" w:type="dxa"/>
          </w:tcPr>
          <w:p w:rsidR="002659E4" w:rsidRDefault="002659E4">
            <w:pPr>
              <w:pStyle w:val="ConsPlusNormal"/>
              <w:jc w:val="both"/>
            </w:pPr>
            <w:r>
              <w:t>Секретарь</w:t>
            </w:r>
          </w:p>
        </w:tc>
        <w:tc>
          <w:tcPr>
            <w:tcW w:w="3572" w:type="dxa"/>
          </w:tcPr>
          <w:p w:rsidR="002659E4" w:rsidRDefault="002659E4">
            <w:pPr>
              <w:pStyle w:val="ConsPlusNormal"/>
              <w:jc w:val="both"/>
            </w:pPr>
            <w:r>
              <w:t>Требования к квалификации: общее среднее образование и индивидуальное обучение не менее 3 месяцев</w:t>
            </w: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27.</w:t>
            </w:r>
          </w:p>
        </w:tc>
        <w:tc>
          <w:tcPr>
            <w:tcW w:w="3005" w:type="dxa"/>
          </w:tcPr>
          <w:p w:rsidR="002659E4" w:rsidRDefault="002659E4">
            <w:pPr>
              <w:pStyle w:val="ConsPlusNormal"/>
              <w:jc w:val="both"/>
            </w:pPr>
            <w:r>
              <w:t>Секретарь-машинистка</w:t>
            </w:r>
          </w:p>
        </w:tc>
        <w:tc>
          <w:tcPr>
            <w:tcW w:w="3572" w:type="dxa"/>
          </w:tcPr>
          <w:p w:rsidR="002659E4" w:rsidRDefault="002659E4">
            <w:pPr>
              <w:pStyle w:val="ConsPlusNormal"/>
              <w:jc w:val="both"/>
            </w:pPr>
            <w:r>
              <w:t>Требования к квалификации: общее среднее образование, специальная подготовка по установленной программе</w:t>
            </w:r>
          </w:p>
        </w:tc>
        <w:tc>
          <w:tcPr>
            <w:tcW w:w="1984" w:type="dxa"/>
          </w:tcPr>
          <w:p w:rsidR="002659E4" w:rsidRDefault="002659E4">
            <w:pPr>
              <w:pStyle w:val="ConsPlusNormal"/>
              <w:jc w:val="center"/>
            </w:pPr>
            <w:r>
              <w:t>6026</w:t>
            </w:r>
          </w:p>
        </w:tc>
      </w:tr>
      <w:tr w:rsidR="002659E4" w:rsidRPr="00B83916">
        <w:tc>
          <w:tcPr>
            <w:tcW w:w="460" w:type="dxa"/>
            <w:vMerge w:val="restart"/>
          </w:tcPr>
          <w:p w:rsidR="002659E4" w:rsidRDefault="002659E4">
            <w:pPr>
              <w:pStyle w:val="ConsPlusNormal"/>
              <w:jc w:val="center"/>
            </w:pPr>
            <w:r>
              <w:t>28.</w:t>
            </w:r>
          </w:p>
        </w:tc>
        <w:tc>
          <w:tcPr>
            <w:tcW w:w="3005" w:type="dxa"/>
            <w:vMerge w:val="restart"/>
          </w:tcPr>
          <w:p w:rsidR="002659E4" w:rsidRDefault="002659E4">
            <w:pPr>
              <w:pStyle w:val="ConsPlusNormal"/>
              <w:jc w:val="both"/>
            </w:pPr>
            <w:r>
              <w:t>Кассир (включая старшего)</w:t>
            </w:r>
          </w:p>
        </w:tc>
        <w:tc>
          <w:tcPr>
            <w:tcW w:w="3572" w:type="dxa"/>
            <w:tcBorders>
              <w:bottom w:val="nil"/>
            </w:tcBorders>
            <w:vAlign w:val="bottom"/>
          </w:tcPr>
          <w:p w:rsidR="002659E4" w:rsidRDefault="002659E4">
            <w:pPr>
              <w:pStyle w:val="ConsPlusNormal"/>
              <w:jc w:val="both"/>
            </w:pPr>
            <w:r>
              <w:t>Требования к квалификации: общее среднее образование и индивидуальное обучение не менее 3 месяцев</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Pr>
          <w:p w:rsidR="002659E4" w:rsidRPr="00B83916" w:rsidRDefault="002659E4"/>
        </w:tc>
        <w:tc>
          <w:tcPr>
            <w:tcW w:w="3005" w:type="dxa"/>
            <w:vMerge/>
          </w:tcPr>
          <w:p w:rsidR="002659E4" w:rsidRPr="00B83916" w:rsidRDefault="002659E4"/>
        </w:tc>
        <w:tc>
          <w:tcPr>
            <w:tcW w:w="3572" w:type="dxa"/>
            <w:tcBorders>
              <w:top w:val="nil"/>
              <w:bottom w:val="nil"/>
            </w:tcBorders>
            <w:vAlign w:val="bottom"/>
          </w:tcPr>
          <w:p w:rsidR="002659E4" w:rsidRDefault="002659E4">
            <w:pPr>
              <w:pStyle w:val="ConsPlusNormal"/>
              <w:jc w:val="both"/>
            </w:pPr>
            <w:r>
              <w:t>- при выполнении должностных обязанностей кассира;</w:t>
            </w:r>
          </w:p>
        </w:tc>
        <w:tc>
          <w:tcPr>
            <w:tcW w:w="1984" w:type="dxa"/>
            <w:tcBorders>
              <w:top w:val="nil"/>
              <w:bottom w:val="nil"/>
            </w:tcBorders>
          </w:tcPr>
          <w:p w:rsidR="002659E4" w:rsidRDefault="002659E4">
            <w:pPr>
              <w:pStyle w:val="ConsPlusNormal"/>
              <w:jc w:val="center"/>
            </w:pPr>
            <w:r>
              <w:t>6026</w:t>
            </w:r>
          </w:p>
        </w:tc>
      </w:tr>
      <w:tr w:rsidR="002659E4" w:rsidRPr="00B83916">
        <w:tc>
          <w:tcPr>
            <w:tcW w:w="460" w:type="dxa"/>
            <w:vMerge/>
          </w:tcPr>
          <w:p w:rsidR="002659E4" w:rsidRPr="00B83916" w:rsidRDefault="002659E4"/>
        </w:tc>
        <w:tc>
          <w:tcPr>
            <w:tcW w:w="3005" w:type="dxa"/>
            <w:vMerge/>
          </w:tcPr>
          <w:p w:rsidR="002659E4" w:rsidRPr="00B83916" w:rsidRDefault="002659E4"/>
        </w:tc>
        <w:tc>
          <w:tcPr>
            <w:tcW w:w="3572" w:type="dxa"/>
            <w:tcBorders>
              <w:top w:val="nil"/>
            </w:tcBorders>
            <w:vAlign w:val="bottom"/>
          </w:tcPr>
          <w:p w:rsidR="002659E4" w:rsidRDefault="002659E4">
            <w:pPr>
              <w:pStyle w:val="ConsPlusNormal"/>
              <w:jc w:val="both"/>
            </w:pPr>
            <w:r>
              <w:t>- при выполнении должностных обязанностей старшего кассира</w:t>
            </w:r>
          </w:p>
        </w:tc>
        <w:tc>
          <w:tcPr>
            <w:tcW w:w="1984" w:type="dxa"/>
            <w:tcBorders>
              <w:top w:val="nil"/>
            </w:tcBorders>
          </w:tcPr>
          <w:p w:rsidR="002659E4" w:rsidRDefault="002659E4">
            <w:pPr>
              <w:pStyle w:val="ConsPlusNormal"/>
              <w:jc w:val="center"/>
            </w:pPr>
            <w:r>
              <w:t>6142</w:t>
            </w:r>
          </w:p>
        </w:tc>
      </w:tr>
      <w:tr w:rsidR="002659E4" w:rsidRPr="00B83916">
        <w:tc>
          <w:tcPr>
            <w:tcW w:w="460" w:type="dxa"/>
          </w:tcPr>
          <w:p w:rsidR="002659E4" w:rsidRDefault="002659E4">
            <w:pPr>
              <w:pStyle w:val="ConsPlusNormal"/>
              <w:jc w:val="center"/>
            </w:pPr>
            <w:r>
              <w:t>29.</w:t>
            </w:r>
          </w:p>
        </w:tc>
        <w:tc>
          <w:tcPr>
            <w:tcW w:w="3005" w:type="dxa"/>
            <w:vAlign w:val="bottom"/>
          </w:tcPr>
          <w:p w:rsidR="002659E4" w:rsidRDefault="002659E4">
            <w:pPr>
              <w:pStyle w:val="ConsPlusNormal"/>
              <w:jc w:val="both"/>
            </w:pPr>
            <w:r>
              <w:t>Аппаратчик химводочистки</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vMerge w:val="restart"/>
          </w:tcPr>
          <w:p w:rsidR="002659E4" w:rsidRDefault="002659E4">
            <w:pPr>
              <w:pStyle w:val="ConsPlusNormal"/>
              <w:jc w:val="center"/>
            </w:pPr>
            <w:r>
              <w:t>30.</w:t>
            </w:r>
          </w:p>
        </w:tc>
        <w:tc>
          <w:tcPr>
            <w:tcW w:w="3005" w:type="dxa"/>
            <w:vMerge w:val="restart"/>
          </w:tcPr>
          <w:p w:rsidR="002659E4" w:rsidRDefault="002659E4">
            <w:pPr>
              <w:pStyle w:val="ConsPlusNormal"/>
              <w:jc w:val="both"/>
            </w:pPr>
            <w:r>
              <w:t>Комендант</w:t>
            </w:r>
          </w:p>
        </w:tc>
        <w:tc>
          <w:tcPr>
            <w:tcW w:w="3572" w:type="dxa"/>
            <w:tcBorders>
              <w:bottom w:val="nil"/>
            </w:tcBorders>
            <w:vAlign w:val="bottom"/>
          </w:tcPr>
          <w:p w:rsidR="002659E4" w:rsidRDefault="002659E4">
            <w:pPr>
              <w:pStyle w:val="ConsPlusNormal"/>
              <w:jc w:val="both"/>
            </w:pPr>
            <w:r>
              <w:t>Требование к квалификации:</w:t>
            </w:r>
          </w:p>
        </w:tc>
        <w:tc>
          <w:tcPr>
            <w:tcW w:w="1984" w:type="dxa"/>
            <w:tcBorders>
              <w:bottom w:val="nil"/>
            </w:tcBorders>
          </w:tcPr>
          <w:p w:rsidR="002659E4" w:rsidRDefault="002659E4">
            <w:pPr>
              <w:pStyle w:val="ConsPlusNormal"/>
              <w:jc w:val="center"/>
            </w:pPr>
          </w:p>
        </w:tc>
      </w:tr>
      <w:tr w:rsidR="002659E4" w:rsidRPr="00B83916">
        <w:tblPrEx>
          <w:tblBorders>
            <w:insideH w:val="none" w:sz="0" w:space="0" w:color="auto"/>
          </w:tblBorders>
        </w:tblPrEx>
        <w:tc>
          <w:tcPr>
            <w:tcW w:w="460" w:type="dxa"/>
            <w:vMerge/>
          </w:tcPr>
          <w:p w:rsidR="002659E4" w:rsidRPr="00B83916" w:rsidRDefault="002659E4"/>
        </w:tc>
        <w:tc>
          <w:tcPr>
            <w:tcW w:w="3005" w:type="dxa"/>
            <w:vMerge/>
          </w:tcPr>
          <w:p w:rsidR="002659E4" w:rsidRPr="00B83916" w:rsidRDefault="002659E4"/>
        </w:tc>
        <w:tc>
          <w:tcPr>
            <w:tcW w:w="3572" w:type="dxa"/>
            <w:tcBorders>
              <w:top w:val="nil"/>
              <w:bottom w:val="nil"/>
            </w:tcBorders>
          </w:tcPr>
          <w:p w:rsidR="002659E4" w:rsidRDefault="002659E4">
            <w:pPr>
              <w:pStyle w:val="ConsPlusNormal"/>
              <w:jc w:val="both"/>
            </w:pPr>
            <w:r>
              <w:t>- среднее (полное) общее образование и индивидуальное обучение не менее 3 месяцев;</w:t>
            </w:r>
          </w:p>
        </w:tc>
        <w:tc>
          <w:tcPr>
            <w:tcW w:w="1984" w:type="dxa"/>
            <w:tcBorders>
              <w:top w:val="nil"/>
              <w:bottom w:val="nil"/>
            </w:tcBorders>
          </w:tcPr>
          <w:p w:rsidR="002659E4" w:rsidRDefault="002659E4">
            <w:pPr>
              <w:pStyle w:val="ConsPlusNormal"/>
              <w:jc w:val="center"/>
            </w:pPr>
            <w:r>
              <w:t>6026</w:t>
            </w:r>
          </w:p>
        </w:tc>
      </w:tr>
      <w:tr w:rsidR="002659E4" w:rsidRPr="00B83916">
        <w:tc>
          <w:tcPr>
            <w:tcW w:w="460" w:type="dxa"/>
            <w:vMerge/>
          </w:tcPr>
          <w:p w:rsidR="002659E4" w:rsidRPr="00B83916" w:rsidRDefault="002659E4"/>
        </w:tc>
        <w:tc>
          <w:tcPr>
            <w:tcW w:w="3005" w:type="dxa"/>
            <w:vMerge/>
          </w:tcPr>
          <w:p w:rsidR="002659E4" w:rsidRPr="00B83916" w:rsidRDefault="002659E4"/>
        </w:tc>
        <w:tc>
          <w:tcPr>
            <w:tcW w:w="3572" w:type="dxa"/>
            <w:tcBorders>
              <w:top w:val="nil"/>
            </w:tcBorders>
            <w:vAlign w:val="bottom"/>
          </w:tcPr>
          <w:p w:rsidR="002659E4" w:rsidRDefault="002659E4">
            <w:pPr>
              <w:pStyle w:val="ConsPlusNormal"/>
              <w:jc w:val="both"/>
            </w:pPr>
            <w:r>
              <w:t>- среднее профессиональное образование</w:t>
            </w:r>
          </w:p>
        </w:tc>
        <w:tc>
          <w:tcPr>
            <w:tcW w:w="1984" w:type="dxa"/>
            <w:tcBorders>
              <w:top w:val="nil"/>
            </w:tcBorders>
          </w:tcPr>
          <w:p w:rsidR="002659E4" w:rsidRDefault="002659E4">
            <w:pPr>
              <w:pStyle w:val="ConsPlusNormal"/>
              <w:jc w:val="center"/>
            </w:pPr>
            <w:r>
              <w:t>6142</w:t>
            </w:r>
          </w:p>
        </w:tc>
      </w:tr>
      <w:tr w:rsidR="002659E4" w:rsidRPr="00B83916">
        <w:tc>
          <w:tcPr>
            <w:tcW w:w="460" w:type="dxa"/>
          </w:tcPr>
          <w:p w:rsidR="002659E4" w:rsidRDefault="002659E4">
            <w:pPr>
              <w:pStyle w:val="ConsPlusNormal"/>
              <w:jc w:val="center"/>
            </w:pPr>
            <w:r>
              <w:t>31.</w:t>
            </w:r>
          </w:p>
        </w:tc>
        <w:tc>
          <w:tcPr>
            <w:tcW w:w="3005" w:type="dxa"/>
          </w:tcPr>
          <w:p w:rsidR="002659E4" w:rsidRDefault="002659E4">
            <w:pPr>
              <w:pStyle w:val="ConsPlusNormal"/>
              <w:jc w:val="both"/>
            </w:pPr>
            <w:r>
              <w:t>Водитель автомобиля</w:t>
            </w:r>
          </w:p>
        </w:tc>
        <w:tc>
          <w:tcPr>
            <w:tcW w:w="3572" w:type="dxa"/>
            <w:vAlign w:val="bottom"/>
          </w:tcPr>
          <w:p w:rsidR="002659E4" w:rsidRDefault="002659E4">
            <w:pPr>
              <w:pStyle w:val="ConsPlusNormal"/>
              <w:jc w:val="both"/>
            </w:pPr>
            <w:r>
              <w:t>При наличии у водителя категории "Д"</w:t>
            </w:r>
          </w:p>
        </w:tc>
        <w:tc>
          <w:tcPr>
            <w:tcW w:w="1984" w:type="dxa"/>
          </w:tcPr>
          <w:p w:rsidR="002659E4" w:rsidRDefault="002659E4">
            <w:pPr>
              <w:pStyle w:val="ConsPlusNormal"/>
              <w:jc w:val="center"/>
            </w:pPr>
            <w:r>
              <w:t>6343</w:t>
            </w:r>
          </w:p>
        </w:tc>
      </w:tr>
      <w:tr w:rsidR="002659E4" w:rsidRPr="00B83916">
        <w:tc>
          <w:tcPr>
            <w:tcW w:w="460" w:type="dxa"/>
          </w:tcPr>
          <w:p w:rsidR="002659E4" w:rsidRDefault="002659E4">
            <w:pPr>
              <w:pStyle w:val="ConsPlusNormal"/>
              <w:jc w:val="center"/>
            </w:pPr>
            <w:r>
              <w:t>32.</w:t>
            </w:r>
          </w:p>
        </w:tc>
        <w:tc>
          <w:tcPr>
            <w:tcW w:w="3005" w:type="dxa"/>
          </w:tcPr>
          <w:p w:rsidR="002659E4" w:rsidRDefault="002659E4">
            <w:pPr>
              <w:pStyle w:val="ConsPlusNormal"/>
            </w:pPr>
            <w:r>
              <w:t>Водитель автомобиля</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6050</w:t>
            </w:r>
          </w:p>
        </w:tc>
      </w:tr>
      <w:tr w:rsidR="002659E4" w:rsidRPr="00B83916">
        <w:tc>
          <w:tcPr>
            <w:tcW w:w="460" w:type="dxa"/>
          </w:tcPr>
          <w:p w:rsidR="002659E4" w:rsidRDefault="002659E4">
            <w:pPr>
              <w:pStyle w:val="ConsPlusNormal"/>
              <w:jc w:val="center"/>
            </w:pPr>
            <w:r>
              <w:t>33.</w:t>
            </w:r>
          </w:p>
        </w:tc>
        <w:tc>
          <w:tcPr>
            <w:tcW w:w="3005" w:type="dxa"/>
            <w:vAlign w:val="bottom"/>
          </w:tcPr>
          <w:p w:rsidR="002659E4" w:rsidRDefault="002659E4">
            <w:pPr>
              <w:pStyle w:val="ConsPlusNormal"/>
            </w:pPr>
            <w:r>
              <w:t>Гардеробщик</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34.</w:t>
            </w:r>
          </w:p>
        </w:tc>
        <w:tc>
          <w:tcPr>
            <w:tcW w:w="3005" w:type="dxa"/>
            <w:vAlign w:val="bottom"/>
          </w:tcPr>
          <w:p w:rsidR="002659E4" w:rsidRDefault="002659E4">
            <w:pPr>
              <w:pStyle w:val="ConsPlusNormal"/>
            </w:pPr>
            <w:r>
              <w:t>Горничная</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35.</w:t>
            </w:r>
          </w:p>
        </w:tc>
        <w:tc>
          <w:tcPr>
            <w:tcW w:w="3005" w:type="dxa"/>
            <w:vAlign w:val="bottom"/>
          </w:tcPr>
          <w:p w:rsidR="002659E4" w:rsidRDefault="002659E4">
            <w:pPr>
              <w:pStyle w:val="ConsPlusNormal"/>
            </w:pPr>
            <w:r>
              <w:t>Дворник</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36.</w:t>
            </w:r>
          </w:p>
        </w:tc>
        <w:tc>
          <w:tcPr>
            <w:tcW w:w="3005" w:type="dxa"/>
          </w:tcPr>
          <w:p w:rsidR="002659E4" w:rsidRDefault="002659E4">
            <w:pPr>
              <w:pStyle w:val="ConsPlusNormal"/>
            </w:pPr>
            <w:r>
              <w:t>Кастелянша</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37.</w:t>
            </w:r>
          </w:p>
        </w:tc>
        <w:tc>
          <w:tcPr>
            <w:tcW w:w="3005" w:type="dxa"/>
            <w:vAlign w:val="bottom"/>
          </w:tcPr>
          <w:p w:rsidR="002659E4" w:rsidRDefault="002659E4">
            <w:pPr>
              <w:pStyle w:val="ConsPlusNormal"/>
            </w:pPr>
            <w:r>
              <w:t>Лаборант химического анализа</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38.</w:t>
            </w:r>
          </w:p>
        </w:tc>
        <w:tc>
          <w:tcPr>
            <w:tcW w:w="3005" w:type="dxa"/>
            <w:vAlign w:val="bottom"/>
          </w:tcPr>
          <w:p w:rsidR="002659E4" w:rsidRDefault="002659E4">
            <w:pPr>
              <w:pStyle w:val="ConsPlusNormal"/>
            </w:pPr>
            <w:r>
              <w:t>Повар</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6403</w:t>
            </w:r>
          </w:p>
        </w:tc>
      </w:tr>
      <w:tr w:rsidR="002659E4" w:rsidRPr="00B83916">
        <w:tc>
          <w:tcPr>
            <w:tcW w:w="460" w:type="dxa"/>
          </w:tcPr>
          <w:p w:rsidR="002659E4" w:rsidRDefault="002659E4">
            <w:pPr>
              <w:pStyle w:val="ConsPlusNormal"/>
              <w:jc w:val="center"/>
            </w:pPr>
            <w:r>
              <w:t>39.</w:t>
            </w:r>
          </w:p>
        </w:tc>
        <w:tc>
          <w:tcPr>
            <w:tcW w:w="3005" w:type="dxa"/>
            <w:vAlign w:val="bottom"/>
          </w:tcPr>
          <w:p w:rsidR="002659E4" w:rsidRDefault="002659E4">
            <w:pPr>
              <w:pStyle w:val="ConsPlusNormal"/>
            </w:pPr>
            <w:r>
              <w:t>Подсобный рабочий</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40.</w:t>
            </w:r>
          </w:p>
        </w:tc>
        <w:tc>
          <w:tcPr>
            <w:tcW w:w="3005" w:type="dxa"/>
          </w:tcPr>
          <w:p w:rsidR="002659E4" w:rsidRDefault="002659E4">
            <w:pPr>
              <w:pStyle w:val="ConsPlusNormal"/>
            </w:pPr>
            <w:r>
              <w:t>Буфетчик</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41.</w:t>
            </w:r>
          </w:p>
        </w:tc>
        <w:tc>
          <w:tcPr>
            <w:tcW w:w="3005" w:type="dxa"/>
            <w:vAlign w:val="bottom"/>
          </w:tcPr>
          <w:p w:rsidR="002659E4" w:rsidRDefault="002659E4">
            <w:pPr>
              <w:pStyle w:val="ConsPlusNormal"/>
            </w:pPr>
            <w:r>
              <w:t>Рабочий по комплексному обслуживанию и ремонту зданий</w:t>
            </w:r>
          </w:p>
        </w:tc>
        <w:tc>
          <w:tcPr>
            <w:tcW w:w="3572" w:type="dxa"/>
          </w:tcPr>
          <w:p w:rsidR="002659E4" w:rsidRDefault="002659E4">
            <w:pPr>
              <w:pStyle w:val="ConsPlusNormal"/>
              <w:jc w:val="both"/>
            </w:pPr>
            <w:r>
              <w:t>Высший разряд</w:t>
            </w:r>
          </w:p>
        </w:tc>
        <w:tc>
          <w:tcPr>
            <w:tcW w:w="1984" w:type="dxa"/>
          </w:tcPr>
          <w:p w:rsidR="002659E4" w:rsidRDefault="002659E4">
            <w:pPr>
              <w:pStyle w:val="ConsPlusNormal"/>
              <w:jc w:val="center"/>
            </w:pPr>
            <w:r>
              <w:t>6150</w:t>
            </w:r>
          </w:p>
        </w:tc>
      </w:tr>
      <w:tr w:rsidR="002659E4" w:rsidRPr="00B83916">
        <w:tc>
          <w:tcPr>
            <w:tcW w:w="460" w:type="dxa"/>
          </w:tcPr>
          <w:p w:rsidR="002659E4" w:rsidRDefault="002659E4">
            <w:pPr>
              <w:pStyle w:val="ConsPlusNormal"/>
              <w:jc w:val="center"/>
            </w:pPr>
            <w:r>
              <w:t>42.</w:t>
            </w:r>
          </w:p>
        </w:tc>
        <w:tc>
          <w:tcPr>
            <w:tcW w:w="3005" w:type="dxa"/>
            <w:vAlign w:val="bottom"/>
          </w:tcPr>
          <w:p w:rsidR="002659E4" w:rsidRDefault="002659E4">
            <w:pPr>
              <w:pStyle w:val="ConsPlusNormal"/>
            </w:pPr>
            <w:r>
              <w:t>Рабочий по комплексному обслуживанию и ремонту зданий</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43.</w:t>
            </w:r>
          </w:p>
        </w:tc>
        <w:tc>
          <w:tcPr>
            <w:tcW w:w="3005" w:type="dxa"/>
            <w:vAlign w:val="bottom"/>
          </w:tcPr>
          <w:p w:rsidR="002659E4" w:rsidRDefault="002659E4">
            <w:pPr>
              <w:pStyle w:val="ConsPlusNormal"/>
            </w:pPr>
            <w:r>
              <w:t>Столяр строительный</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44.</w:t>
            </w:r>
          </w:p>
        </w:tc>
        <w:tc>
          <w:tcPr>
            <w:tcW w:w="3005" w:type="dxa"/>
            <w:vAlign w:val="bottom"/>
          </w:tcPr>
          <w:p w:rsidR="002659E4" w:rsidRDefault="002659E4">
            <w:pPr>
              <w:pStyle w:val="ConsPlusNormal"/>
            </w:pPr>
            <w:r>
              <w:t>Слесарь</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45.</w:t>
            </w:r>
          </w:p>
        </w:tc>
        <w:tc>
          <w:tcPr>
            <w:tcW w:w="3005" w:type="dxa"/>
            <w:vAlign w:val="bottom"/>
          </w:tcPr>
          <w:p w:rsidR="002659E4" w:rsidRDefault="002659E4">
            <w:pPr>
              <w:pStyle w:val="ConsPlusNormal"/>
            </w:pPr>
            <w:r>
              <w:t>Слесарь-сантехник</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46.</w:t>
            </w:r>
          </w:p>
        </w:tc>
        <w:tc>
          <w:tcPr>
            <w:tcW w:w="3005" w:type="dxa"/>
            <w:vAlign w:val="bottom"/>
          </w:tcPr>
          <w:p w:rsidR="002659E4" w:rsidRDefault="002659E4">
            <w:pPr>
              <w:pStyle w:val="ConsPlusNormal"/>
            </w:pPr>
            <w:r>
              <w:t>Электрик</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47.</w:t>
            </w:r>
          </w:p>
        </w:tc>
        <w:tc>
          <w:tcPr>
            <w:tcW w:w="3005" w:type="dxa"/>
            <w:vAlign w:val="bottom"/>
          </w:tcPr>
          <w:p w:rsidR="002659E4" w:rsidRDefault="002659E4">
            <w:pPr>
              <w:pStyle w:val="ConsPlusNormal"/>
            </w:pPr>
            <w:r>
              <w:t>Рабочий по ремонту спортивного оборудования и инвентаря</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48.</w:t>
            </w:r>
          </w:p>
        </w:tc>
        <w:tc>
          <w:tcPr>
            <w:tcW w:w="3005" w:type="dxa"/>
            <w:vAlign w:val="bottom"/>
          </w:tcPr>
          <w:p w:rsidR="002659E4" w:rsidRDefault="002659E4">
            <w:pPr>
              <w:pStyle w:val="ConsPlusNormal"/>
            </w:pPr>
            <w:r>
              <w:t>Машинист по стирке и ремонту спецодежды</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49.</w:t>
            </w:r>
          </w:p>
        </w:tc>
        <w:tc>
          <w:tcPr>
            <w:tcW w:w="3005" w:type="dxa"/>
            <w:vAlign w:val="bottom"/>
          </w:tcPr>
          <w:p w:rsidR="002659E4" w:rsidRDefault="002659E4">
            <w:pPr>
              <w:pStyle w:val="ConsPlusNormal"/>
            </w:pPr>
            <w:r>
              <w:t>Садовник</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50.</w:t>
            </w:r>
          </w:p>
        </w:tc>
        <w:tc>
          <w:tcPr>
            <w:tcW w:w="3005" w:type="dxa"/>
            <w:vAlign w:val="bottom"/>
          </w:tcPr>
          <w:p w:rsidR="002659E4" w:rsidRDefault="002659E4">
            <w:pPr>
              <w:pStyle w:val="ConsPlusNormal"/>
            </w:pPr>
            <w:r>
              <w:t>Ремонтировщик плоскостных спортивных сооружений</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51.</w:t>
            </w:r>
          </w:p>
        </w:tc>
        <w:tc>
          <w:tcPr>
            <w:tcW w:w="3005" w:type="dxa"/>
            <w:vAlign w:val="bottom"/>
          </w:tcPr>
          <w:p w:rsidR="002659E4" w:rsidRDefault="002659E4">
            <w:pPr>
              <w:pStyle w:val="ConsPlusNormal"/>
            </w:pPr>
            <w:r>
              <w:t>Сторож (вахтер)</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52.</w:t>
            </w:r>
          </w:p>
        </w:tc>
        <w:tc>
          <w:tcPr>
            <w:tcW w:w="3005" w:type="dxa"/>
          </w:tcPr>
          <w:p w:rsidR="002659E4" w:rsidRDefault="002659E4">
            <w:pPr>
              <w:pStyle w:val="ConsPlusNormal"/>
            </w:pPr>
            <w:r>
              <w:t>Тракторист</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53.</w:t>
            </w:r>
          </w:p>
        </w:tc>
        <w:tc>
          <w:tcPr>
            <w:tcW w:w="3005" w:type="dxa"/>
            <w:vAlign w:val="bottom"/>
          </w:tcPr>
          <w:p w:rsidR="002659E4" w:rsidRDefault="002659E4">
            <w:pPr>
              <w:pStyle w:val="ConsPlusNormal"/>
            </w:pPr>
            <w:r>
              <w:t>Уборщик служебных помещений</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54.</w:t>
            </w:r>
          </w:p>
        </w:tc>
        <w:tc>
          <w:tcPr>
            <w:tcW w:w="3005" w:type="dxa"/>
            <w:vAlign w:val="bottom"/>
          </w:tcPr>
          <w:p w:rsidR="002659E4" w:rsidRDefault="002659E4">
            <w:pPr>
              <w:pStyle w:val="ConsPlusNormal"/>
            </w:pPr>
            <w:r>
              <w:t>Уборщик территорий</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55.</w:t>
            </w:r>
          </w:p>
        </w:tc>
        <w:tc>
          <w:tcPr>
            <w:tcW w:w="3005" w:type="dxa"/>
            <w:vAlign w:val="bottom"/>
          </w:tcPr>
          <w:p w:rsidR="002659E4" w:rsidRDefault="002659E4">
            <w:pPr>
              <w:pStyle w:val="ConsPlusNormal"/>
            </w:pPr>
            <w:r>
              <w:t>Вахтер</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r w:rsidR="002659E4" w:rsidRPr="00B83916">
        <w:tc>
          <w:tcPr>
            <w:tcW w:w="460" w:type="dxa"/>
          </w:tcPr>
          <w:p w:rsidR="002659E4" w:rsidRDefault="002659E4">
            <w:pPr>
              <w:pStyle w:val="ConsPlusNormal"/>
              <w:jc w:val="center"/>
            </w:pPr>
            <w:r>
              <w:t>56.</w:t>
            </w:r>
          </w:p>
        </w:tc>
        <w:tc>
          <w:tcPr>
            <w:tcW w:w="3005" w:type="dxa"/>
            <w:vAlign w:val="bottom"/>
          </w:tcPr>
          <w:p w:rsidR="002659E4" w:rsidRDefault="002659E4">
            <w:pPr>
              <w:pStyle w:val="ConsPlusNormal"/>
            </w:pPr>
            <w:r>
              <w:t>Санитарка</w:t>
            </w:r>
          </w:p>
        </w:tc>
        <w:tc>
          <w:tcPr>
            <w:tcW w:w="3572" w:type="dxa"/>
          </w:tcPr>
          <w:p w:rsidR="002659E4" w:rsidRDefault="002659E4">
            <w:pPr>
              <w:pStyle w:val="ConsPlusNormal"/>
              <w:jc w:val="both"/>
            </w:pPr>
          </w:p>
        </w:tc>
        <w:tc>
          <w:tcPr>
            <w:tcW w:w="1984" w:type="dxa"/>
          </w:tcPr>
          <w:p w:rsidR="002659E4" w:rsidRDefault="002659E4">
            <w:pPr>
              <w:pStyle w:val="ConsPlusNormal"/>
              <w:jc w:val="center"/>
            </w:pPr>
            <w:r>
              <w:t>6026</w:t>
            </w:r>
          </w:p>
        </w:tc>
      </w:tr>
    </w:tbl>
    <w:p w:rsidR="002659E4" w:rsidRDefault="002659E4">
      <w:pPr>
        <w:pStyle w:val="ConsPlusNormal"/>
        <w:ind w:firstLine="540"/>
        <w:jc w:val="both"/>
      </w:pPr>
    </w:p>
    <w:p w:rsidR="002659E4" w:rsidRDefault="002659E4">
      <w:pPr>
        <w:pStyle w:val="ConsPlusNormal"/>
        <w:ind w:firstLine="540"/>
        <w:jc w:val="both"/>
      </w:pPr>
    </w:p>
    <w:p w:rsidR="002659E4" w:rsidRDefault="002659E4">
      <w:pPr>
        <w:pStyle w:val="ConsPlusNormal"/>
        <w:ind w:firstLine="540"/>
        <w:jc w:val="both"/>
      </w:pPr>
    </w:p>
    <w:p w:rsidR="002659E4" w:rsidRDefault="002659E4">
      <w:pPr>
        <w:pStyle w:val="ConsPlusNormal"/>
        <w:ind w:firstLine="540"/>
        <w:jc w:val="both"/>
      </w:pPr>
    </w:p>
    <w:p w:rsidR="002659E4" w:rsidRDefault="002659E4">
      <w:pPr>
        <w:pStyle w:val="ConsPlusNormal"/>
        <w:ind w:firstLine="540"/>
        <w:jc w:val="both"/>
      </w:pPr>
    </w:p>
    <w:p w:rsidR="002659E4" w:rsidRDefault="002659E4">
      <w:pPr>
        <w:pStyle w:val="ConsPlusNormal"/>
        <w:jc w:val="right"/>
        <w:outlineLvl w:val="1"/>
      </w:pPr>
      <w:r>
        <w:t>Приложение N 2</w:t>
      </w:r>
    </w:p>
    <w:p w:rsidR="002659E4" w:rsidRDefault="002659E4">
      <w:pPr>
        <w:pStyle w:val="ConsPlusNormal"/>
        <w:jc w:val="right"/>
      </w:pPr>
      <w:r>
        <w:t>к Положению об оплате труда работников</w:t>
      </w:r>
    </w:p>
    <w:p w:rsidR="002659E4" w:rsidRDefault="002659E4">
      <w:pPr>
        <w:pStyle w:val="ConsPlusNormal"/>
        <w:jc w:val="right"/>
      </w:pPr>
      <w:r>
        <w:t>муниципального бюджетного оздоровительного</w:t>
      </w:r>
    </w:p>
    <w:p w:rsidR="002659E4" w:rsidRDefault="002659E4">
      <w:pPr>
        <w:pStyle w:val="ConsPlusNormal"/>
        <w:jc w:val="right"/>
      </w:pPr>
      <w:r>
        <w:t>учреждения "Спортивно-оздоровительный</w:t>
      </w:r>
    </w:p>
    <w:p w:rsidR="002659E4" w:rsidRDefault="002659E4">
      <w:pPr>
        <w:pStyle w:val="ConsPlusNormal"/>
        <w:jc w:val="right"/>
      </w:pPr>
      <w:r>
        <w:t>комплекс "Орленок" города Губкина</w:t>
      </w:r>
    </w:p>
    <w:p w:rsidR="002659E4" w:rsidRDefault="002659E4">
      <w:pPr>
        <w:pStyle w:val="ConsPlusNormal"/>
        <w:jc w:val="right"/>
      </w:pPr>
      <w:r>
        <w:t>Белгородской области</w:t>
      </w:r>
    </w:p>
    <w:p w:rsidR="002659E4" w:rsidRDefault="002659E4">
      <w:pPr>
        <w:pStyle w:val="ConsPlusNormal"/>
      </w:pPr>
    </w:p>
    <w:p w:rsidR="002659E4" w:rsidRDefault="002659E4">
      <w:pPr>
        <w:pStyle w:val="ConsPlusTitle"/>
        <w:jc w:val="center"/>
      </w:pPr>
      <w:bookmarkStart w:id="5" w:name="P712"/>
      <w:bookmarkEnd w:id="5"/>
      <w:r>
        <w:t>Доплата работникам муниципального бюджетного</w:t>
      </w:r>
    </w:p>
    <w:p w:rsidR="002659E4" w:rsidRDefault="002659E4">
      <w:pPr>
        <w:pStyle w:val="ConsPlusTitle"/>
        <w:jc w:val="center"/>
      </w:pPr>
      <w:r>
        <w:t>оздоровительного учреждения "Спортивно-оздоровительный</w:t>
      </w:r>
    </w:p>
    <w:p w:rsidR="002659E4" w:rsidRDefault="002659E4">
      <w:pPr>
        <w:pStyle w:val="ConsPlusTitle"/>
        <w:jc w:val="center"/>
      </w:pPr>
      <w:r>
        <w:t>комплекс "Орленок" г. Губкина Белгородской области</w:t>
      </w:r>
    </w:p>
    <w:p w:rsidR="002659E4" w:rsidRDefault="002659E4">
      <w:pPr>
        <w:spacing w:after="1"/>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tblPr>
      <w:tblGrid>
        <w:gridCol w:w="9354"/>
      </w:tblGrid>
      <w:tr w:rsidR="002659E4" w:rsidRPr="00B83916">
        <w:trPr>
          <w:jc w:val="center"/>
        </w:trPr>
        <w:tc>
          <w:tcPr>
            <w:tcW w:w="9294" w:type="dxa"/>
            <w:tcBorders>
              <w:top w:val="nil"/>
              <w:bottom w:val="nil"/>
            </w:tcBorders>
            <w:shd w:val="clear" w:color="auto" w:fill="F4F3F8"/>
          </w:tcPr>
          <w:p w:rsidR="002659E4" w:rsidRDefault="002659E4">
            <w:pPr>
              <w:pStyle w:val="ConsPlusNormal"/>
              <w:jc w:val="center"/>
            </w:pPr>
            <w:r>
              <w:rPr>
                <w:color w:val="392C69"/>
              </w:rPr>
              <w:t>Список изменяющих документов</w:t>
            </w:r>
          </w:p>
          <w:p w:rsidR="002659E4" w:rsidRDefault="002659E4">
            <w:pPr>
              <w:pStyle w:val="ConsPlusNormal"/>
              <w:jc w:val="center"/>
            </w:pPr>
            <w:r>
              <w:rPr>
                <w:color w:val="392C69"/>
              </w:rPr>
              <w:t>(в ред. постановлений администрации Губкинского городского округа</w:t>
            </w:r>
          </w:p>
          <w:p w:rsidR="002659E4" w:rsidRDefault="002659E4">
            <w:pPr>
              <w:pStyle w:val="ConsPlusNormal"/>
              <w:jc w:val="center"/>
            </w:pPr>
            <w:r>
              <w:rPr>
                <w:color w:val="392C69"/>
              </w:rPr>
              <w:t xml:space="preserve">Белгородской области от 30.12.2014 </w:t>
            </w:r>
            <w:hyperlink r:id="rId51" w:history="1">
              <w:r>
                <w:rPr>
                  <w:color w:val="0000FF"/>
                </w:rPr>
                <w:t>N 3050-па</w:t>
              </w:r>
            </w:hyperlink>
            <w:r>
              <w:rPr>
                <w:color w:val="392C69"/>
              </w:rPr>
              <w:t xml:space="preserve">, от 27.02.2017 </w:t>
            </w:r>
            <w:hyperlink r:id="rId52" w:history="1">
              <w:r>
                <w:rPr>
                  <w:color w:val="0000FF"/>
                </w:rPr>
                <w:t>N 298-па</w:t>
              </w:r>
            </w:hyperlink>
            <w:r>
              <w:rPr>
                <w:color w:val="392C69"/>
              </w:rPr>
              <w:t>)</w:t>
            </w:r>
          </w:p>
        </w:tc>
      </w:tr>
    </w:tbl>
    <w:p w:rsidR="002659E4" w:rsidRDefault="002659E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6180"/>
        <w:gridCol w:w="2154"/>
      </w:tblGrid>
      <w:tr w:rsidR="002659E4" w:rsidRPr="00B83916">
        <w:tc>
          <w:tcPr>
            <w:tcW w:w="737" w:type="dxa"/>
          </w:tcPr>
          <w:p w:rsidR="002659E4" w:rsidRDefault="002659E4">
            <w:pPr>
              <w:pStyle w:val="ConsPlusNormal"/>
              <w:jc w:val="center"/>
            </w:pPr>
            <w:r>
              <w:t>N п/п</w:t>
            </w:r>
          </w:p>
        </w:tc>
        <w:tc>
          <w:tcPr>
            <w:tcW w:w="6180" w:type="dxa"/>
          </w:tcPr>
          <w:p w:rsidR="002659E4" w:rsidRDefault="002659E4">
            <w:pPr>
              <w:pStyle w:val="ConsPlusNormal"/>
              <w:jc w:val="center"/>
            </w:pPr>
            <w:r>
              <w:t>Наименование доплат</w:t>
            </w:r>
          </w:p>
        </w:tc>
        <w:tc>
          <w:tcPr>
            <w:tcW w:w="2154" w:type="dxa"/>
          </w:tcPr>
          <w:p w:rsidR="002659E4" w:rsidRDefault="002659E4">
            <w:pPr>
              <w:pStyle w:val="ConsPlusNormal"/>
              <w:jc w:val="center"/>
            </w:pPr>
            <w:r>
              <w:t>Размер в процентах</w:t>
            </w:r>
          </w:p>
        </w:tc>
      </w:tr>
      <w:tr w:rsidR="002659E4" w:rsidRPr="00B83916">
        <w:tc>
          <w:tcPr>
            <w:tcW w:w="737" w:type="dxa"/>
          </w:tcPr>
          <w:p w:rsidR="002659E4" w:rsidRDefault="002659E4">
            <w:pPr>
              <w:pStyle w:val="ConsPlusNormal"/>
              <w:jc w:val="center"/>
            </w:pPr>
            <w:r>
              <w:t>1</w:t>
            </w:r>
          </w:p>
        </w:tc>
        <w:tc>
          <w:tcPr>
            <w:tcW w:w="6180" w:type="dxa"/>
          </w:tcPr>
          <w:p w:rsidR="002659E4" w:rsidRDefault="002659E4">
            <w:pPr>
              <w:pStyle w:val="ConsPlusNormal"/>
              <w:jc w:val="center"/>
            </w:pPr>
            <w:r>
              <w:t>2</w:t>
            </w:r>
          </w:p>
        </w:tc>
        <w:tc>
          <w:tcPr>
            <w:tcW w:w="2154" w:type="dxa"/>
          </w:tcPr>
          <w:p w:rsidR="002659E4" w:rsidRDefault="002659E4">
            <w:pPr>
              <w:pStyle w:val="ConsPlusNormal"/>
              <w:jc w:val="center"/>
            </w:pPr>
            <w:r>
              <w:t>3</w:t>
            </w:r>
          </w:p>
        </w:tc>
      </w:tr>
      <w:tr w:rsidR="002659E4" w:rsidRPr="00B83916">
        <w:tc>
          <w:tcPr>
            <w:tcW w:w="737" w:type="dxa"/>
          </w:tcPr>
          <w:p w:rsidR="002659E4" w:rsidRDefault="002659E4">
            <w:pPr>
              <w:pStyle w:val="ConsPlusNormal"/>
              <w:jc w:val="center"/>
            </w:pPr>
            <w:r>
              <w:t>1.</w:t>
            </w:r>
          </w:p>
        </w:tc>
        <w:tc>
          <w:tcPr>
            <w:tcW w:w="6180" w:type="dxa"/>
          </w:tcPr>
          <w:p w:rsidR="002659E4" w:rsidRDefault="002659E4">
            <w:pPr>
              <w:pStyle w:val="ConsPlusNormal"/>
            </w:pPr>
            <w:r>
              <w:t>Доплата (за техническое состояние объектов, напряженность и сложность в работе)</w:t>
            </w:r>
          </w:p>
        </w:tc>
        <w:tc>
          <w:tcPr>
            <w:tcW w:w="2154" w:type="dxa"/>
          </w:tcPr>
          <w:p w:rsidR="002659E4" w:rsidRDefault="002659E4">
            <w:pPr>
              <w:pStyle w:val="ConsPlusNormal"/>
              <w:jc w:val="center"/>
            </w:pPr>
            <w:r>
              <w:t>Размер в процентах не ограничен</w:t>
            </w:r>
          </w:p>
        </w:tc>
      </w:tr>
    </w:tbl>
    <w:p w:rsidR="002659E4" w:rsidRDefault="002659E4">
      <w:pPr>
        <w:pStyle w:val="ConsPlusNormal"/>
        <w:ind w:firstLine="540"/>
        <w:jc w:val="both"/>
      </w:pPr>
    </w:p>
    <w:p w:rsidR="002659E4" w:rsidRDefault="002659E4">
      <w:pPr>
        <w:pStyle w:val="ConsPlusNormal"/>
        <w:ind w:firstLine="540"/>
        <w:jc w:val="both"/>
      </w:pPr>
      <w:r>
        <w:t>Примечание:</w:t>
      </w:r>
    </w:p>
    <w:p w:rsidR="002659E4" w:rsidRDefault="002659E4">
      <w:pPr>
        <w:pStyle w:val="ConsPlusNormal"/>
        <w:spacing w:before="220"/>
        <w:ind w:firstLine="540"/>
        <w:jc w:val="both"/>
      </w:pPr>
      <w:r>
        <w:t>Доплата устанавливается приказом начальника управления образования администрации Губкинского городского округа.</w:t>
      </w:r>
    </w:p>
    <w:p w:rsidR="002659E4" w:rsidRDefault="002659E4">
      <w:pPr>
        <w:pStyle w:val="ConsPlusNormal"/>
        <w:ind w:firstLine="540"/>
        <w:jc w:val="both"/>
      </w:pPr>
    </w:p>
    <w:p w:rsidR="002659E4" w:rsidRDefault="002659E4">
      <w:pPr>
        <w:pStyle w:val="ConsPlusNormal"/>
        <w:ind w:firstLine="540"/>
        <w:jc w:val="both"/>
      </w:pPr>
    </w:p>
    <w:p w:rsidR="002659E4" w:rsidRDefault="002659E4">
      <w:pPr>
        <w:pStyle w:val="ConsPlusNormal"/>
        <w:ind w:firstLine="540"/>
        <w:jc w:val="both"/>
      </w:pPr>
    </w:p>
    <w:p w:rsidR="002659E4" w:rsidRDefault="002659E4">
      <w:pPr>
        <w:pStyle w:val="ConsPlusNormal"/>
        <w:ind w:firstLine="540"/>
        <w:jc w:val="both"/>
      </w:pPr>
    </w:p>
    <w:p w:rsidR="002659E4" w:rsidRDefault="002659E4">
      <w:pPr>
        <w:pStyle w:val="ConsPlusNormal"/>
        <w:ind w:firstLine="540"/>
        <w:jc w:val="both"/>
      </w:pPr>
    </w:p>
    <w:p w:rsidR="002659E4" w:rsidRDefault="002659E4">
      <w:pPr>
        <w:pStyle w:val="ConsPlusNormal"/>
        <w:jc w:val="right"/>
        <w:outlineLvl w:val="1"/>
      </w:pPr>
      <w:r>
        <w:t>Приложение N 3</w:t>
      </w:r>
    </w:p>
    <w:p w:rsidR="002659E4" w:rsidRDefault="002659E4">
      <w:pPr>
        <w:pStyle w:val="ConsPlusNormal"/>
        <w:jc w:val="right"/>
      </w:pPr>
      <w:r>
        <w:t>к Положению об оплате труда работников</w:t>
      </w:r>
    </w:p>
    <w:p w:rsidR="002659E4" w:rsidRDefault="002659E4">
      <w:pPr>
        <w:pStyle w:val="ConsPlusNormal"/>
        <w:jc w:val="right"/>
      </w:pPr>
      <w:r>
        <w:t>муниципального бюджетного оздоровительного</w:t>
      </w:r>
    </w:p>
    <w:p w:rsidR="002659E4" w:rsidRDefault="002659E4">
      <w:pPr>
        <w:pStyle w:val="ConsPlusNormal"/>
        <w:jc w:val="right"/>
      </w:pPr>
      <w:r>
        <w:t>учреждения "Спортивно-оздоровительный</w:t>
      </w:r>
    </w:p>
    <w:p w:rsidR="002659E4" w:rsidRDefault="002659E4">
      <w:pPr>
        <w:pStyle w:val="ConsPlusNormal"/>
        <w:jc w:val="right"/>
      </w:pPr>
      <w:r>
        <w:t>комплекс "Орленок" города Губкина</w:t>
      </w:r>
    </w:p>
    <w:p w:rsidR="002659E4" w:rsidRDefault="002659E4">
      <w:pPr>
        <w:pStyle w:val="ConsPlusNormal"/>
        <w:jc w:val="right"/>
      </w:pPr>
      <w:r>
        <w:t>Белгородской области</w:t>
      </w:r>
    </w:p>
    <w:p w:rsidR="002659E4" w:rsidRDefault="002659E4">
      <w:pPr>
        <w:pStyle w:val="ConsPlusNormal"/>
        <w:jc w:val="both"/>
      </w:pPr>
    </w:p>
    <w:p w:rsidR="002659E4" w:rsidRDefault="002659E4">
      <w:pPr>
        <w:pStyle w:val="ConsPlusTitle"/>
        <w:jc w:val="center"/>
      </w:pPr>
      <w:bookmarkStart w:id="6" w:name="P743"/>
      <w:bookmarkEnd w:id="6"/>
      <w:r>
        <w:t>Примерное положение</w:t>
      </w:r>
    </w:p>
    <w:p w:rsidR="002659E4" w:rsidRDefault="002659E4">
      <w:pPr>
        <w:pStyle w:val="ConsPlusTitle"/>
        <w:jc w:val="center"/>
      </w:pPr>
      <w:r>
        <w:t>о распределении стимулирующей части фонда оплаты труда</w:t>
      </w:r>
    </w:p>
    <w:p w:rsidR="002659E4" w:rsidRDefault="002659E4">
      <w:pPr>
        <w:pStyle w:val="ConsPlusTitle"/>
        <w:jc w:val="center"/>
      </w:pPr>
      <w:r>
        <w:t>работников муниципального бюджетного оздоровительного</w:t>
      </w:r>
    </w:p>
    <w:p w:rsidR="002659E4" w:rsidRDefault="002659E4">
      <w:pPr>
        <w:pStyle w:val="ConsPlusTitle"/>
        <w:jc w:val="center"/>
      </w:pPr>
      <w:r>
        <w:t>учреждения "Спортивно-оздоровительный комплекс "Орленок"</w:t>
      </w:r>
    </w:p>
    <w:p w:rsidR="002659E4" w:rsidRDefault="002659E4">
      <w:pPr>
        <w:pStyle w:val="ConsPlusTitle"/>
        <w:jc w:val="center"/>
      </w:pPr>
      <w:r>
        <w:t>города Губкина Белгородской области</w:t>
      </w:r>
    </w:p>
    <w:p w:rsidR="002659E4" w:rsidRDefault="002659E4">
      <w:pPr>
        <w:spacing w:after="1"/>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tblPr>
      <w:tblGrid>
        <w:gridCol w:w="9354"/>
      </w:tblGrid>
      <w:tr w:rsidR="002659E4" w:rsidRPr="00B83916">
        <w:trPr>
          <w:jc w:val="center"/>
        </w:trPr>
        <w:tc>
          <w:tcPr>
            <w:tcW w:w="9294" w:type="dxa"/>
            <w:tcBorders>
              <w:top w:val="nil"/>
              <w:bottom w:val="nil"/>
            </w:tcBorders>
            <w:shd w:val="clear" w:color="auto" w:fill="F4F3F8"/>
          </w:tcPr>
          <w:p w:rsidR="002659E4" w:rsidRDefault="002659E4">
            <w:pPr>
              <w:pStyle w:val="ConsPlusNormal"/>
              <w:jc w:val="center"/>
            </w:pPr>
            <w:r>
              <w:rPr>
                <w:color w:val="392C69"/>
              </w:rPr>
              <w:t>Список изменяющих документов</w:t>
            </w:r>
          </w:p>
          <w:p w:rsidR="002659E4" w:rsidRDefault="002659E4">
            <w:pPr>
              <w:pStyle w:val="ConsPlusNormal"/>
              <w:jc w:val="center"/>
            </w:pPr>
            <w:r>
              <w:rPr>
                <w:color w:val="392C69"/>
              </w:rPr>
              <w:t xml:space="preserve">(в ред. </w:t>
            </w:r>
            <w:hyperlink r:id="rId53" w:history="1">
              <w:r>
                <w:rPr>
                  <w:color w:val="0000FF"/>
                </w:rPr>
                <w:t>постановления</w:t>
              </w:r>
            </w:hyperlink>
            <w:r>
              <w:rPr>
                <w:color w:val="392C69"/>
              </w:rPr>
              <w:t xml:space="preserve"> администрации Губкинского городского округа</w:t>
            </w:r>
          </w:p>
          <w:p w:rsidR="002659E4" w:rsidRDefault="002659E4">
            <w:pPr>
              <w:pStyle w:val="ConsPlusNormal"/>
              <w:jc w:val="center"/>
            </w:pPr>
            <w:r>
              <w:rPr>
                <w:color w:val="392C69"/>
              </w:rPr>
              <w:t>Белгородской области от 27.02.2017 N 298-па)</w:t>
            </w:r>
          </w:p>
        </w:tc>
      </w:tr>
    </w:tbl>
    <w:p w:rsidR="002659E4" w:rsidRDefault="002659E4">
      <w:pPr>
        <w:pStyle w:val="ConsPlusNormal"/>
        <w:ind w:firstLine="540"/>
        <w:jc w:val="both"/>
      </w:pPr>
    </w:p>
    <w:p w:rsidR="002659E4" w:rsidRDefault="002659E4">
      <w:pPr>
        <w:pStyle w:val="ConsPlusNormal"/>
        <w:ind w:firstLine="540"/>
        <w:jc w:val="both"/>
      </w:pPr>
      <w:r>
        <w:t>1. Настоящее Положение разработано в целях усиления материальной заинтересованности работников учреждения в повышении качества оздоровительного и воспитательного процесса, развитии творческой активности и инициативы.</w:t>
      </w:r>
    </w:p>
    <w:p w:rsidR="002659E4" w:rsidRDefault="002659E4">
      <w:pPr>
        <w:pStyle w:val="ConsPlusNormal"/>
        <w:spacing w:before="220"/>
        <w:ind w:firstLine="540"/>
        <w:jc w:val="both"/>
      </w:pPr>
      <w:r>
        <w:t>2. Система стимулирующих выплат работникам учреждения включает в себя поощрительные выплаты по результатам труда (премии).</w:t>
      </w:r>
    </w:p>
    <w:p w:rsidR="002659E4" w:rsidRDefault="002659E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78"/>
        <w:gridCol w:w="6293"/>
      </w:tblGrid>
      <w:tr w:rsidR="002659E4" w:rsidRPr="00B83916">
        <w:tc>
          <w:tcPr>
            <w:tcW w:w="2778" w:type="dxa"/>
          </w:tcPr>
          <w:p w:rsidR="002659E4" w:rsidRDefault="002659E4">
            <w:pPr>
              <w:pStyle w:val="ConsPlusNormal"/>
              <w:jc w:val="center"/>
            </w:pPr>
            <w:r>
              <w:t>Наименование должности</w:t>
            </w:r>
          </w:p>
        </w:tc>
        <w:tc>
          <w:tcPr>
            <w:tcW w:w="6293" w:type="dxa"/>
          </w:tcPr>
          <w:p w:rsidR="002659E4" w:rsidRDefault="002659E4">
            <w:pPr>
              <w:pStyle w:val="ConsPlusNormal"/>
              <w:jc w:val="center"/>
            </w:pPr>
            <w:r>
              <w:t>Основание для премирования</w:t>
            </w:r>
          </w:p>
        </w:tc>
      </w:tr>
      <w:tr w:rsidR="002659E4" w:rsidRPr="00B83916">
        <w:tc>
          <w:tcPr>
            <w:tcW w:w="2778" w:type="dxa"/>
          </w:tcPr>
          <w:p w:rsidR="002659E4" w:rsidRDefault="002659E4">
            <w:pPr>
              <w:pStyle w:val="ConsPlusNormal"/>
              <w:jc w:val="center"/>
            </w:pPr>
            <w:r>
              <w:t>1</w:t>
            </w:r>
          </w:p>
        </w:tc>
        <w:tc>
          <w:tcPr>
            <w:tcW w:w="6293" w:type="dxa"/>
          </w:tcPr>
          <w:p w:rsidR="002659E4" w:rsidRDefault="002659E4">
            <w:pPr>
              <w:pStyle w:val="ConsPlusNormal"/>
              <w:jc w:val="center"/>
            </w:pPr>
            <w:r>
              <w:t>2</w:t>
            </w:r>
          </w:p>
        </w:tc>
      </w:tr>
      <w:tr w:rsidR="002659E4" w:rsidRPr="00B83916">
        <w:tc>
          <w:tcPr>
            <w:tcW w:w="2778" w:type="dxa"/>
            <w:vMerge w:val="restart"/>
          </w:tcPr>
          <w:p w:rsidR="002659E4" w:rsidRDefault="002659E4">
            <w:pPr>
              <w:pStyle w:val="ConsPlusNormal"/>
              <w:jc w:val="both"/>
            </w:pPr>
            <w:r>
              <w:t>Руководитель учреждения</w:t>
            </w:r>
          </w:p>
        </w:tc>
        <w:tc>
          <w:tcPr>
            <w:tcW w:w="6293" w:type="dxa"/>
          </w:tcPr>
          <w:p w:rsidR="002659E4" w:rsidRDefault="002659E4">
            <w:pPr>
              <w:pStyle w:val="ConsPlusNormal"/>
              <w:jc w:val="both"/>
            </w:pPr>
            <w:r>
              <w:t>Эффективность управленческой деятельности</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Укрепление материально-технической базы учреждения</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Комплектование учреждения высококвалифицированными кадрами</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Морально-психологический климат в коллективе, сохранение здоровья:</w:t>
            </w:r>
          </w:p>
          <w:p w:rsidR="002659E4" w:rsidRDefault="002659E4">
            <w:pPr>
              <w:pStyle w:val="ConsPlusNormal"/>
              <w:jc w:val="both"/>
            </w:pPr>
            <w:r>
              <w:t>- отсутствие жалоб и обращений родителей и работников на неправомерные действия руководства учреждения;</w:t>
            </w:r>
          </w:p>
          <w:p w:rsidR="002659E4" w:rsidRDefault="002659E4">
            <w:pPr>
              <w:pStyle w:val="ConsPlusNormal"/>
              <w:jc w:val="both"/>
            </w:pPr>
            <w:r>
              <w:t>- отсутствие травматизма у детей и работников</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Отсутствие зафиксированных нарушений трудового законодательства</w:t>
            </w:r>
          </w:p>
        </w:tc>
      </w:tr>
      <w:tr w:rsidR="002659E4" w:rsidRPr="00B83916">
        <w:tc>
          <w:tcPr>
            <w:tcW w:w="2778" w:type="dxa"/>
            <w:vMerge w:val="restart"/>
          </w:tcPr>
          <w:p w:rsidR="002659E4" w:rsidRDefault="002659E4">
            <w:pPr>
              <w:pStyle w:val="ConsPlusNormal"/>
              <w:jc w:val="both"/>
            </w:pPr>
            <w:r>
              <w:t>Заместитель директора по воспитательной работе</w:t>
            </w:r>
          </w:p>
        </w:tc>
        <w:tc>
          <w:tcPr>
            <w:tcW w:w="6293" w:type="dxa"/>
          </w:tcPr>
          <w:p w:rsidR="002659E4" w:rsidRDefault="002659E4">
            <w:pPr>
              <w:pStyle w:val="ConsPlusNormal"/>
              <w:jc w:val="both"/>
            </w:pPr>
            <w:r>
              <w:t>Соответствие форм, методов и средств организации воспитательного процесса возрасту, интересам и потребностям детей</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Комплектование учреждения высококвалифицированными педагогическими кадрами</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Поддержание благоприятного психологического климата в коллективе</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Разработка и реализация авторских и экспериментальных программ</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Профессиональные достижения (участие в конкурсах профессионального мастерства, семинарах, конференциях)</w:t>
            </w:r>
          </w:p>
        </w:tc>
      </w:tr>
      <w:tr w:rsidR="002659E4" w:rsidRPr="00B83916">
        <w:tc>
          <w:tcPr>
            <w:tcW w:w="2778" w:type="dxa"/>
            <w:vMerge w:val="restart"/>
          </w:tcPr>
          <w:p w:rsidR="002659E4" w:rsidRDefault="002659E4">
            <w:pPr>
              <w:pStyle w:val="ConsPlusNormal"/>
              <w:jc w:val="both"/>
            </w:pPr>
            <w:r>
              <w:t>Заместитель директора по хозяйственной части</w:t>
            </w:r>
          </w:p>
        </w:tc>
        <w:tc>
          <w:tcPr>
            <w:tcW w:w="6293" w:type="dxa"/>
          </w:tcPr>
          <w:p w:rsidR="002659E4" w:rsidRDefault="002659E4">
            <w:pPr>
              <w:pStyle w:val="ConsPlusNormal"/>
              <w:jc w:val="both"/>
            </w:pPr>
            <w:r>
              <w:t>Обеспечение санитарно-гигиенических условий в помещениях учреждения</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Благоустройство территории</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Организация условий размещения детей</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Высокое качество подготовки и организации ремонтных работ</w:t>
            </w:r>
          </w:p>
        </w:tc>
      </w:tr>
      <w:tr w:rsidR="002659E4" w:rsidRPr="00B83916">
        <w:tc>
          <w:tcPr>
            <w:tcW w:w="2778" w:type="dxa"/>
          </w:tcPr>
          <w:p w:rsidR="002659E4" w:rsidRDefault="002659E4">
            <w:pPr>
              <w:pStyle w:val="ConsPlusNormal"/>
              <w:jc w:val="both"/>
            </w:pPr>
            <w:r>
              <w:t>Работники бухгалтерии</w:t>
            </w:r>
          </w:p>
        </w:tc>
        <w:tc>
          <w:tcPr>
            <w:tcW w:w="6293" w:type="dxa"/>
          </w:tcPr>
          <w:p w:rsidR="002659E4" w:rsidRDefault="002659E4">
            <w:pPr>
              <w:pStyle w:val="ConsPlusNormal"/>
              <w:jc w:val="both"/>
            </w:pPr>
            <w:r>
              <w:t>Качественное ведение документации.</w:t>
            </w:r>
          </w:p>
          <w:p w:rsidR="002659E4" w:rsidRDefault="002659E4">
            <w:pPr>
              <w:pStyle w:val="ConsPlusNormal"/>
              <w:jc w:val="both"/>
            </w:pPr>
            <w:r>
              <w:t>Своевременное и качественное представление отчетности.</w:t>
            </w:r>
          </w:p>
          <w:p w:rsidR="002659E4" w:rsidRDefault="002659E4">
            <w:pPr>
              <w:pStyle w:val="ConsPlusNormal"/>
              <w:jc w:val="both"/>
            </w:pPr>
            <w:r>
              <w:t>Разработка новых программ, положений, подготовка экономических расчетов</w:t>
            </w:r>
          </w:p>
        </w:tc>
      </w:tr>
      <w:tr w:rsidR="002659E4" w:rsidRPr="00B83916">
        <w:tc>
          <w:tcPr>
            <w:tcW w:w="2778" w:type="dxa"/>
            <w:vMerge w:val="restart"/>
          </w:tcPr>
          <w:p w:rsidR="002659E4" w:rsidRDefault="002659E4">
            <w:pPr>
              <w:pStyle w:val="ConsPlusNormal"/>
              <w:jc w:val="both"/>
            </w:pPr>
            <w:r>
              <w:t>Главный инженер, инженер по охране труда и технике безопасности</w:t>
            </w:r>
          </w:p>
        </w:tc>
        <w:tc>
          <w:tcPr>
            <w:tcW w:w="6293" w:type="dxa"/>
          </w:tcPr>
          <w:p w:rsidR="002659E4" w:rsidRDefault="002659E4">
            <w:pPr>
              <w:pStyle w:val="ConsPlusNormal"/>
              <w:jc w:val="both"/>
            </w:pPr>
            <w:r>
              <w:t>Обеспечение выполнения требований пожарной и электробезопасности, охраны труда</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Обеспечение бесперебойной работы технологического оборудования</w:t>
            </w:r>
          </w:p>
        </w:tc>
      </w:tr>
      <w:tr w:rsidR="002659E4" w:rsidRPr="00B83916">
        <w:tc>
          <w:tcPr>
            <w:tcW w:w="2778" w:type="dxa"/>
            <w:vMerge w:val="restart"/>
          </w:tcPr>
          <w:p w:rsidR="002659E4" w:rsidRDefault="002659E4">
            <w:pPr>
              <w:pStyle w:val="ConsPlusNormal"/>
              <w:jc w:val="both"/>
            </w:pPr>
            <w:r>
              <w:t>Работники пищеблока</w:t>
            </w:r>
          </w:p>
        </w:tc>
        <w:tc>
          <w:tcPr>
            <w:tcW w:w="6293" w:type="dxa"/>
          </w:tcPr>
          <w:p w:rsidR="002659E4" w:rsidRDefault="002659E4">
            <w:pPr>
              <w:pStyle w:val="ConsPlusNormal"/>
              <w:jc w:val="both"/>
            </w:pPr>
            <w:r>
              <w:t>Организация работы в соответствии с СанПин</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Обеспечение отдыхающих качественным питанием</w:t>
            </w:r>
          </w:p>
        </w:tc>
      </w:tr>
      <w:tr w:rsidR="002659E4" w:rsidRPr="00B83916">
        <w:tc>
          <w:tcPr>
            <w:tcW w:w="2778" w:type="dxa"/>
            <w:vMerge w:val="restart"/>
          </w:tcPr>
          <w:p w:rsidR="002659E4" w:rsidRDefault="002659E4">
            <w:pPr>
              <w:pStyle w:val="ConsPlusNormal"/>
              <w:jc w:val="both"/>
            </w:pPr>
            <w:r>
              <w:t>Инструктор по физической культуре, тренер-преподаватель</w:t>
            </w:r>
          </w:p>
        </w:tc>
        <w:tc>
          <w:tcPr>
            <w:tcW w:w="6293" w:type="dxa"/>
          </w:tcPr>
          <w:p w:rsidR="002659E4" w:rsidRDefault="002659E4">
            <w:pPr>
              <w:pStyle w:val="ConsPlusNormal"/>
              <w:jc w:val="both"/>
            </w:pPr>
            <w:r>
              <w:t>Организация работы по физическому воспитанию детей, по проведению спортивно-оздоровительных мероприятий</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Эффективное использование и сохранность спортивного оборудования</w:t>
            </w:r>
          </w:p>
        </w:tc>
      </w:tr>
      <w:tr w:rsidR="002659E4" w:rsidRPr="00B83916">
        <w:tc>
          <w:tcPr>
            <w:tcW w:w="2778" w:type="dxa"/>
            <w:vMerge w:val="restart"/>
          </w:tcPr>
          <w:p w:rsidR="002659E4" w:rsidRDefault="002659E4">
            <w:pPr>
              <w:pStyle w:val="ConsPlusNormal"/>
              <w:jc w:val="both"/>
            </w:pPr>
            <w:r>
              <w:t>Механик, водитель</w:t>
            </w:r>
          </w:p>
        </w:tc>
        <w:tc>
          <w:tcPr>
            <w:tcW w:w="6293" w:type="dxa"/>
          </w:tcPr>
          <w:p w:rsidR="002659E4" w:rsidRDefault="002659E4">
            <w:pPr>
              <w:pStyle w:val="ConsPlusNormal"/>
              <w:jc w:val="both"/>
            </w:pPr>
            <w:r>
              <w:t>Обеспечение исправного технического состояния автотранспорта</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Обеспечение безопасной перевозки детей</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Отсутствие ДТП, замечаний</w:t>
            </w:r>
          </w:p>
        </w:tc>
      </w:tr>
      <w:tr w:rsidR="002659E4" w:rsidRPr="00B83916">
        <w:tc>
          <w:tcPr>
            <w:tcW w:w="2778" w:type="dxa"/>
            <w:vMerge w:val="restart"/>
          </w:tcPr>
          <w:p w:rsidR="002659E4" w:rsidRDefault="002659E4">
            <w:pPr>
              <w:pStyle w:val="ConsPlusNormal"/>
              <w:jc w:val="both"/>
            </w:pPr>
            <w:r>
              <w:t>Обслуживающий персонал (уборщица, дворник, кастелянша и т.д.)</w:t>
            </w:r>
          </w:p>
        </w:tc>
        <w:tc>
          <w:tcPr>
            <w:tcW w:w="6293" w:type="dxa"/>
          </w:tcPr>
          <w:p w:rsidR="002659E4" w:rsidRDefault="002659E4">
            <w:pPr>
              <w:pStyle w:val="ConsPlusNormal"/>
              <w:jc w:val="both"/>
            </w:pPr>
            <w:r>
              <w:t>Проведение генеральных уборок</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Содержание участка в соответствии с требованиями СанПиН, качественная уборка помещений</w:t>
            </w:r>
          </w:p>
        </w:tc>
      </w:tr>
      <w:tr w:rsidR="002659E4" w:rsidRPr="00B83916">
        <w:tc>
          <w:tcPr>
            <w:tcW w:w="2778" w:type="dxa"/>
            <w:vMerge/>
          </w:tcPr>
          <w:p w:rsidR="002659E4" w:rsidRPr="00B83916" w:rsidRDefault="002659E4"/>
        </w:tc>
        <w:tc>
          <w:tcPr>
            <w:tcW w:w="6293" w:type="dxa"/>
          </w:tcPr>
          <w:p w:rsidR="002659E4" w:rsidRDefault="002659E4">
            <w:pPr>
              <w:pStyle w:val="ConsPlusNormal"/>
              <w:jc w:val="both"/>
            </w:pPr>
            <w:r>
              <w:t>Оперативность выполнения заявок по устранению технических неполадок</w:t>
            </w:r>
          </w:p>
        </w:tc>
      </w:tr>
      <w:tr w:rsidR="002659E4" w:rsidRPr="00B83916">
        <w:tc>
          <w:tcPr>
            <w:tcW w:w="2778" w:type="dxa"/>
          </w:tcPr>
          <w:p w:rsidR="002659E4" w:rsidRDefault="002659E4">
            <w:pPr>
              <w:pStyle w:val="ConsPlusNormal"/>
              <w:jc w:val="both"/>
            </w:pPr>
            <w:r>
              <w:t>Медицинские работники</w:t>
            </w:r>
          </w:p>
        </w:tc>
        <w:tc>
          <w:tcPr>
            <w:tcW w:w="6293" w:type="dxa"/>
          </w:tcPr>
          <w:p w:rsidR="002659E4" w:rsidRDefault="002659E4">
            <w:pPr>
              <w:pStyle w:val="ConsPlusNormal"/>
              <w:jc w:val="both"/>
            </w:pPr>
            <w:r>
              <w:t>Эффективность оздоровительной и профилактической работы, обеспечение санитарно-гигиенических правил организации питания детей и др.</w:t>
            </w:r>
          </w:p>
        </w:tc>
      </w:tr>
    </w:tbl>
    <w:p w:rsidR="002659E4" w:rsidRDefault="002659E4">
      <w:pPr>
        <w:pStyle w:val="ConsPlusNormal"/>
        <w:ind w:firstLine="540"/>
        <w:jc w:val="both"/>
      </w:pPr>
    </w:p>
    <w:p w:rsidR="002659E4" w:rsidRDefault="002659E4">
      <w:pPr>
        <w:pStyle w:val="ConsPlusNormal"/>
      </w:pPr>
    </w:p>
    <w:p w:rsidR="002659E4" w:rsidRDefault="002659E4">
      <w:pPr>
        <w:pStyle w:val="ConsPlusNormal"/>
        <w:pBdr>
          <w:top w:val="single" w:sz="6" w:space="0" w:color="auto"/>
        </w:pBdr>
        <w:spacing w:before="100" w:after="100"/>
        <w:jc w:val="both"/>
        <w:rPr>
          <w:sz w:val="2"/>
          <w:szCs w:val="2"/>
        </w:rPr>
      </w:pPr>
    </w:p>
    <w:p w:rsidR="002659E4" w:rsidRDefault="002659E4">
      <w:bookmarkStart w:id="7" w:name="_GoBack"/>
      <w:bookmarkEnd w:id="7"/>
    </w:p>
    <w:sectPr w:rsidR="002659E4" w:rsidSect="00AB2D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2D2D"/>
    <w:rsid w:val="002659E4"/>
    <w:rsid w:val="003F4E11"/>
    <w:rsid w:val="0042544E"/>
    <w:rsid w:val="00AA5F6A"/>
    <w:rsid w:val="00AB2D2D"/>
    <w:rsid w:val="00B83916"/>
    <w:rsid w:val="00D5447C"/>
    <w:rsid w:val="00F0296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44E"/>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Page">
    <w:name w:val="ConsPlusTitlePage"/>
    <w:uiPriority w:val="99"/>
    <w:rsid w:val="00AB2D2D"/>
    <w:pPr>
      <w:widowControl w:val="0"/>
      <w:autoSpaceDE w:val="0"/>
      <w:autoSpaceDN w:val="0"/>
    </w:pPr>
    <w:rPr>
      <w:rFonts w:ascii="Tahoma" w:eastAsia="Times New Roman" w:hAnsi="Tahoma" w:cs="Tahoma"/>
      <w:sz w:val="20"/>
      <w:szCs w:val="20"/>
    </w:rPr>
  </w:style>
  <w:style w:type="paragraph" w:customStyle="1" w:styleId="ConsPlusNormal">
    <w:name w:val="ConsPlusNormal"/>
    <w:uiPriority w:val="99"/>
    <w:rsid w:val="00AB2D2D"/>
    <w:pPr>
      <w:widowControl w:val="0"/>
      <w:autoSpaceDE w:val="0"/>
      <w:autoSpaceDN w:val="0"/>
    </w:pPr>
    <w:rPr>
      <w:rFonts w:eastAsia="Times New Roman" w:cs="Calibri"/>
      <w:szCs w:val="20"/>
    </w:rPr>
  </w:style>
  <w:style w:type="paragraph" w:customStyle="1" w:styleId="ConsPlusTitle">
    <w:name w:val="ConsPlusTitle"/>
    <w:uiPriority w:val="99"/>
    <w:rsid w:val="00AB2D2D"/>
    <w:pPr>
      <w:widowControl w:val="0"/>
      <w:autoSpaceDE w:val="0"/>
      <w:autoSpaceDN w:val="0"/>
    </w:pPr>
    <w:rPr>
      <w:rFonts w:eastAsia="Times New Roman" w:cs="Calibri"/>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69DE4F2F5DD86E76CB39C30F99FD2F0B8F58BC6658DE97E0FCD66A855CE4D089491747B027573C4381A64260E155800BA4990B0F0E204B1ABE4AEs8A3I" TargetMode="External"/><Relationship Id="rId18" Type="http://schemas.openxmlformats.org/officeDocument/2006/relationships/hyperlink" Target="consultantplus://offline/ref=769DE4F2F5DD86E76CB39C30F99FD2F0B8F58BC6668BE77009CD66A855CE4D089491747B027573C4381A64260E155800BA4990B0F0E204B1ABE4AEs8A3I" TargetMode="External"/><Relationship Id="rId26" Type="http://schemas.openxmlformats.org/officeDocument/2006/relationships/hyperlink" Target="consultantplus://offline/ref=769DE4F2F5DD86E76CB39C26FAF388FDBDFCD5CE6789E52056923DF502C7475FD3DE2D39467872C53811307141140444E65A91B8F0E105ADsAA9I" TargetMode="External"/><Relationship Id="rId39" Type="http://schemas.openxmlformats.org/officeDocument/2006/relationships/hyperlink" Target="consultantplus://offline/ref=769DE4F2F5DD86E76CB39C30F99FD2F0B8F58BC6668BE77009CD66A855CE4D089491747B027573C4381A63260E155800BA4990B0F0E204B1ABE4AEs8A3I" TargetMode="External"/><Relationship Id="rId21" Type="http://schemas.openxmlformats.org/officeDocument/2006/relationships/hyperlink" Target="consultantplus://offline/ref=769DE4F2F5DD86E76CB39C26FAF388FDBDFFD2CD6789E52056923DF502C7475FC1DE753546716CC53904662007s4A1I" TargetMode="External"/><Relationship Id="rId34" Type="http://schemas.openxmlformats.org/officeDocument/2006/relationships/hyperlink" Target="consultantplus://offline/ref=769DE4F2F5DD86E76CB39C30F99FD2F0B8F58BC6658AE7750FCD66A855CE4D089491747B027573C4381A67250E155800BA4990B0F0E204B1ABE4AEs8A3I" TargetMode="External"/><Relationship Id="rId42" Type="http://schemas.openxmlformats.org/officeDocument/2006/relationships/hyperlink" Target="consultantplus://offline/ref=769DE4F2F5DD86E76CB39C30F99FD2F0B8F58BC6648AEB7203CD66A855CE4D089491747B027573C4381A6C220E155800BA4990B0F0E204B1ABE4AEs8A3I" TargetMode="External"/><Relationship Id="rId47" Type="http://schemas.openxmlformats.org/officeDocument/2006/relationships/hyperlink" Target="consultantplus://offline/ref=769DE4F2F5DD86E76CB39C30F99FD2F0B8F58BC66680EE720CCD66A855CE4D089491747B027573C4381A65200E155800BA4990B0F0E204B1ABE4AEs8A3I" TargetMode="External"/><Relationship Id="rId50" Type="http://schemas.openxmlformats.org/officeDocument/2006/relationships/hyperlink" Target="consultantplus://offline/ref=769DE4F2F5DD86E76CB39C30F99FD2F0B8F58BC6668BE77009CD66A855CE4D089491747B027573C4381A6C240E155800BA4990B0F0E204B1ABE4AEs8A3I" TargetMode="External"/><Relationship Id="rId55" Type="http://schemas.openxmlformats.org/officeDocument/2006/relationships/theme" Target="theme/theme1.xml"/><Relationship Id="rId7" Type="http://schemas.openxmlformats.org/officeDocument/2006/relationships/hyperlink" Target="consultantplus://offline/ref=769DE4F2F5DD86E76CB39C30F99FD2F0B8F58BC6658DE97E0FCD66A855CE4D089491747B027573C4381A64250E155800BA4990B0F0E204B1ABE4AEs8A3I" TargetMode="External"/><Relationship Id="rId12" Type="http://schemas.openxmlformats.org/officeDocument/2006/relationships/hyperlink" Target="consultantplus://offline/ref=769DE4F2F5DD86E76CB39C30F99FD2F0B8F58BC6658DE97E0FCD66A855CE4D089491747B027573C4381A64260E155800BA4990B0F0E204B1ABE4AEs8A3I" TargetMode="External"/><Relationship Id="rId17" Type="http://schemas.openxmlformats.org/officeDocument/2006/relationships/hyperlink" Target="consultantplus://offline/ref=769DE4F2F5DD86E76CB39C30F99FD2F0B8F58BC6658DE97E0FCD66A855CE4D089491747B027573C4381A64260E155800BA4990B0F0E204B1ABE4AEs8A3I" TargetMode="External"/><Relationship Id="rId25" Type="http://schemas.openxmlformats.org/officeDocument/2006/relationships/hyperlink" Target="consultantplus://offline/ref=769DE4F2F5DD86E76CB39C30F99FD2F0B8F58BC6658DE97E0FCD66A855CE4D089491747B027573C4381A64260E155800BA4990B0F0E204B1ABE4AEs8A3I" TargetMode="External"/><Relationship Id="rId33" Type="http://schemas.openxmlformats.org/officeDocument/2006/relationships/hyperlink" Target="consultantplus://offline/ref=769DE4F2F5DD86E76CB39C30F99FD2F0B8F58BC6668BE77009CD66A855CE4D089491747B027573C4381A66220E155800BA4990B0F0E204B1ABE4AEs8A3I" TargetMode="External"/><Relationship Id="rId38" Type="http://schemas.openxmlformats.org/officeDocument/2006/relationships/hyperlink" Target="consultantplus://offline/ref=769DE4F2F5DD86E76CB39C30F99FD2F0B8F58BC6668BE77009CD66A855CE4D089491747B027573C4381A63250E155800BA4990B0F0E204B1ABE4AEs8A3I" TargetMode="External"/><Relationship Id="rId46" Type="http://schemas.openxmlformats.org/officeDocument/2006/relationships/hyperlink" Target="consultantplus://offline/ref=769DE4F2F5DD86E76CB39C30F99FD2F0B8F58BC6658DE97E0FCD66A855CE4D089491747B027573C4381A63230E155800BA4990B0F0E204B1ABE4AEs8A3I" TargetMode="External"/><Relationship Id="rId2" Type="http://schemas.openxmlformats.org/officeDocument/2006/relationships/settings" Target="settings.xml"/><Relationship Id="rId16" Type="http://schemas.openxmlformats.org/officeDocument/2006/relationships/hyperlink" Target="consultantplus://offline/ref=769DE4F2F5DD86E76CB39C30F99FD2F0B8F58BC6658AE7750FCD66A855CE4D089491747B027573C4381A64260E155800BA4990B0F0E204B1ABE4AEs8A3I" TargetMode="External"/><Relationship Id="rId20" Type="http://schemas.openxmlformats.org/officeDocument/2006/relationships/hyperlink" Target="consultantplus://offline/ref=769DE4F2F5DD86E76CB39C26FAF388FDBDFFD2C9658CE52056923DF502C7475FC1DE753546716CC53904662007s4A1I" TargetMode="External"/><Relationship Id="rId29" Type="http://schemas.openxmlformats.org/officeDocument/2006/relationships/hyperlink" Target="consultantplus://offline/ref=769DE4F2F5DD86E76CB39C26FAF388FDBDFFD2C9658CE52056923DF502C7475FC1DE753546716CC53904662007s4A1I" TargetMode="External"/><Relationship Id="rId41" Type="http://schemas.openxmlformats.org/officeDocument/2006/relationships/hyperlink" Target="consultantplus://offline/ref=769DE4F2F5DD86E76CB39C30F99FD2F0B8F58BC6668BE77009CD66A855CE4D089491747B027573C4381A6C210E155800BA4990B0F0E204B1ABE4AEs8A3I"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769DE4F2F5DD86E76CB39C30F99FD2F0B8F58BC6658AE7750FCD66A855CE4D089491747B027573C4381A64250E155800BA4990B0F0E204B1ABE4AEs8A3I" TargetMode="External"/><Relationship Id="rId11" Type="http://schemas.openxmlformats.org/officeDocument/2006/relationships/hyperlink" Target="consultantplus://offline/ref=769DE4F2F5DD86E76CB39C30F99FD2F0B8F58BC6658DE97E0FCD66A855CE4D089491747B027573C4381A64260E155800BA4990B0F0E204B1ABE4AEs8A3I" TargetMode="External"/><Relationship Id="rId24" Type="http://schemas.openxmlformats.org/officeDocument/2006/relationships/hyperlink" Target="consultantplus://offline/ref=769DE4F2F5DD86E76CB39C30F99FD2F0B8F58BC6658DE97E0FCD66A855CE4D089491747B027573C4381A64260E155800BA4990B0F0E204B1ABE4AEs8A3I" TargetMode="External"/><Relationship Id="rId32" Type="http://schemas.openxmlformats.org/officeDocument/2006/relationships/hyperlink" Target="consultantplus://offline/ref=769DE4F2F5DD86E76CB39C30F99FD2F0B8F58BC6668BE77009CD66A855CE4D089491747B027573C4381A64270E155800BA4990B0F0E204B1ABE4AEs8A3I" TargetMode="External"/><Relationship Id="rId37" Type="http://schemas.openxmlformats.org/officeDocument/2006/relationships/hyperlink" Target="consultantplus://offline/ref=769DE4F2F5DD86E76CB39C30F99FD2F0B8F58BC6668BE77009CD66A855CE4D089491747B027573C4381A63240E155800BA4990B0F0E204B1ABE4AEs8A3I" TargetMode="External"/><Relationship Id="rId40" Type="http://schemas.openxmlformats.org/officeDocument/2006/relationships/hyperlink" Target="consultantplus://offline/ref=769DE4F2F5DD86E76CB39C30F99FD2F0B8F58BC6668BE77009CD66A855CE4D089491747B027573C4381A6C200E155800BA4990B0F0E204B1ABE4AEs8A3I" TargetMode="External"/><Relationship Id="rId45" Type="http://schemas.openxmlformats.org/officeDocument/2006/relationships/hyperlink" Target="consultantplus://offline/ref=769DE4F2F5DD86E76CB39C30F99FD2F0B8F58BC66280E6700DCD66A855CE4D089491747B027573C4381A66220E155800BA4990B0F0E204B1ABE4AEs8A3I" TargetMode="External"/><Relationship Id="rId53" Type="http://schemas.openxmlformats.org/officeDocument/2006/relationships/hyperlink" Target="consultantplus://offline/ref=769DE4F2F5DD86E76CB39C30F99FD2F0B8F58BC6658DE97E0FCD66A855CE4D089491747B027573C4381A64260E155800BA4990B0F0E204B1ABE4AEs8A3I" TargetMode="External"/><Relationship Id="rId5" Type="http://schemas.openxmlformats.org/officeDocument/2006/relationships/hyperlink" Target="consultantplus://offline/ref=769DE4F2F5DD86E76CB39C30F99FD2F0B8F58BC6648AEB7203CD66A855CE4D089491747B027573C4381A64250E155800BA4990B0F0E204B1ABE4AEs8A3I" TargetMode="External"/><Relationship Id="rId15" Type="http://schemas.openxmlformats.org/officeDocument/2006/relationships/hyperlink" Target="consultantplus://offline/ref=769DE4F2F5DD86E76CB39C30F99FD2F0B8F58BC6648AEB7203CD66A855CE4D089491747B027573C4381A64260E155800BA4990B0F0E204B1ABE4AEs8A3I" TargetMode="External"/><Relationship Id="rId23" Type="http://schemas.openxmlformats.org/officeDocument/2006/relationships/hyperlink" Target="consultantplus://offline/ref=769DE4F2F5DD86E76CB39C26FAF388FDBDFEDDCD658BE52056923DF502C7475FC1DE753546716CC53904662007s4A1I" TargetMode="External"/><Relationship Id="rId28" Type="http://schemas.openxmlformats.org/officeDocument/2006/relationships/hyperlink" Target="consultantplus://offline/ref=769DE4F2F5DD86E76CB39C30F99FD2F0B8F58BC66680EE720CCD66A855CE4D089491747B027573C4381A64270E155800BA4990B0F0E204B1ABE4AEs8A3I" TargetMode="External"/><Relationship Id="rId36" Type="http://schemas.openxmlformats.org/officeDocument/2006/relationships/hyperlink" Target="consultantplus://offline/ref=769DE4F2F5DD86E76CB39C30F99FD2F0B8F58BC6668BE77009CD66A855CE4D089491747B027573C4381A63220E155800BA4990B0F0E204B1ABE4AEs8A3I" TargetMode="External"/><Relationship Id="rId49" Type="http://schemas.openxmlformats.org/officeDocument/2006/relationships/hyperlink" Target="consultantplus://offline/ref=769DE4F2F5DD86E76CB39C30F99FD2F0B8F58BC66680EE720CCD66A855CE4D089491747B027573C4381A65220E155800BA4990B0F0E204B1ABE4AEs8A3I" TargetMode="External"/><Relationship Id="rId10" Type="http://schemas.openxmlformats.org/officeDocument/2006/relationships/hyperlink" Target="consultantplus://offline/ref=769DE4F2F5DD86E76CB39C30F99FD2F0B8F58BC6658DE97E0FCD66A855CE4D089491747B027573C4381A64260E155800BA4990B0F0E204B1ABE4AEs8A3I" TargetMode="External"/><Relationship Id="rId19" Type="http://schemas.openxmlformats.org/officeDocument/2006/relationships/hyperlink" Target="consultantplus://offline/ref=769DE4F2F5DD86E76CB39C30F99FD2F0B8F58BC66680EE720CCD66A855CE4D089491747B027573C4381A64260E155800BA4990B0F0E204B1ABE4AEs8A3I" TargetMode="External"/><Relationship Id="rId31" Type="http://schemas.openxmlformats.org/officeDocument/2006/relationships/hyperlink" Target="consultantplus://offline/ref=769DE4F2F5DD86E76CB39C30F99FD2F0B8F58BC6648AEB7203CD66A855CE4D089491747B027573C4381A64270E155800BA4990B0F0E204B1ABE4AEs8A3I" TargetMode="External"/><Relationship Id="rId44" Type="http://schemas.openxmlformats.org/officeDocument/2006/relationships/hyperlink" Target="consultantplus://offline/ref=769DE4F2F5DD86E76CB39C30F99FD2F0B8F58BC6668BE77009CD66A855CE4D089491747B027573C4381A6C220E155800BA4990B0F0E204B1ABE4AEs8A3I" TargetMode="External"/><Relationship Id="rId52" Type="http://schemas.openxmlformats.org/officeDocument/2006/relationships/hyperlink" Target="consultantplus://offline/ref=769DE4F2F5DD86E76CB39C30F99FD2F0B8F58BC6658DE97E0FCD66A855CE4D089491747B027573C4381A64260E155800BA4990B0F0E204B1ABE4AEs8A3I" TargetMode="External"/><Relationship Id="rId4" Type="http://schemas.openxmlformats.org/officeDocument/2006/relationships/hyperlink" Target="consultantplus://offline/ref=769DE4F2F5DD86E76CB39C30F99FD2F0B8F58BC66280E6700DCD66A855CE4D089491747B027573C4381A64250E155800BA4990B0F0E204B1ABE4AEs8A3I" TargetMode="External"/><Relationship Id="rId9" Type="http://schemas.openxmlformats.org/officeDocument/2006/relationships/hyperlink" Target="consultantplus://offline/ref=769DE4F2F5DD86E76CB39C30F99FD2F0B8F58BC66680EE720CCD66A855CE4D089491747B027573C4381A64250E155800BA4990B0F0E204B1ABE4AEs8A3I" TargetMode="External"/><Relationship Id="rId14" Type="http://schemas.openxmlformats.org/officeDocument/2006/relationships/hyperlink" Target="consultantplus://offline/ref=769DE4F2F5DD86E76CB39C30F99FD2F0B8F58BC66280E6700DCD66A855CE4D089491747B027573C4381A64260E155800BA4990B0F0E204B1ABE4AEs8A3I" TargetMode="External"/><Relationship Id="rId22" Type="http://schemas.openxmlformats.org/officeDocument/2006/relationships/hyperlink" Target="consultantplus://offline/ref=769DE4F2F5DD86E76CB39C30F99FD2F0B8F58BC6618BEE7E03CD66A855CE4D0894917469022D7FC4310465211B430946sEAFI" TargetMode="External"/><Relationship Id="rId27" Type="http://schemas.openxmlformats.org/officeDocument/2006/relationships/hyperlink" Target="consultantplus://offline/ref=769DE4F2F5DD86E76CB39C26FAF388FDBFFCD0CA608AE52056923DF502C7475FC1DE753546716CC53904662007s4A1I" TargetMode="External"/><Relationship Id="rId30" Type="http://schemas.openxmlformats.org/officeDocument/2006/relationships/hyperlink" Target="consultantplus://offline/ref=769DE4F2F5DD86E76CB39C30F99FD2F0B8F58BC66680EE720CCD66A855CE4D089491747B027573C4381A64290E155800BA4990B0F0E204B1ABE4AEs8A3I" TargetMode="External"/><Relationship Id="rId35" Type="http://schemas.openxmlformats.org/officeDocument/2006/relationships/hyperlink" Target="consultantplus://offline/ref=769DE4F2F5DD86E76CB39C30F99FD2F0B8F58BC6668BE77009CD66A855CE4D089491747B027573C4381A67270E155800BA4990B0F0E204B1ABE4AEs8A3I" TargetMode="External"/><Relationship Id="rId43" Type="http://schemas.openxmlformats.org/officeDocument/2006/relationships/hyperlink" Target="consultantplus://offline/ref=769DE4F2F5DD86E76CB39C30F99FD2F0B8F58BC6648AEB7203CD66A855CE4D089491747B027573C4381A64270E155800BA4990B0F0E204B1ABE4AEs8A3I" TargetMode="External"/><Relationship Id="rId48" Type="http://schemas.openxmlformats.org/officeDocument/2006/relationships/hyperlink" Target="consultantplus://offline/ref=769DE4F2F5DD86E76CB39C26FAF388FDBDF8D6CD668EE52056923DF502C7475FD3DE2D39467872C53A11307141140444E65A91B8F0E105ADsAA9I" TargetMode="External"/><Relationship Id="rId8" Type="http://schemas.openxmlformats.org/officeDocument/2006/relationships/hyperlink" Target="consultantplus://offline/ref=769DE4F2F5DD86E76CB39C30F99FD2F0B8F58BC6668BE77009CD66A855CE4D089491747B027573C4381A64250E155800BA4990B0F0E204B1ABE4AEs8A3I" TargetMode="External"/><Relationship Id="rId51" Type="http://schemas.openxmlformats.org/officeDocument/2006/relationships/hyperlink" Target="consultantplus://offline/ref=769DE4F2F5DD86E76CB39C30F99FD2F0B8F58BC6648AEB7203CD66A855CE4D089491747B027573C4381A6D220E155800BA4990B0F0E204B1ABE4AEs8A3I"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19</Pages>
  <Words>6644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Тамара</dc:creator>
  <cp:keywords/>
  <dc:description/>
  <cp:lastModifiedBy>User</cp:lastModifiedBy>
  <cp:revision>2</cp:revision>
  <dcterms:created xsi:type="dcterms:W3CDTF">2020-11-09T08:00:00Z</dcterms:created>
  <dcterms:modified xsi:type="dcterms:W3CDTF">2021-10-04T11:14:00Z</dcterms:modified>
</cp:coreProperties>
</file>