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1C0" w:rsidRPr="00C061C0" w:rsidRDefault="00C061C0">
      <w:pPr>
        <w:spacing w:after="1" w:line="220" w:lineRule="auto"/>
        <w:outlineLvl w:val="0"/>
      </w:pPr>
    </w:p>
    <w:p w:rsidR="00C061C0" w:rsidRPr="00C061C0" w:rsidRDefault="00C061C0">
      <w:pPr>
        <w:spacing w:after="1" w:line="220" w:lineRule="auto"/>
        <w:jc w:val="center"/>
        <w:outlineLvl w:val="0"/>
      </w:pPr>
      <w:r w:rsidRPr="00C061C0">
        <w:rPr>
          <w:rFonts w:ascii="Calibri" w:hAnsi="Calibri" w:cs="Calibri"/>
          <w:b/>
        </w:rPr>
        <w:t>АДМИНИСТРАЦИЯ ГУБКИНСКОГО ГОРОДСКОГО ОКРУГА</w:t>
      </w: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  <w:b/>
        </w:rPr>
        <w:t>БЕЛГОРОДСКОЙ ОБЛАСТИ</w:t>
      </w:r>
    </w:p>
    <w:p w:rsidR="00C061C0" w:rsidRPr="00C061C0" w:rsidRDefault="00C061C0">
      <w:pPr>
        <w:spacing w:after="1" w:line="220" w:lineRule="auto"/>
        <w:jc w:val="center"/>
      </w:pP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  <w:b/>
        </w:rPr>
        <w:t>ПОСТАНОВЛЕНИЕ</w:t>
      </w: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  <w:b/>
        </w:rPr>
        <w:t>от 18 мая 2017 г. N 798-па</w:t>
      </w:r>
    </w:p>
    <w:p w:rsidR="00C061C0" w:rsidRPr="00C061C0" w:rsidRDefault="00C061C0">
      <w:pPr>
        <w:spacing w:after="1" w:line="220" w:lineRule="auto"/>
        <w:jc w:val="center"/>
      </w:pP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  <w:b/>
        </w:rPr>
        <w:t>О ВНЕСЕНИИ ИЗМЕНЕНИЙ В АДМИНИСТРАТИВНЫЕ РЕГЛАМЕНТЫ</w:t>
      </w: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  <w:b/>
        </w:rPr>
        <w:t>ПРЕДОСТАВЛЕНИЯ МУНИЦИПАЛЬНЫХ УСЛУГ</w:t>
      </w:r>
    </w:p>
    <w:p w:rsidR="00C061C0" w:rsidRPr="00C061C0" w:rsidRDefault="00C061C0">
      <w:pPr>
        <w:spacing w:after="1"/>
      </w:pPr>
    </w:p>
    <w:p w:rsidR="00C061C0" w:rsidRPr="00C061C0" w:rsidRDefault="00C061C0" w:rsidP="00C061C0">
      <w:pPr>
        <w:spacing w:after="1" w:line="220" w:lineRule="auto"/>
        <w:ind w:firstLine="540"/>
        <w:jc w:val="center"/>
      </w:pPr>
      <w:r w:rsidRPr="00C061C0">
        <w:t>Список изменяющих документов</w:t>
      </w:r>
    </w:p>
    <w:p w:rsidR="00C061C0" w:rsidRPr="00C061C0" w:rsidRDefault="00C061C0" w:rsidP="00C061C0">
      <w:pPr>
        <w:spacing w:after="1" w:line="220" w:lineRule="auto"/>
        <w:ind w:firstLine="540"/>
        <w:jc w:val="center"/>
      </w:pPr>
      <w:proofErr w:type="gramStart"/>
      <w:r w:rsidRPr="00C061C0">
        <w:t xml:space="preserve">(в ред. постановлений администрации </w:t>
      </w:r>
      <w:proofErr w:type="spellStart"/>
      <w:r w:rsidRPr="00C061C0">
        <w:t>Губкинского</w:t>
      </w:r>
      <w:proofErr w:type="spellEnd"/>
      <w:r w:rsidRPr="00C061C0">
        <w:t xml:space="preserve"> городского округа</w:t>
      </w:r>
      <w:proofErr w:type="gramEnd"/>
    </w:p>
    <w:p w:rsidR="00C061C0" w:rsidRPr="00C061C0" w:rsidRDefault="00C061C0" w:rsidP="00C061C0">
      <w:pPr>
        <w:spacing w:after="1" w:line="220" w:lineRule="auto"/>
        <w:ind w:firstLine="540"/>
        <w:jc w:val="center"/>
      </w:pPr>
      <w:r w:rsidRPr="00C061C0">
        <w:t xml:space="preserve">Белгородской области от 13.06.2019 </w:t>
      </w:r>
      <w:hyperlink r:id="rId5">
        <w:r w:rsidRPr="00C061C0">
          <w:rPr>
            <w:rStyle w:val="a3"/>
            <w:color w:val="auto"/>
          </w:rPr>
          <w:t>N 992-па</w:t>
        </w:r>
      </w:hyperlink>
      <w:r w:rsidRPr="00C061C0">
        <w:t xml:space="preserve">, от 21.12.2022 </w:t>
      </w:r>
      <w:hyperlink r:id="rId6">
        <w:r w:rsidRPr="00C061C0">
          <w:rPr>
            <w:rStyle w:val="a3"/>
            <w:color w:val="auto"/>
          </w:rPr>
          <w:t>N 2567-па</w:t>
        </w:r>
      </w:hyperlink>
      <w:r w:rsidRPr="00C061C0">
        <w:t>,</w:t>
      </w:r>
    </w:p>
    <w:p w:rsidR="00C061C0" w:rsidRPr="00C061C0" w:rsidRDefault="00C061C0" w:rsidP="00C061C0">
      <w:pPr>
        <w:spacing w:after="1" w:line="220" w:lineRule="auto"/>
        <w:ind w:firstLine="540"/>
        <w:jc w:val="center"/>
      </w:pPr>
      <w:r w:rsidRPr="00C061C0">
        <w:t xml:space="preserve">от 21.12.2022 </w:t>
      </w:r>
      <w:hyperlink r:id="rId7">
        <w:r w:rsidRPr="00C061C0">
          <w:rPr>
            <w:rStyle w:val="a3"/>
            <w:color w:val="auto"/>
          </w:rPr>
          <w:t>N 2568-па</w:t>
        </w:r>
      </w:hyperlink>
      <w:r w:rsidRPr="00C061C0">
        <w:t xml:space="preserve">, от 21.12.2022 </w:t>
      </w:r>
      <w:hyperlink r:id="rId8">
        <w:r w:rsidRPr="00C061C0">
          <w:rPr>
            <w:rStyle w:val="a3"/>
            <w:color w:val="auto"/>
          </w:rPr>
          <w:t>N 2569-па</w:t>
        </w:r>
      </w:hyperlink>
      <w:r w:rsidRPr="00C061C0">
        <w:t>)</w:t>
      </w:r>
    </w:p>
    <w:p w:rsidR="00C061C0" w:rsidRPr="00C061C0" w:rsidRDefault="00C061C0" w:rsidP="00C061C0">
      <w:pPr>
        <w:spacing w:after="1" w:line="220" w:lineRule="auto"/>
        <w:ind w:firstLine="540"/>
        <w:jc w:val="center"/>
      </w:pPr>
    </w:p>
    <w:p w:rsidR="00C061C0" w:rsidRPr="00C061C0" w:rsidRDefault="00C061C0">
      <w:pPr>
        <w:spacing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t xml:space="preserve">В соответствии с Федеральными законами от 27 июля 2010 года </w:t>
      </w:r>
      <w:hyperlink r:id="rId9">
        <w:r w:rsidRPr="00C061C0">
          <w:rPr>
            <w:rFonts w:ascii="Calibri" w:hAnsi="Calibri" w:cs="Calibri"/>
          </w:rPr>
          <w:t>N 210-ФЗ</w:t>
        </w:r>
      </w:hyperlink>
      <w:r w:rsidRPr="00C061C0">
        <w:rPr>
          <w:rFonts w:ascii="Calibri" w:hAnsi="Calibri" w:cs="Calibri"/>
        </w:rPr>
        <w:t xml:space="preserve"> "Об организации предоставления государственных и муниципальных услуг", от 29 декабря 2012 года </w:t>
      </w:r>
      <w:hyperlink r:id="rId10">
        <w:r w:rsidRPr="00C061C0">
          <w:rPr>
            <w:rFonts w:ascii="Calibri" w:hAnsi="Calibri" w:cs="Calibri"/>
          </w:rPr>
          <w:t>N 273-ФЗ</w:t>
        </w:r>
      </w:hyperlink>
      <w:r w:rsidRPr="00C061C0">
        <w:rPr>
          <w:rFonts w:ascii="Calibri" w:hAnsi="Calibri" w:cs="Calibri"/>
        </w:rPr>
        <w:t xml:space="preserve"> "Об образовании в Российской Федерации", от 6 октября 2003 года </w:t>
      </w:r>
      <w:hyperlink r:id="rId11">
        <w:r w:rsidRPr="00C061C0">
          <w:rPr>
            <w:rFonts w:ascii="Calibri" w:hAnsi="Calibri" w:cs="Calibri"/>
          </w:rPr>
          <w:t>N 131-ФЗ</w:t>
        </w:r>
      </w:hyperlink>
      <w:r w:rsidRPr="00C061C0">
        <w:rPr>
          <w:rFonts w:ascii="Calibri" w:hAnsi="Calibri" w:cs="Calibri"/>
        </w:rPr>
        <w:t xml:space="preserve"> "Об общих принципах организации местного самоуправления в Российской Федерации", на основании </w:t>
      </w:r>
      <w:hyperlink r:id="rId12">
        <w:r w:rsidRPr="00C061C0">
          <w:rPr>
            <w:rFonts w:ascii="Calibri" w:hAnsi="Calibri" w:cs="Calibri"/>
          </w:rPr>
          <w:t>Устава</w:t>
        </w:r>
      </w:hyperlink>
      <w:r w:rsidRPr="00C061C0">
        <w:rPr>
          <w:rFonts w:ascii="Calibri" w:hAnsi="Calibri" w:cs="Calibri"/>
        </w:rPr>
        <w:t xml:space="preserve">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постановляю:</w:t>
      </w:r>
      <w:proofErr w:type="gramEnd"/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  <w:r w:rsidRPr="00C061C0">
        <w:rPr>
          <w:rFonts w:ascii="Calibri" w:hAnsi="Calibri" w:cs="Calibri"/>
        </w:rPr>
        <w:t>1. Внести изменения в административные регламенты предоставления муниципальных услуг: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1) Утратил силу. - </w:t>
      </w:r>
      <w:hyperlink r:id="rId13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21.12.2022 N 2569-па;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t>2) "</w:t>
      </w:r>
      <w:hyperlink r:id="rId14">
        <w:r w:rsidRPr="00C061C0">
          <w:rPr>
            <w:rFonts w:ascii="Calibri" w:hAnsi="Calibri" w:cs="Calibri"/>
          </w:rPr>
          <w:t>Предоставление информации об организации отдыха</w:t>
        </w:r>
      </w:hyperlink>
      <w:r w:rsidRPr="00C061C0">
        <w:rPr>
          <w:rFonts w:ascii="Calibri" w:hAnsi="Calibri" w:cs="Calibri"/>
        </w:rPr>
        <w:t xml:space="preserve"> и оздоровления детей в каникулярное время в муниципальном оздоровительном учреждении "Спортивно-оздоровительный комплекс "</w:t>
      </w:r>
      <w:proofErr w:type="spellStart"/>
      <w:r w:rsidRPr="00C061C0">
        <w:rPr>
          <w:rFonts w:ascii="Calibri" w:hAnsi="Calibri" w:cs="Calibri"/>
        </w:rPr>
        <w:t>Орленок</w:t>
      </w:r>
      <w:proofErr w:type="spellEnd"/>
      <w:r w:rsidRPr="00C061C0">
        <w:rPr>
          <w:rFonts w:ascii="Calibri" w:hAnsi="Calibri" w:cs="Calibri"/>
        </w:rPr>
        <w:t xml:space="preserve">" города Губкина Белгородской области", </w:t>
      </w:r>
      <w:proofErr w:type="spellStart"/>
      <w:r w:rsidRPr="00C061C0">
        <w:rPr>
          <w:rFonts w:ascii="Calibri" w:hAnsi="Calibri" w:cs="Calibri"/>
        </w:rPr>
        <w:t>утвержденный</w:t>
      </w:r>
      <w:proofErr w:type="spellEnd"/>
      <w:r w:rsidRPr="00C061C0">
        <w:rPr>
          <w:rFonts w:ascii="Calibri" w:hAnsi="Calibri" w:cs="Calibri"/>
        </w:rPr>
        <w:t xml:space="preserve"> постановлением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от 26.12.2011 N 2401-па (в редакции постановлений администрации от 13.07.2012 N 1399-па, от 10.12.2013 N 2994-па, от 11.03.2016 N 409-па);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15">
        <w:r w:rsidRPr="00C061C0">
          <w:rPr>
            <w:rFonts w:ascii="Calibri" w:hAnsi="Calibri" w:cs="Calibri"/>
          </w:rPr>
          <w:t>абзацы пятый</w:t>
        </w:r>
      </w:hyperlink>
      <w:r w:rsidRPr="00C061C0">
        <w:rPr>
          <w:rFonts w:ascii="Calibri" w:hAnsi="Calibri" w:cs="Calibri"/>
        </w:rPr>
        <w:t xml:space="preserve"> и </w:t>
      </w:r>
      <w:hyperlink r:id="rId16">
        <w:r w:rsidRPr="00C061C0">
          <w:rPr>
            <w:rFonts w:ascii="Calibri" w:hAnsi="Calibri" w:cs="Calibri"/>
          </w:rPr>
          <w:t>шестой пункта 2.6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изложить в следующей редакции: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"- Федеральный </w:t>
      </w:r>
      <w:hyperlink r:id="rId17">
        <w:r w:rsidRPr="00C061C0">
          <w:rPr>
            <w:rFonts w:ascii="Calibri" w:hAnsi="Calibri" w:cs="Calibri"/>
          </w:rPr>
          <w:t>закон</w:t>
        </w:r>
      </w:hyperlink>
      <w:r w:rsidRPr="00C061C0">
        <w:rPr>
          <w:rFonts w:ascii="Calibri" w:hAnsi="Calibri" w:cs="Calibri"/>
        </w:rPr>
        <w:t xml:space="preserve"> от 29.12.2012 N 273-ФЗ "Об образовании в Российской Федерации"//"Российская газета", N 303, 31.12.2012;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18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Правительства Белгородской области от 29.09.2014 N 365-пп "Об обеспечении отдыха, оздоровления и занятости детей Белгородской области"//сайт "Вестник нормативных правовых актов Белгородской области" http://www.zakon.belregion.ru, 02.10.2014;";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19">
        <w:r w:rsidRPr="00C061C0">
          <w:rPr>
            <w:rFonts w:ascii="Calibri" w:hAnsi="Calibri" w:cs="Calibri"/>
          </w:rPr>
          <w:t>абзац восьмой пункта 2.6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изложить в следующей редакции: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"- </w:t>
      </w:r>
      <w:hyperlink r:id="rId20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от 07.04.2015 N 717-па "Об обеспечении отдыха, оздоровления и занятости детей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округа"//"Муниципальный вестник" (приложение к газете "Эфир Губкина" N 14, 09.04.2015);";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21">
        <w:r w:rsidRPr="00C061C0">
          <w:rPr>
            <w:rFonts w:ascii="Calibri" w:hAnsi="Calibri" w:cs="Calibri"/>
          </w:rPr>
          <w:t>приложение N 1</w:t>
        </w:r>
      </w:hyperlink>
      <w:r w:rsidRPr="00C061C0">
        <w:rPr>
          <w:rFonts w:ascii="Calibri" w:hAnsi="Calibri" w:cs="Calibri"/>
        </w:rPr>
        <w:t xml:space="preserve"> к административному регламенту "Предоставление информации об организации отдыха и оздоровления детей в каникулярное время в муниципальном оздоровительном учреждении "Спортивно-оздоровительный комплекс "</w:t>
      </w:r>
      <w:proofErr w:type="spellStart"/>
      <w:r w:rsidRPr="00C061C0">
        <w:rPr>
          <w:rFonts w:ascii="Calibri" w:hAnsi="Calibri" w:cs="Calibri"/>
        </w:rPr>
        <w:t>Орленок</w:t>
      </w:r>
      <w:proofErr w:type="spellEnd"/>
      <w:r w:rsidRPr="00C061C0">
        <w:rPr>
          <w:rFonts w:ascii="Calibri" w:hAnsi="Calibri" w:cs="Calibri"/>
        </w:rPr>
        <w:t xml:space="preserve">" города Губкина Белгородской области" изложить в редакции согласно </w:t>
      </w:r>
      <w:hyperlink w:anchor="P132">
        <w:r w:rsidRPr="00C061C0">
          <w:rPr>
            <w:rFonts w:ascii="Calibri" w:hAnsi="Calibri" w:cs="Calibri"/>
          </w:rPr>
          <w:t>приложению N 2</w:t>
        </w:r>
      </w:hyperlink>
      <w:r w:rsidRPr="00C061C0">
        <w:rPr>
          <w:rFonts w:ascii="Calibri" w:hAnsi="Calibri" w:cs="Calibri"/>
        </w:rPr>
        <w:t xml:space="preserve"> к настоящему постановлению;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3) - 4) Утратили силу. - </w:t>
      </w:r>
      <w:hyperlink r:id="rId22">
        <w:proofErr w:type="gramStart"/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13.06.2019 N 992-па;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lastRenderedPageBreak/>
        <w:t>5) "</w:t>
      </w:r>
      <w:hyperlink r:id="rId23">
        <w:r w:rsidRPr="00C061C0">
          <w:rPr>
            <w:rFonts w:ascii="Calibri" w:hAnsi="Calibri" w:cs="Calibri"/>
          </w:rPr>
          <w:t>Предоставление информации о текущей успеваемости</w:t>
        </w:r>
      </w:hyperlink>
      <w:r w:rsidRPr="00C061C0">
        <w:rPr>
          <w:rFonts w:ascii="Calibri" w:hAnsi="Calibri" w:cs="Calibri"/>
        </w:rPr>
        <w:t xml:space="preserve"> учащегося, ведение электронного дневника и электронного журнала успеваемости обучающихся общеобразовательных 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округа", </w:t>
      </w:r>
      <w:proofErr w:type="spellStart"/>
      <w:r w:rsidRPr="00C061C0">
        <w:rPr>
          <w:rFonts w:ascii="Calibri" w:hAnsi="Calibri" w:cs="Calibri"/>
        </w:rPr>
        <w:t>утвержденный</w:t>
      </w:r>
      <w:proofErr w:type="spellEnd"/>
      <w:r w:rsidRPr="00C061C0">
        <w:rPr>
          <w:rFonts w:ascii="Calibri" w:hAnsi="Calibri" w:cs="Calibri"/>
        </w:rPr>
        <w:t xml:space="preserve"> постановлением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от 10.02.2012 N 179-па (в редакции постановлений администрации от 17.08.2012 N 1672-па, от 10.12.2013 N 2994-па, от 11.03.2016 N 409-па):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24">
        <w:r w:rsidRPr="00C061C0">
          <w:rPr>
            <w:rFonts w:ascii="Calibri" w:hAnsi="Calibri" w:cs="Calibri"/>
          </w:rPr>
          <w:t>абзацы седьмой</w:t>
        </w:r>
      </w:hyperlink>
      <w:r w:rsidRPr="00C061C0">
        <w:rPr>
          <w:rFonts w:ascii="Calibri" w:hAnsi="Calibri" w:cs="Calibri"/>
        </w:rPr>
        <w:t xml:space="preserve"> и </w:t>
      </w:r>
      <w:hyperlink r:id="rId25">
        <w:r w:rsidRPr="00C061C0">
          <w:rPr>
            <w:rFonts w:ascii="Calibri" w:hAnsi="Calibri" w:cs="Calibri"/>
          </w:rPr>
          <w:t>восьмой пункта 2.6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изложить в следующей редакции: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"- Федеральный </w:t>
      </w:r>
      <w:hyperlink r:id="rId26">
        <w:r w:rsidRPr="00C061C0">
          <w:rPr>
            <w:rFonts w:ascii="Calibri" w:hAnsi="Calibri" w:cs="Calibri"/>
          </w:rPr>
          <w:t>закон</w:t>
        </w:r>
      </w:hyperlink>
      <w:r w:rsidRPr="00C061C0">
        <w:rPr>
          <w:rFonts w:ascii="Calibri" w:hAnsi="Calibri" w:cs="Calibri"/>
        </w:rPr>
        <w:t xml:space="preserve"> от 29.12.2012 N 273-ФЗ "Об образовании в Российской Федерации" ("Российская газета", N 303, 31.12.2012);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27">
        <w:r w:rsidRPr="00C061C0">
          <w:rPr>
            <w:rFonts w:ascii="Calibri" w:hAnsi="Calibri" w:cs="Calibri"/>
          </w:rPr>
          <w:t>Приказ</w:t>
        </w:r>
      </w:hyperlink>
      <w:r w:rsidRPr="00C061C0">
        <w:rPr>
          <w:rFonts w:ascii="Calibri" w:hAnsi="Calibri" w:cs="Calibri"/>
        </w:rPr>
        <w:t xml:space="preserve"> Министерства образования и науки Российской Федерации от 30.08.2013 N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("Российская газета", N 232,16.10.2013);";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28">
        <w:r w:rsidRPr="00C061C0">
          <w:rPr>
            <w:rFonts w:ascii="Calibri" w:hAnsi="Calibri" w:cs="Calibri"/>
          </w:rPr>
          <w:t>приложение N 2</w:t>
        </w:r>
      </w:hyperlink>
      <w:r w:rsidRPr="00C061C0">
        <w:rPr>
          <w:rFonts w:ascii="Calibri" w:hAnsi="Calibri" w:cs="Calibri"/>
        </w:rPr>
        <w:t xml:space="preserve"> к административному регламенту "Предоставление информации о текущей успеваемости учащегося, ведение электронного дневника и электронного журнала успеваемости обучающихся общеобразовательных 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 изложить в редакции согласно </w:t>
      </w:r>
      <w:hyperlink w:anchor="P234">
        <w:r w:rsidRPr="00C061C0">
          <w:rPr>
            <w:rFonts w:ascii="Calibri" w:hAnsi="Calibri" w:cs="Calibri"/>
          </w:rPr>
          <w:t>приложению N 5</w:t>
        </w:r>
      </w:hyperlink>
      <w:r w:rsidRPr="00C061C0">
        <w:rPr>
          <w:rFonts w:ascii="Calibri" w:hAnsi="Calibri" w:cs="Calibri"/>
        </w:rPr>
        <w:t xml:space="preserve"> к настоящему постановлению;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t>6) "</w:t>
      </w:r>
      <w:hyperlink r:id="rId29">
        <w:r w:rsidRPr="00C061C0">
          <w:rPr>
            <w:rFonts w:ascii="Calibri" w:hAnsi="Calibri" w:cs="Calibri"/>
          </w:rPr>
          <w:t>Предоставление информации об образовательных программах</w:t>
        </w:r>
      </w:hyperlink>
      <w:r w:rsidRPr="00C061C0">
        <w:rPr>
          <w:rFonts w:ascii="Calibri" w:hAnsi="Calibri" w:cs="Calibri"/>
        </w:rPr>
        <w:t xml:space="preserve"> и учебных планах, рабочих программах учебных курсов, предметов, дисциплин (модулей), календарных учебных графиках муниципальных образовательных 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округа", </w:t>
      </w:r>
      <w:proofErr w:type="spellStart"/>
      <w:r w:rsidRPr="00C061C0">
        <w:rPr>
          <w:rFonts w:ascii="Calibri" w:hAnsi="Calibri" w:cs="Calibri"/>
        </w:rPr>
        <w:t>утвержденный</w:t>
      </w:r>
      <w:proofErr w:type="spellEnd"/>
      <w:r w:rsidRPr="00C061C0">
        <w:rPr>
          <w:rFonts w:ascii="Calibri" w:hAnsi="Calibri" w:cs="Calibri"/>
        </w:rPr>
        <w:t xml:space="preserve"> постановлением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от 22.11.2011 N 2156-па (в редакции постановлений администрации от 13.07.2012 N 1398-па, от 10.12.2013 N 2994-па, от 18.09.2015 N 1861-па, от 11.03.2016 N 409-па):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30">
        <w:r w:rsidRPr="00C061C0">
          <w:rPr>
            <w:rFonts w:ascii="Calibri" w:hAnsi="Calibri" w:cs="Calibri"/>
          </w:rPr>
          <w:t>абзац третий пункта 2.19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изложить в следующей редакции: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>"Идентификация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</w:t>
      </w:r>
      <w:proofErr w:type="gramStart"/>
      <w:r w:rsidRPr="00C061C0">
        <w:rPr>
          <w:rFonts w:ascii="Calibri" w:hAnsi="Calibri" w:cs="Calibri"/>
        </w:rPr>
        <w:t>.";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в </w:t>
      </w:r>
      <w:hyperlink r:id="rId31">
        <w:r w:rsidRPr="00C061C0">
          <w:rPr>
            <w:rFonts w:ascii="Calibri" w:hAnsi="Calibri" w:cs="Calibri"/>
          </w:rPr>
          <w:t>абзаце пятом пункта 2.19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слова "(в том числе с использованием универсальной электронной карты)" исключить;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32">
        <w:r w:rsidRPr="00C061C0">
          <w:rPr>
            <w:rFonts w:ascii="Calibri" w:hAnsi="Calibri" w:cs="Calibri"/>
          </w:rPr>
          <w:t>приложение N 2</w:t>
        </w:r>
      </w:hyperlink>
      <w:r w:rsidRPr="00C061C0">
        <w:rPr>
          <w:rFonts w:ascii="Calibri" w:hAnsi="Calibri" w:cs="Calibri"/>
        </w:rPr>
        <w:t xml:space="preserve"> к административному регламенту "Предоставление информации об образовательных программах и учебных планах, рабочих программах учебных курсов, предметов, дисциплин (модулей), учебных календарных графиках муниципальных образовательных 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 изложить в редакции согласно </w:t>
      </w:r>
      <w:hyperlink w:anchor="P291">
        <w:r w:rsidRPr="00C061C0">
          <w:rPr>
            <w:rFonts w:ascii="Calibri" w:hAnsi="Calibri" w:cs="Calibri"/>
          </w:rPr>
          <w:t>приложению N 6</w:t>
        </w:r>
      </w:hyperlink>
      <w:r w:rsidRPr="00C061C0">
        <w:rPr>
          <w:rFonts w:ascii="Calibri" w:hAnsi="Calibri" w:cs="Calibri"/>
        </w:rPr>
        <w:t xml:space="preserve"> к настоящему постановлению;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t>7) "</w:t>
      </w:r>
      <w:hyperlink r:id="rId33">
        <w:r w:rsidRPr="00C061C0">
          <w:rPr>
            <w:rFonts w:ascii="Calibri" w:hAnsi="Calibri" w:cs="Calibri"/>
          </w:rPr>
          <w:t>Предоставление информации об организации</w:t>
        </w:r>
      </w:hyperlink>
      <w:r w:rsidRPr="00C061C0">
        <w:rPr>
          <w:rFonts w:ascii="Calibri" w:hAnsi="Calibri" w:cs="Calibri"/>
        </w:rPr>
        <w:t xml:space="preserve">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округа", </w:t>
      </w:r>
      <w:proofErr w:type="spellStart"/>
      <w:r w:rsidRPr="00C061C0">
        <w:rPr>
          <w:rFonts w:ascii="Calibri" w:hAnsi="Calibri" w:cs="Calibri"/>
        </w:rPr>
        <w:t>утвержденный</w:t>
      </w:r>
      <w:proofErr w:type="spellEnd"/>
      <w:r w:rsidRPr="00C061C0">
        <w:rPr>
          <w:rFonts w:ascii="Calibri" w:hAnsi="Calibri" w:cs="Calibri"/>
        </w:rPr>
        <w:t xml:space="preserve"> постановлением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от 18.11.2011 N 2124-па (в редакции постановлений администрации от 13.07.2012 N 1403-па, от 10.12.2013 N 2994-па, от 17.09.2015 N 1842-па, от 11.03.2016 N 409-па, от 11.03.2016 N</w:t>
      </w:r>
      <w:proofErr w:type="gramEnd"/>
      <w:r w:rsidRPr="00C061C0">
        <w:rPr>
          <w:rFonts w:ascii="Calibri" w:hAnsi="Calibri" w:cs="Calibri"/>
        </w:rPr>
        <w:t xml:space="preserve"> </w:t>
      </w:r>
      <w:proofErr w:type="gramStart"/>
      <w:r w:rsidRPr="00C061C0">
        <w:rPr>
          <w:rFonts w:ascii="Calibri" w:hAnsi="Calibri" w:cs="Calibri"/>
        </w:rPr>
        <w:t>412-па, от 27.09.2016 N 1877-па):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- </w:t>
      </w:r>
      <w:hyperlink r:id="rId34">
        <w:r w:rsidRPr="00C061C0">
          <w:rPr>
            <w:rFonts w:ascii="Calibri" w:hAnsi="Calibri" w:cs="Calibri"/>
          </w:rPr>
          <w:t>абзац третий пункта 2.18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изложить в следующей редакции: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>"Идентификация пользователя на Едином портале для подачи заявителем заявления и прилагаемых документов может производиться с использованием логина и пароля заявителя либо электронных средств</w:t>
      </w:r>
      <w:proofErr w:type="gramStart"/>
      <w:r w:rsidRPr="00C061C0">
        <w:rPr>
          <w:rFonts w:ascii="Calibri" w:hAnsi="Calibri" w:cs="Calibri"/>
        </w:rPr>
        <w:t>.";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lastRenderedPageBreak/>
        <w:t xml:space="preserve">- в </w:t>
      </w:r>
      <w:hyperlink r:id="rId35">
        <w:r w:rsidRPr="00C061C0">
          <w:rPr>
            <w:rFonts w:ascii="Calibri" w:hAnsi="Calibri" w:cs="Calibri"/>
          </w:rPr>
          <w:t>абзаце пятом пункта 2.18 раздела 2</w:t>
        </w:r>
      </w:hyperlink>
      <w:r w:rsidRPr="00C061C0">
        <w:rPr>
          <w:rFonts w:ascii="Calibri" w:hAnsi="Calibri" w:cs="Calibri"/>
        </w:rPr>
        <w:t xml:space="preserve"> "Стандарт предоставления муниципальной услуги" слова "(в том числе с использованием универсальной электронной карты)" исключить;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proofErr w:type="gramStart"/>
      <w:r w:rsidRPr="00C061C0">
        <w:rPr>
          <w:rFonts w:ascii="Calibri" w:hAnsi="Calibri" w:cs="Calibri"/>
        </w:rPr>
        <w:t xml:space="preserve">- </w:t>
      </w:r>
      <w:hyperlink r:id="rId36">
        <w:r w:rsidRPr="00C061C0">
          <w:rPr>
            <w:rFonts w:ascii="Calibri" w:hAnsi="Calibri" w:cs="Calibri"/>
          </w:rPr>
          <w:t>приложение N 2</w:t>
        </w:r>
      </w:hyperlink>
      <w:r w:rsidRPr="00C061C0">
        <w:rPr>
          <w:rFonts w:ascii="Calibri" w:hAnsi="Calibri" w:cs="Calibri"/>
        </w:rPr>
        <w:t xml:space="preserve"> к административному регламенту "Предоставление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 изложить в редакции согласно </w:t>
      </w:r>
      <w:hyperlink w:anchor="P336">
        <w:r w:rsidRPr="00C061C0">
          <w:rPr>
            <w:rFonts w:ascii="Calibri" w:hAnsi="Calibri" w:cs="Calibri"/>
          </w:rPr>
          <w:t>приложению N 7</w:t>
        </w:r>
      </w:hyperlink>
      <w:r w:rsidRPr="00C061C0">
        <w:rPr>
          <w:rFonts w:ascii="Calibri" w:hAnsi="Calibri" w:cs="Calibri"/>
        </w:rPr>
        <w:t xml:space="preserve"> к настоящему постановлению;</w:t>
      </w:r>
      <w:proofErr w:type="gramEnd"/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8) Утратил силу. - </w:t>
      </w:r>
      <w:hyperlink r:id="rId37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21.12.2022 N 2568-па;</w:t>
      </w:r>
    </w:p>
    <w:p w:rsidR="00C061C0" w:rsidRPr="00C061C0" w:rsidRDefault="00C061C0">
      <w:pPr>
        <w:spacing w:before="220"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9) Утратил силу. - </w:t>
      </w:r>
      <w:hyperlink r:id="rId38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21.12.2022 N 2567-па.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  <w:r w:rsidRPr="00C061C0">
        <w:rPr>
          <w:rFonts w:ascii="Calibri" w:hAnsi="Calibri" w:cs="Calibri"/>
        </w:rPr>
        <w:t>2. Постановление опубликовать в средствах массовой информации.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3. </w:t>
      </w:r>
      <w:proofErr w:type="gramStart"/>
      <w:r w:rsidRPr="00C061C0">
        <w:rPr>
          <w:rFonts w:ascii="Calibri" w:hAnsi="Calibri" w:cs="Calibri"/>
        </w:rPr>
        <w:t>Контроль за</w:t>
      </w:r>
      <w:proofErr w:type="gramEnd"/>
      <w:r w:rsidRPr="00C061C0">
        <w:rPr>
          <w:rFonts w:ascii="Calibri" w:hAnsi="Calibri" w:cs="Calibri"/>
        </w:rPr>
        <w:t xml:space="preserve"> исполнением постановления возложить на заместителя главы администрации </w:t>
      </w:r>
      <w:proofErr w:type="spellStart"/>
      <w:r w:rsidRPr="00C061C0">
        <w:rPr>
          <w:rFonts w:ascii="Calibri" w:hAnsi="Calibri" w:cs="Calibri"/>
        </w:rPr>
        <w:t>Жирякову</w:t>
      </w:r>
      <w:proofErr w:type="spellEnd"/>
      <w:r w:rsidRPr="00C061C0">
        <w:rPr>
          <w:rFonts w:ascii="Calibri" w:hAnsi="Calibri" w:cs="Calibri"/>
        </w:rPr>
        <w:t xml:space="preserve"> С.Н.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Глава администрации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А.А.КРЕТОВ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before="280"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1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789-па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"Организация отдыха детей в лагерях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дневной формы пребывания на базе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образовательных 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 в каникулярное время"</w:t>
      </w:r>
    </w:p>
    <w:p w:rsidR="00C061C0" w:rsidRPr="00C061C0" w:rsidRDefault="00C061C0">
      <w:pPr>
        <w:spacing w:after="1" w:line="220" w:lineRule="auto"/>
        <w:jc w:val="right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Директору 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</w:t>
      </w:r>
      <w:proofErr w:type="gramStart"/>
      <w:r w:rsidRPr="00C061C0">
        <w:rPr>
          <w:rFonts w:ascii="Courier New" w:hAnsi="Courier New" w:cs="Courier New"/>
          <w:sz w:val="20"/>
        </w:rPr>
        <w:t>(название образовательного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      учреждения)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(Ф.И.О. директора)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(Ф.И.О. заявителя)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Домашний адрес: 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Телефон 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</w:t>
      </w:r>
      <w:proofErr w:type="gramStart"/>
      <w:r w:rsidRPr="00C061C0">
        <w:rPr>
          <w:rFonts w:ascii="Courier New" w:hAnsi="Courier New" w:cs="Courier New"/>
          <w:sz w:val="20"/>
        </w:rPr>
        <w:t xml:space="preserve">Прошу  выдать  </w:t>
      </w:r>
      <w:proofErr w:type="spellStart"/>
      <w:r w:rsidRPr="00C061C0">
        <w:rPr>
          <w:rFonts w:ascii="Courier New" w:hAnsi="Courier New" w:cs="Courier New"/>
          <w:sz w:val="20"/>
        </w:rPr>
        <w:t>путевку</w:t>
      </w:r>
      <w:proofErr w:type="spellEnd"/>
      <w:r w:rsidRPr="00C061C0">
        <w:rPr>
          <w:rFonts w:ascii="Courier New" w:hAnsi="Courier New" w:cs="Courier New"/>
          <w:sz w:val="20"/>
        </w:rPr>
        <w:t xml:space="preserve">  в  лагерь  дневной  формы  пребывания  (детский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оздоровительный лагерь, лагерь труда и отдыха)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</w:t>
      </w:r>
      <w:proofErr w:type="gramStart"/>
      <w:r w:rsidRPr="00C061C0">
        <w:rPr>
          <w:rFonts w:ascii="Courier New" w:hAnsi="Courier New" w:cs="Courier New"/>
          <w:sz w:val="20"/>
        </w:rPr>
        <w:t>(нужное подчеркнуть)</w:t>
      </w:r>
      <w:proofErr w:type="gramEnd"/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на ___смену для моего </w:t>
      </w:r>
      <w:proofErr w:type="spellStart"/>
      <w:r w:rsidRPr="00C061C0">
        <w:rPr>
          <w:rFonts w:ascii="Courier New" w:hAnsi="Courier New" w:cs="Courier New"/>
          <w:sz w:val="20"/>
        </w:rPr>
        <w:t>ребенка</w:t>
      </w:r>
      <w:proofErr w:type="spellEnd"/>
      <w:r w:rsidRPr="00C061C0">
        <w:rPr>
          <w:rFonts w:ascii="Courier New" w:hAnsi="Courier New" w:cs="Courier New"/>
          <w:sz w:val="20"/>
        </w:rPr>
        <w:t xml:space="preserve"> 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ученик</w:t>
      </w:r>
      <w:proofErr w:type="gramStart"/>
      <w:r w:rsidRPr="00C061C0">
        <w:rPr>
          <w:rFonts w:ascii="Courier New" w:hAnsi="Courier New" w:cs="Courier New"/>
          <w:sz w:val="20"/>
        </w:rPr>
        <w:t>а(</w:t>
      </w:r>
      <w:proofErr w:type="spellStart"/>
      <w:proofErr w:type="gramEnd"/>
      <w:r w:rsidRPr="00C061C0">
        <w:rPr>
          <w:rFonts w:ascii="Courier New" w:hAnsi="Courier New" w:cs="Courier New"/>
          <w:sz w:val="20"/>
        </w:rPr>
        <w:t>цы</w:t>
      </w:r>
      <w:proofErr w:type="spellEnd"/>
      <w:r w:rsidRPr="00C061C0">
        <w:rPr>
          <w:rFonts w:ascii="Courier New" w:hAnsi="Courier New" w:cs="Courier New"/>
          <w:sz w:val="20"/>
        </w:rPr>
        <w:t>) 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proofErr w:type="spellStart"/>
      <w:r w:rsidRPr="00C061C0">
        <w:rPr>
          <w:rFonts w:ascii="Courier New" w:hAnsi="Courier New" w:cs="Courier New"/>
          <w:sz w:val="20"/>
        </w:rPr>
        <w:t>Путевку</w:t>
      </w:r>
      <w:proofErr w:type="spellEnd"/>
      <w:r w:rsidRPr="00C061C0">
        <w:rPr>
          <w:rFonts w:ascii="Courier New" w:hAnsi="Courier New" w:cs="Courier New"/>
          <w:sz w:val="20"/>
        </w:rPr>
        <w:t xml:space="preserve"> прошу выдать 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(лично, по почте)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"____"____________________год                 ________________/___________/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(дата)                              (подпись)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Я, ________________________, даю согласие на обработку персональных данных.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 _________ "__" _________________ 20__ г.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(фамилия, имя, отчество заявителя) (подпись) (дата составления заявления)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1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"Предоставление информации </w:t>
      </w:r>
      <w:proofErr w:type="gramStart"/>
      <w:r w:rsidRPr="00C061C0">
        <w:rPr>
          <w:rFonts w:ascii="Calibri" w:hAnsi="Calibri" w:cs="Calibri"/>
        </w:rPr>
        <w:t>об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организации отдыха и оздоровления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детей в каникулярное время </w:t>
      </w:r>
      <w:proofErr w:type="gramStart"/>
      <w:r w:rsidRPr="00C061C0">
        <w:rPr>
          <w:rFonts w:ascii="Calibri" w:hAnsi="Calibri" w:cs="Calibri"/>
        </w:rPr>
        <w:t>в</w:t>
      </w:r>
      <w:proofErr w:type="gramEnd"/>
    </w:p>
    <w:p w:rsidR="00C061C0" w:rsidRPr="00C061C0" w:rsidRDefault="00C061C0">
      <w:pPr>
        <w:spacing w:after="1" w:line="220" w:lineRule="auto"/>
        <w:jc w:val="right"/>
      </w:pPr>
      <w:proofErr w:type="gramStart"/>
      <w:r w:rsidRPr="00C061C0">
        <w:rPr>
          <w:rFonts w:ascii="Calibri" w:hAnsi="Calibri" w:cs="Calibri"/>
        </w:rPr>
        <w:t>муниципальном оздоровительном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учреждении "</w:t>
      </w:r>
      <w:proofErr w:type="gramStart"/>
      <w:r w:rsidRPr="00C061C0">
        <w:rPr>
          <w:rFonts w:ascii="Calibri" w:hAnsi="Calibri" w:cs="Calibri"/>
        </w:rPr>
        <w:t>Спортивно-оздоровительный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комплекс "</w:t>
      </w:r>
      <w:proofErr w:type="spellStart"/>
      <w:r w:rsidRPr="00C061C0">
        <w:rPr>
          <w:rFonts w:ascii="Calibri" w:hAnsi="Calibri" w:cs="Calibri"/>
        </w:rPr>
        <w:t>Орленок</w:t>
      </w:r>
      <w:proofErr w:type="spellEnd"/>
      <w:r w:rsidRPr="00C061C0">
        <w:rPr>
          <w:rFonts w:ascii="Calibri" w:hAnsi="Calibri" w:cs="Calibri"/>
        </w:rPr>
        <w:t>" города Губкина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Белгородской области"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наименование учреждения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</w:t>
      </w:r>
      <w:proofErr w:type="gramStart"/>
      <w:r w:rsidRPr="00C061C0">
        <w:rPr>
          <w:rFonts w:ascii="Courier New" w:hAnsi="Courier New" w:cs="Courier New"/>
          <w:sz w:val="20"/>
        </w:rPr>
        <w:t>от _________________________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  фамилия, имя, отчество,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     адрес заявителя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bookmarkStart w:id="0" w:name="P132"/>
      <w:bookmarkEnd w:id="0"/>
      <w:r w:rsidRPr="00C061C0"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Прошу  предоставить  мне  следующую  информацию об организации отдыха и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оздоровления  детей  в  каникулярное  время в </w:t>
      </w:r>
      <w:proofErr w:type="gramStart"/>
      <w:r w:rsidRPr="00C061C0">
        <w:rPr>
          <w:rFonts w:ascii="Courier New" w:hAnsi="Courier New" w:cs="Courier New"/>
          <w:sz w:val="20"/>
        </w:rPr>
        <w:t>муниципальном</w:t>
      </w:r>
      <w:proofErr w:type="gramEnd"/>
      <w:r w:rsidRPr="00C061C0">
        <w:rPr>
          <w:rFonts w:ascii="Courier New" w:hAnsi="Courier New" w:cs="Courier New"/>
          <w:sz w:val="20"/>
        </w:rPr>
        <w:t xml:space="preserve"> оздоровительном</w:t>
      </w:r>
    </w:p>
    <w:p w:rsidR="00C061C0" w:rsidRPr="00C061C0" w:rsidRDefault="00C061C0">
      <w:pPr>
        <w:spacing w:after="1" w:line="200" w:lineRule="auto"/>
        <w:jc w:val="both"/>
      </w:pPr>
      <w:proofErr w:type="gramStart"/>
      <w:r w:rsidRPr="00C061C0">
        <w:rPr>
          <w:rFonts w:ascii="Courier New" w:hAnsi="Courier New" w:cs="Courier New"/>
          <w:sz w:val="20"/>
        </w:rPr>
        <w:t>учреждении</w:t>
      </w:r>
      <w:proofErr w:type="gramEnd"/>
      <w:r w:rsidRPr="00C061C0">
        <w:rPr>
          <w:rFonts w:ascii="Courier New" w:hAnsi="Courier New" w:cs="Courier New"/>
          <w:sz w:val="20"/>
        </w:rPr>
        <w:t xml:space="preserve">  "Спортивно-оздоровительный  комплекс  "</w:t>
      </w:r>
      <w:proofErr w:type="spellStart"/>
      <w:r w:rsidRPr="00C061C0">
        <w:rPr>
          <w:rFonts w:ascii="Courier New" w:hAnsi="Courier New" w:cs="Courier New"/>
          <w:sz w:val="20"/>
        </w:rPr>
        <w:t>Орленок</w:t>
      </w:r>
      <w:proofErr w:type="spellEnd"/>
      <w:r w:rsidRPr="00C061C0">
        <w:rPr>
          <w:rFonts w:ascii="Courier New" w:hAnsi="Courier New" w:cs="Courier New"/>
          <w:sz w:val="20"/>
        </w:rPr>
        <w:t>"  города Губкина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Белгородской области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содержание информации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Информацию прошу предоставить 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указать способ направления информации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(лично, по почте, по электронной почте)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"__" ___________ ______ </w:t>
      </w:r>
      <w:proofErr w:type="gramStart"/>
      <w:r w:rsidRPr="00C061C0">
        <w:rPr>
          <w:rFonts w:ascii="Courier New" w:hAnsi="Courier New" w:cs="Courier New"/>
          <w:sz w:val="20"/>
        </w:rPr>
        <w:t>г</w:t>
      </w:r>
      <w:proofErr w:type="gramEnd"/>
      <w:r w:rsidRPr="00C061C0">
        <w:rPr>
          <w:rFonts w:ascii="Courier New" w:hAnsi="Courier New" w:cs="Courier New"/>
          <w:sz w:val="20"/>
        </w:rPr>
        <w:t>.                               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            (подпись)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Я, ________________________, даю согласие на обработку персональных данных.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 _________ "__" _________________ 20__ г.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(фамилия, имя, отчество заявителя) (подпись) (дата составления заявления)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3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3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"Предоставление информации </w:t>
      </w:r>
      <w:proofErr w:type="gramStart"/>
      <w:r w:rsidRPr="00C061C0">
        <w:rPr>
          <w:rFonts w:ascii="Calibri" w:hAnsi="Calibri" w:cs="Calibri"/>
        </w:rPr>
        <w:t>из</w:t>
      </w:r>
      <w:proofErr w:type="gramEnd"/>
      <w:r w:rsidRPr="00C061C0">
        <w:rPr>
          <w:rFonts w:ascii="Calibri" w:hAnsi="Calibri" w:cs="Calibri"/>
        </w:rPr>
        <w:t xml:space="preserve"> федеральной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базы данных о результатах </w:t>
      </w:r>
      <w:proofErr w:type="gramStart"/>
      <w:r w:rsidRPr="00C061C0">
        <w:rPr>
          <w:rFonts w:ascii="Calibri" w:hAnsi="Calibri" w:cs="Calibri"/>
        </w:rPr>
        <w:t>единого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государственного экзамена </w:t>
      </w:r>
      <w:proofErr w:type="gramStart"/>
      <w:r w:rsidRPr="00C061C0">
        <w:rPr>
          <w:rFonts w:ascii="Calibri" w:hAnsi="Calibri" w:cs="Calibri"/>
        </w:rPr>
        <w:t>в</w:t>
      </w:r>
      <w:proofErr w:type="gramEnd"/>
    </w:p>
    <w:p w:rsidR="00C061C0" w:rsidRPr="00C061C0" w:rsidRDefault="00C061C0">
      <w:pPr>
        <w:spacing w:after="1" w:line="220" w:lineRule="auto"/>
        <w:jc w:val="right"/>
      </w:pPr>
      <w:proofErr w:type="spellStart"/>
      <w:proofErr w:type="gramStart"/>
      <w:r w:rsidRPr="00C061C0">
        <w:rPr>
          <w:rFonts w:ascii="Calibri" w:hAnsi="Calibri" w:cs="Calibri"/>
        </w:rPr>
        <w:t>Губкинском</w:t>
      </w:r>
      <w:proofErr w:type="spellEnd"/>
      <w:proofErr w:type="gramEnd"/>
      <w:r w:rsidRPr="00C061C0">
        <w:rPr>
          <w:rFonts w:ascii="Calibri" w:hAnsi="Calibri" w:cs="Calibri"/>
        </w:rPr>
        <w:t xml:space="preserve"> городском округе"</w:t>
      </w:r>
    </w:p>
    <w:p w:rsidR="00C061C0" w:rsidRPr="00C061C0" w:rsidRDefault="00C061C0">
      <w:pPr>
        <w:spacing w:after="1" w:line="220" w:lineRule="auto"/>
      </w:pP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</w:rPr>
        <w:t>Согласие</w:t>
      </w: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</w:rPr>
        <w:t>на обработку персональных данных</w:t>
      </w:r>
    </w:p>
    <w:p w:rsidR="00C061C0" w:rsidRPr="00C061C0" w:rsidRDefault="00C061C0">
      <w:pPr>
        <w:spacing w:after="1" w:line="220" w:lineRule="auto"/>
      </w:pPr>
    </w:p>
    <w:p w:rsidR="00C061C0" w:rsidRPr="00C061C0" w:rsidRDefault="00C061C0">
      <w:pPr>
        <w:spacing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Утратило силу. - </w:t>
      </w:r>
      <w:hyperlink r:id="rId39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13.06.2019 N 992-па.</w:t>
      </w:r>
    </w:p>
    <w:p w:rsidR="00C061C0" w:rsidRPr="00C061C0" w:rsidRDefault="00C061C0">
      <w:pPr>
        <w:spacing w:after="1" w:line="220" w:lineRule="auto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4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"Предоставление информации о порядке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проведения </w:t>
      </w:r>
      <w:proofErr w:type="gramStart"/>
      <w:r w:rsidRPr="00C061C0">
        <w:rPr>
          <w:rFonts w:ascii="Calibri" w:hAnsi="Calibri" w:cs="Calibri"/>
        </w:rPr>
        <w:t>государственной</w:t>
      </w:r>
      <w:proofErr w:type="gramEnd"/>
      <w:r w:rsidRPr="00C061C0">
        <w:rPr>
          <w:rFonts w:ascii="Calibri" w:hAnsi="Calibri" w:cs="Calibri"/>
        </w:rPr>
        <w:t xml:space="preserve"> (итоговой)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аттестации </w:t>
      </w:r>
      <w:proofErr w:type="gramStart"/>
      <w:r w:rsidRPr="00C061C0">
        <w:rPr>
          <w:rFonts w:ascii="Calibri" w:hAnsi="Calibri" w:cs="Calibri"/>
        </w:rPr>
        <w:t>обучающихся</w:t>
      </w:r>
      <w:proofErr w:type="gramEnd"/>
      <w:r w:rsidRPr="00C061C0">
        <w:rPr>
          <w:rFonts w:ascii="Calibri" w:hAnsi="Calibri" w:cs="Calibri"/>
        </w:rPr>
        <w:t>, освоивших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образовательные программы основного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общего и среднего (полного) общего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образования, в том числе в форме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единого государственного экзамена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в </w:t>
      </w:r>
      <w:proofErr w:type="spellStart"/>
      <w:r w:rsidRPr="00C061C0">
        <w:rPr>
          <w:rFonts w:ascii="Calibri" w:hAnsi="Calibri" w:cs="Calibri"/>
        </w:rPr>
        <w:t>Губкинском</w:t>
      </w:r>
      <w:proofErr w:type="spellEnd"/>
      <w:r w:rsidRPr="00C061C0">
        <w:rPr>
          <w:rFonts w:ascii="Calibri" w:hAnsi="Calibri" w:cs="Calibri"/>
        </w:rPr>
        <w:t xml:space="preserve"> городском округе"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center"/>
      </w:pPr>
      <w:r w:rsidRPr="00C061C0">
        <w:rPr>
          <w:rFonts w:ascii="Calibri" w:hAnsi="Calibri" w:cs="Calibri"/>
        </w:rPr>
        <w:t>Заявление</w:t>
      </w:r>
    </w:p>
    <w:p w:rsidR="00C061C0" w:rsidRPr="00C061C0" w:rsidRDefault="00C061C0">
      <w:pPr>
        <w:spacing w:after="1" w:line="220" w:lineRule="auto"/>
      </w:pPr>
    </w:p>
    <w:p w:rsidR="00C061C0" w:rsidRPr="00C061C0" w:rsidRDefault="00C061C0">
      <w:pPr>
        <w:spacing w:after="1" w:line="220" w:lineRule="auto"/>
        <w:ind w:firstLine="540"/>
        <w:jc w:val="both"/>
      </w:pPr>
      <w:r w:rsidRPr="00C061C0">
        <w:rPr>
          <w:rFonts w:ascii="Calibri" w:hAnsi="Calibri" w:cs="Calibri"/>
        </w:rPr>
        <w:t xml:space="preserve">Утратило силу. - </w:t>
      </w:r>
      <w:hyperlink r:id="rId40">
        <w:r w:rsidRPr="00C061C0">
          <w:rPr>
            <w:rFonts w:ascii="Calibri" w:hAnsi="Calibri" w:cs="Calibri"/>
          </w:rPr>
          <w:t>Постановление</w:t>
        </w:r>
      </w:hyperlink>
      <w:r w:rsidRPr="00C061C0">
        <w:rPr>
          <w:rFonts w:ascii="Calibri" w:hAnsi="Calibri" w:cs="Calibri"/>
        </w:rPr>
        <w:t xml:space="preserve"> 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 Белгородской области от 13.06.2019 N 992-па.</w:t>
      </w:r>
    </w:p>
    <w:p w:rsidR="00C061C0" w:rsidRPr="00C061C0" w:rsidRDefault="00C061C0">
      <w:pPr>
        <w:spacing w:after="1" w:line="220" w:lineRule="auto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5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"Предоставление информации </w:t>
      </w:r>
      <w:proofErr w:type="gramStart"/>
      <w:r w:rsidRPr="00C061C0">
        <w:rPr>
          <w:rFonts w:ascii="Calibri" w:hAnsi="Calibri" w:cs="Calibri"/>
        </w:rPr>
        <w:t>о</w:t>
      </w:r>
      <w:proofErr w:type="gramEnd"/>
      <w:r w:rsidRPr="00C061C0">
        <w:rPr>
          <w:rFonts w:ascii="Calibri" w:hAnsi="Calibri" w:cs="Calibri"/>
        </w:rPr>
        <w:t xml:space="preserve"> текущей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успеваемости </w:t>
      </w:r>
      <w:proofErr w:type="gramStart"/>
      <w:r w:rsidRPr="00C061C0">
        <w:rPr>
          <w:rFonts w:ascii="Calibri" w:hAnsi="Calibri" w:cs="Calibri"/>
        </w:rPr>
        <w:t>обучающегося</w:t>
      </w:r>
      <w:proofErr w:type="gramEnd"/>
      <w:r w:rsidRPr="00C061C0">
        <w:rPr>
          <w:rFonts w:ascii="Calibri" w:hAnsi="Calibri" w:cs="Calibri"/>
        </w:rPr>
        <w:t>, ведение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электронного дневника и электронного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журнала успеваемости </w:t>
      </w:r>
      <w:proofErr w:type="gramStart"/>
      <w:r w:rsidRPr="00C061C0">
        <w:rPr>
          <w:rFonts w:ascii="Calibri" w:hAnsi="Calibri" w:cs="Calibri"/>
        </w:rPr>
        <w:t>обучающихся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общеобразовательных учреждений</w:t>
      </w:r>
    </w:p>
    <w:p w:rsidR="00C061C0" w:rsidRPr="00C061C0" w:rsidRDefault="00C061C0">
      <w:pPr>
        <w:spacing w:after="1" w:line="220" w:lineRule="auto"/>
        <w:jc w:val="right"/>
      </w:pP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</w:t>
      </w:r>
    </w:p>
    <w:p w:rsidR="00C061C0" w:rsidRPr="00C061C0" w:rsidRDefault="00C061C0">
      <w:pPr>
        <w:spacing w:after="1" w:line="220" w:lineRule="auto"/>
        <w:jc w:val="right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Директору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(наименование общеобразовательного учреждения)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(Ф.И.О. директора)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(Ф.И.О. заявителя)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Место жительства: 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Телефон: _____________________________________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bookmarkStart w:id="1" w:name="P234"/>
      <w:bookmarkEnd w:id="1"/>
      <w:r w:rsidRPr="00C061C0"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Прошу предоставить информацию о текущей и итоговой успеваемости 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фамилия, имя, отчество </w:t>
      </w:r>
      <w:proofErr w:type="gramStart"/>
      <w:r w:rsidRPr="00C061C0">
        <w:rPr>
          <w:rFonts w:ascii="Courier New" w:hAnsi="Courier New" w:cs="Courier New"/>
          <w:sz w:val="20"/>
        </w:rPr>
        <w:t>обучающегося</w:t>
      </w:r>
      <w:proofErr w:type="gramEnd"/>
      <w:r w:rsidRPr="00C061C0">
        <w:rPr>
          <w:rFonts w:ascii="Courier New" w:hAnsi="Courier New" w:cs="Courier New"/>
          <w:sz w:val="20"/>
        </w:rPr>
        <w:t>, класс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посредством: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┌──┐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│  │ ведения электронного дневника и электронного журнала успеваемости;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└──┘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┌──┐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│  │ предоставления информации в письменном виде.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└──┘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proofErr w:type="gramStart"/>
      <w:r w:rsidRPr="00C061C0">
        <w:rPr>
          <w:rFonts w:ascii="Courier New" w:hAnsi="Courier New" w:cs="Courier New"/>
          <w:sz w:val="20"/>
        </w:rPr>
        <w:t>(период  обучения,  за  который  предоставляется информация, и наименование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предметов, по которым необходимо предоставить информацию)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"___" _________________ 20___ год              _________________/_________/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(дата)                                   (подпись)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Я, _____________________________________________, даю согласие на обработку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персональных данных.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 __________  "__" ________________ 20__ г.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(фамилия, имя, отчество заявителя) (подпись)   (дата составления заявления)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6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"Предоставление информации </w:t>
      </w:r>
      <w:proofErr w:type="gramStart"/>
      <w:r w:rsidRPr="00C061C0">
        <w:rPr>
          <w:rFonts w:ascii="Calibri" w:hAnsi="Calibri" w:cs="Calibri"/>
        </w:rPr>
        <w:t>об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образовательных </w:t>
      </w:r>
      <w:proofErr w:type="gramStart"/>
      <w:r w:rsidRPr="00C061C0">
        <w:rPr>
          <w:rFonts w:ascii="Calibri" w:hAnsi="Calibri" w:cs="Calibri"/>
        </w:rPr>
        <w:t>программах</w:t>
      </w:r>
      <w:proofErr w:type="gramEnd"/>
      <w:r w:rsidRPr="00C061C0">
        <w:rPr>
          <w:rFonts w:ascii="Calibri" w:hAnsi="Calibri" w:cs="Calibri"/>
        </w:rPr>
        <w:t xml:space="preserve"> и учебных</w:t>
      </w:r>
    </w:p>
    <w:p w:rsidR="00C061C0" w:rsidRPr="00C061C0" w:rsidRDefault="00C061C0">
      <w:pPr>
        <w:spacing w:after="1" w:line="220" w:lineRule="auto"/>
        <w:jc w:val="right"/>
      </w:pPr>
      <w:proofErr w:type="gramStart"/>
      <w:r w:rsidRPr="00C061C0">
        <w:rPr>
          <w:rFonts w:ascii="Calibri" w:hAnsi="Calibri" w:cs="Calibri"/>
        </w:rPr>
        <w:t>планах</w:t>
      </w:r>
      <w:proofErr w:type="gramEnd"/>
      <w:r w:rsidRPr="00C061C0">
        <w:rPr>
          <w:rFonts w:ascii="Calibri" w:hAnsi="Calibri" w:cs="Calibri"/>
        </w:rPr>
        <w:t>, рабочих программах учебных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курсов, предметов, дисциплин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(модулей), календарных учебных</w:t>
      </w:r>
    </w:p>
    <w:p w:rsidR="00C061C0" w:rsidRPr="00C061C0" w:rsidRDefault="00C061C0">
      <w:pPr>
        <w:spacing w:after="1" w:line="220" w:lineRule="auto"/>
        <w:jc w:val="right"/>
      </w:pPr>
      <w:proofErr w:type="gramStart"/>
      <w:r w:rsidRPr="00C061C0">
        <w:rPr>
          <w:rFonts w:ascii="Calibri" w:hAnsi="Calibri" w:cs="Calibri"/>
        </w:rPr>
        <w:t>графиках</w:t>
      </w:r>
      <w:proofErr w:type="gramEnd"/>
      <w:r w:rsidRPr="00C061C0">
        <w:rPr>
          <w:rFonts w:ascii="Calibri" w:hAnsi="Calibri" w:cs="Calibri"/>
        </w:rPr>
        <w:t xml:space="preserve"> муниципальных образовательных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учреждений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(наименование Учреждения)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    (Ф.И.О. Заявителя)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______________________________,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</w:t>
      </w:r>
      <w:proofErr w:type="gramStart"/>
      <w:r w:rsidRPr="00C061C0">
        <w:rPr>
          <w:rFonts w:ascii="Courier New" w:hAnsi="Courier New" w:cs="Courier New"/>
          <w:sz w:val="20"/>
        </w:rPr>
        <w:t>проживающего</w:t>
      </w:r>
      <w:proofErr w:type="gramEnd"/>
      <w:r w:rsidRPr="00C061C0">
        <w:rPr>
          <w:rFonts w:ascii="Courier New" w:hAnsi="Courier New" w:cs="Courier New"/>
          <w:sz w:val="20"/>
        </w:rPr>
        <w:t xml:space="preserve"> по адресу: 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  (адрес проживания Заявителя)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bookmarkStart w:id="2" w:name="P291"/>
      <w:bookmarkEnd w:id="2"/>
      <w:r w:rsidRPr="00C061C0"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Прошу  предоставить  информацию  об  образовательной программе, </w:t>
      </w:r>
      <w:proofErr w:type="gramStart"/>
      <w:r w:rsidRPr="00C061C0">
        <w:rPr>
          <w:rFonts w:ascii="Courier New" w:hAnsi="Courier New" w:cs="Courier New"/>
          <w:sz w:val="20"/>
        </w:rPr>
        <w:t>учебном</w:t>
      </w:r>
      <w:proofErr w:type="gramEnd"/>
    </w:p>
    <w:p w:rsidR="00C061C0" w:rsidRPr="00C061C0" w:rsidRDefault="00C061C0">
      <w:pPr>
        <w:spacing w:after="1" w:line="200" w:lineRule="auto"/>
        <w:jc w:val="both"/>
      </w:pPr>
      <w:proofErr w:type="gramStart"/>
      <w:r w:rsidRPr="00C061C0">
        <w:rPr>
          <w:rFonts w:ascii="Courier New" w:hAnsi="Courier New" w:cs="Courier New"/>
          <w:sz w:val="20"/>
        </w:rPr>
        <w:t>плане</w:t>
      </w:r>
      <w:proofErr w:type="gramEnd"/>
      <w:r w:rsidRPr="00C061C0">
        <w:rPr>
          <w:rFonts w:ascii="Courier New" w:hAnsi="Courier New" w:cs="Courier New"/>
          <w:sz w:val="20"/>
        </w:rPr>
        <w:t>,  рабочих  программах учебных курсов, предметов, дисциплин (модулей),</w:t>
      </w:r>
    </w:p>
    <w:p w:rsidR="00C061C0" w:rsidRPr="00C061C0" w:rsidRDefault="00C061C0">
      <w:pPr>
        <w:spacing w:after="1" w:line="200" w:lineRule="auto"/>
        <w:jc w:val="both"/>
      </w:pPr>
      <w:proofErr w:type="gramStart"/>
      <w:r w:rsidRPr="00C061C0">
        <w:rPr>
          <w:rFonts w:ascii="Courier New" w:hAnsi="Courier New" w:cs="Courier New"/>
          <w:sz w:val="20"/>
        </w:rPr>
        <w:t>календарном учебном графике _______________________________________________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(указать наименование Учреждения)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(указать, какая информация требуется)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"__" ____________ 20__ год                   _______________/_____________/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(дата)                                  (подпись)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Я, ________________________, даю согласие на обработку персональных данных.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 _________ "__" _________________ 20__ г.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(фамилия, имя, отчество заявителя) (подпись) (дата составления заявления)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  <w:outlineLvl w:val="0"/>
      </w:pPr>
      <w:r w:rsidRPr="00C061C0">
        <w:rPr>
          <w:rFonts w:ascii="Calibri" w:hAnsi="Calibri" w:cs="Calibri"/>
        </w:rPr>
        <w:lastRenderedPageBreak/>
        <w:t>Приложение N 7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постановлению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администрации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городского округа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от 18 мая 2017 г. N 798-па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20" w:lineRule="auto"/>
        <w:jc w:val="right"/>
      </w:pPr>
      <w:bookmarkStart w:id="3" w:name="_GoBack"/>
      <w:bookmarkEnd w:id="3"/>
      <w:r w:rsidRPr="00C061C0">
        <w:rPr>
          <w:rFonts w:ascii="Calibri" w:hAnsi="Calibri" w:cs="Calibri"/>
        </w:rPr>
        <w:t>Приложение N 2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к административному регламенту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предоставления муниципальной услуги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"Предоставление информации об организации</w:t>
      </w:r>
    </w:p>
    <w:p w:rsidR="00C061C0" w:rsidRPr="00C061C0" w:rsidRDefault="00C061C0">
      <w:pPr>
        <w:spacing w:after="1" w:line="220" w:lineRule="auto"/>
        <w:jc w:val="right"/>
      </w:pPr>
      <w:proofErr w:type="gramStart"/>
      <w:r w:rsidRPr="00C061C0">
        <w:rPr>
          <w:rFonts w:ascii="Calibri" w:hAnsi="Calibri" w:cs="Calibri"/>
        </w:rPr>
        <w:t>общедоступного и бесплатного дошкольного,</w:t>
      </w:r>
      <w:proofErr w:type="gramEnd"/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начального общего, основного общего, среднего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>общего образования, а также дополнительного</w:t>
      </w:r>
    </w:p>
    <w:p w:rsidR="00C061C0" w:rsidRPr="00C061C0" w:rsidRDefault="00C061C0">
      <w:pPr>
        <w:spacing w:after="1" w:line="220" w:lineRule="auto"/>
        <w:jc w:val="right"/>
      </w:pPr>
      <w:r w:rsidRPr="00C061C0">
        <w:rPr>
          <w:rFonts w:ascii="Calibri" w:hAnsi="Calibri" w:cs="Calibri"/>
        </w:rPr>
        <w:t xml:space="preserve">образования в </w:t>
      </w:r>
      <w:proofErr w:type="gramStart"/>
      <w:r w:rsidRPr="00C061C0">
        <w:rPr>
          <w:rFonts w:ascii="Calibri" w:hAnsi="Calibri" w:cs="Calibri"/>
        </w:rPr>
        <w:t>муниципальных</w:t>
      </w:r>
      <w:proofErr w:type="gramEnd"/>
      <w:r w:rsidRPr="00C061C0">
        <w:rPr>
          <w:rFonts w:ascii="Calibri" w:hAnsi="Calibri" w:cs="Calibri"/>
        </w:rPr>
        <w:t xml:space="preserve"> образовательных</w:t>
      </w:r>
    </w:p>
    <w:p w:rsidR="00C061C0" w:rsidRPr="00C061C0" w:rsidRDefault="00C061C0">
      <w:pPr>
        <w:spacing w:after="1" w:line="220" w:lineRule="auto"/>
        <w:jc w:val="right"/>
      </w:pPr>
      <w:proofErr w:type="gramStart"/>
      <w:r w:rsidRPr="00C061C0">
        <w:rPr>
          <w:rFonts w:ascii="Calibri" w:hAnsi="Calibri" w:cs="Calibri"/>
        </w:rPr>
        <w:t>учреждениях</w:t>
      </w:r>
      <w:proofErr w:type="gramEnd"/>
      <w:r w:rsidRPr="00C061C0">
        <w:rPr>
          <w:rFonts w:ascii="Calibri" w:hAnsi="Calibri" w:cs="Calibri"/>
        </w:rPr>
        <w:t xml:space="preserve"> </w:t>
      </w:r>
      <w:proofErr w:type="spellStart"/>
      <w:r w:rsidRPr="00C061C0">
        <w:rPr>
          <w:rFonts w:ascii="Calibri" w:hAnsi="Calibri" w:cs="Calibri"/>
        </w:rPr>
        <w:t>Губкинского</w:t>
      </w:r>
      <w:proofErr w:type="spellEnd"/>
      <w:r w:rsidRPr="00C061C0">
        <w:rPr>
          <w:rFonts w:ascii="Calibri" w:hAnsi="Calibri" w:cs="Calibri"/>
        </w:rPr>
        <w:t xml:space="preserve"> городского округа"</w:t>
      </w:r>
    </w:p>
    <w:p w:rsidR="00C061C0" w:rsidRPr="00C061C0" w:rsidRDefault="00C061C0">
      <w:pPr>
        <w:spacing w:after="1" w:line="220" w:lineRule="auto"/>
        <w:ind w:firstLine="540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Начальнику (руководителю)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   (наименование организации)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</w:t>
      </w:r>
      <w:proofErr w:type="gramStart"/>
      <w:r w:rsidRPr="00C061C0">
        <w:rPr>
          <w:rFonts w:ascii="Courier New" w:hAnsi="Courier New" w:cs="Courier New"/>
          <w:sz w:val="20"/>
        </w:rPr>
        <w:t>от _______________________________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                      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bookmarkStart w:id="4" w:name="P336"/>
      <w:bookmarkEnd w:id="4"/>
      <w:r w:rsidRPr="00C061C0">
        <w:rPr>
          <w:rFonts w:ascii="Courier New" w:hAnsi="Courier New" w:cs="Courier New"/>
          <w:sz w:val="20"/>
        </w:rPr>
        <w:t xml:space="preserve">                                 Заявление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Прошу  предоставить информацию по вопросам организации общедоступного и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бесплатного  дошкольного,  начального  общего,  основного  общего, среднего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общего  образования,  а  также  дополнительного образования в </w:t>
      </w:r>
      <w:proofErr w:type="gramStart"/>
      <w:r w:rsidRPr="00C061C0">
        <w:rPr>
          <w:rFonts w:ascii="Courier New" w:hAnsi="Courier New" w:cs="Courier New"/>
          <w:sz w:val="20"/>
        </w:rPr>
        <w:t>муниципальных</w:t>
      </w:r>
      <w:proofErr w:type="gramEnd"/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общеобразовательных </w:t>
      </w:r>
      <w:proofErr w:type="gramStart"/>
      <w:r w:rsidRPr="00C061C0">
        <w:rPr>
          <w:rFonts w:ascii="Courier New" w:hAnsi="Courier New" w:cs="Courier New"/>
          <w:sz w:val="20"/>
        </w:rPr>
        <w:t>учреждениях</w:t>
      </w:r>
      <w:proofErr w:type="gramEnd"/>
      <w:r w:rsidRPr="00C061C0">
        <w:rPr>
          <w:rFonts w:ascii="Courier New" w:hAnsi="Courier New" w:cs="Courier New"/>
          <w:sz w:val="20"/>
        </w:rPr>
        <w:t xml:space="preserve"> </w:t>
      </w:r>
      <w:proofErr w:type="spellStart"/>
      <w:r w:rsidRPr="00C061C0">
        <w:rPr>
          <w:rFonts w:ascii="Courier New" w:hAnsi="Courier New" w:cs="Courier New"/>
          <w:sz w:val="20"/>
        </w:rPr>
        <w:t>Губкинского</w:t>
      </w:r>
      <w:proofErr w:type="spellEnd"/>
      <w:r w:rsidRPr="00C061C0">
        <w:rPr>
          <w:rFonts w:ascii="Courier New" w:hAnsi="Courier New" w:cs="Courier New"/>
          <w:sz w:val="20"/>
        </w:rPr>
        <w:t xml:space="preserve"> городского округа: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           (указать, какая информация требуется)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К заявлению прилагаются следующие документы: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"__" ____________ 20__ год                   _______________/_____________/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 xml:space="preserve">        (дата)                                  (подпись)</w:t>
      </w:r>
    </w:p>
    <w:p w:rsidR="00C061C0" w:rsidRPr="00C061C0" w:rsidRDefault="00C061C0">
      <w:pPr>
        <w:spacing w:after="1" w:line="200" w:lineRule="auto"/>
        <w:jc w:val="both"/>
      </w:pP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Я, ________________________, даю согласие на обработку персональных данных.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__________________________________ _________ "__" _________________ 20__ г.</w:t>
      </w:r>
    </w:p>
    <w:p w:rsidR="00C061C0" w:rsidRPr="00C061C0" w:rsidRDefault="00C061C0">
      <w:pPr>
        <w:spacing w:after="1" w:line="200" w:lineRule="auto"/>
        <w:jc w:val="both"/>
      </w:pPr>
      <w:r w:rsidRPr="00C061C0">
        <w:rPr>
          <w:rFonts w:ascii="Courier New" w:hAnsi="Courier New" w:cs="Courier New"/>
          <w:sz w:val="20"/>
        </w:rPr>
        <w:t>(фамилия, имя, отчество заявителя) (подпись) (дата составления заявления)</w:t>
      </w:r>
    </w:p>
    <w:p w:rsidR="00C061C0" w:rsidRPr="00C061C0" w:rsidRDefault="00C061C0">
      <w:pPr>
        <w:spacing w:after="1" w:line="220" w:lineRule="auto"/>
        <w:jc w:val="both"/>
      </w:pPr>
    </w:p>
    <w:p w:rsidR="00C061C0" w:rsidRPr="00C061C0" w:rsidRDefault="00C061C0">
      <w:pPr>
        <w:spacing w:after="1" w:line="220" w:lineRule="auto"/>
        <w:jc w:val="both"/>
      </w:pPr>
    </w:p>
    <w:p w:rsidR="00AB4C36" w:rsidRPr="00C061C0" w:rsidRDefault="00AB4C36">
      <w:pPr>
        <w:rPr>
          <w:sz w:val="2"/>
          <w:szCs w:val="2"/>
        </w:rPr>
      </w:pPr>
    </w:p>
    <w:p w:rsidR="00C061C0" w:rsidRPr="00C061C0" w:rsidRDefault="00C061C0">
      <w:pPr>
        <w:rPr>
          <w:sz w:val="2"/>
          <w:szCs w:val="2"/>
        </w:rPr>
      </w:pPr>
    </w:p>
    <w:p w:rsidR="00C061C0" w:rsidRPr="00C061C0" w:rsidRDefault="00C061C0"/>
    <w:sectPr w:rsidR="00C061C0" w:rsidRPr="00C061C0" w:rsidSect="00EC0BE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94"/>
    <w:rsid w:val="006518CF"/>
    <w:rsid w:val="006F0394"/>
    <w:rsid w:val="00AB4C36"/>
    <w:rsid w:val="00C0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1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1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1460&amp;dst=100012" TargetMode="External"/><Relationship Id="rId13" Type="http://schemas.openxmlformats.org/officeDocument/2006/relationships/hyperlink" Target="https://login.consultant.ru/link/?req=doc&amp;base=RLAW404&amp;n=91460&amp;dst=100012" TargetMode="External"/><Relationship Id="rId18" Type="http://schemas.openxmlformats.org/officeDocument/2006/relationships/hyperlink" Target="https://login.consultant.ru/link/?req=doc&amp;base=RLAW404&amp;n=51471" TargetMode="External"/><Relationship Id="rId26" Type="http://schemas.openxmlformats.org/officeDocument/2006/relationships/hyperlink" Target="https://login.consultant.ru/link/?req=doc&amp;base=LAW&amp;n=216151" TargetMode="External"/><Relationship Id="rId39" Type="http://schemas.openxmlformats.org/officeDocument/2006/relationships/hyperlink" Target="https://login.consultant.ru/link/?req=doc&amp;base=RLAW404&amp;n=69388&amp;dst=1000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50336&amp;dst=100180" TargetMode="External"/><Relationship Id="rId34" Type="http://schemas.openxmlformats.org/officeDocument/2006/relationships/hyperlink" Target="https://login.consultant.ru/link/?req=doc&amp;base=RLAW404&amp;n=54227&amp;dst=10043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404&amp;n=92742&amp;dst=100015" TargetMode="External"/><Relationship Id="rId12" Type="http://schemas.openxmlformats.org/officeDocument/2006/relationships/hyperlink" Target="https://login.consultant.ru/link/?req=doc&amp;base=RLAW404&amp;n=39963" TargetMode="External"/><Relationship Id="rId17" Type="http://schemas.openxmlformats.org/officeDocument/2006/relationships/hyperlink" Target="https://login.consultant.ru/link/?req=doc&amp;base=LAW&amp;n=216151" TargetMode="External"/><Relationship Id="rId25" Type="http://schemas.openxmlformats.org/officeDocument/2006/relationships/hyperlink" Target="https://login.consultant.ru/link/?req=doc&amp;base=RLAW404&amp;n=50339&amp;dst=100065" TargetMode="External"/><Relationship Id="rId33" Type="http://schemas.openxmlformats.org/officeDocument/2006/relationships/hyperlink" Target="https://login.consultant.ru/link/?req=doc&amp;base=RLAW404&amp;n=54227&amp;dst=100299" TargetMode="External"/><Relationship Id="rId38" Type="http://schemas.openxmlformats.org/officeDocument/2006/relationships/hyperlink" Target="https://login.consultant.ru/link/?req=doc&amp;base=RLAW404&amp;n=92600&amp;dst=1000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50336&amp;dst=100068" TargetMode="External"/><Relationship Id="rId20" Type="http://schemas.openxmlformats.org/officeDocument/2006/relationships/hyperlink" Target="https://login.consultant.ru/link/?req=doc&amp;base=RLAW404&amp;n=51963" TargetMode="External"/><Relationship Id="rId29" Type="http://schemas.openxmlformats.org/officeDocument/2006/relationships/hyperlink" Target="https://login.consultant.ru/link/?req=doc&amp;base=RLAW404&amp;n=50340&amp;dst=100383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2600&amp;dst=100014" TargetMode="External"/><Relationship Id="rId11" Type="http://schemas.openxmlformats.org/officeDocument/2006/relationships/hyperlink" Target="https://login.consultant.ru/link/?req=doc&amp;base=LAW&amp;n=210147" TargetMode="External"/><Relationship Id="rId24" Type="http://schemas.openxmlformats.org/officeDocument/2006/relationships/hyperlink" Target="https://login.consultant.ru/link/?req=doc&amp;base=RLAW404&amp;n=50339&amp;dst=100064" TargetMode="External"/><Relationship Id="rId32" Type="http://schemas.openxmlformats.org/officeDocument/2006/relationships/hyperlink" Target="https://login.consultant.ru/link/?req=doc&amp;base=RLAW404&amp;n=50340&amp;dst=101245" TargetMode="External"/><Relationship Id="rId37" Type="http://schemas.openxmlformats.org/officeDocument/2006/relationships/hyperlink" Target="https://login.consultant.ru/link/?req=doc&amp;base=RLAW404&amp;n=92742&amp;dst=100015" TargetMode="External"/><Relationship Id="rId40" Type="http://schemas.openxmlformats.org/officeDocument/2006/relationships/hyperlink" Target="https://login.consultant.ru/link/?req=doc&amp;base=RLAW404&amp;n=69388&amp;dst=100012" TargetMode="External"/><Relationship Id="rId5" Type="http://schemas.openxmlformats.org/officeDocument/2006/relationships/hyperlink" Target="https://login.consultant.ru/link/?req=doc&amp;base=RLAW404&amp;n=69388&amp;dst=100012" TargetMode="External"/><Relationship Id="rId15" Type="http://schemas.openxmlformats.org/officeDocument/2006/relationships/hyperlink" Target="https://login.consultant.ru/link/?req=doc&amp;base=RLAW404&amp;n=50336&amp;dst=100067" TargetMode="External"/><Relationship Id="rId23" Type="http://schemas.openxmlformats.org/officeDocument/2006/relationships/hyperlink" Target="https://login.consultant.ru/link/?req=doc&amp;base=RLAW404&amp;n=50339&amp;dst=100010" TargetMode="External"/><Relationship Id="rId28" Type="http://schemas.openxmlformats.org/officeDocument/2006/relationships/hyperlink" Target="https://login.consultant.ru/link/?req=doc&amp;base=RLAW404&amp;n=50339&amp;dst=100217" TargetMode="External"/><Relationship Id="rId36" Type="http://schemas.openxmlformats.org/officeDocument/2006/relationships/hyperlink" Target="https://login.consultant.ru/link/?req=doc&amp;base=RLAW404&amp;n=54227&amp;dst=101234" TargetMode="External"/><Relationship Id="rId10" Type="http://schemas.openxmlformats.org/officeDocument/2006/relationships/hyperlink" Target="https://login.consultant.ru/link/?req=doc&amp;base=LAW&amp;n=216151" TargetMode="External"/><Relationship Id="rId19" Type="http://schemas.openxmlformats.org/officeDocument/2006/relationships/hyperlink" Target="https://login.consultant.ru/link/?req=doc&amp;base=RLAW404&amp;n=50336&amp;dst=100070" TargetMode="External"/><Relationship Id="rId31" Type="http://schemas.openxmlformats.org/officeDocument/2006/relationships/hyperlink" Target="https://login.consultant.ru/link/?req=doc&amp;base=RLAW404&amp;n=50340&amp;dst=1005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01538" TargetMode="External"/><Relationship Id="rId14" Type="http://schemas.openxmlformats.org/officeDocument/2006/relationships/hyperlink" Target="https://login.consultant.ru/link/?req=doc&amp;base=RLAW404&amp;n=50336&amp;dst=100010" TargetMode="External"/><Relationship Id="rId22" Type="http://schemas.openxmlformats.org/officeDocument/2006/relationships/hyperlink" Target="https://login.consultant.ru/link/?req=doc&amp;base=RLAW404&amp;n=69388&amp;dst=100012" TargetMode="External"/><Relationship Id="rId27" Type="http://schemas.openxmlformats.org/officeDocument/2006/relationships/hyperlink" Target="https://login.consultant.ru/link/?req=doc&amp;base=LAW&amp;n=184587" TargetMode="External"/><Relationship Id="rId30" Type="http://schemas.openxmlformats.org/officeDocument/2006/relationships/hyperlink" Target="https://login.consultant.ru/link/?req=doc&amp;base=RLAW404&amp;n=50340&amp;dst=100521" TargetMode="External"/><Relationship Id="rId35" Type="http://schemas.openxmlformats.org/officeDocument/2006/relationships/hyperlink" Target="https://login.consultant.ru/link/?req=doc&amp;base=RLAW404&amp;n=54227&amp;dst=1004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3276</Words>
  <Characters>18674</Characters>
  <Application>Microsoft Office Word</Application>
  <DocSecurity>0</DocSecurity>
  <Lines>155</Lines>
  <Paragraphs>43</Paragraphs>
  <ScaleCrop>false</ScaleCrop>
  <Company/>
  <LinksUpToDate>false</LinksUpToDate>
  <CharactersWithSpaces>21907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2024-05-06T11:44:00Z</dcterms:created>
  <dcterms:modified xsi:type="dcterms:W3CDTF">2024-05-06T11:47:00Z</dcterms:modified>
</cp:coreProperties>
</file>