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102" w:rsidRPr="00C20CF6" w:rsidRDefault="005F1102" w:rsidP="005F1102">
      <w:pPr>
        <w:jc w:val="center"/>
        <w:rPr>
          <w:rFonts w:ascii="Times New Roman" w:hAnsi="Times New Roman" w:cs="Times New Roman"/>
          <w:b/>
          <w:color w:val="000000" w:themeColor="text1"/>
          <w:sz w:val="20"/>
          <w:szCs w:val="20"/>
        </w:rPr>
      </w:pPr>
    </w:p>
    <w:p w:rsidR="00B13222" w:rsidRPr="00C20CF6" w:rsidRDefault="00B13222" w:rsidP="005F1102">
      <w:pPr>
        <w:jc w:val="center"/>
        <w:rPr>
          <w:rFonts w:ascii="Times New Roman" w:hAnsi="Times New Roman" w:cs="Times New Roman"/>
          <w:b/>
          <w:color w:val="000000" w:themeColor="text1"/>
          <w:sz w:val="20"/>
          <w:szCs w:val="20"/>
        </w:rPr>
      </w:pPr>
    </w:p>
    <w:p w:rsidR="005A5440" w:rsidRPr="00C20CF6" w:rsidRDefault="005A5440" w:rsidP="005A5440">
      <w:pPr>
        <w:spacing w:after="0" w:line="240" w:lineRule="auto"/>
        <w:jc w:val="center"/>
        <w:rPr>
          <w:rFonts w:ascii="Times New Roman" w:hAnsi="Times New Roman" w:cs="Times New Roman"/>
          <w:b/>
          <w:color w:val="000000" w:themeColor="text1"/>
          <w:sz w:val="10"/>
          <w:szCs w:val="10"/>
        </w:rPr>
      </w:pPr>
    </w:p>
    <w:p w:rsidR="005F1102" w:rsidRPr="0013610D" w:rsidRDefault="005F1102" w:rsidP="005F1102">
      <w:pPr>
        <w:spacing w:after="0" w:line="240" w:lineRule="auto"/>
        <w:jc w:val="center"/>
        <w:rPr>
          <w:rFonts w:ascii="Arial" w:hAnsi="Arial" w:cs="Arial"/>
          <w:b/>
        </w:rPr>
      </w:pPr>
      <w:r w:rsidRPr="0013610D">
        <w:rPr>
          <w:rFonts w:ascii="Arial" w:hAnsi="Arial" w:cs="Arial"/>
          <w:b/>
        </w:rPr>
        <w:t>ГУБКИНСКИЙ ГОРОДСКОЙ ОКРУГ</w:t>
      </w:r>
    </w:p>
    <w:p w:rsidR="005F1102" w:rsidRPr="0013610D" w:rsidRDefault="005F1102" w:rsidP="005F1102">
      <w:pPr>
        <w:spacing w:after="0" w:line="240" w:lineRule="auto"/>
        <w:jc w:val="center"/>
        <w:rPr>
          <w:rFonts w:ascii="Arial" w:hAnsi="Arial" w:cs="Arial"/>
          <w:b/>
        </w:rPr>
      </w:pPr>
      <w:r w:rsidRPr="0013610D">
        <w:rPr>
          <w:rFonts w:ascii="Arial" w:hAnsi="Arial" w:cs="Arial"/>
          <w:b/>
        </w:rPr>
        <w:t>БЕЛГОРОДСКОЙ ОБЛАСТИ</w:t>
      </w:r>
    </w:p>
    <w:p w:rsidR="005F1102" w:rsidRPr="0013610D" w:rsidRDefault="005F1102" w:rsidP="005F1102">
      <w:pPr>
        <w:spacing w:after="0" w:line="240" w:lineRule="auto"/>
        <w:jc w:val="center"/>
        <w:rPr>
          <w:rFonts w:ascii="Arial" w:hAnsi="Arial" w:cs="Arial"/>
          <w:b/>
        </w:rPr>
      </w:pPr>
    </w:p>
    <w:p w:rsidR="005F1102" w:rsidRPr="0013610D" w:rsidRDefault="005F1102" w:rsidP="005F1102">
      <w:pPr>
        <w:spacing w:after="0" w:line="240" w:lineRule="auto"/>
        <w:jc w:val="center"/>
        <w:rPr>
          <w:rFonts w:ascii="Arial" w:hAnsi="Arial" w:cs="Arial"/>
          <w:b/>
        </w:rPr>
      </w:pPr>
      <w:r w:rsidRPr="0013610D">
        <w:rPr>
          <w:rFonts w:ascii="Arial Narrow" w:hAnsi="Arial Narrow" w:cs="Arial"/>
          <w:b/>
          <w:sz w:val="36"/>
          <w:szCs w:val="36"/>
        </w:rPr>
        <w:t>АДМИНИСТРАЦИЯ ГУБКИНСКОГО ГОРОДСКОГО ОКРУГА</w:t>
      </w:r>
    </w:p>
    <w:p w:rsidR="005F1102" w:rsidRPr="0013610D" w:rsidRDefault="005F1102" w:rsidP="005F1102">
      <w:pPr>
        <w:spacing w:after="0" w:line="240" w:lineRule="auto"/>
        <w:jc w:val="center"/>
        <w:rPr>
          <w:rFonts w:ascii="Arial" w:hAnsi="Arial" w:cs="Arial"/>
          <w:b/>
        </w:rPr>
      </w:pPr>
    </w:p>
    <w:p w:rsidR="005F1102" w:rsidRPr="0013610D" w:rsidRDefault="005F1102" w:rsidP="005F1102">
      <w:pPr>
        <w:spacing w:after="0" w:line="240" w:lineRule="auto"/>
        <w:jc w:val="center"/>
        <w:rPr>
          <w:rFonts w:ascii="Arial" w:hAnsi="Arial" w:cs="Arial"/>
          <w:b/>
        </w:rPr>
      </w:pPr>
      <w:r w:rsidRPr="0013610D">
        <w:rPr>
          <w:rFonts w:ascii="Arial" w:hAnsi="Arial" w:cs="Arial"/>
          <w:sz w:val="32"/>
          <w:szCs w:val="32"/>
        </w:rPr>
        <w:t>П О С Т А Н О В Л Е Н И Е</w:t>
      </w:r>
    </w:p>
    <w:p w:rsidR="005F1102" w:rsidRPr="0013610D" w:rsidRDefault="005F1102" w:rsidP="005F1102">
      <w:pPr>
        <w:spacing w:after="0" w:line="240" w:lineRule="auto"/>
        <w:jc w:val="center"/>
        <w:rPr>
          <w:rFonts w:ascii="Arial" w:hAnsi="Arial" w:cs="Arial"/>
          <w:b/>
        </w:rPr>
      </w:pPr>
    </w:p>
    <w:p w:rsidR="005F1102" w:rsidRPr="0013610D" w:rsidRDefault="005F1102" w:rsidP="005F1102">
      <w:pPr>
        <w:spacing w:after="0" w:line="240" w:lineRule="auto"/>
        <w:jc w:val="center"/>
        <w:rPr>
          <w:rFonts w:ascii="Arial" w:hAnsi="Arial" w:cs="Arial"/>
          <w:b/>
        </w:rPr>
      </w:pPr>
      <w:r w:rsidRPr="0013610D">
        <w:rPr>
          <w:rFonts w:ascii="Arial" w:hAnsi="Arial" w:cs="Arial"/>
          <w:b/>
          <w:sz w:val="17"/>
          <w:szCs w:val="17"/>
        </w:rPr>
        <w:t>Губкин</w:t>
      </w:r>
    </w:p>
    <w:p w:rsidR="005F1102" w:rsidRPr="0013610D" w:rsidRDefault="005F1102" w:rsidP="005F1102">
      <w:pPr>
        <w:spacing w:after="0" w:line="240" w:lineRule="auto"/>
        <w:jc w:val="center"/>
        <w:rPr>
          <w:rFonts w:ascii="Arial" w:hAnsi="Arial" w:cs="Arial"/>
          <w:b/>
          <w:sz w:val="16"/>
          <w:szCs w:val="16"/>
        </w:rPr>
      </w:pPr>
    </w:p>
    <w:p w:rsidR="005F1102" w:rsidRPr="0013610D" w:rsidRDefault="005F1102" w:rsidP="005F1102">
      <w:pPr>
        <w:spacing w:after="0" w:line="240" w:lineRule="auto"/>
        <w:jc w:val="center"/>
        <w:rPr>
          <w:rFonts w:ascii="Arial" w:hAnsi="Arial" w:cs="Arial"/>
          <w:b/>
          <w:sz w:val="16"/>
          <w:szCs w:val="16"/>
        </w:rPr>
      </w:pPr>
    </w:p>
    <w:p w:rsidR="005F1102" w:rsidRPr="0013610D" w:rsidRDefault="005F1102" w:rsidP="005F1102">
      <w:pPr>
        <w:spacing w:after="0" w:line="240" w:lineRule="auto"/>
        <w:jc w:val="both"/>
        <w:rPr>
          <w:rFonts w:ascii="Arial" w:hAnsi="Arial" w:cs="Arial"/>
          <w:sz w:val="12"/>
        </w:rPr>
      </w:pPr>
      <w:r w:rsidRPr="0013610D">
        <w:rPr>
          <w:rFonts w:ascii="Arial" w:hAnsi="Arial" w:cs="Arial"/>
          <w:b/>
          <w:sz w:val="18"/>
          <w:szCs w:val="18"/>
        </w:rPr>
        <w:t xml:space="preserve"> “____</w:t>
      </w:r>
      <w:r w:rsidR="00F40C7D" w:rsidRPr="0013610D">
        <w:rPr>
          <w:rFonts w:ascii="Arial" w:hAnsi="Arial" w:cs="Arial"/>
          <w:b/>
          <w:sz w:val="18"/>
          <w:szCs w:val="18"/>
        </w:rPr>
        <w:t>____” _____________________ 2025</w:t>
      </w:r>
      <w:r w:rsidRPr="0013610D">
        <w:rPr>
          <w:rFonts w:ascii="Arial" w:hAnsi="Arial" w:cs="Arial"/>
          <w:b/>
          <w:sz w:val="18"/>
          <w:szCs w:val="18"/>
        </w:rPr>
        <w:t xml:space="preserve"> г.                              </w:t>
      </w:r>
      <w:r w:rsidRPr="0013610D">
        <w:rPr>
          <w:rFonts w:ascii="Arial" w:hAnsi="Arial" w:cs="Arial"/>
          <w:b/>
          <w:sz w:val="18"/>
          <w:szCs w:val="18"/>
        </w:rPr>
        <w:tab/>
      </w:r>
      <w:r w:rsidRPr="0013610D">
        <w:rPr>
          <w:rFonts w:ascii="Arial" w:hAnsi="Arial" w:cs="Arial"/>
          <w:b/>
          <w:sz w:val="18"/>
          <w:szCs w:val="18"/>
        </w:rPr>
        <w:tab/>
      </w:r>
      <w:r w:rsidRPr="0013610D">
        <w:rPr>
          <w:rFonts w:ascii="Arial" w:hAnsi="Arial" w:cs="Arial"/>
          <w:b/>
          <w:sz w:val="18"/>
          <w:szCs w:val="18"/>
        </w:rPr>
        <w:tab/>
        <w:t xml:space="preserve">                       № ________</w:t>
      </w:r>
    </w:p>
    <w:p w:rsidR="005F1102" w:rsidRPr="0013610D" w:rsidRDefault="005F1102" w:rsidP="005F1102">
      <w:pPr>
        <w:spacing w:after="0" w:line="240" w:lineRule="auto"/>
        <w:jc w:val="center"/>
        <w:rPr>
          <w:rFonts w:ascii="Times New Roman" w:hAnsi="Times New Roman" w:cs="Times New Roman"/>
          <w:sz w:val="28"/>
          <w:szCs w:val="28"/>
        </w:rPr>
      </w:pPr>
    </w:p>
    <w:p w:rsidR="00630AF6" w:rsidRPr="0013610D" w:rsidRDefault="00630AF6" w:rsidP="005F1102">
      <w:pPr>
        <w:spacing w:after="0" w:line="240" w:lineRule="auto"/>
        <w:jc w:val="center"/>
        <w:rPr>
          <w:rFonts w:ascii="Times New Roman" w:hAnsi="Times New Roman" w:cs="Times New Roman"/>
          <w:sz w:val="28"/>
          <w:szCs w:val="28"/>
        </w:rPr>
      </w:pPr>
    </w:p>
    <w:p w:rsidR="00C20CF6" w:rsidRPr="0013610D" w:rsidRDefault="00326DD9" w:rsidP="005F1102">
      <w:pPr>
        <w:spacing w:after="0" w:line="240" w:lineRule="auto"/>
        <w:rPr>
          <w:rFonts w:ascii="Times New Roman" w:eastAsia="Calibri" w:hAnsi="Times New Roman" w:cs="Times New Roman"/>
          <w:b/>
          <w:bCs/>
          <w:sz w:val="27"/>
          <w:szCs w:val="27"/>
        </w:rPr>
      </w:pPr>
      <w:r w:rsidRPr="0013610D">
        <w:rPr>
          <w:rFonts w:ascii="Times New Roman" w:eastAsia="Calibri" w:hAnsi="Times New Roman" w:cs="Times New Roman"/>
          <w:b/>
          <w:bCs/>
          <w:sz w:val="27"/>
          <w:szCs w:val="27"/>
        </w:rPr>
        <w:t>Об</w:t>
      </w:r>
      <w:r w:rsidR="000A109A" w:rsidRPr="0013610D">
        <w:rPr>
          <w:rFonts w:ascii="Times New Roman" w:eastAsia="Calibri" w:hAnsi="Times New Roman" w:cs="Times New Roman"/>
          <w:b/>
          <w:bCs/>
          <w:sz w:val="27"/>
          <w:szCs w:val="27"/>
        </w:rPr>
        <w:t xml:space="preserve"> </w:t>
      </w:r>
      <w:r w:rsidR="009C4EFE" w:rsidRPr="0013610D">
        <w:rPr>
          <w:rFonts w:ascii="Times New Roman" w:eastAsia="Calibri" w:hAnsi="Times New Roman" w:cs="Times New Roman"/>
          <w:b/>
          <w:bCs/>
          <w:sz w:val="27"/>
          <w:szCs w:val="27"/>
        </w:rPr>
        <w:t>утверждении</w:t>
      </w:r>
      <w:r w:rsidR="005F1102" w:rsidRPr="0013610D">
        <w:rPr>
          <w:rFonts w:ascii="Times New Roman" w:eastAsia="Calibri" w:hAnsi="Times New Roman" w:cs="Times New Roman"/>
          <w:b/>
          <w:bCs/>
          <w:sz w:val="27"/>
          <w:szCs w:val="27"/>
        </w:rPr>
        <w:t xml:space="preserve"> </w:t>
      </w:r>
      <w:r w:rsidR="00C20CF6" w:rsidRPr="0013610D">
        <w:rPr>
          <w:rFonts w:ascii="Times New Roman" w:eastAsia="Calibri" w:hAnsi="Times New Roman" w:cs="Times New Roman"/>
          <w:b/>
          <w:bCs/>
          <w:sz w:val="27"/>
          <w:szCs w:val="27"/>
        </w:rPr>
        <w:t xml:space="preserve">Порядка </w:t>
      </w:r>
    </w:p>
    <w:p w:rsidR="00380FEF" w:rsidRPr="00380FEF" w:rsidRDefault="00380FEF"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предоставления меры поддержки </w:t>
      </w:r>
    </w:p>
    <w:p w:rsidR="00380FEF" w:rsidRPr="00380FEF" w:rsidRDefault="00380FEF"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участникам специальной военной </w:t>
      </w:r>
    </w:p>
    <w:p w:rsidR="00380FEF" w:rsidRPr="00380FEF" w:rsidRDefault="00380FEF"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операции по обеспечению сохранности </w:t>
      </w:r>
    </w:p>
    <w:p w:rsidR="00380FEF" w:rsidRPr="00380FEF" w:rsidRDefault="00380FEF"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транспортных средств участников </w:t>
      </w:r>
    </w:p>
    <w:p w:rsidR="00380FEF" w:rsidRPr="00380FEF" w:rsidRDefault="00380FEF"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специальной военной операции на </w:t>
      </w:r>
    </w:p>
    <w:p w:rsidR="00380FEF" w:rsidRPr="00380FEF" w:rsidRDefault="00380FEF"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безвозмездной основе на территории</w:t>
      </w:r>
      <w:r w:rsidR="00C20CF6" w:rsidRPr="00380FEF">
        <w:rPr>
          <w:rFonts w:ascii="Times New Roman" w:eastAsia="Calibri" w:hAnsi="Times New Roman" w:cs="Times New Roman"/>
          <w:b/>
          <w:bCs/>
          <w:sz w:val="27"/>
          <w:szCs w:val="27"/>
        </w:rPr>
        <w:t xml:space="preserve"> </w:t>
      </w:r>
    </w:p>
    <w:p w:rsidR="00380FEF" w:rsidRPr="00380FEF" w:rsidRDefault="005F1102"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Губкинского городского округа </w:t>
      </w:r>
    </w:p>
    <w:p w:rsidR="005F1102" w:rsidRPr="00380FEF" w:rsidRDefault="005F1102" w:rsidP="005F1102">
      <w:pPr>
        <w:spacing w:after="0" w:line="240" w:lineRule="auto"/>
        <w:rPr>
          <w:rFonts w:ascii="Times New Roman" w:eastAsia="Calibri" w:hAnsi="Times New Roman" w:cs="Times New Roman"/>
          <w:b/>
          <w:bCs/>
          <w:sz w:val="27"/>
          <w:szCs w:val="27"/>
        </w:rPr>
      </w:pPr>
      <w:r w:rsidRPr="00380FEF">
        <w:rPr>
          <w:rFonts w:ascii="Times New Roman" w:eastAsia="Calibri" w:hAnsi="Times New Roman" w:cs="Times New Roman"/>
          <w:b/>
          <w:bCs/>
          <w:sz w:val="27"/>
          <w:szCs w:val="27"/>
        </w:rPr>
        <w:t xml:space="preserve">Белгородской области </w:t>
      </w:r>
    </w:p>
    <w:p w:rsidR="005F1102" w:rsidRPr="00794416" w:rsidRDefault="005F1102" w:rsidP="00C67C5E">
      <w:pPr>
        <w:spacing w:after="0"/>
        <w:outlineLvl w:val="0"/>
        <w:rPr>
          <w:rFonts w:ascii="Times New Roman" w:hAnsi="Times New Roman" w:cs="Times New Roman"/>
          <w:b/>
          <w:color w:val="FF0000"/>
          <w:sz w:val="28"/>
          <w:szCs w:val="28"/>
        </w:rPr>
      </w:pPr>
    </w:p>
    <w:p w:rsidR="00630AF6" w:rsidRDefault="00630AF6" w:rsidP="00C67C5E">
      <w:pPr>
        <w:spacing w:after="0" w:line="240" w:lineRule="auto"/>
        <w:ind w:firstLine="708"/>
        <w:jc w:val="both"/>
        <w:rPr>
          <w:rFonts w:ascii="Times New Roman" w:eastAsia="Calibri" w:hAnsi="Times New Roman" w:cs="Times New Roman"/>
          <w:color w:val="FF0000"/>
          <w:sz w:val="28"/>
          <w:szCs w:val="28"/>
        </w:rPr>
      </w:pPr>
    </w:p>
    <w:p w:rsidR="00C67C5E" w:rsidRPr="00794416" w:rsidRDefault="00C67C5E" w:rsidP="00C67C5E">
      <w:pPr>
        <w:spacing w:after="0" w:line="240" w:lineRule="auto"/>
        <w:ind w:firstLine="708"/>
        <w:jc w:val="both"/>
        <w:rPr>
          <w:rFonts w:ascii="Times New Roman" w:eastAsia="Calibri" w:hAnsi="Times New Roman" w:cs="Times New Roman"/>
          <w:color w:val="FF0000"/>
          <w:sz w:val="28"/>
          <w:szCs w:val="28"/>
        </w:rPr>
      </w:pPr>
    </w:p>
    <w:p w:rsidR="00C67C5E" w:rsidRDefault="00C67C5E" w:rsidP="00201558">
      <w:pPr>
        <w:pStyle w:val="ConsPlusNormal"/>
        <w:spacing w:line="276" w:lineRule="auto"/>
        <w:ind w:firstLine="540"/>
        <w:jc w:val="both"/>
      </w:pPr>
      <w:r>
        <w:t>В соответствии с постановлени</w:t>
      </w:r>
      <w:r w:rsidR="005616F4">
        <w:t>я</w:t>
      </w:r>
      <w:r>
        <w:t>м</w:t>
      </w:r>
      <w:r w:rsidR="005616F4">
        <w:t>и</w:t>
      </w:r>
      <w:r>
        <w:t xml:space="preserve"> Правительства Белгородской области</w:t>
      </w:r>
      <w:r w:rsidR="005616F4">
        <w:t xml:space="preserve"> от 28 декабря 2024 года № 679-пп «</w:t>
      </w:r>
      <w:r w:rsidR="003344A8">
        <w:t>О реализации в Белгородской области Единого стандарта региональных мер поддержки участников специальной военной операции и членов их семей</w:t>
      </w:r>
      <w:r w:rsidR="005616F4">
        <w:t>» и</w:t>
      </w:r>
      <w:r>
        <w:t xml:space="preserve"> от 17 марта 2025 года № 108-пп «Об утверждении Типового (примерного)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w:t>
      </w:r>
      <w:r w:rsidR="005616F4">
        <w:t xml:space="preserve">рации на безвозмездной основе» </w:t>
      </w:r>
      <w:r>
        <w:t>администрация Губкинского городского округа</w:t>
      </w:r>
    </w:p>
    <w:p w:rsidR="00630AF6" w:rsidRPr="00794416" w:rsidRDefault="00630AF6" w:rsidP="00CC7D68">
      <w:pPr>
        <w:spacing w:after="0" w:line="240" w:lineRule="auto"/>
        <w:jc w:val="both"/>
        <w:rPr>
          <w:rFonts w:ascii="Times New Roman" w:eastAsia="Calibri" w:hAnsi="Times New Roman" w:cs="Times New Roman"/>
          <w:b/>
          <w:color w:val="FF0000"/>
          <w:sz w:val="28"/>
          <w:szCs w:val="28"/>
        </w:rPr>
      </w:pPr>
    </w:p>
    <w:p w:rsidR="00CC7D68" w:rsidRPr="00F6579F" w:rsidRDefault="00CC7D68" w:rsidP="00CC7D68">
      <w:pPr>
        <w:spacing w:after="0" w:line="240" w:lineRule="auto"/>
        <w:jc w:val="both"/>
        <w:rPr>
          <w:rFonts w:ascii="Times New Roman" w:eastAsia="Calibri" w:hAnsi="Times New Roman" w:cs="Times New Roman"/>
          <w:b/>
          <w:sz w:val="28"/>
          <w:szCs w:val="28"/>
        </w:rPr>
      </w:pPr>
      <w:r w:rsidRPr="00F6579F">
        <w:rPr>
          <w:rFonts w:ascii="Times New Roman" w:eastAsia="Calibri" w:hAnsi="Times New Roman" w:cs="Times New Roman"/>
          <w:b/>
          <w:sz w:val="28"/>
          <w:szCs w:val="28"/>
        </w:rPr>
        <w:t>ПОСТАНОВЛЯ</w:t>
      </w:r>
      <w:r w:rsidR="003B24E4" w:rsidRPr="00F6579F">
        <w:rPr>
          <w:rFonts w:ascii="Times New Roman" w:eastAsia="Calibri" w:hAnsi="Times New Roman" w:cs="Times New Roman"/>
          <w:b/>
          <w:sz w:val="28"/>
          <w:szCs w:val="28"/>
        </w:rPr>
        <w:t>ЕТ</w:t>
      </w:r>
      <w:r w:rsidRPr="00F6579F">
        <w:rPr>
          <w:rFonts w:ascii="Times New Roman" w:eastAsia="Calibri" w:hAnsi="Times New Roman" w:cs="Times New Roman"/>
          <w:b/>
          <w:sz w:val="28"/>
          <w:szCs w:val="28"/>
        </w:rPr>
        <w:t>:</w:t>
      </w:r>
    </w:p>
    <w:p w:rsidR="00CC7D68" w:rsidRPr="00F6579F" w:rsidRDefault="00CC7D68" w:rsidP="00CC7D68">
      <w:pPr>
        <w:spacing w:after="0" w:line="240" w:lineRule="auto"/>
        <w:jc w:val="both"/>
        <w:rPr>
          <w:rFonts w:ascii="Times New Roman" w:eastAsia="Calibri" w:hAnsi="Times New Roman" w:cs="Times New Roman"/>
          <w:sz w:val="28"/>
          <w:szCs w:val="28"/>
        </w:rPr>
      </w:pPr>
    </w:p>
    <w:p w:rsidR="00C67C5E" w:rsidRDefault="00C67C5E" w:rsidP="00201558">
      <w:pPr>
        <w:pStyle w:val="ConsPlusNormal"/>
        <w:spacing w:line="276" w:lineRule="auto"/>
        <w:ind w:firstLine="540"/>
        <w:jc w:val="both"/>
      </w:pPr>
      <w:r>
        <w:t xml:space="preserve">1. Утвердить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w:t>
      </w:r>
      <w:r w:rsidR="003344A8">
        <w:t xml:space="preserve">на территории Губкинского городского округа Белгородской области </w:t>
      </w:r>
      <w:r>
        <w:t>(далее - Порядок) (прилагается).</w:t>
      </w:r>
    </w:p>
    <w:p w:rsidR="00C67C5E" w:rsidRDefault="00C67C5E" w:rsidP="00201558">
      <w:pPr>
        <w:pStyle w:val="ConsPlusNormal"/>
        <w:spacing w:line="276" w:lineRule="auto"/>
        <w:ind w:firstLine="540"/>
        <w:jc w:val="both"/>
      </w:pPr>
      <w:r>
        <w:lastRenderedPageBreak/>
        <w:t>2. Финансирование расходов, связанных с реализацией настоящего постановления, осуществляется за счет средств бюджета Губкинского городского округа Белгородской области.</w:t>
      </w:r>
    </w:p>
    <w:p w:rsidR="00C67C5E" w:rsidRDefault="00C67C5E" w:rsidP="00201558">
      <w:pPr>
        <w:pStyle w:val="ConsPlusNormal"/>
        <w:spacing w:line="276" w:lineRule="auto"/>
        <w:ind w:firstLine="540"/>
        <w:jc w:val="both"/>
      </w:pPr>
      <w:r>
        <w:t>3. Опубликовать постановление в средствах массовой информации.</w:t>
      </w:r>
    </w:p>
    <w:p w:rsidR="00C67C5E" w:rsidRDefault="00C67C5E" w:rsidP="00201558">
      <w:pPr>
        <w:pStyle w:val="ConsPlusNormal"/>
        <w:spacing w:line="276" w:lineRule="auto"/>
        <w:ind w:firstLine="540"/>
        <w:jc w:val="both"/>
      </w:pPr>
      <w:r>
        <w:t xml:space="preserve">4. Контроль за исполнением настоящего постановления возложить на первого заместителя главы администрации, руководителя аппарата администрации </w:t>
      </w:r>
      <w:proofErr w:type="spellStart"/>
      <w:r>
        <w:t>Кулева</w:t>
      </w:r>
      <w:proofErr w:type="spellEnd"/>
      <w:r>
        <w:t xml:space="preserve"> А.Н.</w:t>
      </w:r>
    </w:p>
    <w:p w:rsidR="00C67C5E" w:rsidRPr="00C67C5E" w:rsidRDefault="00C67C5E" w:rsidP="00201558">
      <w:pPr>
        <w:pStyle w:val="ConsPlusNormal"/>
        <w:spacing w:line="276" w:lineRule="auto"/>
        <w:jc w:val="both"/>
      </w:pPr>
    </w:p>
    <w:p w:rsidR="00CC7D68" w:rsidRPr="00C67C5E" w:rsidRDefault="00CC7D68" w:rsidP="00201558">
      <w:pPr>
        <w:spacing w:after="0"/>
        <w:jc w:val="both"/>
        <w:rPr>
          <w:rFonts w:ascii="Times New Roman" w:eastAsia="Calibri" w:hAnsi="Times New Roman" w:cs="Times New Roman"/>
          <w:b/>
          <w:bCs/>
          <w:sz w:val="28"/>
          <w:szCs w:val="28"/>
        </w:rPr>
      </w:pPr>
    </w:p>
    <w:p w:rsidR="003B24E4" w:rsidRPr="00C67C5E" w:rsidRDefault="003B24E4" w:rsidP="00CC7D68">
      <w:pPr>
        <w:spacing w:after="0" w:line="240" w:lineRule="auto"/>
        <w:jc w:val="both"/>
        <w:rPr>
          <w:rFonts w:ascii="Times New Roman" w:eastAsia="Calibri" w:hAnsi="Times New Roman" w:cs="Times New Roman"/>
          <w:b/>
          <w:bCs/>
          <w:sz w:val="28"/>
          <w:szCs w:val="28"/>
        </w:rPr>
      </w:pPr>
    </w:p>
    <w:p w:rsidR="008F662B" w:rsidRPr="00C67C5E" w:rsidRDefault="00CC7D68" w:rsidP="00CC7D68">
      <w:pPr>
        <w:spacing w:after="0" w:line="240" w:lineRule="auto"/>
        <w:jc w:val="both"/>
        <w:rPr>
          <w:rFonts w:ascii="Times New Roman" w:eastAsia="Calibri" w:hAnsi="Times New Roman" w:cs="Times New Roman"/>
          <w:b/>
          <w:bCs/>
          <w:sz w:val="28"/>
          <w:szCs w:val="28"/>
        </w:rPr>
      </w:pPr>
      <w:r w:rsidRPr="00C67C5E">
        <w:rPr>
          <w:rFonts w:ascii="Times New Roman" w:eastAsia="Calibri" w:hAnsi="Times New Roman" w:cs="Times New Roman"/>
          <w:b/>
          <w:bCs/>
          <w:sz w:val="28"/>
          <w:szCs w:val="28"/>
        </w:rPr>
        <w:t>Глава администрации</w:t>
      </w:r>
    </w:p>
    <w:p w:rsidR="00CC7D68" w:rsidRPr="00C67C5E" w:rsidRDefault="008F662B" w:rsidP="00CC7D68">
      <w:pPr>
        <w:spacing w:after="0" w:line="240" w:lineRule="auto"/>
        <w:jc w:val="both"/>
        <w:rPr>
          <w:rFonts w:ascii="Times New Roman" w:eastAsia="Calibri" w:hAnsi="Times New Roman" w:cs="Times New Roman"/>
          <w:b/>
          <w:bCs/>
          <w:sz w:val="28"/>
          <w:szCs w:val="28"/>
        </w:rPr>
      </w:pPr>
      <w:r w:rsidRPr="00C67C5E">
        <w:rPr>
          <w:rFonts w:ascii="Times New Roman" w:eastAsia="Calibri" w:hAnsi="Times New Roman" w:cs="Times New Roman"/>
          <w:b/>
          <w:bCs/>
          <w:sz w:val="28"/>
          <w:szCs w:val="28"/>
        </w:rPr>
        <w:t>Губкинского городского округа</w:t>
      </w:r>
      <w:r w:rsidR="00CC7D68" w:rsidRPr="00C67C5E">
        <w:rPr>
          <w:rFonts w:ascii="Times New Roman" w:eastAsia="Calibri" w:hAnsi="Times New Roman" w:cs="Times New Roman"/>
          <w:b/>
          <w:bCs/>
          <w:sz w:val="28"/>
          <w:szCs w:val="28"/>
        </w:rPr>
        <w:tab/>
      </w:r>
      <w:r w:rsidR="00CC7D68" w:rsidRPr="00C67C5E">
        <w:rPr>
          <w:rFonts w:ascii="Times New Roman" w:eastAsia="Calibri" w:hAnsi="Times New Roman" w:cs="Times New Roman"/>
          <w:b/>
          <w:bCs/>
          <w:sz w:val="28"/>
          <w:szCs w:val="28"/>
        </w:rPr>
        <w:tab/>
      </w:r>
      <w:r w:rsidR="00CC7D68" w:rsidRPr="00C67C5E">
        <w:rPr>
          <w:rFonts w:ascii="Times New Roman" w:eastAsia="Calibri" w:hAnsi="Times New Roman" w:cs="Times New Roman"/>
          <w:b/>
          <w:bCs/>
          <w:sz w:val="28"/>
          <w:szCs w:val="28"/>
        </w:rPr>
        <w:tab/>
      </w:r>
      <w:r w:rsidR="00CC7D68" w:rsidRPr="00C67C5E">
        <w:rPr>
          <w:rFonts w:ascii="Times New Roman" w:eastAsia="Calibri" w:hAnsi="Times New Roman" w:cs="Times New Roman"/>
          <w:b/>
          <w:bCs/>
          <w:sz w:val="28"/>
          <w:szCs w:val="28"/>
        </w:rPr>
        <w:tab/>
      </w:r>
      <w:r w:rsidR="00CC7D68" w:rsidRPr="00C67C5E">
        <w:rPr>
          <w:rFonts w:ascii="Times New Roman" w:eastAsia="Calibri" w:hAnsi="Times New Roman" w:cs="Times New Roman"/>
          <w:b/>
          <w:bCs/>
          <w:sz w:val="28"/>
          <w:szCs w:val="28"/>
        </w:rPr>
        <w:tab/>
      </w:r>
      <w:r w:rsidR="009C4EFE" w:rsidRPr="00C67C5E">
        <w:rPr>
          <w:rFonts w:ascii="Times New Roman" w:eastAsia="Calibri" w:hAnsi="Times New Roman" w:cs="Times New Roman"/>
          <w:b/>
          <w:bCs/>
          <w:sz w:val="28"/>
          <w:szCs w:val="28"/>
        </w:rPr>
        <w:t xml:space="preserve">    </w:t>
      </w:r>
      <w:r w:rsidRPr="00C67C5E">
        <w:rPr>
          <w:rFonts w:ascii="Times New Roman" w:eastAsia="Calibri" w:hAnsi="Times New Roman" w:cs="Times New Roman"/>
          <w:b/>
          <w:bCs/>
          <w:sz w:val="28"/>
          <w:szCs w:val="28"/>
        </w:rPr>
        <w:t xml:space="preserve">    М</w:t>
      </w:r>
      <w:r w:rsidR="00CC7D68" w:rsidRPr="00C67C5E">
        <w:rPr>
          <w:rFonts w:ascii="Times New Roman" w:eastAsia="Calibri" w:hAnsi="Times New Roman" w:cs="Times New Roman"/>
          <w:b/>
          <w:bCs/>
          <w:sz w:val="28"/>
          <w:szCs w:val="28"/>
        </w:rPr>
        <w:t>.А.</w:t>
      </w:r>
      <w:r w:rsidR="00B74D26" w:rsidRPr="00C67C5E">
        <w:rPr>
          <w:rFonts w:ascii="Times New Roman" w:eastAsia="Calibri" w:hAnsi="Times New Roman" w:cs="Times New Roman"/>
          <w:b/>
          <w:bCs/>
          <w:sz w:val="28"/>
          <w:szCs w:val="28"/>
        </w:rPr>
        <w:t xml:space="preserve"> </w:t>
      </w:r>
      <w:proofErr w:type="spellStart"/>
      <w:r w:rsidR="00B74D26" w:rsidRPr="00C67C5E">
        <w:rPr>
          <w:rFonts w:ascii="Times New Roman" w:eastAsia="Calibri" w:hAnsi="Times New Roman" w:cs="Times New Roman"/>
          <w:b/>
          <w:bCs/>
          <w:sz w:val="28"/>
          <w:szCs w:val="28"/>
        </w:rPr>
        <w:t>Лобазнов</w:t>
      </w:r>
      <w:proofErr w:type="spellEnd"/>
    </w:p>
    <w:p w:rsidR="00DF3321" w:rsidRPr="00C67C5E" w:rsidRDefault="00DF3321" w:rsidP="0058626A">
      <w:pPr>
        <w:pStyle w:val="ConsPlusNormal"/>
        <w:ind w:left="5245"/>
        <w:jc w:val="center"/>
        <w:rPr>
          <w:rFonts w:eastAsia="Times New Roman"/>
          <w:b/>
          <w:lang w:eastAsia="ru-RU"/>
        </w:rPr>
      </w:pPr>
    </w:p>
    <w:p w:rsidR="00DF3321" w:rsidRPr="00C67C5E" w:rsidRDefault="00DF3321" w:rsidP="0058626A">
      <w:pPr>
        <w:pStyle w:val="ConsPlusNormal"/>
        <w:ind w:left="5245"/>
        <w:jc w:val="center"/>
        <w:rPr>
          <w:rFonts w:eastAsia="Times New Roman"/>
          <w:b/>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DF3321" w:rsidRPr="00794416" w:rsidRDefault="00DF3321" w:rsidP="0058626A">
      <w:pPr>
        <w:pStyle w:val="ConsPlusNormal"/>
        <w:ind w:left="5245"/>
        <w:jc w:val="center"/>
        <w:rPr>
          <w:rFonts w:eastAsia="Times New Roman"/>
          <w:b/>
          <w:color w:val="FF0000"/>
          <w:lang w:eastAsia="ru-RU"/>
        </w:rPr>
      </w:pPr>
    </w:p>
    <w:p w:rsidR="00AE09B7" w:rsidRPr="00794416" w:rsidRDefault="00AE09B7" w:rsidP="0058626A">
      <w:pPr>
        <w:pStyle w:val="ConsPlusNormal"/>
        <w:ind w:left="5245"/>
        <w:jc w:val="center"/>
        <w:rPr>
          <w:rFonts w:eastAsia="Times New Roman"/>
          <w:b/>
          <w:color w:val="FF0000"/>
          <w:lang w:eastAsia="ru-RU"/>
        </w:rPr>
      </w:pPr>
    </w:p>
    <w:p w:rsidR="00AE09B7" w:rsidRPr="00794416" w:rsidRDefault="00AE09B7" w:rsidP="0058626A">
      <w:pPr>
        <w:pStyle w:val="ConsPlusNormal"/>
        <w:ind w:left="5245"/>
        <w:jc w:val="center"/>
        <w:rPr>
          <w:rFonts w:eastAsia="Times New Roman"/>
          <w:b/>
          <w:color w:val="FF0000"/>
          <w:lang w:eastAsia="ru-RU"/>
        </w:rPr>
      </w:pPr>
    </w:p>
    <w:p w:rsidR="00AE09B7" w:rsidRPr="00794416" w:rsidRDefault="00AE09B7" w:rsidP="0058626A">
      <w:pPr>
        <w:pStyle w:val="ConsPlusNormal"/>
        <w:ind w:left="5245"/>
        <w:jc w:val="center"/>
        <w:rPr>
          <w:rFonts w:eastAsia="Times New Roman"/>
          <w:b/>
          <w:color w:val="FF0000"/>
          <w:lang w:eastAsia="ru-RU"/>
        </w:rPr>
      </w:pPr>
    </w:p>
    <w:p w:rsidR="00C67C5E" w:rsidRDefault="00C67C5E" w:rsidP="00201558">
      <w:pPr>
        <w:pStyle w:val="ConsPlusNormal"/>
        <w:rPr>
          <w:rFonts w:eastAsia="Times New Roman"/>
          <w:b/>
          <w:color w:val="FF0000"/>
          <w:lang w:eastAsia="ru-RU"/>
        </w:rPr>
      </w:pPr>
    </w:p>
    <w:p w:rsidR="00C67C5E" w:rsidRDefault="00C67C5E" w:rsidP="0058626A">
      <w:pPr>
        <w:pStyle w:val="ConsPlusNormal"/>
        <w:ind w:left="5245"/>
        <w:jc w:val="center"/>
        <w:rPr>
          <w:rFonts w:eastAsia="Times New Roman"/>
          <w:b/>
          <w:color w:val="FF0000"/>
          <w:lang w:eastAsia="ru-RU"/>
        </w:rPr>
      </w:pPr>
    </w:p>
    <w:p w:rsidR="00C67C5E" w:rsidRDefault="00C67C5E" w:rsidP="0058626A">
      <w:pPr>
        <w:pStyle w:val="ConsPlusNormal"/>
        <w:ind w:left="5245"/>
        <w:jc w:val="center"/>
        <w:rPr>
          <w:rFonts w:eastAsia="Times New Roman"/>
          <w:b/>
          <w:color w:val="FF0000"/>
          <w:lang w:eastAsia="ru-RU"/>
        </w:rPr>
      </w:pPr>
    </w:p>
    <w:p w:rsidR="00C67C5E" w:rsidRDefault="00C67C5E" w:rsidP="0058626A">
      <w:pPr>
        <w:pStyle w:val="ConsPlusNormal"/>
        <w:ind w:left="5245"/>
        <w:jc w:val="center"/>
        <w:rPr>
          <w:rFonts w:eastAsia="Times New Roman"/>
          <w:b/>
          <w:color w:val="FF0000"/>
          <w:lang w:eastAsia="ru-RU"/>
        </w:rPr>
      </w:pPr>
    </w:p>
    <w:p w:rsidR="00C67C5E" w:rsidRDefault="00C67C5E" w:rsidP="0058626A">
      <w:pPr>
        <w:pStyle w:val="ConsPlusNormal"/>
        <w:ind w:left="5245"/>
        <w:jc w:val="center"/>
        <w:rPr>
          <w:rFonts w:eastAsia="Times New Roman"/>
          <w:b/>
          <w:color w:val="FF0000"/>
          <w:lang w:eastAsia="ru-RU"/>
        </w:rPr>
      </w:pPr>
    </w:p>
    <w:p w:rsidR="00C67C5E" w:rsidRPr="00794416" w:rsidRDefault="00C67C5E" w:rsidP="0058626A">
      <w:pPr>
        <w:pStyle w:val="ConsPlusNormal"/>
        <w:ind w:left="5245"/>
        <w:jc w:val="center"/>
        <w:rPr>
          <w:rFonts w:eastAsia="Times New Roman"/>
          <w:b/>
          <w:color w:val="FF0000"/>
          <w:lang w:eastAsia="ru-RU"/>
        </w:rPr>
      </w:pPr>
    </w:p>
    <w:p w:rsidR="00AE09B7" w:rsidRPr="00794416" w:rsidRDefault="00AE09B7" w:rsidP="0058626A">
      <w:pPr>
        <w:pStyle w:val="ConsPlusNormal"/>
        <w:ind w:left="5245"/>
        <w:jc w:val="center"/>
        <w:rPr>
          <w:rFonts w:eastAsia="Times New Roman"/>
          <w:b/>
          <w:color w:val="FF0000"/>
          <w:lang w:eastAsia="ru-RU"/>
        </w:rPr>
      </w:pPr>
    </w:p>
    <w:p w:rsidR="00B13222" w:rsidRPr="00794416" w:rsidRDefault="00B13222" w:rsidP="00B83C7B">
      <w:pPr>
        <w:pStyle w:val="ConsPlusNormal"/>
        <w:rPr>
          <w:rFonts w:eastAsia="Times New Roman"/>
          <w:b/>
          <w:color w:val="FF0000"/>
          <w:lang w:eastAsia="ru-RU"/>
        </w:rPr>
      </w:pPr>
    </w:p>
    <w:p w:rsidR="0058626A" w:rsidRDefault="003B24E4" w:rsidP="0058626A">
      <w:pPr>
        <w:pStyle w:val="ConsPlusNormal"/>
        <w:ind w:left="5245"/>
        <w:jc w:val="center"/>
        <w:rPr>
          <w:rFonts w:eastAsia="Times New Roman"/>
          <w:b/>
          <w:lang w:eastAsia="ru-RU"/>
        </w:rPr>
      </w:pPr>
      <w:r>
        <w:rPr>
          <w:rFonts w:eastAsia="Times New Roman"/>
          <w:b/>
          <w:lang w:eastAsia="ru-RU"/>
        </w:rPr>
        <w:lastRenderedPageBreak/>
        <w:t>Приложение</w:t>
      </w:r>
    </w:p>
    <w:p w:rsidR="00B853F4" w:rsidRDefault="00B853F4" w:rsidP="0058626A">
      <w:pPr>
        <w:pStyle w:val="ConsPlusNormal"/>
        <w:ind w:left="5245"/>
        <w:jc w:val="center"/>
        <w:rPr>
          <w:rFonts w:eastAsia="Times New Roman"/>
          <w:b/>
          <w:lang w:eastAsia="ru-RU"/>
        </w:rPr>
      </w:pPr>
    </w:p>
    <w:p w:rsidR="00B853F4" w:rsidRPr="0058626A" w:rsidRDefault="00B853F4" w:rsidP="0058626A">
      <w:pPr>
        <w:pStyle w:val="ConsPlusNormal"/>
        <w:ind w:left="5245"/>
        <w:jc w:val="center"/>
        <w:rPr>
          <w:rFonts w:eastAsia="Times New Roman"/>
          <w:b/>
          <w:lang w:eastAsia="ru-RU"/>
        </w:rPr>
      </w:pPr>
      <w:r>
        <w:rPr>
          <w:rFonts w:eastAsia="Times New Roman"/>
          <w:b/>
          <w:lang w:eastAsia="ru-RU"/>
        </w:rPr>
        <w:t>УТВЕРЖДЕН</w:t>
      </w:r>
    </w:p>
    <w:p w:rsidR="0058626A" w:rsidRPr="0058626A" w:rsidRDefault="000E78D8" w:rsidP="0058626A">
      <w:pPr>
        <w:pStyle w:val="ConsPlusNormal"/>
        <w:ind w:left="5245"/>
        <w:jc w:val="center"/>
        <w:rPr>
          <w:rFonts w:eastAsia="Times New Roman"/>
          <w:b/>
          <w:lang w:eastAsia="ru-RU"/>
        </w:rPr>
      </w:pPr>
      <w:r>
        <w:rPr>
          <w:rFonts w:eastAsia="Times New Roman"/>
          <w:b/>
          <w:lang w:eastAsia="ru-RU"/>
        </w:rPr>
        <w:t>постановлением</w:t>
      </w:r>
      <w:r w:rsidR="0058626A" w:rsidRPr="0058626A">
        <w:rPr>
          <w:rFonts w:eastAsia="Times New Roman"/>
          <w:b/>
          <w:lang w:eastAsia="ru-RU"/>
        </w:rPr>
        <w:t xml:space="preserve"> администрации</w:t>
      </w:r>
    </w:p>
    <w:p w:rsidR="0058626A" w:rsidRPr="0058626A" w:rsidRDefault="0058626A" w:rsidP="0058626A">
      <w:pPr>
        <w:pStyle w:val="ConsPlusNormal"/>
        <w:ind w:left="5245"/>
        <w:jc w:val="center"/>
        <w:rPr>
          <w:rFonts w:eastAsia="Times New Roman"/>
          <w:b/>
          <w:lang w:eastAsia="ru-RU"/>
        </w:rPr>
      </w:pPr>
      <w:r w:rsidRPr="0058626A">
        <w:rPr>
          <w:rFonts w:eastAsia="Times New Roman"/>
          <w:b/>
          <w:lang w:eastAsia="ru-RU"/>
        </w:rPr>
        <w:t>Губкинского городского округа</w:t>
      </w:r>
    </w:p>
    <w:p w:rsidR="0058626A" w:rsidRPr="0058626A" w:rsidRDefault="0058626A" w:rsidP="0058626A">
      <w:pPr>
        <w:pStyle w:val="ConsPlusNormal"/>
        <w:ind w:left="5245"/>
        <w:jc w:val="center"/>
        <w:rPr>
          <w:rFonts w:eastAsia="Times New Roman"/>
          <w:b/>
          <w:lang w:eastAsia="ru-RU"/>
        </w:rPr>
      </w:pPr>
      <w:r w:rsidRPr="0058626A">
        <w:rPr>
          <w:rFonts w:eastAsia="Times New Roman"/>
          <w:b/>
          <w:lang w:eastAsia="ru-RU"/>
        </w:rPr>
        <w:t>от «</w:t>
      </w:r>
      <w:r w:rsidR="00EC3CBF">
        <w:rPr>
          <w:rFonts w:eastAsia="Times New Roman"/>
          <w:b/>
          <w:lang w:eastAsia="ru-RU"/>
        </w:rPr>
        <w:t>_</w:t>
      </w:r>
      <w:proofErr w:type="gramStart"/>
      <w:r w:rsidR="00EC3CBF">
        <w:rPr>
          <w:rFonts w:eastAsia="Times New Roman"/>
          <w:b/>
          <w:lang w:eastAsia="ru-RU"/>
        </w:rPr>
        <w:t>_</w:t>
      </w:r>
      <w:r w:rsidRPr="0058626A">
        <w:rPr>
          <w:rFonts w:eastAsia="Times New Roman"/>
          <w:b/>
          <w:lang w:eastAsia="ru-RU"/>
        </w:rPr>
        <w:t>»</w:t>
      </w:r>
      <w:r w:rsidR="00B13222">
        <w:rPr>
          <w:rFonts w:eastAsia="Times New Roman"/>
          <w:b/>
          <w:lang w:eastAsia="ru-RU"/>
        </w:rPr>
        <w:t xml:space="preserve"> </w:t>
      </w:r>
      <w:r w:rsidR="00B13222">
        <w:rPr>
          <w:rFonts w:eastAsia="Times New Roman"/>
          <w:b/>
          <w:u w:val="single"/>
          <w:lang w:eastAsia="ru-RU"/>
        </w:rPr>
        <w:t xml:space="preserve">  </w:t>
      </w:r>
      <w:proofErr w:type="gramEnd"/>
      <w:r w:rsidR="00B13222">
        <w:rPr>
          <w:rFonts w:eastAsia="Times New Roman"/>
          <w:b/>
          <w:u w:val="single"/>
          <w:lang w:eastAsia="ru-RU"/>
        </w:rPr>
        <w:t xml:space="preserve">               </w:t>
      </w:r>
      <w:r w:rsidRPr="0058626A">
        <w:rPr>
          <w:rFonts w:eastAsia="Times New Roman"/>
          <w:b/>
          <w:lang w:eastAsia="ru-RU"/>
        </w:rPr>
        <w:t xml:space="preserve">  20</w:t>
      </w:r>
      <w:r w:rsidR="00E03F2F">
        <w:rPr>
          <w:rFonts w:eastAsia="Times New Roman"/>
          <w:b/>
          <w:lang w:eastAsia="ru-RU"/>
        </w:rPr>
        <w:t>25</w:t>
      </w:r>
      <w:r w:rsidRPr="0058626A">
        <w:rPr>
          <w:rFonts w:eastAsia="Times New Roman"/>
          <w:b/>
          <w:lang w:eastAsia="ru-RU"/>
        </w:rPr>
        <w:t xml:space="preserve"> г. №</w:t>
      </w:r>
      <w:r w:rsidR="00976144">
        <w:rPr>
          <w:rFonts w:eastAsia="Times New Roman"/>
          <w:b/>
          <w:lang w:eastAsia="ru-RU"/>
        </w:rPr>
        <w:t xml:space="preserve"> </w:t>
      </w:r>
      <w:r w:rsidR="00EC3CBF">
        <w:rPr>
          <w:rFonts w:eastAsia="Times New Roman"/>
          <w:b/>
          <w:lang w:eastAsia="ru-RU"/>
        </w:rPr>
        <w:t>_____</w:t>
      </w:r>
    </w:p>
    <w:p w:rsidR="0058626A" w:rsidRPr="007E6ACE" w:rsidRDefault="0058626A" w:rsidP="00903F13">
      <w:pPr>
        <w:pStyle w:val="ConsPlusNormal"/>
        <w:rPr>
          <w:b/>
        </w:rPr>
      </w:pPr>
    </w:p>
    <w:p w:rsidR="00EA0974" w:rsidRPr="00794416" w:rsidRDefault="00EA0974" w:rsidP="00794416">
      <w:pPr>
        <w:pStyle w:val="ConsPlusNormal"/>
        <w:jc w:val="center"/>
        <w:rPr>
          <w:b/>
        </w:rPr>
      </w:pPr>
    </w:p>
    <w:p w:rsidR="00794416" w:rsidRPr="00903F13" w:rsidRDefault="005C4C13" w:rsidP="00903F13">
      <w:pPr>
        <w:pStyle w:val="2"/>
        <w:spacing w:line="240" w:lineRule="auto"/>
        <w:ind w:right="110"/>
        <w:jc w:val="center"/>
        <w:rPr>
          <w:rFonts w:ascii="Times New Roman" w:hAnsi="Times New Roman" w:cs="Times New Roman"/>
          <w:b/>
          <w:color w:val="auto"/>
          <w:sz w:val="28"/>
          <w:szCs w:val="28"/>
        </w:rPr>
      </w:pPr>
      <w:r w:rsidRPr="00903F13">
        <w:rPr>
          <w:rFonts w:ascii="Times New Roman" w:hAnsi="Times New Roman" w:cs="Times New Roman"/>
          <w:b/>
          <w:color w:val="auto"/>
          <w:sz w:val="28"/>
          <w:szCs w:val="28"/>
        </w:rPr>
        <w:t>П</w:t>
      </w:r>
      <w:r w:rsidR="00794416" w:rsidRPr="00903F13">
        <w:rPr>
          <w:rFonts w:ascii="Times New Roman" w:hAnsi="Times New Roman" w:cs="Times New Roman"/>
          <w:b/>
          <w:color w:val="auto"/>
          <w:sz w:val="28"/>
          <w:szCs w:val="28"/>
        </w:rPr>
        <w:t>орядок</w:t>
      </w:r>
    </w:p>
    <w:p w:rsidR="00794416" w:rsidRPr="00903F13" w:rsidRDefault="00794416" w:rsidP="00903F13">
      <w:pPr>
        <w:pStyle w:val="2"/>
        <w:spacing w:line="240" w:lineRule="auto"/>
        <w:ind w:right="110"/>
        <w:jc w:val="center"/>
        <w:rPr>
          <w:rFonts w:ascii="Times New Roman" w:hAnsi="Times New Roman" w:cs="Times New Roman"/>
          <w:b/>
          <w:color w:val="auto"/>
          <w:sz w:val="28"/>
          <w:szCs w:val="28"/>
        </w:rPr>
      </w:pPr>
      <w:r w:rsidRPr="00903F13">
        <w:rPr>
          <w:rFonts w:ascii="Times New Roman" w:hAnsi="Times New Roman" w:cs="Times New Roman"/>
          <w:b/>
          <w:color w:val="auto"/>
          <w:sz w:val="28"/>
          <w:szCs w:val="28"/>
        </w:rPr>
        <w:t>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территории</w:t>
      </w:r>
    </w:p>
    <w:p w:rsidR="00794416" w:rsidRPr="00903F13" w:rsidRDefault="00794416" w:rsidP="00903F13">
      <w:pPr>
        <w:spacing w:line="240" w:lineRule="auto"/>
        <w:jc w:val="center"/>
        <w:rPr>
          <w:rFonts w:ascii="Times New Roman" w:hAnsi="Times New Roman" w:cs="Times New Roman"/>
          <w:b/>
          <w:sz w:val="28"/>
          <w:szCs w:val="28"/>
        </w:rPr>
      </w:pPr>
      <w:r w:rsidRPr="00903F13">
        <w:rPr>
          <w:rFonts w:ascii="Times New Roman" w:hAnsi="Times New Roman" w:cs="Times New Roman"/>
          <w:b/>
          <w:sz w:val="28"/>
          <w:szCs w:val="28"/>
        </w:rPr>
        <w:t>Губкинского городского округа</w:t>
      </w:r>
      <w:r w:rsidR="001229B3" w:rsidRPr="00903F13">
        <w:rPr>
          <w:rFonts w:ascii="Times New Roman" w:hAnsi="Times New Roman" w:cs="Times New Roman"/>
          <w:b/>
          <w:sz w:val="28"/>
          <w:szCs w:val="28"/>
        </w:rPr>
        <w:t xml:space="preserve"> Белгородской области</w:t>
      </w:r>
    </w:p>
    <w:p w:rsidR="00794416" w:rsidRPr="00903F13" w:rsidRDefault="00794416" w:rsidP="00903F13">
      <w:pPr>
        <w:pStyle w:val="ConsPlusNormal"/>
        <w:jc w:val="center"/>
      </w:pPr>
    </w:p>
    <w:p w:rsidR="001229B3" w:rsidRPr="00903F13" w:rsidRDefault="001229B3" w:rsidP="00903F13">
      <w:pPr>
        <w:pStyle w:val="a3"/>
        <w:numPr>
          <w:ilvl w:val="0"/>
          <w:numId w:val="8"/>
        </w:numPr>
        <w:spacing w:after="5" w:line="240" w:lineRule="auto"/>
        <w:ind w:left="0" w:right="14" w:firstLine="709"/>
        <w:jc w:val="both"/>
        <w:rPr>
          <w:rFonts w:ascii="Times New Roman" w:hAnsi="Times New Roman" w:cs="Times New Roman"/>
          <w:sz w:val="28"/>
          <w:szCs w:val="28"/>
        </w:rPr>
      </w:pPr>
      <w:r w:rsidRPr="00903F13">
        <w:rPr>
          <w:rFonts w:ascii="Times New Roman" w:hAnsi="Times New Roman" w:cs="Times New Roman"/>
          <w:sz w:val="28"/>
          <w:szCs w:val="28"/>
        </w:rPr>
        <w:t>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территории Губкинского городского округа Белгородской области (далее - Порядок) определяет процедуру и условия предоставления за счет средств бюджета Губкинского городского округа Белгородской области меры поддерж</w:t>
      </w:r>
      <w:r w:rsidR="00017BBC" w:rsidRPr="00903F13">
        <w:rPr>
          <w:rFonts w:ascii="Times New Roman" w:hAnsi="Times New Roman" w:cs="Times New Roman"/>
          <w:sz w:val="28"/>
          <w:szCs w:val="28"/>
        </w:rPr>
        <w:t>ки участникам специальной военной операции</w:t>
      </w:r>
      <w:r w:rsidRPr="00903F13">
        <w:rPr>
          <w:rFonts w:ascii="Times New Roman" w:hAnsi="Times New Roman" w:cs="Times New Roman"/>
          <w:sz w:val="28"/>
          <w:szCs w:val="28"/>
        </w:rPr>
        <w:t xml:space="preserve"> по обеспечению сохранности транспортных средст</w:t>
      </w:r>
      <w:r w:rsidR="00017BBC" w:rsidRPr="00903F13">
        <w:rPr>
          <w:rFonts w:ascii="Times New Roman" w:hAnsi="Times New Roman" w:cs="Times New Roman"/>
          <w:sz w:val="28"/>
          <w:szCs w:val="28"/>
        </w:rPr>
        <w:t>в участников специальной военной</w:t>
      </w:r>
      <w:r w:rsidRPr="00903F13">
        <w:rPr>
          <w:rFonts w:ascii="Times New Roman" w:hAnsi="Times New Roman" w:cs="Times New Roman"/>
          <w:sz w:val="28"/>
          <w:szCs w:val="28"/>
        </w:rPr>
        <w:t xml:space="preserve"> операции на безвозмездной основе на период </w:t>
      </w:r>
      <w:r w:rsidR="00017BBC" w:rsidRPr="00903F13">
        <w:rPr>
          <w:rFonts w:ascii="Times New Roman" w:hAnsi="Times New Roman" w:cs="Times New Roman"/>
          <w:sz w:val="28"/>
          <w:szCs w:val="28"/>
        </w:rPr>
        <w:t xml:space="preserve">их </w:t>
      </w:r>
      <w:r w:rsidRPr="00903F13">
        <w:rPr>
          <w:rFonts w:ascii="Times New Roman" w:hAnsi="Times New Roman" w:cs="Times New Roman"/>
          <w:sz w:val="28"/>
          <w:szCs w:val="28"/>
        </w:rPr>
        <w:t>участия в с</w:t>
      </w:r>
      <w:r w:rsidR="00017BBC" w:rsidRPr="00903F13">
        <w:rPr>
          <w:rFonts w:ascii="Times New Roman" w:hAnsi="Times New Roman" w:cs="Times New Roman"/>
          <w:sz w:val="28"/>
          <w:szCs w:val="28"/>
        </w:rPr>
        <w:t xml:space="preserve">пециальной военной операции (далее - </w:t>
      </w:r>
      <w:r w:rsidRPr="00903F13">
        <w:rPr>
          <w:rFonts w:ascii="Times New Roman" w:hAnsi="Times New Roman" w:cs="Times New Roman"/>
          <w:sz w:val="28"/>
          <w:szCs w:val="28"/>
        </w:rPr>
        <w:t>мера поддержки).</w:t>
      </w:r>
    </w:p>
    <w:p w:rsidR="003035B1" w:rsidRPr="00903F13" w:rsidRDefault="003035B1" w:rsidP="00903F13">
      <w:pPr>
        <w:pStyle w:val="a3"/>
        <w:numPr>
          <w:ilvl w:val="0"/>
          <w:numId w:val="8"/>
        </w:numPr>
        <w:spacing w:after="5" w:line="240" w:lineRule="auto"/>
        <w:ind w:left="0" w:right="14" w:firstLine="709"/>
        <w:jc w:val="both"/>
        <w:rPr>
          <w:rFonts w:ascii="Times New Roman" w:hAnsi="Times New Roman" w:cs="Times New Roman"/>
          <w:sz w:val="28"/>
          <w:szCs w:val="28"/>
        </w:rPr>
      </w:pPr>
      <w:r w:rsidRPr="00903F13">
        <w:rPr>
          <w:rFonts w:ascii="Times New Roman" w:hAnsi="Times New Roman" w:cs="Times New Roman"/>
          <w:sz w:val="28"/>
          <w:szCs w:val="28"/>
        </w:rPr>
        <w:t>Для целей Порядка к участникам специальной военной операции, имеющим право на получение меры поддержки, относятся лица, постоянно проживающие на территории Губкинского городского округа</w:t>
      </w:r>
      <w:r w:rsidR="003344A8">
        <w:rPr>
          <w:rFonts w:ascii="Times New Roman" w:hAnsi="Times New Roman" w:cs="Times New Roman"/>
          <w:sz w:val="28"/>
          <w:szCs w:val="28"/>
        </w:rPr>
        <w:t xml:space="preserve"> Белгородской области</w:t>
      </w:r>
      <w:r w:rsidRPr="00903F13">
        <w:rPr>
          <w:rFonts w:ascii="Times New Roman" w:hAnsi="Times New Roman" w:cs="Times New Roman"/>
          <w:sz w:val="28"/>
          <w:szCs w:val="28"/>
        </w:rPr>
        <w:t>, участвующие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p>
    <w:p w:rsidR="00984B7B" w:rsidRPr="00903F13" w:rsidRDefault="003035B1" w:rsidP="00903F13">
      <w:pPr>
        <w:spacing w:after="5" w:line="240" w:lineRule="auto"/>
        <w:ind w:right="14" w:firstLine="709"/>
        <w:jc w:val="both"/>
        <w:rPr>
          <w:rFonts w:ascii="Times New Roman" w:hAnsi="Times New Roman" w:cs="Times New Roman"/>
          <w:color w:val="FF0000"/>
          <w:sz w:val="28"/>
          <w:szCs w:val="28"/>
        </w:rPr>
      </w:pPr>
      <w:r w:rsidRPr="00903F13">
        <w:rPr>
          <w:rFonts w:ascii="Times New Roman" w:hAnsi="Times New Roman" w:cs="Times New Roman"/>
          <w:sz w:val="28"/>
          <w:szCs w:val="28"/>
        </w:rPr>
        <w:t>- лиц, призванных</w:t>
      </w:r>
      <w:r w:rsidR="005C4C13" w:rsidRPr="00903F13">
        <w:rPr>
          <w:rFonts w:ascii="Times New Roman" w:hAnsi="Times New Roman" w:cs="Times New Roman"/>
          <w:sz w:val="28"/>
          <w:szCs w:val="28"/>
        </w:rPr>
        <w:t xml:space="preserve"> на военную службу по мобилизации</w:t>
      </w:r>
      <w:r w:rsidRPr="00903F13">
        <w:rPr>
          <w:rFonts w:ascii="Times New Roman" w:hAnsi="Times New Roman" w:cs="Times New Roman"/>
          <w:sz w:val="28"/>
          <w:szCs w:val="28"/>
        </w:rPr>
        <w:t xml:space="preserve">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w:t>
      </w:r>
      <w:r w:rsidR="00984B7B" w:rsidRPr="00903F13">
        <w:rPr>
          <w:rFonts w:ascii="Times New Roman" w:hAnsi="Times New Roman" w:cs="Times New Roman"/>
          <w:sz w:val="28"/>
          <w:szCs w:val="28"/>
        </w:rPr>
        <w:t>по которым</w:t>
      </w:r>
      <w:r w:rsidRPr="00903F13">
        <w:rPr>
          <w:rFonts w:ascii="Times New Roman" w:hAnsi="Times New Roman" w:cs="Times New Roman"/>
          <w:sz w:val="28"/>
          <w:szCs w:val="28"/>
        </w:rPr>
        <w:t xml:space="preserve"> предусмотрено присвоение специальн</w:t>
      </w:r>
      <w:r w:rsidR="00984B7B" w:rsidRPr="00903F13">
        <w:rPr>
          <w:rFonts w:ascii="Times New Roman" w:hAnsi="Times New Roman" w:cs="Times New Roman"/>
          <w:sz w:val="28"/>
          <w:szCs w:val="28"/>
        </w:rPr>
        <w:t>ых званий полиции, по мобилизации</w:t>
      </w:r>
      <w:r w:rsidRPr="00903F13">
        <w:rPr>
          <w:rFonts w:ascii="Times New Roman" w:hAnsi="Times New Roman" w:cs="Times New Roman"/>
          <w:sz w:val="28"/>
          <w:szCs w:val="28"/>
        </w:rPr>
        <w:t>;</w:t>
      </w:r>
    </w:p>
    <w:p w:rsidR="003035B1" w:rsidRPr="00903F13" w:rsidRDefault="00EF154C" w:rsidP="00903F13">
      <w:pPr>
        <w:spacing w:after="5" w:line="240" w:lineRule="auto"/>
        <w:ind w:right="14" w:firstLine="709"/>
        <w:jc w:val="both"/>
        <w:rPr>
          <w:rFonts w:ascii="Times New Roman" w:hAnsi="Times New Roman" w:cs="Times New Roman"/>
          <w:color w:val="FF0000"/>
          <w:sz w:val="28"/>
          <w:szCs w:val="28"/>
        </w:rPr>
      </w:pPr>
      <w:r w:rsidRPr="00903F13">
        <w:rPr>
          <w:rFonts w:ascii="Times New Roman" w:hAnsi="Times New Roman" w:cs="Times New Roman"/>
          <w:sz w:val="28"/>
          <w:szCs w:val="28"/>
        </w:rPr>
        <w:t>- лиц, проходящих (проходивших</w:t>
      </w:r>
      <w:r w:rsidR="003035B1" w:rsidRPr="00903F13">
        <w:rPr>
          <w:rFonts w:ascii="Times New Roman" w:hAnsi="Times New Roman" w:cs="Times New Roman"/>
          <w:sz w:val="28"/>
          <w:szCs w:val="28"/>
        </w:rPr>
        <w:t xml:space="preserve">) военную службу в Вооруженных Силах Российской Федерации по контракту, или лиц, проходящих (проходивших) военную службу (службу) в войсках национальной гвардии Российской </w:t>
      </w:r>
      <w:r w:rsidR="003035B1" w:rsidRPr="00903F13">
        <w:rPr>
          <w:rFonts w:ascii="Times New Roman" w:hAnsi="Times New Roman" w:cs="Times New Roman"/>
          <w:sz w:val="28"/>
          <w:szCs w:val="28"/>
        </w:rPr>
        <w:lastRenderedPageBreak/>
        <w:t xml:space="preserve">Федерации, в воинских формированиях и органах, указанных в пункте 6 </w:t>
      </w:r>
      <w:r w:rsidRPr="00903F13">
        <w:rPr>
          <w:rFonts w:ascii="Times New Roman" w:hAnsi="Times New Roman" w:cs="Times New Roman"/>
          <w:sz w:val="28"/>
          <w:szCs w:val="28"/>
        </w:rPr>
        <w:t xml:space="preserve">       </w:t>
      </w:r>
      <w:r w:rsidR="003035B1" w:rsidRPr="00903F13">
        <w:rPr>
          <w:rFonts w:ascii="Times New Roman" w:hAnsi="Times New Roman" w:cs="Times New Roman"/>
          <w:sz w:val="28"/>
          <w:szCs w:val="28"/>
        </w:rPr>
        <w:t xml:space="preserve">статьи </w:t>
      </w:r>
      <w:r w:rsidRPr="00903F13">
        <w:rPr>
          <w:rFonts w:ascii="Times New Roman" w:hAnsi="Times New Roman" w:cs="Times New Roman"/>
          <w:sz w:val="28"/>
          <w:szCs w:val="28"/>
        </w:rPr>
        <w:t xml:space="preserve">1 </w:t>
      </w:r>
      <w:r w:rsidR="003035B1" w:rsidRPr="00903F13">
        <w:rPr>
          <w:rFonts w:ascii="Times New Roman" w:hAnsi="Times New Roman" w:cs="Times New Roman"/>
          <w:sz w:val="28"/>
          <w:szCs w:val="28"/>
        </w:rPr>
        <w:t>Федерального закона от 31 мая 1996 года № 61-ФЗ «Об обороне»;</w:t>
      </w:r>
    </w:p>
    <w:p w:rsidR="003035B1" w:rsidRPr="00903F13" w:rsidRDefault="0017425D" w:rsidP="00903F13">
      <w:pPr>
        <w:spacing w:after="5"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 xml:space="preserve">- </w:t>
      </w:r>
      <w:r w:rsidR="003035B1" w:rsidRPr="00903F13">
        <w:rPr>
          <w:rFonts w:ascii="Times New Roman" w:hAnsi="Times New Roman" w:cs="Times New Roman"/>
          <w:sz w:val="28"/>
          <w:szCs w:val="28"/>
        </w:rPr>
        <w:t>лиц, заключивших ко</w:t>
      </w:r>
      <w:r w:rsidR="007711BE" w:rsidRPr="00903F13">
        <w:rPr>
          <w:rFonts w:ascii="Times New Roman" w:hAnsi="Times New Roman" w:cs="Times New Roman"/>
          <w:sz w:val="28"/>
          <w:szCs w:val="28"/>
        </w:rPr>
        <w:t>нтракт о добровольном содействии</w:t>
      </w:r>
      <w:r w:rsidR="003035B1" w:rsidRPr="00903F13">
        <w:rPr>
          <w:rFonts w:ascii="Times New Roman" w:hAnsi="Times New Roman" w:cs="Times New Roman"/>
          <w:sz w:val="28"/>
          <w:szCs w:val="28"/>
        </w:rPr>
        <w:t xml:space="preserve"> в выполнении задач, возложенных на Вооруженные Силы Российской Федерации или войска националь</w:t>
      </w:r>
      <w:r w:rsidR="007711BE" w:rsidRPr="00903F13">
        <w:rPr>
          <w:rFonts w:ascii="Times New Roman" w:hAnsi="Times New Roman" w:cs="Times New Roman"/>
          <w:sz w:val="28"/>
          <w:szCs w:val="28"/>
        </w:rPr>
        <w:t>ной гвардии Российской Федерации, или лиц, заключивших контракт (имевших</w:t>
      </w:r>
      <w:r w:rsidR="003035B1" w:rsidRPr="00903F13">
        <w:rPr>
          <w:rFonts w:ascii="Times New Roman" w:hAnsi="Times New Roman" w:cs="Times New Roman"/>
          <w:sz w:val="28"/>
          <w:szCs w:val="28"/>
        </w:rPr>
        <w:t xml:space="preserve"> ин</w:t>
      </w:r>
      <w:r w:rsidR="007711BE" w:rsidRPr="00903F13">
        <w:rPr>
          <w:rFonts w:ascii="Times New Roman" w:hAnsi="Times New Roman" w:cs="Times New Roman"/>
          <w:sz w:val="28"/>
          <w:szCs w:val="28"/>
        </w:rPr>
        <w:t>ые правоотношения) с организацией</w:t>
      </w:r>
      <w:r w:rsidR="003035B1" w:rsidRPr="00903F13">
        <w:rPr>
          <w:rFonts w:ascii="Times New Roman" w:hAnsi="Times New Roman" w:cs="Times New Roman"/>
          <w:sz w:val="28"/>
          <w:szCs w:val="28"/>
        </w:rPr>
        <w:t>, содейству</w:t>
      </w:r>
      <w:r w:rsidR="007711BE" w:rsidRPr="00903F13">
        <w:rPr>
          <w:rFonts w:ascii="Times New Roman" w:hAnsi="Times New Roman" w:cs="Times New Roman"/>
          <w:sz w:val="28"/>
          <w:szCs w:val="28"/>
        </w:rPr>
        <w:t>ющей выполнению</w:t>
      </w:r>
      <w:r w:rsidR="003035B1" w:rsidRPr="00903F13">
        <w:rPr>
          <w:rFonts w:ascii="Times New Roman" w:hAnsi="Times New Roman" w:cs="Times New Roman"/>
          <w:sz w:val="28"/>
          <w:szCs w:val="28"/>
        </w:rPr>
        <w:t xml:space="preserve"> задач, возложенных на Воор</w:t>
      </w:r>
      <w:r w:rsidR="007711BE" w:rsidRPr="00903F13">
        <w:rPr>
          <w:rFonts w:ascii="Times New Roman" w:hAnsi="Times New Roman" w:cs="Times New Roman"/>
          <w:sz w:val="28"/>
          <w:szCs w:val="28"/>
        </w:rPr>
        <w:t>уженные Силы Российской Федерации</w:t>
      </w:r>
      <w:r w:rsidR="003035B1" w:rsidRPr="00903F13">
        <w:rPr>
          <w:rFonts w:ascii="Times New Roman" w:hAnsi="Times New Roman" w:cs="Times New Roman"/>
          <w:sz w:val="28"/>
          <w:szCs w:val="28"/>
        </w:rPr>
        <w:t>;</w:t>
      </w:r>
    </w:p>
    <w:p w:rsidR="003035B1" w:rsidRPr="00903F13" w:rsidRDefault="0017425D" w:rsidP="00903F13">
      <w:pPr>
        <w:spacing w:after="5"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 xml:space="preserve">- </w:t>
      </w:r>
      <w:r w:rsidR="003035B1" w:rsidRPr="00903F13">
        <w:rPr>
          <w:rFonts w:ascii="Times New Roman" w:hAnsi="Times New Roman" w:cs="Times New Roman"/>
          <w:sz w:val="28"/>
          <w:szCs w:val="28"/>
        </w:rPr>
        <w:t>сотрудников федеральных органов исполнительной власти, служащих (работников) федеральных государственных органов (правоохранитель</w:t>
      </w:r>
      <w:r w:rsidR="00CE0271" w:rsidRPr="00903F13">
        <w:rPr>
          <w:rFonts w:ascii="Times New Roman" w:hAnsi="Times New Roman" w:cs="Times New Roman"/>
          <w:sz w:val="28"/>
          <w:szCs w:val="28"/>
        </w:rPr>
        <w:t>ных органов Российской Федерации), иных лиц</w:t>
      </w:r>
      <w:r w:rsidR="003035B1" w:rsidRPr="00903F13">
        <w:rPr>
          <w:rFonts w:ascii="Times New Roman" w:hAnsi="Times New Roman" w:cs="Times New Roman"/>
          <w:sz w:val="28"/>
          <w:szCs w:val="28"/>
        </w:rPr>
        <w:t>, которые направл</w:t>
      </w:r>
      <w:r w:rsidR="00CE0271" w:rsidRPr="00903F13">
        <w:rPr>
          <w:rFonts w:ascii="Times New Roman" w:hAnsi="Times New Roman" w:cs="Times New Roman"/>
          <w:sz w:val="28"/>
          <w:szCs w:val="28"/>
        </w:rPr>
        <w:t>ялись (привлекались) указанными</w:t>
      </w:r>
      <w:r w:rsidR="003035B1" w:rsidRPr="00903F13">
        <w:rPr>
          <w:rFonts w:ascii="Times New Roman" w:hAnsi="Times New Roman" w:cs="Times New Roman"/>
          <w:sz w:val="28"/>
          <w:szCs w:val="28"/>
        </w:rPr>
        <w:t xml:space="preserve"> органами при выполнении ими служебных</w:t>
      </w:r>
      <w:r w:rsidR="00CE0271" w:rsidRPr="00903F13">
        <w:rPr>
          <w:rFonts w:ascii="Times New Roman" w:hAnsi="Times New Roman" w:cs="Times New Roman"/>
          <w:sz w:val="28"/>
          <w:szCs w:val="28"/>
        </w:rPr>
        <w:t xml:space="preserve"> обязанностей и иных аналогичных</w:t>
      </w:r>
      <w:r w:rsidR="003035B1" w:rsidRPr="00903F13">
        <w:rPr>
          <w:rFonts w:ascii="Times New Roman" w:hAnsi="Times New Roman" w:cs="Times New Roman"/>
          <w:sz w:val="28"/>
          <w:szCs w:val="28"/>
        </w:rPr>
        <w:t xml:space="preserve"> функций.</w:t>
      </w:r>
    </w:p>
    <w:p w:rsidR="00FA1CF8" w:rsidRPr="00903F13" w:rsidRDefault="00FA1CF8" w:rsidP="00903F13">
      <w:pPr>
        <w:spacing w:after="0"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З. Правом на получение меры поддержки обладает участник специальной военной операции</w:t>
      </w:r>
      <w:r w:rsidR="003344A8">
        <w:rPr>
          <w:rFonts w:ascii="Times New Roman" w:hAnsi="Times New Roman" w:cs="Times New Roman"/>
          <w:sz w:val="28"/>
          <w:szCs w:val="28"/>
        </w:rPr>
        <w:t>, относящийся к числу указанных в п. 2 настоящего порядка,</w:t>
      </w:r>
      <w:r w:rsidRPr="00903F13">
        <w:rPr>
          <w:rFonts w:ascii="Times New Roman" w:hAnsi="Times New Roman" w:cs="Times New Roman"/>
          <w:sz w:val="28"/>
          <w:szCs w:val="28"/>
        </w:rPr>
        <w:t xml:space="preserve"> на период его участия в специальной военной операции.</w:t>
      </w:r>
    </w:p>
    <w:p w:rsidR="003344A8" w:rsidRDefault="004E030C" w:rsidP="00903F13">
      <w:pPr>
        <w:spacing w:after="0"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 xml:space="preserve">4. Сохранность транспортного средства участников специальной военной операции обеспечивается путем предоставления за счет средств бюджета городского округа места на охраняемой стоянке на территории Губкинского городского округа парковочного места для размещения одного транспортного средства, находящегося в собственности (во владении на ином законном основании) участника специальной военной операции (далее – транспортное средство). </w:t>
      </w:r>
    </w:p>
    <w:p w:rsidR="004E030C" w:rsidRPr="00903F13" w:rsidRDefault="004E030C" w:rsidP="00903F13">
      <w:pPr>
        <w:spacing w:after="0"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Парковочное место на охраняемой стоянке предоставляется участнику специальной военной операции бесплатно на период участия в специальной военной операции, включая период лечения и реабилитации в связи с ранениями, полученными в ходе участия в специальной военной операции.</w:t>
      </w:r>
    </w:p>
    <w:p w:rsidR="00520F70" w:rsidRPr="00903F13" w:rsidRDefault="00520F70" w:rsidP="00903F13">
      <w:pPr>
        <w:spacing w:after="0"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Под охраняемой стоянкой в настояще</w:t>
      </w:r>
      <w:r w:rsidR="00EF6EAD" w:rsidRPr="00903F13">
        <w:rPr>
          <w:rFonts w:ascii="Times New Roman" w:hAnsi="Times New Roman" w:cs="Times New Roman"/>
          <w:sz w:val="28"/>
          <w:szCs w:val="28"/>
        </w:rPr>
        <w:t>м Порядке понимается</w:t>
      </w:r>
      <w:r w:rsidRPr="00903F13">
        <w:rPr>
          <w:rFonts w:ascii="Times New Roman" w:hAnsi="Times New Roman" w:cs="Times New Roman"/>
          <w:sz w:val="28"/>
          <w:szCs w:val="28"/>
        </w:rPr>
        <w:t xml:space="preserve"> специально</w:t>
      </w:r>
      <w:r w:rsidR="003C13D8" w:rsidRPr="00903F13">
        <w:rPr>
          <w:rFonts w:ascii="Times New Roman" w:hAnsi="Times New Roman" w:cs="Times New Roman"/>
          <w:sz w:val="28"/>
          <w:szCs w:val="28"/>
        </w:rPr>
        <w:t xml:space="preserve"> </w:t>
      </w:r>
      <w:r w:rsidRPr="00903F13">
        <w:rPr>
          <w:rFonts w:ascii="Times New Roman" w:hAnsi="Times New Roman" w:cs="Times New Roman"/>
          <w:sz w:val="28"/>
          <w:szCs w:val="28"/>
        </w:rPr>
        <w:t>отведенное охраняемое место для размещения транспортных средств с ограничением и контролем доступа посторонних лиц, включая открытые стоя</w:t>
      </w:r>
      <w:r w:rsidR="003C13D8" w:rsidRPr="00903F13">
        <w:rPr>
          <w:rFonts w:ascii="Times New Roman" w:hAnsi="Times New Roman" w:cs="Times New Roman"/>
          <w:sz w:val="28"/>
          <w:szCs w:val="28"/>
        </w:rPr>
        <w:t>нки с огражденным (контролируемым) периметром</w:t>
      </w:r>
      <w:r w:rsidRPr="00903F13">
        <w:rPr>
          <w:rFonts w:ascii="Times New Roman" w:hAnsi="Times New Roman" w:cs="Times New Roman"/>
          <w:sz w:val="28"/>
          <w:szCs w:val="28"/>
        </w:rPr>
        <w:t>, паркинги, гаражи и иные сооружения.</w:t>
      </w:r>
    </w:p>
    <w:p w:rsidR="00653D80" w:rsidRPr="00903F13" w:rsidRDefault="00653D80" w:rsidP="00903F13">
      <w:pPr>
        <w:spacing w:after="0"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5. Уполномоченным органом на предоставление меры поддержки является</w:t>
      </w:r>
      <w:r w:rsidR="003344A8">
        <w:rPr>
          <w:rFonts w:ascii="Times New Roman" w:hAnsi="Times New Roman" w:cs="Times New Roman"/>
          <w:sz w:val="28"/>
          <w:szCs w:val="28"/>
        </w:rPr>
        <w:t xml:space="preserve"> управление социальной политики</w:t>
      </w:r>
      <w:r w:rsidRPr="00903F13">
        <w:rPr>
          <w:rFonts w:ascii="Times New Roman" w:hAnsi="Times New Roman" w:cs="Times New Roman"/>
          <w:sz w:val="28"/>
          <w:szCs w:val="28"/>
        </w:rPr>
        <w:t xml:space="preserve"> </w:t>
      </w:r>
      <w:proofErr w:type="spellStart"/>
      <w:r w:rsidRPr="00903F13">
        <w:rPr>
          <w:rFonts w:ascii="Times New Roman" w:hAnsi="Times New Roman" w:cs="Times New Roman"/>
          <w:sz w:val="28"/>
          <w:szCs w:val="28"/>
        </w:rPr>
        <w:t>администраци</w:t>
      </w:r>
      <w:r w:rsidR="003344A8">
        <w:rPr>
          <w:rFonts w:ascii="Times New Roman" w:hAnsi="Times New Roman" w:cs="Times New Roman"/>
          <w:sz w:val="28"/>
          <w:szCs w:val="28"/>
        </w:rPr>
        <w:t>т</w:t>
      </w:r>
      <w:proofErr w:type="spellEnd"/>
      <w:r w:rsidRPr="00903F13">
        <w:rPr>
          <w:rFonts w:ascii="Times New Roman" w:hAnsi="Times New Roman" w:cs="Times New Roman"/>
          <w:sz w:val="28"/>
          <w:szCs w:val="28"/>
        </w:rPr>
        <w:t xml:space="preserve"> Губкинского городского округа (далее – Уполномоченный орган).</w:t>
      </w:r>
    </w:p>
    <w:p w:rsidR="008175A1" w:rsidRPr="00903F13" w:rsidRDefault="008175A1" w:rsidP="00903F13">
      <w:pPr>
        <w:pStyle w:val="a3"/>
        <w:numPr>
          <w:ilvl w:val="0"/>
          <w:numId w:val="12"/>
        </w:numPr>
        <w:spacing w:after="0" w:line="240" w:lineRule="auto"/>
        <w:ind w:right="7"/>
        <w:jc w:val="both"/>
        <w:rPr>
          <w:rFonts w:ascii="Times New Roman" w:hAnsi="Times New Roman" w:cs="Times New Roman"/>
          <w:sz w:val="28"/>
          <w:szCs w:val="28"/>
        </w:rPr>
      </w:pPr>
      <w:r w:rsidRPr="00903F13">
        <w:rPr>
          <w:rFonts w:ascii="Times New Roman" w:hAnsi="Times New Roman" w:cs="Times New Roman"/>
          <w:sz w:val="28"/>
          <w:szCs w:val="28"/>
        </w:rPr>
        <w:t>Уполномоченный орган в целях предоставления меры поддержки:</w:t>
      </w:r>
    </w:p>
    <w:p w:rsidR="008175A1" w:rsidRPr="00903F13" w:rsidRDefault="00A735A5" w:rsidP="00903F13">
      <w:pPr>
        <w:spacing w:after="5"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 xml:space="preserve">- </w:t>
      </w:r>
      <w:r w:rsidR="008175A1" w:rsidRPr="00903F13">
        <w:rPr>
          <w:rFonts w:ascii="Times New Roman" w:hAnsi="Times New Roman" w:cs="Times New Roman"/>
          <w:sz w:val="28"/>
          <w:szCs w:val="28"/>
        </w:rPr>
        <w:t>осуществляет прием, учет и рассмотрение заявлени</w:t>
      </w:r>
      <w:r w:rsidR="00AB01CF" w:rsidRPr="00903F13">
        <w:rPr>
          <w:rFonts w:ascii="Times New Roman" w:hAnsi="Times New Roman" w:cs="Times New Roman"/>
          <w:sz w:val="28"/>
          <w:szCs w:val="28"/>
        </w:rPr>
        <w:t>й участников специальной военной операции (их уполномоченных</w:t>
      </w:r>
      <w:r w:rsidR="008175A1" w:rsidRPr="00903F13">
        <w:rPr>
          <w:rFonts w:ascii="Times New Roman" w:hAnsi="Times New Roman" w:cs="Times New Roman"/>
          <w:sz w:val="28"/>
          <w:szCs w:val="28"/>
        </w:rPr>
        <w:t xml:space="preserve"> представителей) о предоставлении меры поддержки;</w:t>
      </w:r>
    </w:p>
    <w:p w:rsidR="008175A1" w:rsidRPr="00903F13" w:rsidRDefault="00A735A5" w:rsidP="00903F13">
      <w:pPr>
        <w:spacing w:after="5" w:line="240" w:lineRule="auto"/>
        <w:ind w:right="14" w:firstLine="709"/>
        <w:jc w:val="both"/>
        <w:rPr>
          <w:rFonts w:ascii="Times New Roman" w:hAnsi="Times New Roman" w:cs="Times New Roman"/>
          <w:sz w:val="28"/>
          <w:szCs w:val="28"/>
        </w:rPr>
      </w:pPr>
      <w:r w:rsidRPr="00903F13">
        <w:rPr>
          <w:rFonts w:ascii="Times New Roman" w:hAnsi="Times New Roman" w:cs="Times New Roman"/>
          <w:sz w:val="28"/>
          <w:szCs w:val="28"/>
        </w:rPr>
        <w:t xml:space="preserve">- </w:t>
      </w:r>
      <w:r w:rsidR="008175A1" w:rsidRPr="00903F13">
        <w:rPr>
          <w:rFonts w:ascii="Times New Roman" w:hAnsi="Times New Roman" w:cs="Times New Roman"/>
          <w:sz w:val="28"/>
          <w:szCs w:val="28"/>
        </w:rPr>
        <w:t>обес</w:t>
      </w:r>
      <w:r w:rsidR="00FF71C0" w:rsidRPr="00903F13">
        <w:rPr>
          <w:rFonts w:ascii="Times New Roman" w:hAnsi="Times New Roman" w:cs="Times New Roman"/>
          <w:sz w:val="28"/>
          <w:szCs w:val="28"/>
        </w:rPr>
        <w:t>печивает заключение муниципальных</w:t>
      </w:r>
      <w:r w:rsidR="008175A1" w:rsidRPr="00903F13">
        <w:rPr>
          <w:rFonts w:ascii="Times New Roman" w:hAnsi="Times New Roman" w:cs="Times New Roman"/>
          <w:sz w:val="28"/>
          <w:szCs w:val="28"/>
        </w:rPr>
        <w:t xml:space="preserve"> контрактов на оказание усл</w:t>
      </w:r>
      <w:r w:rsidR="00FF71C0" w:rsidRPr="00903F13">
        <w:rPr>
          <w:rFonts w:ascii="Times New Roman" w:hAnsi="Times New Roman" w:cs="Times New Roman"/>
          <w:sz w:val="28"/>
          <w:szCs w:val="28"/>
        </w:rPr>
        <w:t>уг по предоставлению парковочных мест на охраняемых стоянках транспортных</w:t>
      </w:r>
      <w:r w:rsidR="008175A1" w:rsidRPr="00903F13">
        <w:rPr>
          <w:rFonts w:ascii="Times New Roman" w:hAnsi="Times New Roman" w:cs="Times New Roman"/>
          <w:sz w:val="28"/>
          <w:szCs w:val="28"/>
        </w:rPr>
        <w:t xml:space="preserve"> средств с хозяйствующ</w:t>
      </w:r>
      <w:r w:rsidR="00FF71C0" w:rsidRPr="00903F13">
        <w:rPr>
          <w:rFonts w:ascii="Times New Roman" w:hAnsi="Times New Roman" w:cs="Times New Roman"/>
          <w:sz w:val="28"/>
          <w:szCs w:val="28"/>
        </w:rPr>
        <w:t>ими субъектами, эксплуатирующими охраняемые стоянки транспортных</w:t>
      </w:r>
      <w:r w:rsidR="008175A1" w:rsidRPr="00903F13">
        <w:rPr>
          <w:rFonts w:ascii="Times New Roman" w:hAnsi="Times New Roman" w:cs="Times New Roman"/>
          <w:sz w:val="28"/>
          <w:szCs w:val="28"/>
        </w:rPr>
        <w:t xml:space="preserve"> средств, или осущ</w:t>
      </w:r>
      <w:r w:rsidR="00FF71C0" w:rsidRPr="00903F13">
        <w:rPr>
          <w:rFonts w:ascii="Times New Roman" w:hAnsi="Times New Roman" w:cs="Times New Roman"/>
          <w:sz w:val="28"/>
          <w:szCs w:val="28"/>
        </w:rPr>
        <w:t>ествляет доведение муниципального</w:t>
      </w:r>
      <w:r w:rsidR="008175A1" w:rsidRPr="00903F13">
        <w:rPr>
          <w:rFonts w:ascii="Times New Roman" w:hAnsi="Times New Roman" w:cs="Times New Roman"/>
          <w:sz w:val="28"/>
          <w:szCs w:val="28"/>
        </w:rPr>
        <w:t xml:space="preserve"> задания до муниципального учреждения, эксплуатирующего охраняемую </w:t>
      </w:r>
      <w:r w:rsidR="008175A1" w:rsidRPr="00903F13">
        <w:rPr>
          <w:rFonts w:ascii="Times New Roman" w:hAnsi="Times New Roman" w:cs="Times New Roman"/>
          <w:sz w:val="28"/>
          <w:szCs w:val="28"/>
        </w:rPr>
        <w:lastRenderedPageBreak/>
        <w:t>стоянку транспортных средств, по оказанию услуг по предоставлению парковочных мест на</w:t>
      </w:r>
      <w:r w:rsidR="00FF71C0" w:rsidRPr="00903F13">
        <w:rPr>
          <w:rFonts w:ascii="Times New Roman" w:hAnsi="Times New Roman" w:cs="Times New Roman"/>
          <w:sz w:val="28"/>
          <w:szCs w:val="28"/>
        </w:rPr>
        <w:t xml:space="preserve"> охраняемой стоянке транспортных</w:t>
      </w:r>
      <w:r w:rsidR="008175A1" w:rsidRPr="00903F13">
        <w:rPr>
          <w:rFonts w:ascii="Times New Roman" w:hAnsi="Times New Roman" w:cs="Times New Roman"/>
          <w:sz w:val="28"/>
          <w:szCs w:val="28"/>
        </w:rPr>
        <w:t xml:space="preserve"> средств.</w:t>
      </w:r>
    </w:p>
    <w:p w:rsidR="00A735A5" w:rsidRPr="00903F13" w:rsidRDefault="00A735A5" w:rsidP="00903F13">
      <w:pPr>
        <w:pStyle w:val="a3"/>
        <w:numPr>
          <w:ilvl w:val="0"/>
          <w:numId w:val="12"/>
        </w:numPr>
        <w:spacing w:after="5" w:line="240" w:lineRule="auto"/>
        <w:ind w:left="0"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Мера поддержки предоставляется по заявлению участника специальной военной операции, являющего</w:t>
      </w:r>
      <w:r w:rsidR="002E7E3C" w:rsidRPr="00903F13">
        <w:rPr>
          <w:rFonts w:ascii="Times New Roman" w:hAnsi="Times New Roman" w:cs="Times New Roman"/>
          <w:color w:val="000000" w:themeColor="text1"/>
          <w:sz w:val="28"/>
          <w:szCs w:val="28"/>
        </w:rPr>
        <w:t>ся собственником (иным законным</w:t>
      </w:r>
      <w:r w:rsidRPr="00903F13">
        <w:rPr>
          <w:rFonts w:ascii="Times New Roman" w:hAnsi="Times New Roman" w:cs="Times New Roman"/>
          <w:color w:val="000000" w:themeColor="text1"/>
          <w:sz w:val="28"/>
          <w:szCs w:val="28"/>
        </w:rPr>
        <w:t xml:space="preserve"> владельцем) транспортного средства,</w:t>
      </w:r>
      <w:r w:rsidR="002E7E3C" w:rsidRPr="00903F13">
        <w:rPr>
          <w:rFonts w:ascii="Times New Roman" w:hAnsi="Times New Roman" w:cs="Times New Roman"/>
          <w:color w:val="000000" w:themeColor="text1"/>
          <w:sz w:val="28"/>
          <w:szCs w:val="28"/>
        </w:rPr>
        <w:t xml:space="preserve"> или его представителя (далее - </w:t>
      </w:r>
      <w:r w:rsidRPr="00903F13">
        <w:rPr>
          <w:rFonts w:ascii="Times New Roman" w:hAnsi="Times New Roman" w:cs="Times New Roman"/>
          <w:color w:val="000000" w:themeColor="text1"/>
          <w:sz w:val="28"/>
          <w:szCs w:val="28"/>
        </w:rPr>
        <w:t xml:space="preserve">заявление). Форма </w:t>
      </w:r>
      <w:r w:rsidRPr="00903F13">
        <w:rPr>
          <w:rFonts w:ascii="Times New Roman" w:hAnsi="Times New Roman" w:cs="Times New Roman"/>
          <w:noProof/>
          <w:sz w:val="28"/>
          <w:szCs w:val="28"/>
          <w:lang w:eastAsia="ru-RU"/>
        </w:rPr>
        <w:drawing>
          <wp:inline distT="0" distB="0" distL="0" distR="0" wp14:anchorId="30DF97B8" wp14:editId="0CCC4045">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03F13">
        <w:rPr>
          <w:rFonts w:ascii="Times New Roman" w:hAnsi="Times New Roman" w:cs="Times New Roman"/>
          <w:color w:val="000000" w:themeColor="text1"/>
          <w:sz w:val="28"/>
          <w:szCs w:val="28"/>
        </w:rPr>
        <w:t>заявления приведена в приложении № 1 к Порядку.</w:t>
      </w:r>
    </w:p>
    <w:p w:rsidR="00A735A5" w:rsidRPr="00903F13" w:rsidRDefault="00A735A5" w:rsidP="00903F13">
      <w:pPr>
        <w:spacing w:after="0" w:line="240" w:lineRule="auto"/>
        <w:ind w:right="14" w:firstLine="709"/>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В качестве представителя участника специальной военной операции при получении меры подд</w:t>
      </w:r>
      <w:r w:rsidR="00E4691E" w:rsidRPr="00903F13">
        <w:rPr>
          <w:rFonts w:ascii="Times New Roman" w:hAnsi="Times New Roman" w:cs="Times New Roman"/>
          <w:color w:val="000000" w:themeColor="text1"/>
          <w:sz w:val="28"/>
          <w:szCs w:val="28"/>
        </w:rPr>
        <w:t>ержки могут выступать допущенные к управлению транспортным</w:t>
      </w:r>
      <w:r w:rsidRPr="00903F13">
        <w:rPr>
          <w:rFonts w:ascii="Times New Roman" w:hAnsi="Times New Roman" w:cs="Times New Roman"/>
          <w:color w:val="000000" w:themeColor="text1"/>
          <w:sz w:val="28"/>
          <w:szCs w:val="28"/>
        </w:rPr>
        <w:t xml:space="preserve"> средством члены его семьи (супруга (супруг), родители, дети, достигшие возраста 18 лет), а также иные</w:t>
      </w:r>
      <w:r w:rsidR="00E4691E" w:rsidRPr="00903F13">
        <w:rPr>
          <w:rFonts w:ascii="Times New Roman" w:hAnsi="Times New Roman" w:cs="Times New Roman"/>
          <w:color w:val="000000" w:themeColor="text1"/>
          <w:sz w:val="28"/>
          <w:szCs w:val="28"/>
        </w:rPr>
        <w:t xml:space="preserve"> лица, действующие на основании </w:t>
      </w:r>
      <w:r w:rsidRPr="00903F13">
        <w:rPr>
          <w:rFonts w:ascii="Times New Roman" w:hAnsi="Times New Roman" w:cs="Times New Roman"/>
          <w:color w:val="000000" w:themeColor="text1"/>
          <w:sz w:val="28"/>
          <w:szCs w:val="28"/>
        </w:rPr>
        <w:t>нотари</w:t>
      </w:r>
      <w:r w:rsidR="00E4691E" w:rsidRPr="00903F13">
        <w:rPr>
          <w:rFonts w:ascii="Times New Roman" w:hAnsi="Times New Roman" w:cs="Times New Roman"/>
          <w:color w:val="000000" w:themeColor="text1"/>
          <w:sz w:val="28"/>
          <w:szCs w:val="28"/>
        </w:rPr>
        <w:t>ально удостоверенной доверенности</w:t>
      </w:r>
      <w:r w:rsidRPr="00903F13">
        <w:rPr>
          <w:rFonts w:ascii="Times New Roman" w:hAnsi="Times New Roman" w:cs="Times New Roman"/>
          <w:color w:val="000000" w:themeColor="text1"/>
          <w:sz w:val="28"/>
          <w:szCs w:val="28"/>
        </w:rPr>
        <w:t>.</w:t>
      </w:r>
    </w:p>
    <w:p w:rsidR="00A735A5" w:rsidRPr="00903F13" w:rsidRDefault="00A735A5" w:rsidP="00903F13">
      <w:pPr>
        <w:spacing w:after="0"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Заявление подается в Уполномоченный орган </w:t>
      </w:r>
      <w:r w:rsidR="003344A8">
        <w:rPr>
          <w:rFonts w:ascii="Times New Roman" w:hAnsi="Times New Roman" w:cs="Times New Roman"/>
          <w:color w:val="000000" w:themeColor="text1"/>
          <w:sz w:val="28"/>
          <w:szCs w:val="28"/>
        </w:rPr>
        <w:t xml:space="preserve">посредствам личного обращения </w:t>
      </w:r>
      <w:r w:rsidRPr="00903F13">
        <w:rPr>
          <w:rFonts w:ascii="Times New Roman" w:hAnsi="Times New Roman" w:cs="Times New Roman"/>
          <w:color w:val="000000" w:themeColor="text1"/>
          <w:sz w:val="28"/>
          <w:szCs w:val="28"/>
        </w:rPr>
        <w:t>через многофункциональный центр предоставления государственных и муниципальных услуг</w:t>
      </w:r>
      <w:r w:rsidR="003344A8">
        <w:rPr>
          <w:rFonts w:ascii="Times New Roman" w:hAnsi="Times New Roman" w:cs="Times New Roman"/>
          <w:color w:val="000000" w:themeColor="text1"/>
          <w:sz w:val="28"/>
          <w:szCs w:val="28"/>
        </w:rPr>
        <w:t>.</w:t>
      </w:r>
      <w:r w:rsidRPr="00903F13">
        <w:rPr>
          <w:rFonts w:ascii="Times New Roman" w:hAnsi="Times New Roman" w:cs="Times New Roman"/>
          <w:color w:val="000000" w:themeColor="text1"/>
          <w:sz w:val="28"/>
          <w:szCs w:val="28"/>
        </w:rPr>
        <w:t xml:space="preserve"> </w:t>
      </w:r>
    </w:p>
    <w:p w:rsidR="003A4102" w:rsidRPr="00903F13" w:rsidRDefault="003A4102" w:rsidP="00903F13">
      <w:pPr>
        <w:pStyle w:val="a3"/>
        <w:numPr>
          <w:ilvl w:val="0"/>
          <w:numId w:val="12"/>
        </w:numPr>
        <w:spacing w:after="5" w:line="240" w:lineRule="auto"/>
        <w:ind w:right="14"/>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К заявлению прилагаются следующе документы:</w:t>
      </w:r>
    </w:p>
    <w:p w:rsidR="003A4102" w:rsidRPr="00903F13" w:rsidRDefault="003344A8" w:rsidP="00903F13">
      <w:pPr>
        <w:spacing w:after="2"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lang w:eastAsia="ru-RU"/>
        </w:rPr>
        <w:t>а)</w:t>
      </w:r>
      <w:r w:rsidR="00075720" w:rsidRPr="00903F13">
        <w:rPr>
          <w:rFonts w:ascii="Times New Roman" w:hAnsi="Times New Roman" w:cs="Times New Roman"/>
          <w:noProof/>
          <w:color w:val="000000" w:themeColor="text1"/>
          <w:sz w:val="28"/>
          <w:szCs w:val="28"/>
          <w:lang w:eastAsia="ru-RU"/>
        </w:rPr>
        <w:t xml:space="preserve"> </w:t>
      </w:r>
      <w:r w:rsidR="003A4102" w:rsidRPr="00903F13">
        <w:rPr>
          <w:rFonts w:ascii="Times New Roman" w:hAnsi="Times New Roman" w:cs="Times New Roman"/>
          <w:color w:val="000000" w:themeColor="text1"/>
          <w:sz w:val="28"/>
          <w:szCs w:val="28"/>
        </w:rPr>
        <w:t>копия паспорта или иного документа, удостоверяющего</w:t>
      </w:r>
      <w:r w:rsidR="0006125E" w:rsidRPr="00903F13">
        <w:rPr>
          <w:rFonts w:ascii="Times New Roman" w:hAnsi="Times New Roman" w:cs="Times New Roman"/>
          <w:color w:val="000000" w:themeColor="text1"/>
          <w:sz w:val="28"/>
          <w:szCs w:val="28"/>
        </w:rPr>
        <w:t xml:space="preserve"> личность, участника специальной военной операции - </w:t>
      </w:r>
      <w:r w:rsidR="003A4102" w:rsidRPr="00903F13">
        <w:rPr>
          <w:rFonts w:ascii="Times New Roman" w:hAnsi="Times New Roman" w:cs="Times New Roman"/>
          <w:color w:val="000000" w:themeColor="text1"/>
          <w:sz w:val="28"/>
          <w:szCs w:val="28"/>
        </w:rPr>
        <w:t>собственника (владельца) транспортного средства и заявителя;</w:t>
      </w:r>
    </w:p>
    <w:p w:rsidR="003A4102" w:rsidRPr="00903F13" w:rsidRDefault="003344A8"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r w:rsidR="00225B79" w:rsidRPr="00903F13">
        <w:rPr>
          <w:rFonts w:ascii="Times New Roman" w:hAnsi="Times New Roman" w:cs="Times New Roman"/>
          <w:color w:val="000000" w:themeColor="text1"/>
          <w:sz w:val="28"/>
          <w:szCs w:val="28"/>
        </w:rPr>
        <w:t xml:space="preserve"> </w:t>
      </w:r>
      <w:r w:rsidR="003A4102" w:rsidRPr="00903F13">
        <w:rPr>
          <w:rFonts w:ascii="Times New Roman" w:hAnsi="Times New Roman" w:cs="Times New Roman"/>
          <w:color w:val="000000" w:themeColor="text1"/>
          <w:sz w:val="28"/>
          <w:szCs w:val="28"/>
        </w:rPr>
        <w:t xml:space="preserve">документ, подтверждающий участие в специальной </w:t>
      </w:r>
      <w:r w:rsidR="00225B79" w:rsidRPr="00903F13">
        <w:rPr>
          <w:rFonts w:ascii="Times New Roman" w:hAnsi="Times New Roman" w:cs="Times New Roman"/>
          <w:color w:val="000000" w:themeColor="text1"/>
          <w:sz w:val="28"/>
          <w:szCs w:val="28"/>
        </w:rPr>
        <w:t>военной</w:t>
      </w:r>
      <w:r w:rsidR="003A4102" w:rsidRPr="00903F13">
        <w:rPr>
          <w:rFonts w:ascii="Times New Roman" w:hAnsi="Times New Roman" w:cs="Times New Roman"/>
          <w:color w:val="000000" w:themeColor="text1"/>
          <w:sz w:val="28"/>
          <w:szCs w:val="28"/>
        </w:rPr>
        <w:t xml:space="preserve"> операции;</w:t>
      </w:r>
    </w:p>
    <w:p w:rsidR="003A4102" w:rsidRPr="00903F13" w:rsidRDefault="003344A8"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225B79" w:rsidRPr="00903F13">
        <w:rPr>
          <w:rFonts w:ascii="Times New Roman" w:hAnsi="Times New Roman" w:cs="Times New Roman"/>
          <w:color w:val="000000" w:themeColor="text1"/>
          <w:sz w:val="28"/>
          <w:szCs w:val="28"/>
        </w:rPr>
        <w:t xml:space="preserve"> копия свидетельства о заключении</w:t>
      </w:r>
      <w:r w:rsidR="003A4102" w:rsidRPr="00903F13">
        <w:rPr>
          <w:rFonts w:ascii="Times New Roman" w:hAnsi="Times New Roman" w:cs="Times New Roman"/>
          <w:color w:val="000000" w:themeColor="text1"/>
          <w:sz w:val="28"/>
          <w:szCs w:val="28"/>
        </w:rPr>
        <w:t xml:space="preserve"> брака (для супруги (супруга) участника специальной военной операции);</w:t>
      </w:r>
    </w:p>
    <w:p w:rsidR="003A4102" w:rsidRPr="00903F13" w:rsidRDefault="003344A8"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w:t>
      </w:r>
      <w:r w:rsidR="00075720" w:rsidRPr="00903F13">
        <w:rPr>
          <w:rFonts w:ascii="Times New Roman" w:hAnsi="Times New Roman" w:cs="Times New Roman"/>
          <w:color w:val="000000" w:themeColor="text1"/>
          <w:sz w:val="28"/>
          <w:szCs w:val="28"/>
        </w:rPr>
        <w:t xml:space="preserve"> </w:t>
      </w:r>
      <w:r w:rsidR="003A4102" w:rsidRPr="00903F13">
        <w:rPr>
          <w:rFonts w:ascii="Times New Roman" w:hAnsi="Times New Roman" w:cs="Times New Roman"/>
          <w:color w:val="000000" w:themeColor="text1"/>
          <w:sz w:val="28"/>
          <w:szCs w:val="28"/>
        </w:rPr>
        <w:t>копия свидетельства о рождении, подтверждающего родственную связь с участником специальной военной опер</w:t>
      </w:r>
      <w:r w:rsidR="00EC65AF" w:rsidRPr="00903F13">
        <w:rPr>
          <w:rFonts w:ascii="Times New Roman" w:hAnsi="Times New Roman" w:cs="Times New Roman"/>
          <w:color w:val="000000" w:themeColor="text1"/>
          <w:sz w:val="28"/>
          <w:szCs w:val="28"/>
        </w:rPr>
        <w:t>ации</w:t>
      </w:r>
      <w:r w:rsidR="00F76FA9">
        <w:rPr>
          <w:rFonts w:ascii="Times New Roman" w:hAnsi="Times New Roman" w:cs="Times New Roman"/>
          <w:color w:val="000000" w:themeColor="text1"/>
          <w:sz w:val="28"/>
          <w:szCs w:val="28"/>
        </w:rPr>
        <w:t xml:space="preserve"> (для родителей, детей участника</w:t>
      </w:r>
      <w:r w:rsidR="003A4102" w:rsidRPr="00903F13">
        <w:rPr>
          <w:rFonts w:ascii="Times New Roman" w:hAnsi="Times New Roman" w:cs="Times New Roman"/>
          <w:color w:val="000000" w:themeColor="text1"/>
          <w:sz w:val="28"/>
          <w:szCs w:val="28"/>
        </w:rPr>
        <w:t xml:space="preserve"> специальной военной операции);</w:t>
      </w:r>
    </w:p>
    <w:p w:rsidR="003A4102" w:rsidRPr="00903F13" w:rsidRDefault="003344A8"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075720" w:rsidRPr="00903F13">
        <w:rPr>
          <w:rFonts w:ascii="Times New Roman" w:hAnsi="Times New Roman" w:cs="Times New Roman"/>
          <w:color w:val="000000" w:themeColor="text1"/>
          <w:sz w:val="28"/>
          <w:szCs w:val="28"/>
        </w:rPr>
        <w:t xml:space="preserve"> </w:t>
      </w:r>
      <w:r w:rsidR="00EC65AF" w:rsidRPr="00903F13">
        <w:rPr>
          <w:rFonts w:ascii="Times New Roman" w:hAnsi="Times New Roman" w:cs="Times New Roman"/>
          <w:color w:val="000000" w:themeColor="text1"/>
          <w:sz w:val="28"/>
          <w:szCs w:val="28"/>
        </w:rPr>
        <w:t>н</w:t>
      </w:r>
      <w:r w:rsidR="003A4102" w:rsidRPr="00903F13">
        <w:rPr>
          <w:rFonts w:ascii="Times New Roman" w:hAnsi="Times New Roman" w:cs="Times New Roman"/>
          <w:color w:val="000000" w:themeColor="text1"/>
          <w:sz w:val="28"/>
          <w:szCs w:val="28"/>
        </w:rPr>
        <w:t>отариальная доверенность (для пре</w:t>
      </w:r>
      <w:r w:rsidR="00EC65AF" w:rsidRPr="00903F13">
        <w:rPr>
          <w:rFonts w:ascii="Times New Roman" w:hAnsi="Times New Roman" w:cs="Times New Roman"/>
          <w:color w:val="000000" w:themeColor="text1"/>
          <w:sz w:val="28"/>
          <w:szCs w:val="28"/>
        </w:rPr>
        <w:t>дставителя участника специальной</w:t>
      </w:r>
      <w:r w:rsidR="003A4102" w:rsidRPr="00903F13">
        <w:rPr>
          <w:rFonts w:ascii="Times New Roman" w:hAnsi="Times New Roman" w:cs="Times New Roman"/>
          <w:color w:val="000000" w:themeColor="text1"/>
          <w:sz w:val="28"/>
          <w:szCs w:val="28"/>
        </w:rPr>
        <w:t xml:space="preserve"> военной операции, не относящегося к чл</w:t>
      </w:r>
      <w:r w:rsidR="00EC65AF" w:rsidRPr="00903F13">
        <w:rPr>
          <w:rFonts w:ascii="Times New Roman" w:hAnsi="Times New Roman" w:cs="Times New Roman"/>
          <w:color w:val="000000" w:themeColor="text1"/>
          <w:sz w:val="28"/>
          <w:szCs w:val="28"/>
        </w:rPr>
        <w:t>енам семьи участника специальной военной операции, имеющим</w:t>
      </w:r>
      <w:r w:rsidR="003A4102" w:rsidRPr="00903F13">
        <w:rPr>
          <w:rFonts w:ascii="Times New Roman" w:hAnsi="Times New Roman" w:cs="Times New Roman"/>
          <w:color w:val="000000" w:themeColor="text1"/>
          <w:sz w:val="28"/>
          <w:szCs w:val="28"/>
        </w:rPr>
        <w:t xml:space="preserve"> право обратиться с заявлением без доверенности);</w:t>
      </w:r>
    </w:p>
    <w:p w:rsidR="003A4102" w:rsidRPr="00903F13" w:rsidRDefault="003344A8"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w:t>
      </w:r>
      <w:r w:rsidR="00075720" w:rsidRPr="00903F13">
        <w:rPr>
          <w:rFonts w:ascii="Times New Roman" w:hAnsi="Times New Roman" w:cs="Times New Roman"/>
          <w:color w:val="000000" w:themeColor="text1"/>
          <w:sz w:val="28"/>
          <w:szCs w:val="28"/>
        </w:rPr>
        <w:t xml:space="preserve"> </w:t>
      </w:r>
      <w:r w:rsidR="003A4102" w:rsidRPr="00903F13">
        <w:rPr>
          <w:rFonts w:ascii="Times New Roman" w:hAnsi="Times New Roman" w:cs="Times New Roman"/>
          <w:color w:val="000000" w:themeColor="text1"/>
          <w:sz w:val="28"/>
          <w:szCs w:val="28"/>
        </w:rPr>
        <w:t xml:space="preserve">документ регистрационного учета по месту жительства или по месту пребывания, подтверждающий факт </w:t>
      </w:r>
      <w:r w:rsidR="009D187F" w:rsidRPr="00903F13">
        <w:rPr>
          <w:rFonts w:ascii="Times New Roman" w:hAnsi="Times New Roman" w:cs="Times New Roman"/>
          <w:color w:val="000000" w:themeColor="text1"/>
          <w:sz w:val="28"/>
          <w:szCs w:val="28"/>
        </w:rPr>
        <w:t>проживания участника специальной военной операции</w:t>
      </w:r>
      <w:r w:rsidR="003A4102" w:rsidRPr="00903F13">
        <w:rPr>
          <w:rFonts w:ascii="Times New Roman" w:hAnsi="Times New Roman" w:cs="Times New Roman"/>
          <w:color w:val="000000" w:themeColor="text1"/>
          <w:sz w:val="28"/>
          <w:szCs w:val="28"/>
        </w:rPr>
        <w:t xml:space="preserve"> на территории </w:t>
      </w:r>
      <w:r w:rsidR="00F76FA9">
        <w:rPr>
          <w:rFonts w:ascii="Times New Roman" w:hAnsi="Times New Roman" w:cs="Times New Roman"/>
          <w:color w:val="000000" w:themeColor="text1"/>
          <w:sz w:val="28"/>
          <w:szCs w:val="28"/>
        </w:rPr>
        <w:t>Губкинского городского округа Белгородской области</w:t>
      </w:r>
      <w:r w:rsidR="003A4102" w:rsidRPr="00903F13">
        <w:rPr>
          <w:rFonts w:ascii="Times New Roman" w:hAnsi="Times New Roman" w:cs="Times New Roman"/>
          <w:color w:val="000000" w:themeColor="text1"/>
          <w:sz w:val="28"/>
          <w:szCs w:val="28"/>
        </w:rPr>
        <w:t>;</w:t>
      </w:r>
    </w:p>
    <w:p w:rsidR="003A4102" w:rsidRPr="00903F13" w:rsidRDefault="003344A8"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w:t>
      </w:r>
      <w:r w:rsidR="00075720" w:rsidRPr="00903F13">
        <w:rPr>
          <w:rFonts w:ascii="Times New Roman" w:hAnsi="Times New Roman" w:cs="Times New Roman"/>
          <w:color w:val="000000" w:themeColor="text1"/>
          <w:sz w:val="28"/>
          <w:szCs w:val="28"/>
        </w:rPr>
        <w:t xml:space="preserve"> </w:t>
      </w:r>
      <w:r w:rsidR="003A4102" w:rsidRPr="00903F13">
        <w:rPr>
          <w:rFonts w:ascii="Times New Roman" w:hAnsi="Times New Roman" w:cs="Times New Roman"/>
          <w:color w:val="000000" w:themeColor="text1"/>
          <w:sz w:val="28"/>
          <w:szCs w:val="28"/>
        </w:rPr>
        <w:t>копия свидетельства о регистрации транспортного средства;</w:t>
      </w:r>
    </w:p>
    <w:p w:rsidR="003A4102" w:rsidRPr="00903F13" w:rsidRDefault="00F76FA9"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075720" w:rsidRPr="00903F13">
        <w:rPr>
          <w:rFonts w:ascii="Times New Roman" w:hAnsi="Times New Roman" w:cs="Times New Roman"/>
          <w:color w:val="000000" w:themeColor="text1"/>
          <w:sz w:val="28"/>
          <w:szCs w:val="28"/>
        </w:rPr>
        <w:t xml:space="preserve"> </w:t>
      </w:r>
      <w:r w:rsidR="003A4102" w:rsidRPr="00903F13">
        <w:rPr>
          <w:rFonts w:ascii="Times New Roman" w:hAnsi="Times New Roman" w:cs="Times New Roman"/>
          <w:color w:val="000000" w:themeColor="text1"/>
          <w:sz w:val="28"/>
          <w:szCs w:val="28"/>
        </w:rPr>
        <w:t>копия полиса ОСАГО, п</w:t>
      </w:r>
      <w:r w:rsidR="0081173F" w:rsidRPr="00903F13">
        <w:rPr>
          <w:rFonts w:ascii="Times New Roman" w:hAnsi="Times New Roman" w:cs="Times New Roman"/>
          <w:color w:val="000000" w:themeColor="text1"/>
          <w:sz w:val="28"/>
          <w:szCs w:val="28"/>
        </w:rPr>
        <w:t>одтверждающая допуск члена семьи</w:t>
      </w:r>
      <w:r w:rsidR="003A4102" w:rsidRPr="00903F13">
        <w:rPr>
          <w:rFonts w:ascii="Times New Roman" w:hAnsi="Times New Roman" w:cs="Times New Roman"/>
          <w:color w:val="000000" w:themeColor="text1"/>
          <w:sz w:val="28"/>
          <w:szCs w:val="28"/>
        </w:rPr>
        <w:t xml:space="preserve"> участника специальной военной опе</w:t>
      </w:r>
      <w:r w:rsidR="0081173F" w:rsidRPr="00903F13">
        <w:rPr>
          <w:rFonts w:ascii="Times New Roman" w:hAnsi="Times New Roman" w:cs="Times New Roman"/>
          <w:color w:val="000000" w:themeColor="text1"/>
          <w:sz w:val="28"/>
          <w:szCs w:val="28"/>
        </w:rPr>
        <w:t>рации к управлению транспортным</w:t>
      </w:r>
      <w:r w:rsidR="003A4102" w:rsidRPr="00903F13">
        <w:rPr>
          <w:rFonts w:ascii="Times New Roman" w:hAnsi="Times New Roman" w:cs="Times New Roman"/>
          <w:color w:val="000000" w:themeColor="text1"/>
          <w:sz w:val="28"/>
          <w:szCs w:val="28"/>
        </w:rPr>
        <w:t xml:space="preserve"> средст</w:t>
      </w:r>
      <w:r w:rsidR="0081173F" w:rsidRPr="00903F13">
        <w:rPr>
          <w:rFonts w:ascii="Times New Roman" w:hAnsi="Times New Roman" w:cs="Times New Roman"/>
          <w:color w:val="000000" w:themeColor="text1"/>
          <w:sz w:val="28"/>
          <w:szCs w:val="28"/>
        </w:rPr>
        <w:t>вом (для представителя участника</w:t>
      </w:r>
      <w:r w:rsidR="003A4102" w:rsidRPr="00903F13">
        <w:rPr>
          <w:rFonts w:ascii="Times New Roman" w:hAnsi="Times New Roman" w:cs="Times New Roman"/>
          <w:color w:val="000000" w:themeColor="text1"/>
          <w:sz w:val="28"/>
          <w:szCs w:val="28"/>
        </w:rPr>
        <w:t xml:space="preserve"> специальной военной </w:t>
      </w:r>
      <w:r w:rsidR="0081173F" w:rsidRPr="00903F13">
        <w:rPr>
          <w:rFonts w:ascii="Times New Roman" w:hAnsi="Times New Roman" w:cs="Times New Roman"/>
          <w:color w:val="000000" w:themeColor="text1"/>
          <w:sz w:val="28"/>
          <w:szCs w:val="28"/>
        </w:rPr>
        <w:t>операции, являющегося допущенным</w:t>
      </w:r>
      <w:r w:rsidR="003A4102" w:rsidRPr="00903F13">
        <w:rPr>
          <w:rFonts w:ascii="Times New Roman" w:hAnsi="Times New Roman" w:cs="Times New Roman"/>
          <w:color w:val="000000" w:themeColor="text1"/>
          <w:sz w:val="28"/>
          <w:szCs w:val="28"/>
        </w:rPr>
        <w:t xml:space="preserve"> к управлению транспо</w:t>
      </w:r>
      <w:r w:rsidR="0081173F" w:rsidRPr="00903F13">
        <w:rPr>
          <w:rFonts w:ascii="Times New Roman" w:hAnsi="Times New Roman" w:cs="Times New Roman"/>
          <w:color w:val="000000" w:themeColor="text1"/>
          <w:sz w:val="28"/>
          <w:szCs w:val="28"/>
        </w:rPr>
        <w:t>ртным средством членом его семьи</w:t>
      </w:r>
      <w:r w:rsidR="0004513B" w:rsidRPr="00903F13">
        <w:rPr>
          <w:rFonts w:ascii="Times New Roman" w:hAnsi="Times New Roman" w:cs="Times New Roman"/>
          <w:color w:val="000000" w:themeColor="text1"/>
          <w:sz w:val="28"/>
          <w:szCs w:val="28"/>
        </w:rPr>
        <w:t>).</w:t>
      </w:r>
    </w:p>
    <w:p w:rsidR="0004513B" w:rsidRPr="00903F13" w:rsidRDefault="0004513B" w:rsidP="00903F13">
      <w:pPr>
        <w:spacing w:after="47"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9. К документам, подтверждающим участие </w:t>
      </w:r>
      <w:r w:rsidR="00F76FA9">
        <w:rPr>
          <w:rFonts w:ascii="Times New Roman" w:hAnsi="Times New Roman" w:cs="Times New Roman"/>
          <w:color w:val="000000" w:themeColor="text1"/>
          <w:sz w:val="28"/>
          <w:szCs w:val="28"/>
        </w:rPr>
        <w:t xml:space="preserve">в специальной военной операции </w:t>
      </w:r>
      <w:r w:rsidRPr="00903F13">
        <w:rPr>
          <w:rFonts w:ascii="Times New Roman" w:hAnsi="Times New Roman" w:cs="Times New Roman"/>
          <w:color w:val="000000" w:themeColor="text1"/>
          <w:sz w:val="28"/>
          <w:szCs w:val="28"/>
        </w:rPr>
        <w:t>относятся:</w:t>
      </w:r>
    </w:p>
    <w:p w:rsidR="0004513B" w:rsidRPr="00903F13" w:rsidRDefault="0004513B" w:rsidP="00903F13">
      <w:pPr>
        <w:tabs>
          <w:tab w:val="left" w:pos="709"/>
        </w:tabs>
        <w:spacing w:after="0" w:line="240" w:lineRule="auto"/>
        <w:ind w:right="14"/>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ab/>
        <w:t>- справка 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w:t>
      </w:r>
      <w:r w:rsidR="00F76FA9">
        <w:rPr>
          <w:rFonts w:ascii="Times New Roman" w:hAnsi="Times New Roman" w:cs="Times New Roman"/>
          <w:color w:val="000000" w:themeColor="text1"/>
          <w:sz w:val="28"/>
          <w:szCs w:val="28"/>
        </w:rPr>
        <w:t xml:space="preserve">льными органами исполнительной власти, </w:t>
      </w:r>
      <w:r w:rsidRPr="00903F13">
        <w:rPr>
          <w:rFonts w:ascii="Times New Roman" w:hAnsi="Times New Roman" w:cs="Times New Roman"/>
          <w:color w:val="000000" w:themeColor="text1"/>
          <w:sz w:val="28"/>
          <w:szCs w:val="28"/>
        </w:rPr>
        <w:t>федеральными государственн</w:t>
      </w:r>
      <w:r w:rsidR="00030DC9" w:rsidRPr="00903F13">
        <w:rPr>
          <w:rFonts w:ascii="Times New Roman" w:hAnsi="Times New Roman" w:cs="Times New Roman"/>
          <w:color w:val="000000" w:themeColor="text1"/>
          <w:sz w:val="28"/>
          <w:szCs w:val="28"/>
        </w:rPr>
        <w:t>ыми органами в утверждаемом или</w:t>
      </w:r>
      <w:r w:rsidRPr="00903F13">
        <w:rPr>
          <w:rFonts w:ascii="Times New Roman" w:hAnsi="Times New Roman" w:cs="Times New Roman"/>
          <w:color w:val="000000" w:themeColor="text1"/>
          <w:sz w:val="28"/>
          <w:szCs w:val="28"/>
        </w:rPr>
        <w:t xml:space="preserve"> порядке (постановление Правительства Рос</w:t>
      </w:r>
      <w:r w:rsidR="00030DC9" w:rsidRPr="00903F13">
        <w:rPr>
          <w:rFonts w:ascii="Times New Roman" w:hAnsi="Times New Roman" w:cs="Times New Roman"/>
          <w:color w:val="000000" w:themeColor="text1"/>
          <w:sz w:val="28"/>
          <w:szCs w:val="28"/>
        </w:rPr>
        <w:t>с</w:t>
      </w:r>
      <w:r w:rsidRPr="00903F13">
        <w:rPr>
          <w:rFonts w:ascii="Times New Roman" w:hAnsi="Times New Roman" w:cs="Times New Roman"/>
          <w:color w:val="000000" w:themeColor="text1"/>
          <w:sz w:val="28"/>
          <w:szCs w:val="28"/>
        </w:rPr>
        <w:t xml:space="preserve">ийской Федерации от 9 октября 2024 года № 1354 «О порядке </w:t>
      </w:r>
      <w:r w:rsidRPr="00903F13">
        <w:rPr>
          <w:rFonts w:ascii="Times New Roman" w:hAnsi="Times New Roman" w:cs="Times New Roman"/>
          <w:color w:val="000000" w:themeColor="text1"/>
          <w:sz w:val="28"/>
          <w:szCs w:val="28"/>
        </w:rPr>
        <w:lastRenderedPageBreak/>
        <w:t>установления факта участия граждан Российской Федераци</w:t>
      </w:r>
      <w:r w:rsidR="00030DC9" w:rsidRPr="00903F13">
        <w:rPr>
          <w:rFonts w:ascii="Times New Roman" w:hAnsi="Times New Roman" w:cs="Times New Roman"/>
          <w:color w:val="000000" w:themeColor="text1"/>
          <w:sz w:val="28"/>
          <w:szCs w:val="28"/>
        </w:rPr>
        <w:t>и в специальной военной операции</w:t>
      </w:r>
      <w:r w:rsidRPr="00903F13">
        <w:rPr>
          <w:rFonts w:ascii="Times New Roman" w:hAnsi="Times New Roman" w:cs="Times New Roman"/>
          <w:color w:val="000000" w:themeColor="text1"/>
          <w:sz w:val="28"/>
          <w:szCs w:val="28"/>
        </w:rPr>
        <w:t xml:space="preserve"> на </w:t>
      </w:r>
      <w:r w:rsidR="00030DC9" w:rsidRPr="00903F13">
        <w:rPr>
          <w:rFonts w:ascii="Times New Roman" w:hAnsi="Times New Roman" w:cs="Times New Roman"/>
          <w:color w:val="000000" w:themeColor="text1"/>
          <w:sz w:val="28"/>
          <w:szCs w:val="28"/>
        </w:rPr>
        <w:t xml:space="preserve">территориях </w:t>
      </w:r>
      <w:r w:rsidRPr="00903F13">
        <w:rPr>
          <w:rFonts w:ascii="Times New Roman" w:hAnsi="Times New Roman" w:cs="Times New Roman"/>
          <w:color w:val="000000" w:themeColor="text1"/>
          <w:sz w:val="28"/>
          <w:szCs w:val="28"/>
        </w:rPr>
        <w:t>Украины, Донецкой Народной Республики, Луганской Народной Республики, Запорожской области и Херсонской области»);</w:t>
      </w:r>
    </w:p>
    <w:p w:rsidR="0004513B" w:rsidRPr="00903F13" w:rsidRDefault="00030DC9" w:rsidP="00903F13">
      <w:pPr>
        <w:spacing w:after="0"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 </w:t>
      </w:r>
      <w:r w:rsidR="0004513B" w:rsidRPr="00903F13">
        <w:rPr>
          <w:rFonts w:ascii="Times New Roman" w:hAnsi="Times New Roman" w:cs="Times New Roman"/>
          <w:color w:val="000000" w:themeColor="text1"/>
          <w:sz w:val="28"/>
          <w:szCs w:val="28"/>
        </w:rPr>
        <w:t>выписка из приказа военного комиссариата о призыве на военную службу по мобилизац</w:t>
      </w:r>
      <w:r w:rsidR="00E17BE2" w:rsidRPr="00903F13">
        <w:rPr>
          <w:rFonts w:ascii="Times New Roman" w:hAnsi="Times New Roman" w:cs="Times New Roman"/>
          <w:color w:val="000000" w:themeColor="text1"/>
          <w:sz w:val="28"/>
          <w:szCs w:val="28"/>
        </w:rPr>
        <w:t>ии в Вооруженные Силы Российской</w:t>
      </w:r>
      <w:r w:rsidR="0004513B" w:rsidRPr="00903F13">
        <w:rPr>
          <w:rFonts w:ascii="Times New Roman" w:hAnsi="Times New Roman" w:cs="Times New Roman"/>
          <w:color w:val="000000" w:themeColor="text1"/>
          <w:sz w:val="28"/>
          <w:szCs w:val="28"/>
        </w:rPr>
        <w:t xml:space="preserve"> Федерации;</w:t>
      </w:r>
    </w:p>
    <w:p w:rsidR="0004513B" w:rsidRPr="00903F13" w:rsidRDefault="00E17BE2" w:rsidP="00903F13">
      <w:pPr>
        <w:spacing w:after="5"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 </w:t>
      </w:r>
      <w:r w:rsidR="0004513B" w:rsidRPr="00903F13">
        <w:rPr>
          <w:rFonts w:ascii="Times New Roman" w:hAnsi="Times New Roman" w:cs="Times New Roman"/>
          <w:color w:val="000000" w:themeColor="text1"/>
          <w:sz w:val="28"/>
          <w:szCs w:val="28"/>
        </w:rPr>
        <w:t>уведомление федерального органа исполнительной власти о заключе</w:t>
      </w:r>
      <w:r w:rsidRPr="00903F13">
        <w:rPr>
          <w:rFonts w:ascii="Times New Roman" w:hAnsi="Times New Roman" w:cs="Times New Roman"/>
          <w:color w:val="000000" w:themeColor="text1"/>
          <w:sz w:val="28"/>
          <w:szCs w:val="28"/>
        </w:rPr>
        <w:t>нии с лицом контракта о прохождении военной службы в соответствии с пунктом</w:t>
      </w:r>
      <w:r w:rsidR="0004513B" w:rsidRPr="00903F13">
        <w:rPr>
          <w:rFonts w:ascii="Times New Roman" w:hAnsi="Times New Roman" w:cs="Times New Roman"/>
          <w:color w:val="000000" w:themeColor="text1"/>
          <w:sz w:val="28"/>
          <w:szCs w:val="28"/>
        </w:rPr>
        <w:t xml:space="preserve"> 7 статьи 38 Федерального закона от 28 ма</w:t>
      </w:r>
      <w:r w:rsidRPr="00903F13">
        <w:rPr>
          <w:rFonts w:ascii="Times New Roman" w:hAnsi="Times New Roman" w:cs="Times New Roman"/>
          <w:color w:val="000000" w:themeColor="text1"/>
          <w:sz w:val="28"/>
          <w:szCs w:val="28"/>
        </w:rPr>
        <w:t>рта 1998 года № 53-ФЗ «О воинско</w:t>
      </w:r>
      <w:r w:rsidR="0004513B" w:rsidRPr="00903F13">
        <w:rPr>
          <w:rFonts w:ascii="Times New Roman" w:hAnsi="Times New Roman" w:cs="Times New Roman"/>
          <w:color w:val="000000" w:themeColor="text1"/>
          <w:sz w:val="28"/>
          <w:szCs w:val="28"/>
        </w:rPr>
        <w:t>й обязанности и военной службе»;</w:t>
      </w:r>
    </w:p>
    <w:p w:rsidR="0004513B" w:rsidRPr="00903F13" w:rsidRDefault="00D80E45" w:rsidP="00903F13">
      <w:pPr>
        <w:spacing w:after="5"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копия контракта, заключенного</w:t>
      </w:r>
      <w:r w:rsidR="0004513B" w:rsidRPr="00903F13">
        <w:rPr>
          <w:rFonts w:ascii="Times New Roman" w:hAnsi="Times New Roman" w:cs="Times New Roman"/>
          <w:color w:val="000000" w:themeColor="text1"/>
          <w:sz w:val="28"/>
          <w:szCs w:val="28"/>
        </w:rPr>
        <w:t xml:space="preserve"> в соответствии с пунктом 7 статьи 38 Федерального закона от 28 марта 1998 года № 53-ФЗ «О вотской обязанности и военной службе»;</w:t>
      </w:r>
    </w:p>
    <w:p w:rsidR="0004513B" w:rsidRPr="00903F13" w:rsidRDefault="00F76FA9" w:rsidP="00903F13">
      <w:pPr>
        <w:spacing w:after="5" w:line="240" w:lineRule="auto"/>
        <w:ind w:right="14"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копия</w:t>
      </w:r>
      <w:r w:rsidR="0004513B" w:rsidRPr="00903F13">
        <w:rPr>
          <w:rFonts w:ascii="Times New Roman" w:hAnsi="Times New Roman" w:cs="Times New Roman"/>
          <w:color w:val="000000" w:themeColor="text1"/>
          <w:sz w:val="28"/>
          <w:szCs w:val="28"/>
        </w:rPr>
        <w:t xml:space="preserve"> кон</w:t>
      </w:r>
      <w:r w:rsidR="00A3113E" w:rsidRPr="00903F13">
        <w:rPr>
          <w:rFonts w:ascii="Times New Roman" w:hAnsi="Times New Roman" w:cs="Times New Roman"/>
          <w:color w:val="000000" w:themeColor="text1"/>
          <w:sz w:val="28"/>
          <w:szCs w:val="28"/>
        </w:rPr>
        <w:t>тракта о добровольном содействии</w:t>
      </w:r>
      <w:r w:rsidR="0004513B" w:rsidRPr="00903F13">
        <w:rPr>
          <w:rFonts w:ascii="Times New Roman" w:hAnsi="Times New Roman" w:cs="Times New Roman"/>
          <w:color w:val="000000" w:themeColor="text1"/>
          <w:sz w:val="28"/>
          <w:szCs w:val="28"/>
        </w:rPr>
        <w:t xml:space="preserve"> в выполнении</w:t>
      </w:r>
      <w:r w:rsidR="00A3113E" w:rsidRPr="00903F13">
        <w:rPr>
          <w:rFonts w:ascii="Times New Roman" w:hAnsi="Times New Roman" w:cs="Times New Roman"/>
          <w:color w:val="000000" w:themeColor="text1"/>
          <w:sz w:val="28"/>
          <w:szCs w:val="28"/>
        </w:rPr>
        <w:t xml:space="preserve"> задач, возложенных</w:t>
      </w:r>
      <w:r w:rsidR="0004513B" w:rsidRPr="00903F13">
        <w:rPr>
          <w:rFonts w:ascii="Times New Roman" w:hAnsi="Times New Roman" w:cs="Times New Roman"/>
          <w:color w:val="000000" w:themeColor="text1"/>
          <w:sz w:val="28"/>
          <w:szCs w:val="28"/>
        </w:rPr>
        <w:t xml:space="preserve"> на Воор</w:t>
      </w:r>
      <w:r w:rsidR="00A3113E" w:rsidRPr="00903F13">
        <w:rPr>
          <w:rFonts w:ascii="Times New Roman" w:hAnsi="Times New Roman" w:cs="Times New Roman"/>
          <w:color w:val="000000" w:themeColor="text1"/>
          <w:sz w:val="28"/>
          <w:szCs w:val="28"/>
        </w:rPr>
        <w:t>уженные Силы Российской Федерации</w:t>
      </w:r>
      <w:r w:rsidR="0004513B" w:rsidRPr="00903F13">
        <w:rPr>
          <w:rFonts w:ascii="Times New Roman" w:hAnsi="Times New Roman" w:cs="Times New Roman"/>
          <w:color w:val="000000" w:themeColor="text1"/>
          <w:sz w:val="28"/>
          <w:szCs w:val="28"/>
        </w:rPr>
        <w:t>;</w:t>
      </w:r>
    </w:p>
    <w:p w:rsidR="0004513B" w:rsidRPr="00903F13" w:rsidRDefault="00A3113E" w:rsidP="00903F13">
      <w:pPr>
        <w:spacing w:after="5"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 </w:t>
      </w:r>
      <w:r w:rsidR="0004513B" w:rsidRPr="00903F13">
        <w:rPr>
          <w:rFonts w:ascii="Times New Roman" w:hAnsi="Times New Roman" w:cs="Times New Roman"/>
          <w:color w:val="000000" w:themeColor="text1"/>
          <w:sz w:val="28"/>
          <w:szCs w:val="28"/>
        </w:rPr>
        <w:t>запись в военном билете;</w:t>
      </w:r>
    </w:p>
    <w:p w:rsidR="0004513B" w:rsidRPr="00903F13" w:rsidRDefault="00DA2D3E" w:rsidP="00903F13">
      <w:pPr>
        <w:spacing w:after="5"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 </w:t>
      </w:r>
      <w:r w:rsidR="0004513B" w:rsidRPr="00903F13">
        <w:rPr>
          <w:rFonts w:ascii="Times New Roman" w:hAnsi="Times New Roman" w:cs="Times New Roman"/>
          <w:color w:val="000000" w:themeColor="text1"/>
          <w:sz w:val="28"/>
          <w:szCs w:val="28"/>
        </w:rPr>
        <w:t>копия контракта о прохождении военной службы гражданином в Вооруженных Силах Российской Федерации, подтверждающего даты или периоды участия гражданина в специальной военной операции;</w:t>
      </w:r>
    </w:p>
    <w:p w:rsidR="0004513B" w:rsidRPr="00903F13" w:rsidRDefault="00DA2D3E" w:rsidP="00903F13">
      <w:pPr>
        <w:spacing w:after="5" w:line="240" w:lineRule="auto"/>
        <w:ind w:right="14" w:firstLine="708"/>
        <w:jc w:val="both"/>
        <w:rPr>
          <w:rFonts w:ascii="Times New Roman" w:hAnsi="Times New Roman" w:cs="Times New Roman"/>
          <w:color w:val="000000" w:themeColor="text1"/>
          <w:sz w:val="28"/>
          <w:szCs w:val="28"/>
        </w:rPr>
      </w:pPr>
      <w:r w:rsidRPr="00903F13">
        <w:rPr>
          <w:rFonts w:ascii="Times New Roman" w:hAnsi="Times New Roman" w:cs="Times New Roman"/>
          <w:color w:val="000000" w:themeColor="text1"/>
          <w:sz w:val="28"/>
          <w:szCs w:val="28"/>
        </w:rPr>
        <w:t xml:space="preserve">- </w:t>
      </w:r>
      <w:r w:rsidR="0004513B" w:rsidRPr="00903F13">
        <w:rPr>
          <w:rFonts w:ascii="Times New Roman" w:hAnsi="Times New Roman" w:cs="Times New Roman"/>
          <w:color w:val="000000" w:themeColor="text1"/>
          <w:sz w:val="28"/>
          <w:szCs w:val="28"/>
        </w:rPr>
        <w:t>медицинс</w:t>
      </w:r>
      <w:r w:rsidRPr="00903F13">
        <w:rPr>
          <w:rFonts w:ascii="Times New Roman" w:hAnsi="Times New Roman" w:cs="Times New Roman"/>
          <w:color w:val="000000" w:themeColor="text1"/>
          <w:sz w:val="28"/>
          <w:szCs w:val="28"/>
        </w:rPr>
        <w:t>кие справки и выписки из истории</w:t>
      </w:r>
      <w:r w:rsidR="0004513B" w:rsidRPr="00903F13">
        <w:rPr>
          <w:rFonts w:ascii="Times New Roman" w:hAnsi="Times New Roman" w:cs="Times New Roman"/>
          <w:color w:val="000000" w:themeColor="text1"/>
          <w:sz w:val="28"/>
          <w:szCs w:val="28"/>
        </w:rPr>
        <w:t xml:space="preserve"> болезни, подтверждающие даты или периоды </w:t>
      </w:r>
      <w:r w:rsidRPr="00903F13">
        <w:rPr>
          <w:rFonts w:ascii="Times New Roman" w:hAnsi="Times New Roman" w:cs="Times New Roman"/>
          <w:color w:val="000000" w:themeColor="text1"/>
          <w:sz w:val="28"/>
          <w:szCs w:val="28"/>
        </w:rPr>
        <w:t xml:space="preserve">участия гражданина в специальной военной операции </w:t>
      </w:r>
      <w:r w:rsidR="0004513B" w:rsidRPr="00903F13">
        <w:rPr>
          <w:rFonts w:ascii="Times New Roman" w:hAnsi="Times New Roman" w:cs="Times New Roman"/>
          <w:color w:val="000000" w:themeColor="text1"/>
          <w:sz w:val="28"/>
          <w:szCs w:val="28"/>
        </w:rPr>
        <w:t>(выполнении боевых задач).</w:t>
      </w:r>
    </w:p>
    <w:p w:rsidR="00073CAD" w:rsidRPr="00903F13" w:rsidRDefault="00073CAD"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10. Заявление рассматривается Уполномоченным органом в течение            10 (десяти) рабочих дней со дня поступления. По результатам рассмотрения заявления Уполномоченный орган:</w:t>
      </w:r>
    </w:p>
    <w:p w:rsidR="00073CAD" w:rsidRPr="00903F13" w:rsidRDefault="00073CAD"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 направляет заявителю и хозяйствующему субъекту (муниципальному учреждению), эксплуатирующему охраняемую стоянку, уведомление о предоставлении меры поддержки (по форме согласно приложению № 2 к Порядку);</w:t>
      </w:r>
    </w:p>
    <w:p w:rsidR="00073CAD" w:rsidRPr="00903F13" w:rsidRDefault="00073CAD" w:rsidP="00903F13">
      <w:pPr>
        <w:spacing w:after="5"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 направляет заявителю уведомление об отказе в предоставлении меры поддержки с указанием исчерпывающего перечня причин отказа (по форме согласно приложению № 3 к Порядку).</w:t>
      </w:r>
    </w:p>
    <w:p w:rsidR="00E3683F" w:rsidRPr="00903F13" w:rsidRDefault="00E3683F"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11. Основани</w:t>
      </w:r>
      <w:r w:rsidR="00F76FA9">
        <w:rPr>
          <w:rFonts w:ascii="Times New Roman" w:hAnsi="Times New Roman" w:cs="Times New Roman"/>
          <w:sz w:val="28"/>
          <w:szCs w:val="28"/>
        </w:rPr>
        <w:t>ями</w:t>
      </w:r>
      <w:r w:rsidRPr="00903F13">
        <w:rPr>
          <w:rFonts w:ascii="Times New Roman" w:hAnsi="Times New Roman" w:cs="Times New Roman"/>
          <w:sz w:val="28"/>
          <w:szCs w:val="28"/>
        </w:rPr>
        <w:t xml:space="preserve"> для отказа в предоставлении меры поддержки являются:</w:t>
      </w:r>
    </w:p>
    <w:p w:rsidR="00E3683F" w:rsidRPr="00903F13" w:rsidRDefault="00E3683F"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1) несоответствие собственника (владельца) транспортного средства требованиями, указанными в пунктах 2 и 3 Порядка;</w:t>
      </w:r>
    </w:p>
    <w:p w:rsidR="00E3683F" w:rsidRPr="00903F13" w:rsidRDefault="00E3683F"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2) обращение с заявлением лица, не обладающего правом на подачу заявления в соответствии с требованиями пункта 7 порядка;</w:t>
      </w:r>
    </w:p>
    <w:p w:rsidR="00E3683F" w:rsidRPr="00903F13" w:rsidRDefault="00E3683F"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3) непредставление (представление не в полном объеме) документов, указанных в пункте 8 порядка.</w:t>
      </w:r>
    </w:p>
    <w:p w:rsidR="00533D0C" w:rsidRPr="00903F13" w:rsidRDefault="00533D0C" w:rsidP="00903F13">
      <w:pPr>
        <w:spacing w:after="0" w:line="240" w:lineRule="auto"/>
        <w:ind w:right="14" w:firstLine="708"/>
        <w:jc w:val="both"/>
        <w:rPr>
          <w:rFonts w:ascii="Times New Roman" w:hAnsi="Times New Roman" w:cs="Times New Roman"/>
          <w:sz w:val="28"/>
          <w:szCs w:val="28"/>
        </w:rPr>
      </w:pPr>
      <w:r w:rsidRPr="00903F13">
        <w:rPr>
          <w:rFonts w:ascii="Times New Roman" w:hAnsi="Times New Roman" w:cs="Times New Roman"/>
          <w:sz w:val="28"/>
          <w:szCs w:val="28"/>
        </w:rPr>
        <w:t xml:space="preserve">12. </w:t>
      </w:r>
      <w:r w:rsidR="00733B15" w:rsidRPr="00903F13">
        <w:rPr>
          <w:rFonts w:ascii="Times New Roman" w:hAnsi="Times New Roman" w:cs="Times New Roman"/>
          <w:sz w:val="28"/>
          <w:szCs w:val="28"/>
        </w:rPr>
        <w:t>В случае представления неполного комплекта документов участник специальной военной операции (его представитель) имеет право на повторное обращение за получением меры поддержки.</w:t>
      </w:r>
    </w:p>
    <w:p w:rsidR="00891F55" w:rsidRPr="00903F13" w:rsidRDefault="00891F55" w:rsidP="00903F13">
      <w:pPr>
        <w:pStyle w:val="a3"/>
        <w:numPr>
          <w:ilvl w:val="0"/>
          <w:numId w:val="20"/>
        </w:numPr>
        <w:spacing w:after="5" w:line="240" w:lineRule="auto"/>
        <w:ind w:left="0" w:right="-1" w:firstLine="708"/>
        <w:jc w:val="both"/>
        <w:rPr>
          <w:rFonts w:ascii="Times New Roman" w:hAnsi="Times New Roman" w:cs="Times New Roman"/>
          <w:sz w:val="28"/>
          <w:szCs w:val="28"/>
        </w:rPr>
      </w:pPr>
      <w:r w:rsidRPr="00903F13">
        <w:rPr>
          <w:rFonts w:ascii="Times New Roman" w:hAnsi="Times New Roman" w:cs="Times New Roman"/>
          <w:sz w:val="28"/>
          <w:szCs w:val="28"/>
        </w:rPr>
        <w:t xml:space="preserve">Предоставление меры поддержки осуществляется со дня, следующего за днем направления (выдачи) Уполномоченным органом </w:t>
      </w:r>
      <w:r w:rsidRPr="00903F13">
        <w:rPr>
          <w:rFonts w:ascii="Times New Roman" w:hAnsi="Times New Roman" w:cs="Times New Roman"/>
          <w:sz w:val="28"/>
          <w:szCs w:val="28"/>
        </w:rPr>
        <w:lastRenderedPageBreak/>
        <w:t>заявителю (участнику специальной военной операции или его представителю) уведомления о предоставлении меры поддержки. Хранение транспортного средства осуществляется на основании договора хранения транспортного средства (по форме согласно приложению № 4 к Порядку), сторонами которого являются заявитель (участник специальной военной операции или его представитель) и хозяйствующий субъект, эксплуатирующий охраняемую стоянку, с которым заключен муниципальный контракт, или муниципальное учреждение, эксплуатирующее охраняемую стоянку, которому доведено муниципальное задание.</w:t>
      </w:r>
    </w:p>
    <w:p w:rsidR="00891F55" w:rsidRPr="00903F13" w:rsidRDefault="00891F55" w:rsidP="00903F13">
      <w:pPr>
        <w:spacing w:after="0" w:line="240" w:lineRule="auto"/>
        <w:ind w:left="14" w:right="-1" w:firstLine="694"/>
        <w:jc w:val="both"/>
        <w:rPr>
          <w:rFonts w:ascii="Times New Roman" w:hAnsi="Times New Roman" w:cs="Times New Roman"/>
          <w:sz w:val="28"/>
          <w:szCs w:val="28"/>
        </w:rPr>
      </w:pPr>
      <w:r w:rsidRPr="00903F13">
        <w:rPr>
          <w:rFonts w:ascii="Times New Roman" w:hAnsi="Times New Roman" w:cs="Times New Roman"/>
          <w:sz w:val="28"/>
          <w:szCs w:val="28"/>
        </w:rPr>
        <w:t>Транспортное средство передается хр</w:t>
      </w:r>
      <w:r w:rsidR="004A358A" w:rsidRPr="00903F13">
        <w:rPr>
          <w:rFonts w:ascii="Times New Roman" w:hAnsi="Times New Roman" w:cs="Times New Roman"/>
          <w:sz w:val="28"/>
          <w:szCs w:val="28"/>
        </w:rPr>
        <w:t>анителю по акту осмотра и передачи</w:t>
      </w:r>
      <w:r w:rsidRPr="00903F13">
        <w:rPr>
          <w:rFonts w:ascii="Times New Roman" w:hAnsi="Times New Roman" w:cs="Times New Roman"/>
          <w:sz w:val="28"/>
          <w:szCs w:val="28"/>
        </w:rPr>
        <w:t xml:space="preserve"> транспортного средства, являющемуся неотъемлемой частью договора хранения транспортного средства. Доставка транспортного средства до охраняемой стоянки, указанной в уведомлении о предоставлении меры поддержки, осуществляется заявителем </w:t>
      </w:r>
      <w:r w:rsidR="00DC1660" w:rsidRPr="00903F13">
        <w:rPr>
          <w:rFonts w:ascii="Times New Roman" w:hAnsi="Times New Roman" w:cs="Times New Roman"/>
          <w:sz w:val="28"/>
          <w:szCs w:val="28"/>
        </w:rPr>
        <w:t>(участником специальной</w:t>
      </w:r>
      <w:r w:rsidRPr="00903F13">
        <w:rPr>
          <w:rFonts w:ascii="Times New Roman" w:hAnsi="Times New Roman" w:cs="Times New Roman"/>
          <w:sz w:val="28"/>
          <w:szCs w:val="28"/>
        </w:rPr>
        <w:t xml:space="preserve"> военной операции или его представителем) самостоятельно. Передача транспортного средства осуществляется в п</w:t>
      </w:r>
      <w:r w:rsidR="00DC1660" w:rsidRPr="00903F13">
        <w:rPr>
          <w:rFonts w:ascii="Times New Roman" w:hAnsi="Times New Roman" w:cs="Times New Roman"/>
          <w:sz w:val="28"/>
          <w:szCs w:val="28"/>
        </w:rPr>
        <w:t>рисутствии участника специальной</w:t>
      </w:r>
      <w:r w:rsidRPr="00903F13">
        <w:rPr>
          <w:rFonts w:ascii="Times New Roman" w:hAnsi="Times New Roman" w:cs="Times New Roman"/>
          <w:sz w:val="28"/>
          <w:szCs w:val="28"/>
        </w:rPr>
        <w:t xml:space="preserve"> военной операции или его представителя, выступающего стороной по договору.</w:t>
      </w:r>
    </w:p>
    <w:p w:rsidR="00B245D2" w:rsidRPr="00903F13" w:rsidRDefault="00B245D2" w:rsidP="00903F13">
      <w:pPr>
        <w:pStyle w:val="a3"/>
        <w:numPr>
          <w:ilvl w:val="0"/>
          <w:numId w:val="20"/>
        </w:numPr>
        <w:spacing w:after="0" w:line="240" w:lineRule="auto"/>
        <w:ind w:left="0" w:right="-1" w:firstLine="708"/>
        <w:jc w:val="both"/>
        <w:rPr>
          <w:rFonts w:ascii="Times New Roman" w:hAnsi="Times New Roman" w:cs="Times New Roman"/>
          <w:sz w:val="28"/>
          <w:szCs w:val="28"/>
        </w:rPr>
      </w:pPr>
      <w:r w:rsidRPr="00903F13">
        <w:rPr>
          <w:rFonts w:ascii="Times New Roman" w:hAnsi="Times New Roman" w:cs="Times New Roman"/>
          <w:sz w:val="28"/>
          <w:szCs w:val="28"/>
        </w:rPr>
        <w:t xml:space="preserve">Возврат транспортного средства оформляется актом возврата транспортного средства. Возврат транспортного средства осуществляется участнику специальной военной операции, </w:t>
      </w:r>
      <w:r w:rsidR="00E46A77" w:rsidRPr="00903F13">
        <w:rPr>
          <w:rFonts w:ascii="Times New Roman" w:hAnsi="Times New Roman" w:cs="Times New Roman"/>
          <w:sz w:val="28"/>
          <w:szCs w:val="28"/>
        </w:rPr>
        <w:t>являющемуся собственником (иным</w:t>
      </w:r>
      <w:r w:rsidRPr="00903F13">
        <w:rPr>
          <w:rFonts w:ascii="Times New Roman" w:hAnsi="Times New Roman" w:cs="Times New Roman"/>
          <w:sz w:val="28"/>
          <w:szCs w:val="28"/>
        </w:rPr>
        <w:t xml:space="preserve"> законным владельцем) транспортного средства, или его представителю, заключившему договор хранения транспортного средства.</w:t>
      </w:r>
    </w:p>
    <w:p w:rsidR="00E3650B" w:rsidRPr="00903F13" w:rsidRDefault="00E3650B" w:rsidP="00903F13">
      <w:pPr>
        <w:pStyle w:val="a3"/>
        <w:numPr>
          <w:ilvl w:val="0"/>
          <w:numId w:val="20"/>
        </w:numPr>
        <w:spacing w:after="5" w:line="240" w:lineRule="auto"/>
        <w:ind w:right="-1"/>
        <w:jc w:val="both"/>
        <w:rPr>
          <w:rFonts w:ascii="Times New Roman" w:hAnsi="Times New Roman" w:cs="Times New Roman"/>
          <w:sz w:val="28"/>
          <w:szCs w:val="28"/>
        </w:rPr>
      </w:pPr>
      <w:r w:rsidRPr="00903F13">
        <w:rPr>
          <w:rFonts w:ascii="Times New Roman" w:hAnsi="Times New Roman" w:cs="Times New Roman"/>
          <w:sz w:val="28"/>
          <w:szCs w:val="28"/>
        </w:rPr>
        <w:t xml:space="preserve"> Предоставление меры поддержки прекращается при:</w:t>
      </w:r>
    </w:p>
    <w:p w:rsidR="00E3650B" w:rsidRPr="00903F13" w:rsidRDefault="00E3650B" w:rsidP="00903F13">
      <w:pPr>
        <w:spacing w:after="5" w:line="240" w:lineRule="auto"/>
        <w:ind w:right="-1" w:firstLine="708"/>
        <w:jc w:val="both"/>
        <w:rPr>
          <w:rFonts w:ascii="Times New Roman" w:hAnsi="Times New Roman" w:cs="Times New Roman"/>
          <w:sz w:val="28"/>
          <w:szCs w:val="28"/>
        </w:rPr>
      </w:pPr>
      <w:r w:rsidRPr="00903F13">
        <w:rPr>
          <w:rFonts w:ascii="Times New Roman" w:hAnsi="Times New Roman" w:cs="Times New Roman"/>
          <w:sz w:val="28"/>
          <w:szCs w:val="28"/>
        </w:rPr>
        <w:t xml:space="preserve">- наличии соответствующего обращения участника специальной военной операции </w:t>
      </w:r>
      <w:r w:rsidR="00F76FA9">
        <w:rPr>
          <w:rFonts w:ascii="Times New Roman" w:hAnsi="Times New Roman" w:cs="Times New Roman"/>
          <w:sz w:val="28"/>
          <w:szCs w:val="28"/>
        </w:rPr>
        <w:t>о</w:t>
      </w:r>
      <w:r w:rsidRPr="00903F13">
        <w:rPr>
          <w:rFonts w:ascii="Times New Roman" w:hAnsi="Times New Roman" w:cs="Times New Roman"/>
          <w:sz w:val="28"/>
          <w:szCs w:val="28"/>
        </w:rPr>
        <w:t xml:space="preserve"> возврате транспортного средства;</w:t>
      </w:r>
    </w:p>
    <w:p w:rsidR="00E3650B" w:rsidRPr="00903F13" w:rsidRDefault="00E3650B" w:rsidP="00903F13">
      <w:pPr>
        <w:spacing w:after="5" w:line="240" w:lineRule="auto"/>
        <w:ind w:right="-1" w:firstLine="708"/>
        <w:jc w:val="both"/>
        <w:rPr>
          <w:rFonts w:ascii="Times New Roman" w:hAnsi="Times New Roman" w:cs="Times New Roman"/>
          <w:sz w:val="28"/>
          <w:szCs w:val="28"/>
        </w:rPr>
      </w:pPr>
      <w:r w:rsidRPr="00903F13">
        <w:rPr>
          <w:rFonts w:ascii="Times New Roman" w:hAnsi="Times New Roman" w:cs="Times New Roman"/>
          <w:sz w:val="28"/>
          <w:szCs w:val="28"/>
        </w:rPr>
        <w:t>- завершении периода предоставления меры поддержки, указанного в пункте 4 Порядка.</w:t>
      </w:r>
    </w:p>
    <w:p w:rsidR="00B245D2" w:rsidRPr="00903F13" w:rsidRDefault="00B245D2" w:rsidP="00903F13">
      <w:pPr>
        <w:spacing w:line="240" w:lineRule="auto"/>
        <w:ind w:left="14" w:right="-1" w:firstLine="694"/>
        <w:jc w:val="both"/>
        <w:rPr>
          <w:rFonts w:ascii="Times New Roman" w:hAnsi="Times New Roman" w:cs="Times New Roman"/>
          <w:sz w:val="28"/>
          <w:szCs w:val="28"/>
        </w:rPr>
      </w:pPr>
    </w:p>
    <w:p w:rsidR="00891F55" w:rsidRPr="00733B15" w:rsidRDefault="00891F55" w:rsidP="00733B15">
      <w:pPr>
        <w:spacing w:after="0"/>
        <w:ind w:right="14" w:firstLine="708"/>
        <w:jc w:val="both"/>
        <w:rPr>
          <w:rFonts w:ascii="Times New Roman" w:hAnsi="Times New Roman" w:cs="Times New Roman"/>
          <w:sz w:val="28"/>
          <w:szCs w:val="28"/>
        </w:rPr>
      </w:pPr>
    </w:p>
    <w:p w:rsidR="002142E2" w:rsidRDefault="002142E2" w:rsidP="00FD2564">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0F6AE1" w:rsidRPr="00976144" w:rsidRDefault="000F6AE1" w:rsidP="000F6AE1">
      <w:pPr>
        <w:tabs>
          <w:tab w:val="left" w:pos="1560"/>
        </w:tabs>
        <w:autoSpaceDE w:val="0"/>
        <w:autoSpaceDN w:val="0"/>
        <w:adjustRightInd w:val="0"/>
        <w:spacing w:after="0" w:line="240" w:lineRule="auto"/>
        <w:jc w:val="both"/>
        <w:rPr>
          <w:rFonts w:ascii="Times New Roman" w:hAnsi="Times New Roman" w:cs="Times New Roman"/>
          <w:b/>
          <w:sz w:val="28"/>
          <w:szCs w:val="28"/>
        </w:rPr>
      </w:pPr>
      <w:r w:rsidRPr="00976144">
        <w:rPr>
          <w:rFonts w:ascii="Times New Roman" w:hAnsi="Times New Roman" w:cs="Times New Roman"/>
          <w:b/>
          <w:sz w:val="28"/>
          <w:szCs w:val="28"/>
        </w:rPr>
        <w:t xml:space="preserve">Начальник управления транспорта, </w:t>
      </w:r>
    </w:p>
    <w:p w:rsidR="00CC7D68" w:rsidRPr="00976144" w:rsidRDefault="000F6AE1" w:rsidP="000F6AE1">
      <w:pPr>
        <w:tabs>
          <w:tab w:val="left" w:pos="1560"/>
        </w:tabs>
        <w:autoSpaceDE w:val="0"/>
        <w:autoSpaceDN w:val="0"/>
        <w:adjustRightInd w:val="0"/>
        <w:spacing w:after="0" w:line="240" w:lineRule="auto"/>
        <w:jc w:val="both"/>
        <w:rPr>
          <w:rFonts w:ascii="Times New Roman" w:hAnsi="Times New Roman" w:cs="Times New Roman"/>
          <w:b/>
          <w:sz w:val="28"/>
          <w:szCs w:val="28"/>
        </w:rPr>
      </w:pPr>
      <w:r w:rsidRPr="00976144">
        <w:rPr>
          <w:rFonts w:ascii="Times New Roman" w:hAnsi="Times New Roman" w:cs="Times New Roman"/>
          <w:b/>
          <w:sz w:val="28"/>
          <w:szCs w:val="28"/>
        </w:rPr>
        <w:t>связи и телекоммуникаций</w:t>
      </w:r>
      <w:r w:rsidRPr="00976144">
        <w:rPr>
          <w:rFonts w:ascii="Times New Roman" w:hAnsi="Times New Roman" w:cs="Times New Roman"/>
          <w:b/>
          <w:sz w:val="28"/>
          <w:szCs w:val="28"/>
        </w:rPr>
        <w:tab/>
      </w:r>
      <w:r w:rsidRPr="00976144">
        <w:rPr>
          <w:rFonts w:ascii="Times New Roman" w:hAnsi="Times New Roman" w:cs="Times New Roman"/>
          <w:b/>
          <w:sz w:val="28"/>
          <w:szCs w:val="28"/>
        </w:rPr>
        <w:tab/>
      </w:r>
      <w:r w:rsidR="00E21C9F">
        <w:rPr>
          <w:rFonts w:ascii="Times New Roman" w:hAnsi="Times New Roman" w:cs="Times New Roman"/>
          <w:b/>
          <w:sz w:val="28"/>
          <w:szCs w:val="28"/>
        </w:rPr>
        <w:tab/>
      </w:r>
      <w:r w:rsidR="00E21C9F">
        <w:rPr>
          <w:rFonts w:ascii="Times New Roman" w:hAnsi="Times New Roman" w:cs="Times New Roman"/>
          <w:b/>
          <w:sz w:val="28"/>
          <w:szCs w:val="28"/>
        </w:rPr>
        <w:tab/>
      </w:r>
      <w:r w:rsidR="00E21C9F">
        <w:rPr>
          <w:rFonts w:ascii="Times New Roman" w:hAnsi="Times New Roman" w:cs="Times New Roman"/>
          <w:b/>
          <w:sz w:val="28"/>
          <w:szCs w:val="28"/>
        </w:rPr>
        <w:tab/>
        <w:t xml:space="preserve">        </w:t>
      </w:r>
      <w:r w:rsidR="002E4699">
        <w:rPr>
          <w:rFonts w:ascii="Times New Roman" w:hAnsi="Times New Roman" w:cs="Times New Roman"/>
          <w:b/>
          <w:sz w:val="28"/>
          <w:szCs w:val="28"/>
        </w:rPr>
        <w:t xml:space="preserve">     </w:t>
      </w:r>
      <w:r w:rsidR="00B05773" w:rsidRPr="00976144">
        <w:rPr>
          <w:rFonts w:ascii="Times New Roman" w:hAnsi="Times New Roman" w:cs="Times New Roman"/>
          <w:b/>
          <w:sz w:val="28"/>
          <w:szCs w:val="28"/>
        </w:rPr>
        <w:t xml:space="preserve"> </w:t>
      </w:r>
      <w:r w:rsidR="007C2B27">
        <w:rPr>
          <w:rFonts w:ascii="Times New Roman" w:hAnsi="Times New Roman" w:cs="Times New Roman"/>
          <w:b/>
          <w:sz w:val="28"/>
          <w:szCs w:val="28"/>
        </w:rPr>
        <w:t>А</w:t>
      </w:r>
      <w:r w:rsidR="007E727F" w:rsidRPr="00976144">
        <w:rPr>
          <w:rFonts w:ascii="Times New Roman" w:hAnsi="Times New Roman" w:cs="Times New Roman"/>
          <w:b/>
          <w:sz w:val="28"/>
          <w:szCs w:val="28"/>
        </w:rPr>
        <w:t>.</w:t>
      </w:r>
      <w:r w:rsidR="007C2B27">
        <w:rPr>
          <w:rFonts w:ascii="Times New Roman" w:hAnsi="Times New Roman" w:cs="Times New Roman"/>
          <w:b/>
          <w:sz w:val="28"/>
          <w:szCs w:val="28"/>
        </w:rPr>
        <w:t>В</w:t>
      </w:r>
      <w:r w:rsidR="007E727F" w:rsidRPr="00976144">
        <w:rPr>
          <w:rFonts w:ascii="Times New Roman" w:hAnsi="Times New Roman" w:cs="Times New Roman"/>
          <w:b/>
          <w:sz w:val="28"/>
          <w:szCs w:val="28"/>
        </w:rPr>
        <w:t>.</w:t>
      </w:r>
      <w:r w:rsidR="007C2B27">
        <w:rPr>
          <w:rFonts w:ascii="Times New Roman" w:hAnsi="Times New Roman" w:cs="Times New Roman"/>
          <w:b/>
          <w:sz w:val="28"/>
          <w:szCs w:val="28"/>
        </w:rPr>
        <w:t xml:space="preserve"> Калачев</w:t>
      </w:r>
    </w:p>
    <w:p w:rsidR="00CC7D68" w:rsidRPr="00976144" w:rsidRDefault="00CC7D68" w:rsidP="0058626A">
      <w:pPr>
        <w:tabs>
          <w:tab w:val="left" w:pos="1560"/>
        </w:tabs>
        <w:autoSpaceDE w:val="0"/>
        <w:autoSpaceDN w:val="0"/>
        <w:adjustRightInd w:val="0"/>
        <w:spacing w:after="0" w:line="240" w:lineRule="auto"/>
        <w:ind w:firstLine="851"/>
        <w:jc w:val="both"/>
        <w:rPr>
          <w:rFonts w:ascii="Times New Roman" w:hAnsi="Times New Roman" w:cs="Times New Roman"/>
          <w:sz w:val="28"/>
          <w:szCs w:val="28"/>
        </w:rPr>
      </w:pPr>
    </w:p>
    <w:p w:rsidR="00EA0974" w:rsidRPr="00976144" w:rsidRDefault="00EA0974" w:rsidP="004A49DD">
      <w:pPr>
        <w:tabs>
          <w:tab w:val="left" w:pos="1560"/>
        </w:tabs>
        <w:autoSpaceDE w:val="0"/>
        <w:autoSpaceDN w:val="0"/>
        <w:adjustRightInd w:val="0"/>
        <w:spacing w:after="0" w:line="240" w:lineRule="auto"/>
        <w:jc w:val="both"/>
        <w:rPr>
          <w:rFonts w:ascii="Times New Roman" w:hAnsi="Times New Roman" w:cs="Times New Roman"/>
          <w:sz w:val="28"/>
          <w:szCs w:val="28"/>
        </w:rPr>
      </w:pPr>
    </w:p>
    <w:p w:rsidR="00E10D27" w:rsidRDefault="00E10D2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E8589A" w:rsidRDefault="00E8589A"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BC5B57" w:rsidRDefault="00BC5B5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BC5B57" w:rsidRDefault="00BC5B5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D3EAF" w:rsidRDefault="00DD3EAF"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D5637" w:rsidRDefault="00DD563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D5637" w:rsidRDefault="00DD563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D5637" w:rsidRDefault="00DD563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D5637" w:rsidRDefault="00DD563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D5637" w:rsidRDefault="00DD5637"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1061C4" w:rsidRPr="00F76FA9" w:rsidRDefault="0003040D" w:rsidP="003A5688">
      <w:pPr>
        <w:pStyle w:val="ConsPlusNormal"/>
        <w:ind w:left="4536" w:hanging="850"/>
        <w:jc w:val="center"/>
        <w:rPr>
          <w:rFonts w:eastAsia="Times New Roman"/>
          <w:b/>
          <w:lang w:eastAsia="ru-RU"/>
        </w:rPr>
      </w:pPr>
      <w:r>
        <w:rPr>
          <w:rFonts w:eastAsia="Times New Roman"/>
          <w:b/>
          <w:lang w:eastAsia="ru-RU"/>
        </w:rPr>
        <w:lastRenderedPageBreak/>
        <w:t xml:space="preserve">         </w:t>
      </w:r>
      <w:r w:rsidR="001061C4" w:rsidRPr="00F76FA9">
        <w:rPr>
          <w:rFonts w:eastAsia="Times New Roman"/>
          <w:b/>
          <w:lang w:eastAsia="ru-RU"/>
        </w:rPr>
        <w:t>Приложение №1</w:t>
      </w:r>
    </w:p>
    <w:p w:rsidR="003A5688" w:rsidRPr="00F76FA9" w:rsidRDefault="001061C4" w:rsidP="003A5688">
      <w:pPr>
        <w:pStyle w:val="ConsPlusNormal"/>
        <w:ind w:left="5245" w:hanging="850"/>
        <w:jc w:val="center"/>
        <w:rPr>
          <w:rFonts w:eastAsia="Times New Roman"/>
          <w:b/>
          <w:lang w:eastAsia="ru-RU"/>
        </w:rPr>
      </w:pPr>
      <w:r w:rsidRPr="00F76FA9">
        <w:rPr>
          <w:rFonts w:eastAsia="Times New Roman"/>
          <w:b/>
          <w:lang w:eastAsia="ru-RU"/>
        </w:rPr>
        <w:t xml:space="preserve">к </w:t>
      </w:r>
      <w:r w:rsidR="0088370F">
        <w:rPr>
          <w:rFonts w:eastAsia="Times New Roman"/>
          <w:b/>
          <w:lang w:eastAsia="ru-RU"/>
        </w:rPr>
        <w:t>П</w:t>
      </w:r>
      <w:r w:rsidRPr="00F76FA9">
        <w:rPr>
          <w:rFonts w:eastAsia="Times New Roman"/>
          <w:b/>
          <w:lang w:eastAsia="ru-RU"/>
        </w:rPr>
        <w:t>орядку предоставления меры</w:t>
      </w:r>
    </w:p>
    <w:p w:rsidR="00F13C69" w:rsidRPr="00F76FA9" w:rsidRDefault="001061C4" w:rsidP="003A5688">
      <w:pPr>
        <w:pStyle w:val="ConsPlusNormal"/>
        <w:ind w:left="5245" w:hanging="850"/>
        <w:jc w:val="center"/>
        <w:rPr>
          <w:rFonts w:eastAsia="Times New Roman"/>
          <w:b/>
          <w:lang w:eastAsia="ru-RU"/>
        </w:rPr>
      </w:pPr>
      <w:r w:rsidRPr="00F76FA9">
        <w:rPr>
          <w:rFonts w:eastAsia="Times New Roman"/>
          <w:b/>
          <w:lang w:eastAsia="ru-RU"/>
        </w:rPr>
        <w:t xml:space="preserve">поддержки </w:t>
      </w:r>
      <w:r w:rsidR="00F13C69" w:rsidRPr="00F76FA9">
        <w:rPr>
          <w:rFonts w:eastAsia="Times New Roman"/>
          <w:b/>
          <w:lang w:eastAsia="ru-RU"/>
        </w:rPr>
        <w:t>участникам специальной</w:t>
      </w:r>
    </w:p>
    <w:p w:rsidR="003A5688" w:rsidRPr="00F76FA9" w:rsidRDefault="001061C4" w:rsidP="003A5688">
      <w:pPr>
        <w:pStyle w:val="ConsPlusNormal"/>
        <w:ind w:left="5245" w:hanging="850"/>
        <w:jc w:val="center"/>
        <w:rPr>
          <w:rFonts w:eastAsia="Times New Roman"/>
          <w:b/>
          <w:lang w:eastAsia="ru-RU"/>
        </w:rPr>
      </w:pPr>
      <w:r w:rsidRPr="00F76FA9">
        <w:rPr>
          <w:rFonts w:eastAsia="Times New Roman"/>
          <w:b/>
          <w:lang w:eastAsia="ru-RU"/>
        </w:rPr>
        <w:t>военной операции по обеспечению</w:t>
      </w:r>
    </w:p>
    <w:p w:rsidR="00F13C69" w:rsidRPr="00F76FA9" w:rsidRDefault="001061C4" w:rsidP="003A5688">
      <w:pPr>
        <w:pStyle w:val="ConsPlusNormal"/>
        <w:ind w:left="5245" w:hanging="850"/>
        <w:jc w:val="center"/>
        <w:rPr>
          <w:rFonts w:eastAsia="Times New Roman"/>
          <w:b/>
          <w:lang w:eastAsia="ru-RU"/>
        </w:rPr>
      </w:pPr>
      <w:r w:rsidRPr="00F76FA9">
        <w:rPr>
          <w:rFonts w:eastAsia="Times New Roman"/>
          <w:b/>
          <w:lang w:eastAsia="ru-RU"/>
        </w:rPr>
        <w:t>с</w:t>
      </w:r>
      <w:r w:rsidR="00F13C69" w:rsidRPr="00F76FA9">
        <w:rPr>
          <w:rFonts w:eastAsia="Times New Roman"/>
          <w:b/>
          <w:lang w:eastAsia="ru-RU"/>
        </w:rPr>
        <w:t>охранности транспортных средств</w:t>
      </w:r>
    </w:p>
    <w:p w:rsidR="003A5688" w:rsidRPr="00F76FA9" w:rsidRDefault="001061C4" w:rsidP="003A5688">
      <w:pPr>
        <w:pStyle w:val="ConsPlusNormal"/>
        <w:ind w:left="5245" w:hanging="850"/>
        <w:jc w:val="center"/>
        <w:rPr>
          <w:rFonts w:eastAsia="Times New Roman"/>
          <w:b/>
          <w:lang w:eastAsia="ru-RU"/>
        </w:rPr>
      </w:pPr>
      <w:r w:rsidRPr="00F76FA9">
        <w:rPr>
          <w:rFonts w:eastAsia="Times New Roman"/>
          <w:b/>
          <w:lang w:eastAsia="ru-RU"/>
        </w:rPr>
        <w:t>участнико</w:t>
      </w:r>
      <w:r w:rsidR="003A5688" w:rsidRPr="00F76FA9">
        <w:rPr>
          <w:rFonts w:eastAsia="Times New Roman"/>
          <w:b/>
          <w:lang w:eastAsia="ru-RU"/>
        </w:rPr>
        <w:t>в специальной военно</w:t>
      </w:r>
      <w:r w:rsidRPr="00F76FA9">
        <w:rPr>
          <w:rFonts w:eastAsia="Times New Roman"/>
          <w:b/>
          <w:lang w:eastAsia="ru-RU"/>
        </w:rPr>
        <w:t>й</w:t>
      </w:r>
    </w:p>
    <w:p w:rsidR="00F76FA9" w:rsidRDefault="001061C4" w:rsidP="003A5688">
      <w:pPr>
        <w:pStyle w:val="ConsPlusNormal"/>
        <w:ind w:left="5245" w:hanging="850"/>
        <w:jc w:val="center"/>
        <w:rPr>
          <w:rFonts w:eastAsia="Times New Roman"/>
          <w:b/>
          <w:lang w:eastAsia="ru-RU"/>
        </w:rPr>
      </w:pPr>
      <w:r w:rsidRPr="00F76FA9">
        <w:rPr>
          <w:rFonts w:eastAsia="Times New Roman"/>
          <w:b/>
          <w:lang w:eastAsia="ru-RU"/>
        </w:rPr>
        <w:t>операции на безвозмездной основе</w:t>
      </w:r>
      <w:r w:rsidR="00F76FA9">
        <w:rPr>
          <w:rFonts w:eastAsia="Times New Roman"/>
          <w:b/>
          <w:lang w:eastAsia="ru-RU"/>
        </w:rPr>
        <w:t xml:space="preserve"> </w:t>
      </w:r>
    </w:p>
    <w:p w:rsidR="00F76FA9" w:rsidRDefault="00F76FA9" w:rsidP="003A5688">
      <w:pPr>
        <w:pStyle w:val="ConsPlusNormal"/>
        <w:ind w:left="5245" w:hanging="850"/>
        <w:jc w:val="center"/>
        <w:rPr>
          <w:rFonts w:eastAsia="Times New Roman"/>
          <w:b/>
          <w:lang w:eastAsia="ru-RU"/>
        </w:rPr>
      </w:pPr>
      <w:r>
        <w:rPr>
          <w:rFonts w:eastAsia="Times New Roman"/>
          <w:b/>
          <w:lang w:eastAsia="ru-RU"/>
        </w:rPr>
        <w:t xml:space="preserve">на </w:t>
      </w:r>
      <w:r w:rsidRPr="00F76FA9">
        <w:rPr>
          <w:rFonts w:eastAsia="Times New Roman"/>
          <w:b/>
          <w:lang w:eastAsia="ru-RU"/>
        </w:rPr>
        <w:t>те</w:t>
      </w:r>
      <w:r>
        <w:rPr>
          <w:rFonts w:eastAsia="Times New Roman"/>
          <w:b/>
          <w:lang w:eastAsia="ru-RU"/>
        </w:rPr>
        <w:t>рритории Губкинского городского</w:t>
      </w:r>
    </w:p>
    <w:p w:rsidR="001061C4" w:rsidRPr="00F76FA9" w:rsidRDefault="00F76FA9" w:rsidP="003A5688">
      <w:pPr>
        <w:pStyle w:val="ConsPlusNormal"/>
        <w:ind w:left="5245" w:hanging="850"/>
        <w:jc w:val="center"/>
        <w:rPr>
          <w:rFonts w:eastAsia="Times New Roman"/>
          <w:b/>
          <w:lang w:eastAsia="ru-RU"/>
        </w:rPr>
      </w:pPr>
      <w:r w:rsidRPr="00F76FA9">
        <w:rPr>
          <w:rFonts w:eastAsia="Times New Roman"/>
          <w:b/>
          <w:lang w:eastAsia="ru-RU"/>
        </w:rPr>
        <w:t>округа Белгородской области</w:t>
      </w:r>
    </w:p>
    <w:p w:rsidR="001061C4" w:rsidRDefault="001061C4" w:rsidP="003A5688">
      <w:pPr>
        <w:pStyle w:val="ConsPlusNormal"/>
        <w:ind w:left="5245" w:hanging="5103"/>
        <w:jc w:val="center"/>
        <w:rPr>
          <w:rFonts w:eastAsia="Times New Roman"/>
          <w:b/>
          <w:lang w:eastAsia="ru-RU"/>
        </w:rPr>
      </w:pPr>
    </w:p>
    <w:p w:rsidR="001061C4" w:rsidRDefault="001061C4" w:rsidP="001061C4">
      <w:pPr>
        <w:pStyle w:val="ConsPlusNormal"/>
        <w:ind w:left="5245"/>
        <w:jc w:val="center"/>
        <w:rPr>
          <w:rFonts w:eastAsia="Times New Roman"/>
          <w:b/>
          <w:lang w:eastAsia="ru-RU"/>
        </w:rPr>
      </w:pPr>
    </w:p>
    <w:p w:rsidR="001061C4" w:rsidRDefault="003A5688" w:rsidP="003A5688">
      <w:pPr>
        <w:pStyle w:val="ConsPlusNormal"/>
        <w:ind w:left="5245"/>
        <w:rPr>
          <w:rFonts w:eastAsia="Times New Roman"/>
          <w:b/>
          <w:lang w:eastAsia="ru-RU"/>
        </w:rPr>
      </w:pPr>
      <w:r>
        <w:rPr>
          <w:rFonts w:eastAsia="Times New Roman"/>
          <w:b/>
          <w:lang w:eastAsia="ru-RU"/>
        </w:rPr>
        <w:t xml:space="preserve">               </w:t>
      </w:r>
      <w:r w:rsidR="001061C4">
        <w:rPr>
          <w:rFonts w:eastAsia="Times New Roman"/>
          <w:b/>
          <w:lang w:eastAsia="ru-RU"/>
        </w:rPr>
        <w:t>Форма</w:t>
      </w:r>
    </w:p>
    <w:p w:rsidR="001061C4" w:rsidRDefault="001061C4" w:rsidP="003E625F">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2D7254" w:rsidRPr="002D7254" w:rsidRDefault="002D7254" w:rsidP="00F13C69">
      <w:pPr>
        <w:spacing w:after="35" w:line="240" w:lineRule="auto"/>
        <w:ind w:left="4522" w:hanging="411"/>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48025" cy="81915"/>
                <wp:effectExtent l="0" t="0" r="28575" b="0"/>
                <wp:docPr id="56517" name="Группа 56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48025" cy="81915"/>
                          <a:chOff x="0" y="0"/>
                          <a:chExt cx="2980944" cy="15244"/>
                        </a:xfrm>
                      </wpg:grpSpPr>
                      <wps:wsp>
                        <wps:cNvPr id="56516" name="Shape 56516"/>
                        <wps:cNvSpPr/>
                        <wps:spPr>
                          <a:xfrm>
                            <a:off x="0" y="0"/>
                            <a:ext cx="2980944" cy="15244"/>
                          </a:xfrm>
                          <a:custGeom>
                            <a:avLst/>
                            <a:gdLst/>
                            <a:ahLst/>
                            <a:cxnLst/>
                            <a:rect l="0" t="0" r="0" b="0"/>
                            <a:pathLst>
                              <a:path w="2980944" h="15244">
                                <a:moveTo>
                                  <a:pt x="0" y="7622"/>
                                </a:moveTo>
                                <a:lnTo>
                                  <a:pt x="2980944" y="7622"/>
                                </a:lnTo>
                              </a:path>
                            </a:pathLst>
                          </a:custGeom>
                          <a:noFill/>
                          <a:ln w="15244" cap="flat" cmpd="sng" algn="ctr">
                            <a:solidFill>
                              <a:srgbClr val="000000"/>
                            </a:solidFill>
                            <a:prstDash val="solid"/>
                            <a:miter lim="100000"/>
                          </a:ln>
                          <a:effectLst/>
                        </wps:spPr>
                        <wps:bodyPr/>
                      </wps:wsp>
                    </wpg:wgp>
                  </a:graphicData>
                </a:graphic>
              </wp:inline>
            </w:drawing>
          </mc:Choice>
          <mc:Fallback>
            <w:pict>
              <v:group w14:anchorId="44ABD920" id="Группа 56517" o:spid="_x0000_s1026" style="width:255.75pt;height:6.45pt;mso-position-horizontal-relative:char;mso-position-vertical-relative:line" coordsize="29809,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">
                <v:shape id="Shape 56516" o:spid="_x0000_s1027" style="position:absolute;width:29809;height:152;visibility:visible;mso-wrap-style:square;v-text-anchor:top" coordsize="2980944,15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s3RskA&#10;AADeAAAADwAAAGRycy9kb3ducmV2LnhtbESPQUvDQBSE70L/w/IKXsRuqjRI7LZopdhDLTSK50f2&#10;mQSzb9PdNUn767uFgsdhZr5h5svBNKIj52vLCqaTBARxYXXNpYKvz/X9EwgfkDU2lknBkTwsF6Ob&#10;OWba9rynLg+liBD2GSqoQmgzKX1RkUE/sS1x9H6sMxiidKXUDvsIN418SJJUGqw5LlTY0qqi4jf/&#10;MwrWJ7M7fHev74eu2N69JY+rD9cflbodDy/PIAIN4T98bW+0glk6m6ZwuROvgFyc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4hs3RskAAADeAAAADwAAAAAAAAAAAAAAAACYAgAA&#10;ZHJzL2Rvd25yZXYueG1sUEsFBgAAAAAEAAQA9QAAAI4DAAAAAA==&#10;" path="m,7622r2980944,e" filled="f" strokeweight=".42344mm">
                  <v:stroke miterlimit="1" joinstyle="miter"/>
                  <v:path arrowok="t" textboxrect="0,0,2980944,15244"/>
                </v:shape>
                <w10:anchorlock/>
              </v:group>
            </w:pict>
          </mc:Fallback>
        </mc:AlternateContent>
      </w:r>
    </w:p>
    <w:p w:rsidR="002D7254" w:rsidRPr="002D7254" w:rsidRDefault="00206BC0" w:rsidP="00F13C69">
      <w:pPr>
        <w:spacing w:after="213" w:line="240" w:lineRule="auto"/>
        <w:ind w:hanging="411"/>
        <w:jc w:val="center"/>
        <w:rPr>
          <w:rFonts w:ascii="Times New Roman" w:hAnsi="Times New Roman" w:cs="Times New Roman"/>
          <w:sz w:val="24"/>
          <w:szCs w:val="24"/>
        </w:rPr>
      </w:pPr>
      <w:r>
        <w:rPr>
          <w:rFonts w:ascii="Times New Roman" w:hAnsi="Times New Roman" w:cs="Times New Roman"/>
          <w:sz w:val="24"/>
          <w:szCs w:val="24"/>
        </w:rPr>
        <w:t xml:space="preserve">                                                                              (наименование уполномоченного </w:t>
      </w:r>
      <w:r w:rsidR="002D7254" w:rsidRPr="002D7254">
        <w:rPr>
          <w:rFonts w:ascii="Times New Roman" w:hAnsi="Times New Roman" w:cs="Times New Roman"/>
          <w:sz w:val="24"/>
          <w:szCs w:val="24"/>
        </w:rPr>
        <w:t>органа)</w:t>
      </w:r>
    </w:p>
    <w:p w:rsidR="002D7254" w:rsidRPr="002D7254" w:rsidRDefault="002D7254" w:rsidP="00F13C69">
      <w:pPr>
        <w:spacing w:after="245" w:line="240" w:lineRule="auto"/>
        <w:ind w:left="4522" w:hanging="411"/>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19450" cy="205740"/>
                <wp:effectExtent l="0" t="0" r="19050" b="0"/>
                <wp:docPr id="56519" name="Группа 56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19450" cy="205740"/>
                          <a:chOff x="0" y="0"/>
                          <a:chExt cx="3057144" cy="15244"/>
                        </a:xfrm>
                      </wpg:grpSpPr>
                      <wps:wsp>
                        <wps:cNvPr id="56518" name="Shape 56518"/>
                        <wps:cNvSpPr/>
                        <wps:spPr>
                          <a:xfrm>
                            <a:off x="0" y="0"/>
                            <a:ext cx="3057144" cy="15244"/>
                          </a:xfrm>
                          <a:custGeom>
                            <a:avLst/>
                            <a:gdLst/>
                            <a:ahLst/>
                            <a:cxnLst/>
                            <a:rect l="0" t="0" r="0" b="0"/>
                            <a:pathLst>
                              <a:path w="3057144" h="15244">
                                <a:moveTo>
                                  <a:pt x="0" y="7622"/>
                                </a:moveTo>
                                <a:lnTo>
                                  <a:pt x="3057144" y="7622"/>
                                </a:lnTo>
                              </a:path>
                            </a:pathLst>
                          </a:custGeom>
                          <a:noFill/>
                          <a:ln w="15244" cap="flat" cmpd="sng" algn="ctr">
                            <a:solidFill>
                              <a:srgbClr val="000000"/>
                            </a:solidFill>
                            <a:prstDash val="solid"/>
                            <a:miter lim="100000"/>
                          </a:ln>
                          <a:effectLst/>
                        </wps:spPr>
                        <wps:bodyPr/>
                      </wps:wsp>
                    </wpg:wgp>
                  </a:graphicData>
                </a:graphic>
              </wp:inline>
            </w:drawing>
          </mc:Choice>
          <mc:Fallback>
            <w:pict>
              <v:group w14:anchorId="0D5183E0" id="Группа 56519" o:spid="_x0000_s1026" style="width:253.5pt;height:16.2pt;mso-position-horizontal-relative:char;mso-position-vertical-relative:line" coordsize="3057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">
                <v:shape id="Shape 56518" o:spid="_x0000_s1027" style="position:absolute;width:30571;height:152;visibility:visible;mso-wrap-style:square;v-text-anchor:top" coordsize="3057144,15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cbTcEA&#10;AADeAAAADwAAAGRycy9kb3ducmV2LnhtbERPy4rCMBTdC/5DuMLsbGJB0Y5RBp2BwZ2v/aW5tqXN&#10;TW2i7fz9ZCG4PJz3ejvYRjyp85VjDbNEgSDOnam40HA5/0yXIHxANtg4Jg1/5GG7GY/WmBnX85Ge&#10;p1CIGMI+Qw1lCG0mpc9LsugT1xJH7uY6iyHCrpCmwz6G20amSi2kxYpjQ4kt7UrK69PDakjvfZqH&#10;/eF6v7aq3n2rW71aSq0/JsPXJ4hAQ3iLX+5fo2G+mM/i3ngnXgG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XG03BAAAA3gAAAA8AAAAAAAAAAAAAAAAAmAIAAGRycy9kb3du&#10;cmV2LnhtbFBLBQYAAAAABAAEAPUAAACGAwAAAAA=&#10;" path="m,7622r3057144,e" filled="f" strokeweight=".42344mm">
                  <v:stroke miterlimit="1" joinstyle="miter"/>
                  <v:path arrowok="t" textboxrect="0,0,3057144,15244"/>
                </v:shape>
                <w10:anchorlock/>
              </v:group>
            </w:pict>
          </mc:Fallback>
        </mc:AlternateContent>
      </w:r>
    </w:p>
    <w:p w:rsidR="002D7254" w:rsidRPr="002D7254" w:rsidRDefault="002D7254" w:rsidP="00F13C69">
      <w:pPr>
        <w:spacing w:after="173" w:line="240" w:lineRule="auto"/>
        <w:ind w:left="4522" w:hanging="411"/>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28975" cy="177165"/>
                <wp:effectExtent l="0" t="0" r="28575" b="0"/>
                <wp:docPr id="56521" name="Группа 565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28975" cy="177165"/>
                          <a:chOff x="0" y="0"/>
                          <a:chExt cx="3057144" cy="15244"/>
                        </a:xfrm>
                      </wpg:grpSpPr>
                      <wps:wsp>
                        <wps:cNvPr id="56520" name="Shape 56520"/>
                        <wps:cNvSpPr/>
                        <wps:spPr>
                          <a:xfrm>
                            <a:off x="0" y="0"/>
                            <a:ext cx="3057144" cy="15244"/>
                          </a:xfrm>
                          <a:custGeom>
                            <a:avLst/>
                            <a:gdLst/>
                            <a:ahLst/>
                            <a:cxnLst/>
                            <a:rect l="0" t="0" r="0" b="0"/>
                            <a:pathLst>
                              <a:path w="3057144" h="15244">
                                <a:moveTo>
                                  <a:pt x="0" y="7622"/>
                                </a:moveTo>
                                <a:lnTo>
                                  <a:pt x="3057144" y="7622"/>
                                </a:lnTo>
                              </a:path>
                            </a:pathLst>
                          </a:custGeom>
                          <a:noFill/>
                          <a:ln w="15244" cap="flat" cmpd="sng" algn="ctr">
                            <a:solidFill>
                              <a:srgbClr val="000000"/>
                            </a:solidFill>
                            <a:prstDash val="solid"/>
                            <a:miter lim="100000"/>
                          </a:ln>
                          <a:effectLst/>
                        </wps:spPr>
                        <wps:bodyPr/>
                      </wps:wsp>
                    </wpg:wgp>
                  </a:graphicData>
                </a:graphic>
              </wp:inline>
            </w:drawing>
          </mc:Choice>
          <mc:Fallback>
            <w:pict>
              <v:group w14:anchorId="1666CAC3" id="Группа 56521" o:spid="_x0000_s1026" style="width:254.25pt;height:13.95pt;mso-position-horizontal-relative:char;mso-position-vertical-relative:line" coordsize="3057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">
                <v:shape id="Shape 56520" o:spid="_x0000_s1027" style="position:absolute;width:30571;height:152;visibility:visible;mso-wrap-style:square;v-text-anchor:top" coordsize="3057144,15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3d9sQA&#10;AADeAAAADwAAAGRycy9kb3ducmV2LnhtbESPzWqDQBSF94G+w3AL3cWZCoq1mYSSJlC6i232F+dG&#10;ReeOcabRvn1nUcjycP74NrvFDuJGk+8ca3hOFAji2pmOGw3fX8d1AcIHZIODY9LwSx5224fVBkvj&#10;Zj7RrQqNiCPsS9TQhjCWUvq6JYs+cSNx9C5ushiinBppJpzjuB1kqlQuLXYcH1ocad9S3Vc/VkN6&#10;ndM6vH+er+dR9fuDuvQvhdT66XF5ewURaAn38H/7w2jI8iyNABEno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N3fbEAAAA3gAAAA8AAAAAAAAAAAAAAAAAmAIAAGRycy9k&#10;b3ducmV2LnhtbFBLBQYAAAAABAAEAPUAAACJAwAAAAA=&#10;" path="m,7622r3057144,e" filled="f" strokeweight=".42344mm">
                  <v:stroke miterlimit="1" joinstyle="miter"/>
                  <v:path arrowok="t" textboxrect="0,0,3057144,15244"/>
                </v:shape>
                <w10:anchorlock/>
              </v:group>
            </w:pict>
          </mc:Fallback>
        </mc:AlternateContent>
      </w:r>
    </w:p>
    <w:p w:rsidR="002D7254" w:rsidRPr="002D7254" w:rsidRDefault="002D7254" w:rsidP="00F13C69">
      <w:pPr>
        <w:spacing w:after="25" w:line="240" w:lineRule="auto"/>
        <w:ind w:left="4522" w:hanging="411"/>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38500" cy="158115"/>
                <wp:effectExtent l="0" t="0" r="19050" b="0"/>
                <wp:docPr id="56523" name="Группа 56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8500" cy="158115"/>
                          <a:chOff x="0" y="0"/>
                          <a:chExt cx="3081529" cy="15244"/>
                        </a:xfrm>
                      </wpg:grpSpPr>
                      <wps:wsp>
                        <wps:cNvPr id="56522" name="Shape 56522"/>
                        <wps:cNvSpPr/>
                        <wps:spPr>
                          <a:xfrm>
                            <a:off x="0" y="0"/>
                            <a:ext cx="3081529" cy="15244"/>
                          </a:xfrm>
                          <a:custGeom>
                            <a:avLst/>
                            <a:gdLst/>
                            <a:ahLst/>
                            <a:cxnLst/>
                            <a:rect l="0" t="0" r="0" b="0"/>
                            <a:pathLst>
                              <a:path w="3081529" h="15244">
                                <a:moveTo>
                                  <a:pt x="0" y="7622"/>
                                </a:moveTo>
                                <a:lnTo>
                                  <a:pt x="3081529" y="7622"/>
                                </a:lnTo>
                              </a:path>
                            </a:pathLst>
                          </a:custGeom>
                          <a:noFill/>
                          <a:ln w="15244" cap="flat" cmpd="sng" algn="ctr">
                            <a:solidFill>
                              <a:srgbClr val="000000"/>
                            </a:solidFill>
                            <a:prstDash val="solid"/>
                            <a:miter lim="100000"/>
                          </a:ln>
                          <a:effectLst/>
                        </wps:spPr>
                        <wps:bodyPr/>
                      </wps:wsp>
                    </wpg:wgp>
                  </a:graphicData>
                </a:graphic>
              </wp:inline>
            </w:drawing>
          </mc:Choice>
          <mc:Fallback>
            <w:pict>
              <v:group w14:anchorId="6D37A950" id="Группа 56523" o:spid="_x0000_s1026" style="width:255pt;height:12.45pt;mso-position-horizontal-relative:char;mso-position-vertical-relative:line" coordsize="308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">
                <v:shape id="Shape 56522" o:spid="_x0000_s1027" style="position:absolute;width:30815;height:152;visibility:visible;mso-wrap-style:square;v-text-anchor:top" coordsize="3081529,15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0M2scA&#10;AADeAAAADwAAAGRycy9kb3ducmV2LnhtbESPzWrDMBCE74W8g9hALyWR45JQnCgh/TH00kNSP8Bi&#10;bSU31kpYSuK8fVUo9DjMzDfMZje6XlxoiJ1nBYt5AYK49bpjo6D5rGdPIGJC1th7JgU3irDbTu42&#10;WGl/5QNdjsmIDOFYoQKbUqikjK0lh3HuA3H2vvzgMGU5GKkHvGa462VZFCvpsOO8YDHQi6X2dDw7&#10;Bd/GL4J5fbO3j8Z0z3V9bsLjg1L303G/BpFoTP/hv/a7VrBcLcsSfu/kK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9DNrHAAAA3gAAAA8AAAAAAAAAAAAAAAAAmAIAAGRy&#10;cy9kb3ducmV2LnhtbFBLBQYAAAAABAAEAPUAAACMAwAAAAA=&#10;" path="m,7622r3081529,e" filled="f" strokeweight=".42344mm">
                  <v:stroke miterlimit="1" joinstyle="miter"/>
                  <v:path arrowok="t" textboxrect="0,0,3081529,15244"/>
                </v:shape>
                <w10:anchorlock/>
              </v:group>
            </w:pict>
          </mc:Fallback>
        </mc:AlternateContent>
      </w:r>
    </w:p>
    <w:p w:rsidR="002D7254" w:rsidRDefault="002D7254" w:rsidP="00F13C69">
      <w:pPr>
        <w:spacing w:after="0" w:line="240" w:lineRule="auto"/>
        <w:ind w:left="4438" w:hanging="411"/>
        <w:jc w:val="center"/>
        <w:rPr>
          <w:rFonts w:ascii="Times New Roman" w:hAnsi="Times New Roman" w:cs="Times New Roman"/>
          <w:sz w:val="24"/>
          <w:szCs w:val="24"/>
        </w:rPr>
      </w:pPr>
      <w:r w:rsidRPr="002D7254">
        <w:rPr>
          <w:rFonts w:ascii="Times New Roman" w:hAnsi="Times New Roman" w:cs="Times New Roman"/>
          <w:sz w:val="24"/>
          <w:szCs w:val="24"/>
        </w:rPr>
        <w:t>(данные заявителя: Ф.И.О., почтовый адрес, паспортные данные, контактный телефон, адрес электронной почты (при наличии))</w:t>
      </w:r>
    </w:p>
    <w:p w:rsidR="00206BC0" w:rsidRPr="002D7254" w:rsidRDefault="00206BC0" w:rsidP="003E625F">
      <w:pPr>
        <w:spacing w:after="0" w:line="240" w:lineRule="auto"/>
        <w:ind w:left="4438"/>
        <w:jc w:val="center"/>
        <w:rPr>
          <w:rFonts w:ascii="Times New Roman" w:hAnsi="Times New Roman" w:cs="Times New Roman"/>
          <w:sz w:val="24"/>
          <w:szCs w:val="24"/>
        </w:rPr>
      </w:pPr>
    </w:p>
    <w:p w:rsidR="002D7254" w:rsidRPr="002D7254" w:rsidRDefault="00206BC0" w:rsidP="003E625F">
      <w:pPr>
        <w:spacing w:line="240" w:lineRule="auto"/>
        <w:ind w:left="4541"/>
        <w:jc w:val="both"/>
        <w:rPr>
          <w:rFonts w:ascii="Times New Roman" w:hAnsi="Times New Roman" w:cs="Times New Roman"/>
          <w:sz w:val="28"/>
          <w:szCs w:val="28"/>
        </w:rPr>
      </w:pPr>
      <w:r>
        <w:rPr>
          <w:rFonts w:ascii="Times New Roman" w:hAnsi="Times New Roman" w:cs="Times New Roman"/>
          <w:sz w:val="28"/>
          <w:szCs w:val="28"/>
        </w:rPr>
        <w:t>выступающий от имени и в инте</w:t>
      </w:r>
      <w:r w:rsidR="002D7254" w:rsidRPr="002D7254">
        <w:rPr>
          <w:rFonts w:ascii="Times New Roman" w:hAnsi="Times New Roman" w:cs="Times New Roman"/>
          <w:sz w:val="28"/>
          <w:szCs w:val="28"/>
        </w:rPr>
        <w:t>ресах собственника (владельца) транспортного средства</w:t>
      </w:r>
    </w:p>
    <w:p w:rsidR="002D7254" w:rsidRPr="002D7254" w:rsidRDefault="002D7254" w:rsidP="00F13C69">
      <w:pPr>
        <w:spacing w:after="240" w:line="240" w:lineRule="auto"/>
        <w:ind w:left="4536" w:right="-1" w:hanging="425"/>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28975" cy="272415"/>
                <wp:effectExtent l="0" t="0" r="28575" b="0"/>
                <wp:docPr id="56525" name="Группа 56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28975" cy="272415"/>
                          <a:chOff x="0" y="0"/>
                          <a:chExt cx="3051048" cy="15244"/>
                        </a:xfrm>
                      </wpg:grpSpPr>
                      <wps:wsp>
                        <wps:cNvPr id="56524" name="Shape 56524"/>
                        <wps:cNvSpPr/>
                        <wps:spPr>
                          <a:xfrm>
                            <a:off x="0" y="0"/>
                            <a:ext cx="3051048" cy="15244"/>
                          </a:xfrm>
                          <a:custGeom>
                            <a:avLst/>
                            <a:gdLst/>
                            <a:ahLst/>
                            <a:cxnLst/>
                            <a:rect l="0" t="0" r="0" b="0"/>
                            <a:pathLst>
                              <a:path w="3051048" h="15244">
                                <a:moveTo>
                                  <a:pt x="0" y="7622"/>
                                </a:moveTo>
                                <a:lnTo>
                                  <a:pt x="3051048" y="7622"/>
                                </a:lnTo>
                              </a:path>
                            </a:pathLst>
                          </a:custGeom>
                          <a:noFill/>
                          <a:ln w="15244" cap="flat" cmpd="sng" algn="ctr">
                            <a:solidFill>
                              <a:srgbClr val="000000"/>
                            </a:solidFill>
                            <a:prstDash val="solid"/>
                            <a:miter lim="100000"/>
                          </a:ln>
                          <a:effectLst/>
                        </wps:spPr>
                        <wps:bodyPr/>
                      </wps:wsp>
                    </wpg:wgp>
                  </a:graphicData>
                </a:graphic>
              </wp:inline>
            </w:drawing>
          </mc:Choice>
          <mc:Fallback>
            <w:pict>
              <v:group w14:anchorId="31976105" id="Группа 56525" o:spid="_x0000_s1026" style="width:254.25pt;height:21.45pt;mso-position-horizontal-relative:char;mso-position-vertical-relative:line" coordsize="30510,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">
                <v:shape id="Shape 56524" o:spid="_x0000_s1027" style="position:absolute;width:30510;height:152;visibility:visible;mso-wrap-style:square;v-text-anchor:top" coordsize="3051048,15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S1FsUA&#10;AADeAAAADwAAAGRycy9kb3ducmV2LnhtbESPX2vCMBTF34V9h3CFvWlqsWV0RpHJ5mBP6tjzpblt&#10;is1NbTKtfvplIPh4OH9+nMVqsK04U+8bxwpm0wQEcel0w7WC78P75AWED8gaW8ek4EoeVsun0QIL&#10;7S68o/M+1CKOsC9QgQmhK6T0pSGLfuo64uhVrrcYouxrqXu8xHHbyjRJcmmx4Ugw2NGbofK4/7UR&#10;Mjfbr02iq8MpnX1kP/mtCuubUs/jYf0KItAQHuF7+1MryPIsncP/nXgF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BLUWxQAAAN4AAAAPAAAAAAAAAAAAAAAAAJgCAABkcnMv&#10;ZG93bnJldi54bWxQSwUGAAAAAAQABAD1AAAAigMAAAAA&#10;" path="m,7622r3051048,e" filled="f" strokeweight=".42344mm">
                  <v:stroke miterlimit="1" joinstyle="miter"/>
                  <v:path arrowok="t" textboxrect="0,0,3051048,15244"/>
                </v:shape>
                <w10:anchorlock/>
              </v:group>
            </w:pict>
          </mc:Fallback>
        </mc:AlternateContent>
      </w:r>
    </w:p>
    <w:p w:rsidR="002D7254" w:rsidRPr="002D7254" w:rsidRDefault="002D7254" w:rsidP="00F13C69">
      <w:pPr>
        <w:spacing w:after="235" w:line="240" w:lineRule="auto"/>
        <w:ind w:left="4536" w:hanging="425"/>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38500" cy="110490"/>
                <wp:effectExtent l="0" t="0" r="19050" b="0"/>
                <wp:docPr id="56527" name="Группа 56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8500" cy="110490"/>
                          <a:chOff x="0" y="0"/>
                          <a:chExt cx="3054097" cy="15245"/>
                        </a:xfrm>
                      </wpg:grpSpPr>
                      <wps:wsp>
                        <wps:cNvPr id="56526" name="Shape 56526"/>
                        <wps:cNvSpPr/>
                        <wps:spPr>
                          <a:xfrm>
                            <a:off x="0" y="0"/>
                            <a:ext cx="3054097" cy="15245"/>
                          </a:xfrm>
                          <a:custGeom>
                            <a:avLst/>
                            <a:gdLst/>
                            <a:ahLst/>
                            <a:cxnLst/>
                            <a:rect l="0" t="0" r="0" b="0"/>
                            <a:pathLst>
                              <a:path w="3054097" h="15245">
                                <a:moveTo>
                                  <a:pt x="0" y="7622"/>
                                </a:moveTo>
                                <a:lnTo>
                                  <a:pt x="3054097" y="7622"/>
                                </a:lnTo>
                              </a:path>
                            </a:pathLst>
                          </a:custGeom>
                          <a:noFill/>
                          <a:ln w="15245" cap="flat" cmpd="sng" algn="ctr">
                            <a:solidFill>
                              <a:srgbClr val="000000"/>
                            </a:solidFill>
                            <a:prstDash val="solid"/>
                            <a:miter lim="100000"/>
                          </a:ln>
                          <a:effectLst/>
                        </wps:spPr>
                        <wps:bodyPr/>
                      </wps:wsp>
                    </wpg:wgp>
                  </a:graphicData>
                </a:graphic>
              </wp:inline>
            </w:drawing>
          </mc:Choice>
          <mc:Fallback>
            <w:pict>
              <v:group w14:anchorId="3C1509AC" id="Группа 56527" o:spid="_x0000_s1026" style="width:255pt;height:8.7pt;mso-position-horizontal-relative:char;mso-position-vertical-relative:line" coordsize="30540,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">
                <v:shape id="Shape 56526" o:spid="_x0000_s1027" style="position:absolute;width:30540;height:152;visibility:visible;mso-wrap-style:square;v-text-anchor:top" coordsize="3054097,15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bsQcYA&#10;AADeAAAADwAAAGRycy9kb3ducmV2LnhtbESPQWvCQBSE74X+h+UVvNVNA4Y2ukoRSr1oaVJ6fmSf&#10;SWj27XZ31eiv7wpCj8PMfMMsVqMZxJF86C0reJpmIIgbq3tuFXzVb4/PIEJE1jhYJgVnCrBa3t8t&#10;sNT2xJ90rGIrEoRDiQq6GF0pZWg6Mhim1hEnb2+9wZikb6X2eEpwM8g8ywppsOe00KGjdUfNT3Uw&#10;Ctwl/9Dfbb11vqrfs/ULDbvfg1KTh/F1DiLSGP/Dt/ZGK5gVs7yA6510Be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9bsQcYAAADeAAAADwAAAAAAAAAAAAAAAACYAgAAZHJz&#10;L2Rvd25yZXYueG1sUEsFBgAAAAAEAAQA9QAAAIsDAAAAAA==&#10;" path="m,7622r3054097,e" filled="f" strokeweight=".42347mm">
                  <v:stroke miterlimit="1" joinstyle="miter"/>
                  <v:path arrowok="t" textboxrect="0,0,3054097,15245"/>
                </v:shape>
                <w10:anchorlock/>
              </v:group>
            </w:pict>
          </mc:Fallback>
        </mc:AlternateContent>
      </w:r>
    </w:p>
    <w:p w:rsidR="002D7254" w:rsidRPr="002D7254" w:rsidRDefault="002D7254" w:rsidP="00F13C69">
      <w:pPr>
        <w:spacing w:after="29" w:line="240" w:lineRule="auto"/>
        <w:ind w:left="4536" w:hanging="425"/>
        <w:rPr>
          <w:rFonts w:ascii="Times New Roman" w:hAnsi="Times New Roman" w:cs="Times New Roman"/>
          <w:sz w:val="28"/>
          <w:szCs w:val="28"/>
        </w:rPr>
      </w:pPr>
      <w:r w:rsidRPr="002D7254">
        <w:rPr>
          <w:rFonts w:ascii="Times New Roman" w:hAnsi="Times New Roman" w:cs="Times New Roman"/>
          <w:noProof/>
          <w:sz w:val="28"/>
          <w:szCs w:val="28"/>
          <w:lang w:eastAsia="ru-RU"/>
        </w:rPr>
        <mc:AlternateContent>
          <mc:Choice Requires="wpg">
            <w:drawing>
              <wp:inline distT="0" distB="0" distL="0" distR="0">
                <wp:extent cx="3248025" cy="120015"/>
                <wp:effectExtent l="0" t="0" r="28575" b="0"/>
                <wp:docPr id="56529" name="Группа 565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48025" cy="120015"/>
                          <a:chOff x="0" y="0"/>
                          <a:chExt cx="3054097" cy="15244"/>
                        </a:xfrm>
                      </wpg:grpSpPr>
                      <wps:wsp>
                        <wps:cNvPr id="56528" name="Shape 56528"/>
                        <wps:cNvSpPr/>
                        <wps:spPr>
                          <a:xfrm>
                            <a:off x="0" y="0"/>
                            <a:ext cx="3054097" cy="15244"/>
                          </a:xfrm>
                          <a:custGeom>
                            <a:avLst/>
                            <a:gdLst/>
                            <a:ahLst/>
                            <a:cxnLst/>
                            <a:rect l="0" t="0" r="0" b="0"/>
                            <a:pathLst>
                              <a:path w="3054097" h="15244">
                                <a:moveTo>
                                  <a:pt x="0" y="7622"/>
                                </a:moveTo>
                                <a:lnTo>
                                  <a:pt x="3054097" y="7622"/>
                                </a:lnTo>
                              </a:path>
                            </a:pathLst>
                          </a:custGeom>
                          <a:noFill/>
                          <a:ln w="15244" cap="flat" cmpd="sng" algn="ctr">
                            <a:solidFill>
                              <a:srgbClr val="000000"/>
                            </a:solidFill>
                            <a:prstDash val="solid"/>
                            <a:miter lim="100000"/>
                          </a:ln>
                          <a:effectLst/>
                        </wps:spPr>
                        <wps:bodyPr/>
                      </wps:wsp>
                    </wpg:wgp>
                  </a:graphicData>
                </a:graphic>
              </wp:inline>
            </w:drawing>
          </mc:Choice>
          <mc:Fallback>
            <w:pict>
              <v:group w14:anchorId="33EA3630" id="Группа 56529" o:spid="_x0000_s1026" style="width:255.75pt;height:9.45pt;mso-position-horizontal-relative:char;mso-position-vertical-relative:line" coordsize="30540,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">
                <v:shape id="Shape 56528" o:spid="_x0000_s1027" style="position:absolute;width:30540;height:152;visibility:visible;mso-wrap-style:square;v-text-anchor:top" coordsize="3054097,15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o0yr8A&#10;AADeAAAADwAAAGRycy9kb3ducmV2LnhtbERPuwrCMBTdBf8hXMFNU4WKVKOIIDjo4ANcL8m1LTY3&#10;tYla/XozCI6H854vW1uJJzW+dKxgNExAEGtnSs4VnE+bwRSED8gGK8ek4E0elotuZ46ZcS8+0PMY&#10;chFD2GeooAihzqT0uiCLfuhq4shdXWMxRNjk0jT4iuG2kuMkmUiLJceGAmtaF6Rvx4dVoKeU7ijd&#10;JLrcX6v7+/JYjT6kVL/XrmYgArXhL/65t0ZBOknHcW+8E6+AXH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CjTKvwAAAN4AAAAPAAAAAAAAAAAAAAAAAJgCAABkcnMvZG93bnJl&#10;di54bWxQSwUGAAAAAAQABAD1AAAAhAMAAAAA&#10;" path="m,7622r3054097,e" filled="f" strokeweight=".42344mm">
                  <v:stroke miterlimit="1" joinstyle="miter"/>
                  <v:path arrowok="t" textboxrect="0,0,3054097,15244"/>
                </v:shape>
                <w10:anchorlock/>
              </v:group>
            </w:pict>
          </mc:Fallback>
        </mc:AlternateContent>
      </w:r>
    </w:p>
    <w:p w:rsidR="002D7254" w:rsidRPr="002D7254" w:rsidRDefault="002D7254" w:rsidP="00F13C69">
      <w:pPr>
        <w:spacing w:after="4" w:line="240" w:lineRule="auto"/>
        <w:ind w:left="4436" w:hanging="425"/>
        <w:jc w:val="center"/>
        <w:rPr>
          <w:rFonts w:ascii="Times New Roman" w:hAnsi="Times New Roman" w:cs="Times New Roman"/>
          <w:sz w:val="24"/>
          <w:szCs w:val="24"/>
        </w:rPr>
      </w:pPr>
      <w:r w:rsidRPr="002D7254">
        <w:rPr>
          <w:rFonts w:ascii="Times New Roman" w:hAnsi="Times New Roman" w:cs="Times New Roman"/>
          <w:sz w:val="24"/>
          <w:szCs w:val="24"/>
        </w:rPr>
        <w:t>(данные участника СВО</w:t>
      </w:r>
      <w:r w:rsidR="00206BC0">
        <w:rPr>
          <w:rFonts w:ascii="Times New Roman" w:hAnsi="Times New Roman" w:cs="Times New Roman"/>
          <w:sz w:val="24"/>
          <w:szCs w:val="24"/>
        </w:rPr>
        <w:t>:</w:t>
      </w:r>
      <w:r w:rsidRPr="002D7254">
        <w:rPr>
          <w:rFonts w:ascii="Times New Roman" w:hAnsi="Times New Roman" w:cs="Times New Roman"/>
          <w:sz w:val="24"/>
          <w:szCs w:val="24"/>
        </w:rPr>
        <w:t xml:space="preserve"> Ф.И.О., адрес места жительства (пребывания), паспортные данные, контактный телефон, адрес электронной почты</w:t>
      </w:r>
    </w:p>
    <w:p w:rsidR="002D7254" w:rsidRPr="002D7254" w:rsidRDefault="00206BC0" w:rsidP="003E625F">
      <w:pPr>
        <w:spacing w:after="312" w:line="240" w:lineRule="auto"/>
        <w:ind w:left="6399"/>
        <w:rPr>
          <w:rFonts w:ascii="Times New Roman" w:hAnsi="Times New Roman" w:cs="Times New Roman"/>
          <w:sz w:val="24"/>
          <w:szCs w:val="24"/>
        </w:rPr>
      </w:pPr>
      <w:r>
        <w:rPr>
          <w:rFonts w:ascii="Times New Roman" w:hAnsi="Times New Roman" w:cs="Times New Roman"/>
          <w:sz w:val="24"/>
          <w:szCs w:val="24"/>
        </w:rPr>
        <w:t>(при наличии</w:t>
      </w:r>
      <w:r w:rsidR="002D7254" w:rsidRPr="002D7254">
        <w:rPr>
          <w:rFonts w:ascii="Times New Roman" w:hAnsi="Times New Roman" w:cs="Times New Roman"/>
          <w:sz w:val="24"/>
          <w:szCs w:val="24"/>
        </w:rPr>
        <w:t>))</w:t>
      </w:r>
    </w:p>
    <w:p w:rsidR="002D7254" w:rsidRPr="00206BC0" w:rsidRDefault="002D7254" w:rsidP="00206BC0">
      <w:pPr>
        <w:pStyle w:val="2"/>
        <w:spacing w:after="223"/>
        <w:ind w:left="369" w:right="374"/>
        <w:jc w:val="center"/>
        <w:rPr>
          <w:rFonts w:ascii="Times New Roman" w:hAnsi="Times New Roman" w:cs="Times New Roman"/>
          <w:b/>
          <w:color w:val="auto"/>
          <w:sz w:val="28"/>
          <w:szCs w:val="28"/>
        </w:rPr>
      </w:pPr>
      <w:r w:rsidRPr="00206BC0">
        <w:rPr>
          <w:rFonts w:ascii="Times New Roman" w:hAnsi="Times New Roman" w:cs="Times New Roman"/>
          <w:b/>
          <w:color w:val="auto"/>
          <w:sz w:val="28"/>
          <w:szCs w:val="28"/>
        </w:rPr>
        <w:t>Заявление</w:t>
      </w:r>
    </w:p>
    <w:p w:rsidR="002D7254" w:rsidRPr="002D7254" w:rsidRDefault="002D7254" w:rsidP="003E625F">
      <w:pPr>
        <w:spacing w:line="240" w:lineRule="auto"/>
        <w:ind w:right="14" w:firstLine="709"/>
        <w:jc w:val="both"/>
        <w:rPr>
          <w:rFonts w:ascii="Times New Roman" w:hAnsi="Times New Roman" w:cs="Times New Roman"/>
          <w:sz w:val="28"/>
          <w:szCs w:val="28"/>
        </w:rPr>
      </w:pPr>
      <w:r w:rsidRPr="002D7254">
        <w:rPr>
          <w:rFonts w:ascii="Times New Roman" w:hAnsi="Times New Roman" w:cs="Times New Roman"/>
          <w:sz w:val="28"/>
          <w:szCs w:val="28"/>
        </w:rPr>
        <w:t>Прошу оказать меру поддержки по обеспечению сохранности транспортного средс</w:t>
      </w:r>
      <w:r w:rsidR="003E625F">
        <w:rPr>
          <w:rFonts w:ascii="Times New Roman" w:hAnsi="Times New Roman" w:cs="Times New Roman"/>
          <w:sz w:val="28"/>
          <w:szCs w:val="28"/>
        </w:rPr>
        <w:t>тва участника специальной военной</w:t>
      </w:r>
      <w:r w:rsidRPr="002D7254">
        <w:rPr>
          <w:rFonts w:ascii="Times New Roman" w:hAnsi="Times New Roman" w:cs="Times New Roman"/>
          <w:sz w:val="28"/>
          <w:szCs w:val="28"/>
        </w:rPr>
        <w:t xml:space="preserve"> операции на безвозмездной основе:</w:t>
      </w:r>
    </w:p>
    <w:tbl>
      <w:tblPr>
        <w:tblW w:w="9299" w:type="dxa"/>
        <w:tblInd w:w="-88" w:type="dxa"/>
        <w:tblCellMar>
          <w:top w:w="47" w:type="dxa"/>
          <w:left w:w="103" w:type="dxa"/>
          <w:right w:w="112" w:type="dxa"/>
        </w:tblCellMar>
        <w:tblLook w:val="04A0" w:firstRow="1" w:lastRow="0" w:firstColumn="1" w:lastColumn="0" w:noHBand="0" w:noVBand="1"/>
      </w:tblPr>
      <w:tblGrid>
        <w:gridCol w:w="4919"/>
        <w:gridCol w:w="4380"/>
      </w:tblGrid>
      <w:tr w:rsidR="002D7254" w:rsidRPr="002D7254" w:rsidTr="003A5688">
        <w:trPr>
          <w:trHeight w:val="331"/>
        </w:trPr>
        <w:tc>
          <w:tcPr>
            <w:tcW w:w="4919"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3E625F" w:rsidP="00CE5511">
            <w:pPr>
              <w:spacing w:after="0" w:line="259" w:lineRule="auto"/>
              <w:ind w:left="5"/>
              <w:rPr>
                <w:rFonts w:ascii="Times New Roman" w:hAnsi="Times New Roman" w:cs="Times New Roman"/>
                <w:sz w:val="28"/>
                <w:szCs w:val="28"/>
              </w:rPr>
            </w:pPr>
            <w:r>
              <w:rPr>
                <w:rFonts w:ascii="Times New Roman" w:hAnsi="Times New Roman" w:cs="Times New Roman"/>
                <w:sz w:val="28"/>
                <w:szCs w:val="28"/>
              </w:rPr>
              <w:t>Тип транспортного средства</w:t>
            </w:r>
          </w:p>
        </w:tc>
        <w:tc>
          <w:tcPr>
            <w:tcW w:w="4380"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160" w:line="259" w:lineRule="auto"/>
              <w:rPr>
                <w:rFonts w:ascii="Times New Roman" w:hAnsi="Times New Roman" w:cs="Times New Roman"/>
                <w:sz w:val="28"/>
                <w:szCs w:val="28"/>
              </w:rPr>
            </w:pPr>
          </w:p>
        </w:tc>
      </w:tr>
      <w:tr w:rsidR="002D7254" w:rsidRPr="002D7254" w:rsidTr="003A5688">
        <w:trPr>
          <w:trHeight w:val="331"/>
        </w:trPr>
        <w:tc>
          <w:tcPr>
            <w:tcW w:w="4919"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3E625F" w:rsidP="00CE5511">
            <w:pPr>
              <w:spacing w:after="0" w:line="259" w:lineRule="auto"/>
              <w:rPr>
                <w:rFonts w:ascii="Times New Roman" w:hAnsi="Times New Roman" w:cs="Times New Roman"/>
                <w:sz w:val="28"/>
                <w:szCs w:val="28"/>
              </w:rPr>
            </w:pPr>
            <w:r>
              <w:rPr>
                <w:rFonts w:ascii="Times New Roman" w:hAnsi="Times New Roman" w:cs="Times New Roman"/>
                <w:sz w:val="28"/>
                <w:szCs w:val="28"/>
              </w:rPr>
              <w:lastRenderedPageBreak/>
              <w:t>Марка, модель транспортного средства</w:t>
            </w:r>
          </w:p>
        </w:tc>
        <w:tc>
          <w:tcPr>
            <w:tcW w:w="4380"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160" w:line="259" w:lineRule="auto"/>
              <w:rPr>
                <w:rFonts w:ascii="Times New Roman" w:hAnsi="Times New Roman" w:cs="Times New Roman"/>
                <w:sz w:val="28"/>
                <w:szCs w:val="28"/>
              </w:rPr>
            </w:pPr>
          </w:p>
        </w:tc>
      </w:tr>
      <w:tr w:rsidR="002D7254" w:rsidRPr="002D7254" w:rsidTr="003A5688">
        <w:trPr>
          <w:trHeight w:val="325"/>
        </w:trPr>
        <w:tc>
          <w:tcPr>
            <w:tcW w:w="4919"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3E625F" w:rsidP="00CE5511">
            <w:pPr>
              <w:spacing w:after="0" w:line="259" w:lineRule="auto"/>
              <w:rPr>
                <w:rFonts w:ascii="Times New Roman" w:hAnsi="Times New Roman" w:cs="Times New Roman"/>
                <w:sz w:val="28"/>
                <w:szCs w:val="28"/>
              </w:rPr>
            </w:pPr>
            <w:r>
              <w:rPr>
                <w:rFonts w:ascii="Times New Roman" w:hAnsi="Times New Roman" w:cs="Times New Roman"/>
                <w:sz w:val="28"/>
                <w:szCs w:val="28"/>
              </w:rPr>
              <w:t>Идентификационный номер (</w:t>
            </w:r>
            <w:r>
              <w:rPr>
                <w:rFonts w:ascii="Times New Roman" w:hAnsi="Times New Roman" w:cs="Times New Roman"/>
                <w:sz w:val="28"/>
                <w:szCs w:val="28"/>
                <w:lang w:val="en-US"/>
              </w:rPr>
              <w:t>VIN</w:t>
            </w:r>
            <w:r>
              <w:rPr>
                <w:rFonts w:ascii="Times New Roman" w:hAnsi="Times New Roman" w:cs="Times New Roman"/>
                <w:sz w:val="28"/>
                <w:szCs w:val="28"/>
              </w:rPr>
              <w:t>)</w:t>
            </w:r>
          </w:p>
        </w:tc>
        <w:tc>
          <w:tcPr>
            <w:tcW w:w="4380"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160" w:line="259" w:lineRule="auto"/>
              <w:rPr>
                <w:rFonts w:ascii="Times New Roman" w:hAnsi="Times New Roman" w:cs="Times New Roman"/>
                <w:sz w:val="28"/>
                <w:szCs w:val="28"/>
              </w:rPr>
            </w:pPr>
          </w:p>
        </w:tc>
      </w:tr>
      <w:tr w:rsidR="002D7254" w:rsidRPr="002D7254" w:rsidTr="003A5688">
        <w:trPr>
          <w:trHeight w:val="328"/>
        </w:trPr>
        <w:tc>
          <w:tcPr>
            <w:tcW w:w="4919"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3E625F" w:rsidP="00CE5511">
            <w:pPr>
              <w:spacing w:after="0" w:line="259" w:lineRule="auto"/>
              <w:rPr>
                <w:rFonts w:ascii="Times New Roman" w:hAnsi="Times New Roman" w:cs="Times New Roman"/>
                <w:sz w:val="28"/>
                <w:szCs w:val="28"/>
              </w:rPr>
            </w:pPr>
            <w:r>
              <w:rPr>
                <w:rFonts w:ascii="Times New Roman" w:hAnsi="Times New Roman" w:cs="Times New Roman"/>
                <w:sz w:val="28"/>
                <w:szCs w:val="28"/>
              </w:rPr>
              <w:t>Год изготовления (выпуска)</w:t>
            </w:r>
          </w:p>
        </w:tc>
        <w:tc>
          <w:tcPr>
            <w:tcW w:w="4380"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160" w:line="259" w:lineRule="auto"/>
              <w:rPr>
                <w:rFonts w:ascii="Times New Roman" w:hAnsi="Times New Roman" w:cs="Times New Roman"/>
                <w:sz w:val="28"/>
                <w:szCs w:val="28"/>
              </w:rPr>
            </w:pPr>
          </w:p>
        </w:tc>
      </w:tr>
      <w:tr w:rsidR="002D7254" w:rsidRPr="002D7254" w:rsidTr="003A5688">
        <w:trPr>
          <w:trHeight w:val="651"/>
        </w:trPr>
        <w:tc>
          <w:tcPr>
            <w:tcW w:w="4919"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0" w:line="259" w:lineRule="auto"/>
              <w:ind w:left="5" w:hanging="5"/>
              <w:rPr>
                <w:rFonts w:ascii="Times New Roman" w:hAnsi="Times New Roman" w:cs="Times New Roman"/>
                <w:sz w:val="28"/>
                <w:szCs w:val="28"/>
              </w:rPr>
            </w:pPr>
            <w:r w:rsidRPr="002D7254">
              <w:rPr>
                <w:rFonts w:ascii="Times New Roman" w:hAnsi="Times New Roman" w:cs="Times New Roman"/>
                <w:sz w:val="28"/>
                <w:szCs w:val="28"/>
              </w:rPr>
              <w:t>Государственный регистрационный номе (знак)</w:t>
            </w:r>
          </w:p>
        </w:tc>
        <w:tc>
          <w:tcPr>
            <w:tcW w:w="4380"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160" w:line="259" w:lineRule="auto"/>
              <w:rPr>
                <w:rFonts w:ascii="Times New Roman" w:hAnsi="Times New Roman" w:cs="Times New Roman"/>
                <w:sz w:val="28"/>
                <w:szCs w:val="28"/>
              </w:rPr>
            </w:pPr>
          </w:p>
        </w:tc>
      </w:tr>
      <w:tr w:rsidR="002D7254" w:rsidRPr="002D7254" w:rsidTr="003A5688">
        <w:trPr>
          <w:trHeight w:val="326"/>
        </w:trPr>
        <w:tc>
          <w:tcPr>
            <w:tcW w:w="4919"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0" w:line="259" w:lineRule="auto"/>
              <w:rPr>
                <w:rFonts w:ascii="Times New Roman" w:hAnsi="Times New Roman" w:cs="Times New Roman"/>
                <w:sz w:val="28"/>
                <w:szCs w:val="28"/>
              </w:rPr>
            </w:pPr>
            <w:r w:rsidRPr="002D7254">
              <w:rPr>
                <w:rFonts w:ascii="Times New Roman" w:hAnsi="Times New Roman" w:cs="Times New Roman"/>
                <w:sz w:val="28"/>
                <w:szCs w:val="28"/>
              </w:rPr>
              <w:t xml:space="preserve">Цвет </w:t>
            </w:r>
            <w:r w:rsidR="005F7428">
              <w:rPr>
                <w:rFonts w:ascii="Times New Roman" w:hAnsi="Times New Roman" w:cs="Times New Roman"/>
                <w:sz w:val="28"/>
                <w:szCs w:val="28"/>
              </w:rPr>
              <w:t>ку</w:t>
            </w:r>
            <w:r w:rsidRPr="002D7254">
              <w:rPr>
                <w:rFonts w:ascii="Times New Roman" w:hAnsi="Times New Roman" w:cs="Times New Roman"/>
                <w:sz w:val="28"/>
                <w:szCs w:val="28"/>
              </w:rPr>
              <w:t>зова</w:t>
            </w:r>
          </w:p>
        </w:tc>
        <w:tc>
          <w:tcPr>
            <w:tcW w:w="4380" w:type="dxa"/>
            <w:tcBorders>
              <w:top w:val="single" w:sz="2" w:space="0" w:color="000000"/>
              <w:left w:val="single" w:sz="2" w:space="0" w:color="000000"/>
              <w:bottom w:val="single" w:sz="2" w:space="0" w:color="000000"/>
              <w:right w:val="single" w:sz="2" w:space="0" w:color="000000"/>
            </w:tcBorders>
            <w:shd w:val="clear" w:color="auto" w:fill="auto"/>
          </w:tcPr>
          <w:p w:rsidR="002D7254" w:rsidRPr="002D7254" w:rsidRDefault="002D7254" w:rsidP="00CE5511">
            <w:pPr>
              <w:spacing w:after="160" w:line="259" w:lineRule="auto"/>
              <w:rPr>
                <w:rFonts w:ascii="Times New Roman" w:hAnsi="Times New Roman" w:cs="Times New Roman"/>
                <w:sz w:val="28"/>
                <w:szCs w:val="28"/>
              </w:rPr>
            </w:pPr>
          </w:p>
        </w:tc>
      </w:tr>
    </w:tbl>
    <w:p w:rsidR="002D7254" w:rsidRPr="002D7254" w:rsidRDefault="002D7254" w:rsidP="003E625F">
      <w:pPr>
        <w:spacing w:after="598"/>
        <w:ind w:left="14" w:right="14" w:firstLine="687"/>
        <w:jc w:val="both"/>
        <w:rPr>
          <w:rFonts w:ascii="Times New Roman" w:hAnsi="Times New Roman" w:cs="Times New Roman"/>
          <w:sz w:val="28"/>
          <w:szCs w:val="28"/>
        </w:rPr>
      </w:pPr>
      <w:r w:rsidRPr="002D7254">
        <w:rPr>
          <w:rFonts w:ascii="Times New Roman" w:hAnsi="Times New Roman" w:cs="Times New Roman"/>
          <w:sz w:val="28"/>
          <w:szCs w:val="28"/>
        </w:rPr>
        <w:t>Даю согласие на обработку персональных данных, содержащихся в настоящем заявлении и ин</w:t>
      </w:r>
      <w:r w:rsidR="003E625F">
        <w:rPr>
          <w:rFonts w:ascii="Times New Roman" w:hAnsi="Times New Roman" w:cs="Times New Roman"/>
          <w:sz w:val="28"/>
          <w:szCs w:val="28"/>
        </w:rPr>
        <w:t>ых документах, представленных мн</w:t>
      </w:r>
      <w:r w:rsidR="00112DAA">
        <w:rPr>
          <w:rFonts w:ascii="Times New Roman" w:hAnsi="Times New Roman" w:cs="Times New Roman"/>
          <w:sz w:val="28"/>
          <w:szCs w:val="28"/>
        </w:rPr>
        <w:t>ой, в соответствии с Федеральны</w:t>
      </w:r>
      <w:r w:rsidRPr="002D7254">
        <w:rPr>
          <w:rFonts w:ascii="Times New Roman" w:hAnsi="Times New Roman" w:cs="Times New Roman"/>
          <w:sz w:val="28"/>
          <w:szCs w:val="28"/>
        </w:rPr>
        <w:t xml:space="preserve">м законом </w:t>
      </w:r>
      <w:r w:rsidR="00F76FA9">
        <w:rPr>
          <w:rFonts w:ascii="Times New Roman" w:hAnsi="Times New Roman" w:cs="Times New Roman"/>
          <w:noProof/>
          <w:sz w:val="28"/>
          <w:szCs w:val="28"/>
          <w:lang w:eastAsia="ru-RU"/>
        </w:rPr>
        <w:t>от</w:t>
      </w:r>
      <w:r w:rsidRPr="002D7254">
        <w:rPr>
          <w:rFonts w:ascii="Times New Roman" w:hAnsi="Times New Roman" w:cs="Times New Roman"/>
          <w:sz w:val="28"/>
          <w:szCs w:val="28"/>
        </w:rPr>
        <w:t xml:space="preserve"> 27 июля 2006 года </w:t>
      </w:r>
      <w:r w:rsidR="00112DAA">
        <w:rPr>
          <w:rFonts w:ascii="Times New Roman" w:hAnsi="Times New Roman" w:cs="Times New Roman"/>
          <w:sz w:val="28"/>
          <w:szCs w:val="28"/>
        </w:rPr>
        <w:t>№ 152-ФЗ «О персональных данных</w:t>
      </w:r>
      <w:r w:rsidRPr="002D7254">
        <w:rPr>
          <w:rFonts w:ascii="Times New Roman" w:hAnsi="Times New Roman" w:cs="Times New Roman"/>
          <w:sz w:val="28"/>
          <w:szCs w:val="28"/>
        </w:rPr>
        <w:t>.</w:t>
      </w:r>
    </w:p>
    <w:p w:rsidR="00112DAA" w:rsidRDefault="002D7254" w:rsidP="00112DAA">
      <w:pPr>
        <w:ind w:left="701" w:right="14"/>
        <w:rPr>
          <w:rFonts w:ascii="Times New Roman" w:hAnsi="Times New Roman" w:cs="Times New Roman"/>
          <w:sz w:val="28"/>
          <w:szCs w:val="28"/>
        </w:rPr>
      </w:pPr>
      <w:r w:rsidRPr="002D7254">
        <w:rPr>
          <w:rFonts w:ascii="Times New Roman" w:hAnsi="Times New Roman" w:cs="Times New Roman"/>
          <w:sz w:val="28"/>
          <w:szCs w:val="28"/>
        </w:rPr>
        <w:t>Перечень прилагаемых документов:</w:t>
      </w:r>
    </w:p>
    <w:p w:rsidR="00112DAA" w:rsidRDefault="00112DAA" w:rsidP="009E237A">
      <w:pPr>
        <w:ind w:left="701" w:right="14" w:hanging="701"/>
        <w:rPr>
          <w:rFonts w:ascii="Times New Roman" w:hAnsi="Times New Roman" w:cs="Times New Roman"/>
          <w:sz w:val="28"/>
          <w:szCs w:val="28"/>
        </w:rPr>
      </w:pPr>
      <w:r>
        <w:rPr>
          <w:rFonts w:ascii="Times New Roman" w:hAnsi="Times New Roman" w:cs="Times New Roman"/>
          <w:sz w:val="28"/>
          <w:szCs w:val="28"/>
        </w:rPr>
        <w:t>1.____________________________</w:t>
      </w:r>
      <w:r w:rsidR="009E237A">
        <w:rPr>
          <w:rFonts w:ascii="Times New Roman" w:hAnsi="Times New Roman" w:cs="Times New Roman"/>
          <w:sz w:val="28"/>
          <w:szCs w:val="28"/>
        </w:rPr>
        <w:t>____</w:t>
      </w:r>
      <w:r>
        <w:rPr>
          <w:rFonts w:ascii="Times New Roman" w:hAnsi="Times New Roman" w:cs="Times New Roman"/>
          <w:sz w:val="28"/>
          <w:szCs w:val="28"/>
        </w:rPr>
        <w:t>__________________________________</w:t>
      </w:r>
    </w:p>
    <w:p w:rsidR="00112DAA" w:rsidRDefault="00112DAA" w:rsidP="009E237A">
      <w:pPr>
        <w:ind w:left="701" w:right="14" w:hanging="701"/>
        <w:rPr>
          <w:rFonts w:ascii="Times New Roman" w:hAnsi="Times New Roman" w:cs="Times New Roman"/>
          <w:sz w:val="28"/>
          <w:szCs w:val="28"/>
        </w:rPr>
      </w:pPr>
      <w:r>
        <w:rPr>
          <w:rFonts w:ascii="Times New Roman" w:hAnsi="Times New Roman" w:cs="Times New Roman"/>
          <w:sz w:val="28"/>
          <w:szCs w:val="28"/>
        </w:rPr>
        <w:t>2.__________________________</w:t>
      </w:r>
      <w:r w:rsidR="009E237A">
        <w:rPr>
          <w:rFonts w:ascii="Times New Roman" w:hAnsi="Times New Roman" w:cs="Times New Roman"/>
          <w:sz w:val="28"/>
          <w:szCs w:val="28"/>
        </w:rPr>
        <w:t>____</w:t>
      </w:r>
      <w:r>
        <w:rPr>
          <w:rFonts w:ascii="Times New Roman" w:hAnsi="Times New Roman" w:cs="Times New Roman"/>
          <w:sz w:val="28"/>
          <w:szCs w:val="28"/>
        </w:rPr>
        <w:t>____________________________________</w:t>
      </w:r>
    </w:p>
    <w:p w:rsidR="00112DAA" w:rsidRPr="00112DAA" w:rsidRDefault="00112DAA" w:rsidP="009E237A">
      <w:pPr>
        <w:ind w:left="701" w:right="14" w:hanging="701"/>
        <w:rPr>
          <w:rFonts w:ascii="Times New Roman" w:hAnsi="Times New Roman" w:cs="Times New Roman"/>
          <w:sz w:val="28"/>
          <w:szCs w:val="28"/>
        </w:rPr>
      </w:pPr>
      <w:r>
        <w:rPr>
          <w:rFonts w:ascii="Times New Roman" w:hAnsi="Times New Roman" w:cs="Times New Roman"/>
          <w:sz w:val="28"/>
          <w:szCs w:val="28"/>
        </w:rPr>
        <w:t>3.____________________________</w:t>
      </w:r>
      <w:r w:rsidR="009E237A">
        <w:rPr>
          <w:rFonts w:ascii="Times New Roman" w:hAnsi="Times New Roman" w:cs="Times New Roman"/>
          <w:sz w:val="28"/>
          <w:szCs w:val="28"/>
        </w:rPr>
        <w:t>____</w:t>
      </w:r>
      <w:r>
        <w:rPr>
          <w:rFonts w:ascii="Times New Roman" w:hAnsi="Times New Roman" w:cs="Times New Roman"/>
          <w:sz w:val="28"/>
          <w:szCs w:val="28"/>
        </w:rPr>
        <w:t>__________________________________</w:t>
      </w:r>
    </w:p>
    <w:p w:rsidR="00112DAA" w:rsidRDefault="00112DAA" w:rsidP="002D7254">
      <w:pPr>
        <w:spacing w:after="38" w:line="259" w:lineRule="auto"/>
        <w:ind w:left="-5"/>
        <w:rPr>
          <w:rFonts w:ascii="Times New Roman" w:hAnsi="Times New Roman" w:cs="Times New Roman"/>
          <w:noProof/>
          <w:sz w:val="28"/>
          <w:szCs w:val="28"/>
          <w:lang w:eastAsia="ru-RU"/>
        </w:rPr>
      </w:pPr>
    </w:p>
    <w:p w:rsidR="00112DAA" w:rsidRDefault="00112DAA" w:rsidP="002D7254">
      <w:pPr>
        <w:spacing w:after="38" w:line="259" w:lineRule="auto"/>
        <w:ind w:left="-5"/>
        <w:rPr>
          <w:rFonts w:ascii="Times New Roman" w:hAnsi="Times New Roman" w:cs="Times New Roman"/>
          <w:noProof/>
          <w:sz w:val="28"/>
          <w:szCs w:val="28"/>
          <w:lang w:eastAsia="ru-RU"/>
        </w:rPr>
      </w:pPr>
    </w:p>
    <w:p w:rsidR="002D7254" w:rsidRPr="002D7254" w:rsidRDefault="002D7254" w:rsidP="002D7254">
      <w:pPr>
        <w:spacing w:after="38" w:line="259" w:lineRule="auto"/>
        <w:ind w:left="-5"/>
        <w:rPr>
          <w:rFonts w:ascii="Times New Roman" w:hAnsi="Times New Roman" w:cs="Times New Roman"/>
          <w:sz w:val="28"/>
          <w:szCs w:val="28"/>
        </w:rPr>
      </w:pPr>
      <w:r w:rsidRPr="002D7254">
        <w:rPr>
          <w:rFonts w:ascii="Times New Roman" w:hAnsi="Times New Roman" w:cs="Times New Roman"/>
          <w:noProof/>
          <w:sz w:val="28"/>
          <w:szCs w:val="28"/>
          <w:lang w:eastAsia="ru-RU"/>
        </w:rPr>
        <w:drawing>
          <wp:inline distT="0" distB="0" distL="0" distR="0">
            <wp:extent cx="5981700" cy="952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0" cy="95250"/>
                    </a:xfrm>
                    <a:prstGeom prst="rect">
                      <a:avLst/>
                    </a:prstGeom>
                    <a:noFill/>
                    <a:ln>
                      <a:noFill/>
                    </a:ln>
                  </pic:spPr>
                </pic:pic>
              </a:graphicData>
            </a:graphic>
          </wp:inline>
        </w:drawing>
      </w:r>
    </w:p>
    <w:p w:rsidR="001061C4" w:rsidRPr="002D7254" w:rsidRDefault="00112DAA" w:rsidP="002D7254">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8"/>
          <w:szCs w:val="28"/>
        </w:rPr>
        <w:t xml:space="preserve">     </w:t>
      </w:r>
      <w:r w:rsidR="002D7254" w:rsidRPr="002D7254">
        <w:rPr>
          <w:rFonts w:ascii="Times New Roman" w:hAnsi="Times New Roman" w:cs="Times New Roman"/>
          <w:sz w:val="24"/>
          <w:szCs w:val="24"/>
        </w:rPr>
        <w:t>(дата)</w:t>
      </w:r>
      <w:r w:rsidR="002D7254" w:rsidRPr="002D7254">
        <w:rPr>
          <w:rFonts w:ascii="Times New Roman" w:hAnsi="Times New Roman" w:cs="Times New Roman"/>
          <w:sz w:val="24"/>
          <w:szCs w:val="24"/>
        </w:rPr>
        <w:tab/>
      </w:r>
      <w:r>
        <w:rPr>
          <w:rFonts w:ascii="Times New Roman" w:hAnsi="Times New Roman" w:cs="Times New Roman"/>
          <w:sz w:val="24"/>
          <w:szCs w:val="24"/>
        </w:rPr>
        <w:t xml:space="preserve">     </w:t>
      </w:r>
      <w:r w:rsidR="00F76FA9">
        <w:rPr>
          <w:rFonts w:ascii="Times New Roman" w:hAnsi="Times New Roman" w:cs="Times New Roman"/>
          <w:sz w:val="24"/>
          <w:szCs w:val="24"/>
        </w:rPr>
        <w:t xml:space="preserve">                            </w:t>
      </w:r>
      <w:proofErr w:type="gramStart"/>
      <w:r w:rsidR="00F76FA9">
        <w:rPr>
          <w:rFonts w:ascii="Times New Roman" w:hAnsi="Times New Roman" w:cs="Times New Roman"/>
          <w:sz w:val="24"/>
          <w:szCs w:val="24"/>
        </w:rPr>
        <w:t xml:space="preserve">   </w:t>
      </w:r>
      <w:r w:rsidR="002D7254" w:rsidRPr="002D7254">
        <w:rPr>
          <w:rFonts w:ascii="Times New Roman" w:hAnsi="Times New Roman" w:cs="Times New Roman"/>
          <w:sz w:val="24"/>
          <w:szCs w:val="24"/>
        </w:rPr>
        <w:t>(</w:t>
      </w:r>
      <w:proofErr w:type="gramEnd"/>
      <w:r w:rsidR="002D7254" w:rsidRPr="002D7254">
        <w:rPr>
          <w:rFonts w:ascii="Times New Roman" w:hAnsi="Times New Roman" w:cs="Times New Roman"/>
          <w:sz w:val="24"/>
          <w:szCs w:val="24"/>
        </w:rPr>
        <w:t>подпись)</w:t>
      </w:r>
      <w:r w:rsidR="002D7254" w:rsidRPr="002D7254">
        <w:rPr>
          <w:rFonts w:ascii="Times New Roman" w:hAnsi="Times New Roman" w:cs="Times New Roman"/>
          <w:sz w:val="24"/>
          <w:szCs w:val="24"/>
        </w:rPr>
        <w:tab/>
      </w:r>
      <w:r>
        <w:rPr>
          <w:rFonts w:ascii="Times New Roman" w:hAnsi="Times New Roman" w:cs="Times New Roman"/>
          <w:sz w:val="24"/>
          <w:szCs w:val="24"/>
        </w:rPr>
        <w:t xml:space="preserve">                                    </w:t>
      </w:r>
      <w:r w:rsidR="002D7254" w:rsidRPr="002D7254">
        <w:rPr>
          <w:rFonts w:ascii="Times New Roman" w:hAnsi="Times New Roman" w:cs="Times New Roman"/>
          <w:sz w:val="24"/>
          <w:szCs w:val="24"/>
        </w:rPr>
        <w:t>(Ф.И.О.)</w:t>
      </w:r>
    </w:p>
    <w:p w:rsidR="001061C4" w:rsidRPr="002D7254" w:rsidRDefault="001061C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p>
    <w:p w:rsidR="001061C4" w:rsidRPr="002D7254" w:rsidRDefault="001061C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1061C4" w:rsidRDefault="001061C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903F13" w:rsidRDefault="00903F13"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3A5688" w:rsidRDefault="003A5688" w:rsidP="00CE59F3">
      <w:pPr>
        <w:pStyle w:val="ConsPlusNormal"/>
        <w:ind w:left="5245"/>
        <w:jc w:val="center"/>
        <w:rPr>
          <w:rFonts w:eastAsia="Times New Roman"/>
          <w:b/>
          <w:lang w:eastAsia="ru-RU"/>
        </w:rPr>
      </w:pPr>
    </w:p>
    <w:p w:rsidR="00CE59F3" w:rsidRPr="0058626A" w:rsidRDefault="00CE59F3" w:rsidP="0003040D">
      <w:pPr>
        <w:pStyle w:val="ConsPlusNormal"/>
        <w:ind w:firstLine="4395"/>
        <w:jc w:val="center"/>
        <w:rPr>
          <w:rFonts w:eastAsia="Times New Roman"/>
          <w:b/>
          <w:lang w:eastAsia="ru-RU"/>
        </w:rPr>
      </w:pPr>
      <w:r>
        <w:rPr>
          <w:rFonts w:eastAsia="Times New Roman"/>
          <w:b/>
          <w:lang w:eastAsia="ru-RU"/>
        </w:rPr>
        <w:lastRenderedPageBreak/>
        <w:t>Приложение №2</w:t>
      </w:r>
    </w:p>
    <w:p w:rsidR="0003040D" w:rsidRDefault="00CE59F3" w:rsidP="0003040D">
      <w:pPr>
        <w:pStyle w:val="ConsPlusNormal"/>
        <w:ind w:firstLine="4395"/>
        <w:jc w:val="center"/>
        <w:rPr>
          <w:rFonts w:eastAsia="Times New Roman"/>
          <w:b/>
          <w:lang w:eastAsia="ru-RU"/>
        </w:rPr>
      </w:pPr>
      <w:r>
        <w:rPr>
          <w:rFonts w:eastAsia="Times New Roman"/>
          <w:b/>
          <w:lang w:eastAsia="ru-RU"/>
        </w:rPr>
        <w:t xml:space="preserve">к </w:t>
      </w:r>
      <w:r w:rsidR="0088370F">
        <w:rPr>
          <w:rFonts w:eastAsia="Times New Roman"/>
          <w:b/>
          <w:lang w:eastAsia="ru-RU"/>
        </w:rPr>
        <w:t>П</w:t>
      </w:r>
      <w:r>
        <w:rPr>
          <w:rFonts w:eastAsia="Times New Roman"/>
          <w:b/>
          <w:lang w:eastAsia="ru-RU"/>
        </w:rPr>
        <w:t>орядку предоставления меры</w:t>
      </w:r>
    </w:p>
    <w:p w:rsidR="0003040D" w:rsidRDefault="00CE59F3" w:rsidP="0003040D">
      <w:pPr>
        <w:pStyle w:val="ConsPlusNormal"/>
        <w:ind w:firstLine="4395"/>
        <w:jc w:val="center"/>
        <w:rPr>
          <w:rFonts w:eastAsia="Times New Roman"/>
          <w:b/>
          <w:lang w:eastAsia="ru-RU"/>
        </w:rPr>
      </w:pPr>
      <w:r>
        <w:rPr>
          <w:rFonts w:eastAsia="Times New Roman"/>
          <w:b/>
          <w:lang w:eastAsia="ru-RU"/>
        </w:rPr>
        <w:t>поддержки участникам специальной</w:t>
      </w:r>
    </w:p>
    <w:p w:rsidR="0003040D" w:rsidRDefault="00CE59F3" w:rsidP="0003040D">
      <w:pPr>
        <w:pStyle w:val="ConsPlusNormal"/>
        <w:ind w:firstLine="4395"/>
        <w:jc w:val="center"/>
        <w:rPr>
          <w:rFonts w:eastAsia="Times New Roman"/>
          <w:b/>
          <w:lang w:eastAsia="ru-RU"/>
        </w:rPr>
      </w:pPr>
      <w:r>
        <w:rPr>
          <w:rFonts w:eastAsia="Times New Roman"/>
          <w:b/>
          <w:lang w:eastAsia="ru-RU"/>
        </w:rPr>
        <w:t>военной операции по обеспечению</w:t>
      </w:r>
    </w:p>
    <w:p w:rsidR="0003040D" w:rsidRDefault="00CE59F3" w:rsidP="0003040D">
      <w:pPr>
        <w:pStyle w:val="ConsPlusNormal"/>
        <w:ind w:firstLine="4395"/>
        <w:jc w:val="center"/>
        <w:rPr>
          <w:rFonts w:eastAsia="Times New Roman"/>
          <w:b/>
          <w:lang w:eastAsia="ru-RU"/>
        </w:rPr>
      </w:pPr>
      <w:r>
        <w:rPr>
          <w:rFonts w:eastAsia="Times New Roman"/>
          <w:b/>
          <w:lang w:eastAsia="ru-RU"/>
        </w:rPr>
        <w:t>сохранности транспортных средств</w:t>
      </w:r>
    </w:p>
    <w:p w:rsidR="0003040D" w:rsidRDefault="00CE59F3" w:rsidP="0003040D">
      <w:pPr>
        <w:pStyle w:val="ConsPlusNormal"/>
        <w:ind w:firstLine="4395"/>
        <w:jc w:val="center"/>
        <w:rPr>
          <w:rFonts w:eastAsia="Times New Roman"/>
          <w:b/>
          <w:lang w:eastAsia="ru-RU"/>
        </w:rPr>
      </w:pPr>
      <w:r>
        <w:rPr>
          <w:rFonts w:eastAsia="Times New Roman"/>
          <w:b/>
          <w:lang w:eastAsia="ru-RU"/>
        </w:rPr>
        <w:t>участнико</w:t>
      </w:r>
      <w:r w:rsidR="0003040D">
        <w:rPr>
          <w:rFonts w:eastAsia="Times New Roman"/>
          <w:b/>
          <w:lang w:eastAsia="ru-RU"/>
        </w:rPr>
        <w:t>в специальной военно</w:t>
      </w:r>
      <w:r>
        <w:rPr>
          <w:rFonts w:eastAsia="Times New Roman"/>
          <w:b/>
          <w:lang w:eastAsia="ru-RU"/>
        </w:rPr>
        <w:t>й</w:t>
      </w:r>
    </w:p>
    <w:p w:rsidR="00CE59F3" w:rsidRDefault="00CE59F3" w:rsidP="0003040D">
      <w:pPr>
        <w:pStyle w:val="ConsPlusNormal"/>
        <w:ind w:firstLine="4395"/>
        <w:jc w:val="center"/>
        <w:rPr>
          <w:rFonts w:eastAsia="Times New Roman"/>
          <w:b/>
          <w:lang w:eastAsia="ru-RU"/>
        </w:rPr>
      </w:pPr>
      <w:r>
        <w:rPr>
          <w:rFonts w:eastAsia="Times New Roman"/>
          <w:b/>
          <w:lang w:eastAsia="ru-RU"/>
        </w:rPr>
        <w:t>операции на безвозмездной основе</w:t>
      </w:r>
    </w:p>
    <w:p w:rsidR="00F76FA9" w:rsidRDefault="00F76FA9" w:rsidP="0003040D">
      <w:pPr>
        <w:pStyle w:val="ConsPlusNormal"/>
        <w:ind w:firstLine="4395"/>
        <w:jc w:val="center"/>
        <w:rPr>
          <w:rFonts w:eastAsia="Times New Roman"/>
          <w:b/>
          <w:lang w:eastAsia="ru-RU"/>
        </w:rPr>
      </w:pPr>
      <w:r>
        <w:rPr>
          <w:rFonts w:eastAsia="Times New Roman"/>
          <w:b/>
          <w:lang w:eastAsia="ru-RU"/>
        </w:rPr>
        <w:t>на территории Губкинского городского</w:t>
      </w:r>
    </w:p>
    <w:p w:rsidR="00F76FA9" w:rsidRDefault="00F76FA9" w:rsidP="0003040D">
      <w:pPr>
        <w:pStyle w:val="ConsPlusNormal"/>
        <w:ind w:firstLine="4395"/>
        <w:jc w:val="center"/>
        <w:rPr>
          <w:rFonts w:eastAsia="Times New Roman"/>
          <w:b/>
          <w:lang w:eastAsia="ru-RU"/>
        </w:rPr>
      </w:pPr>
      <w:r>
        <w:rPr>
          <w:rFonts w:eastAsia="Times New Roman"/>
          <w:b/>
          <w:lang w:eastAsia="ru-RU"/>
        </w:rPr>
        <w:t xml:space="preserve">округа Белгородской области         </w:t>
      </w:r>
    </w:p>
    <w:p w:rsidR="00CE59F3" w:rsidRDefault="00CE59F3" w:rsidP="00CE59F3">
      <w:pPr>
        <w:pStyle w:val="ConsPlusNormal"/>
        <w:ind w:left="5245"/>
        <w:jc w:val="center"/>
        <w:rPr>
          <w:rFonts w:eastAsia="Times New Roman"/>
          <w:b/>
          <w:lang w:eastAsia="ru-RU"/>
        </w:rPr>
      </w:pPr>
    </w:p>
    <w:p w:rsidR="00CE59F3" w:rsidRDefault="00CE59F3" w:rsidP="00CE59F3">
      <w:pPr>
        <w:pStyle w:val="ConsPlusNormal"/>
        <w:pBdr>
          <w:bottom w:val="single" w:sz="12" w:space="1" w:color="auto"/>
        </w:pBdr>
        <w:ind w:left="5245"/>
        <w:jc w:val="center"/>
        <w:rPr>
          <w:rFonts w:eastAsia="Times New Roman"/>
          <w:b/>
          <w:lang w:eastAsia="ru-RU"/>
        </w:rPr>
      </w:pPr>
      <w:r>
        <w:rPr>
          <w:rFonts w:eastAsia="Times New Roman"/>
          <w:b/>
          <w:lang w:eastAsia="ru-RU"/>
        </w:rPr>
        <w:t>Форма</w:t>
      </w:r>
    </w:p>
    <w:p w:rsidR="00CE59F3" w:rsidRDefault="00CE59F3" w:rsidP="0080744A">
      <w:pPr>
        <w:pStyle w:val="ConsPlusNormal"/>
        <w:pBdr>
          <w:bottom w:val="single" w:sz="12" w:space="1" w:color="auto"/>
        </w:pBdr>
        <w:ind w:left="5245" w:firstLine="142"/>
        <w:jc w:val="center"/>
        <w:rPr>
          <w:rFonts w:eastAsia="Times New Roman"/>
          <w:b/>
          <w:lang w:eastAsia="ru-RU"/>
        </w:rPr>
      </w:pPr>
    </w:p>
    <w:p w:rsidR="00CE59F3" w:rsidRDefault="00CE59F3" w:rsidP="00CE59F3">
      <w:pPr>
        <w:pStyle w:val="ConsPlusNormal"/>
        <w:ind w:left="5245"/>
        <w:jc w:val="center"/>
        <w:rPr>
          <w:rFonts w:eastAsia="Times New Roman"/>
          <w:sz w:val="24"/>
          <w:szCs w:val="24"/>
          <w:lang w:eastAsia="ru-RU"/>
        </w:rPr>
      </w:pPr>
      <w:r w:rsidRPr="00CE59F3">
        <w:rPr>
          <w:rFonts w:eastAsia="Times New Roman"/>
          <w:sz w:val="24"/>
          <w:szCs w:val="24"/>
          <w:lang w:eastAsia="ru-RU"/>
        </w:rPr>
        <w:t>(Ф.И.О., адрес заявителя)</w:t>
      </w:r>
    </w:p>
    <w:p w:rsidR="00CE59F3" w:rsidRDefault="00CE59F3" w:rsidP="00CE59F3">
      <w:pPr>
        <w:pStyle w:val="ConsPlusNormal"/>
        <w:ind w:left="5245"/>
        <w:jc w:val="center"/>
        <w:rPr>
          <w:rFonts w:eastAsia="Times New Roman"/>
          <w:sz w:val="24"/>
          <w:szCs w:val="24"/>
          <w:lang w:eastAsia="ru-RU"/>
        </w:rPr>
      </w:pPr>
    </w:p>
    <w:p w:rsidR="00CE59F3" w:rsidRPr="00CE59F3" w:rsidRDefault="00CE59F3" w:rsidP="00CE59F3">
      <w:pPr>
        <w:pStyle w:val="ConsPlusNormal"/>
        <w:ind w:left="5245"/>
        <w:jc w:val="center"/>
        <w:rPr>
          <w:rFonts w:eastAsia="Times New Roman"/>
          <w:lang w:eastAsia="ru-RU"/>
        </w:rPr>
      </w:pPr>
      <w:r w:rsidRPr="00CE59F3">
        <w:rPr>
          <w:rFonts w:eastAsia="Times New Roman"/>
          <w:lang w:eastAsia="ru-RU"/>
        </w:rPr>
        <w:t>Копи</w:t>
      </w:r>
      <w:r w:rsidR="0003040D">
        <w:rPr>
          <w:rFonts w:eastAsia="Times New Roman"/>
          <w:lang w:eastAsia="ru-RU"/>
        </w:rPr>
        <w:t>я______________________</w:t>
      </w:r>
    </w:p>
    <w:p w:rsidR="00CE59F3" w:rsidRDefault="00CE59F3" w:rsidP="00CE59F3">
      <w:pPr>
        <w:pStyle w:val="ConsPlusNormal"/>
        <w:ind w:left="5245"/>
        <w:jc w:val="center"/>
        <w:rPr>
          <w:rFonts w:eastAsia="Times New Roman"/>
          <w:sz w:val="24"/>
          <w:szCs w:val="24"/>
          <w:lang w:eastAsia="ru-RU"/>
        </w:rPr>
      </w:pPr>
      <w:r>
        <w:rPr>
          <w:rFonts w:eastAsia="Times New Roman"/>
          <w:sz w:val="24"/>
          <w:szCs w:val="24"/>
          <w:lang w:eastAsia="ru-RU"/>
        </w:rPr>
        <w:t>(наимен</w:t>
      </w:r>
      <w:r w:rsidR="00F76FA9">
        <w:rPr>
          <w:rFonts w:eastAsia="Times New Roman"/>
          <w:sz w:val="24"/>
          <w:szCs w:val="24"/>
          <w:lang w:eastAsia="ru-RU"/>
        </w:rPr>
        <w:t xml:space="preserve">ование хозяйствующего субъекта (муниципального учреждения) </w:t>
      </w:r>
      <w:r>
        <w:rPr>
          <w:rFonts w:eastAsia="Times New Roman"/>
          <w:sz w:val="24"/>
          <w:szCs w:val="24"/>
          <w:lang w:eastAsia="ru-RU"/>
        </w:rPr>
        <w:t>эксплуатирующего охраняемую стоянку)</w:t>
      </w:r>
    </w:p>
    <w:p w:rsidR="00CE59F3" w:rsidRDefault="00CE59F3" w:rsidP="00CE59F3">
      <w:pPr>
        <w:pStyle w:val="ConsPlusNormal"/>
        <w:ind w:left="5245"/>
        <w:jc w:val="center"/>
        <w:rPr>
          <w:rFonts w:eastAsia="Times New Roman"/>
          <w:sz w:val="24"/>
          <w:szCs w:val="24"/>
          <w:lang w:eastAsia="ru-RU"/>
        </w:rPr>
      </w:pPr>
    </w:p>
    <w:p w:rsidR="00CE59F3" w:rsidRDefault="00CE59F3" w:rsidP="00C55B51">
      <w:pPr>
        <w:pStyle w:val="ConsPlusNormal"/>
        <w:rPr>
          <w:rFonts w:eastAsia="Times New Roman"/>
          <w:sz w:val="24"/>
          <w:szCs w:val="24"/>
          <w:lang w:eastAsia="ru-RU"/>
        </w:rPr>
      </w:pPr>
    </w:p>
    <w:p w:rsidR="00CE59F3" w:rsidRPr="00CE59F3" w:rsidRDefault="0003040D" w:rsidP="0003040D">
      <w:pPr>
        <w:pStyle w:val="2"/>
        <w:spacing w:line="240" w:lineRule="auto"/>
        <w:ind w:left="2616" w:right="2592"/>
        <w:rPr>
          <w:rFonts w:ascii="Times New Roman" w:hAnsi="Times New Roman" w:cs="Times New Roman"/>
          <w:b/>
          <w:color w:val="auto"/>
          <w:sz w:val="28"/>
          <w:szCs w:val="28"/>
        </w:rPr>
      </w:pPr>
      <w:r>
        <w:rPr>
          <w:rFonts w:ascii="Times New Roman" w:hAnsi="Times New Roman" w:cs="Times New Roman"/>
          <w:b/>
          <w:color w:val="auto"/>
          <w:sz w:val="28"/>
          <w:szCs w:val="28"/>
        </w:rPr>
        <w:t xml:space="preserve">        </w:t>
      </w:r>
      <w:r w:rsidR="00CE59F3" w:rsidRPr="00CE59F3">
        <w:rPr>
          <w:rFonts w:ascii="Times New Roman" w:hAnsi="Times New Roman" w:cs="Times New Roman"/>
          <w:b/>
          <w:color w:val="auto"/>
          <w:sz w:val="28"/>
          <w:szCs w:val="28"/>
        </w:rPr>
        <w:t>УВЕДОМЛЕНИЕ</w:t>
      </w:r>
    </w:p>
    <w:p w:rsidR="00853692" w:rsidRPr="00853692" w:rsidRDefault="0003040D" w:rsidP="00853692">
      <w:pPr>
        <w:pStyle w:val="2"/>
        <w:spacing w:before="0" w:line="240" w:lineRule="auto"/>
        <w:ind w:left="2616" w:right="2551" w:hanging="773"/>
        <w:jc w:val="center"/>
        <w:rPr>
          <w:rFonts w:ascii="Times New Roman" w:hAnsi="Times New Roman" w:cs="Times New Roman"/>
          <w:b/>
          <w:color w:val="auto"/>
          <w:sz w:val="28"/>
          <w:szCs w:val="28"/>
        </w:rPr>
      </w:pPr>
      <w:r>
        <w:rPr>
          <w:rFonts w:ascii="Times New Roman" w:hAnsi="Times New Roman" w:cs="Times New Roman"/>
          <w:b/>
          <w:color w:val="auto"/>
          <w:sz w:val="28"/>
          <w:szCs w:val="28"/>
        </w:rPr>
        <w:t>о предоставлении меры поддержки</w:t>
      </w:r>
    </w:p>
    <w:p w:rsidR="00CE59F3" w:rsidRPr="00CE59F3" w:rsidRDefault="00CE59F3" w:rsidP="0088370F">
      <w:pPr>
        <w:spacing w:after="120" w:line="240" w:lineRule="auto"/>
        <w:ind w:left="11" w:right="11" w:firstLine="692"/>
        <w:jc w:val="both"/>
        <w:rPr>
          <w:rFonts w:ascii="Times New Roman" w:hAnsi="Times New Roman" w:cs="Times New Roman"/>
          <w:sz w:val="28"/>
          <w:szCs w:val="28"/>
        </w:rPr>
      </w:pPr>
      <w:r w:rsidRPr="00CE59F3">
        <w:rPr>
          <w:rFonts w:ascii="Times New Roman" w:hAnsi="Times New Roman" w:cs="Times New Roman"/>
          <w:sz w:val="28"/>
          <w:szCs w:val="28"/>
        </w:rPr>
        <w:t>По результатам рассмотрения Ваше</w:t>
      </w:r>
      <w:r w:rsidR="00C55B51">
        <w:rPr>
          <w:rFonts w:ascii="Times New Roman" w:hAnsi="Times New Roman" w:cs="Times New Roman"/>
          <w:sz w:val="28"/>
          <w:szCs w:val="28"/>
        </w:rPr>
        <w:t>го заявления уведомляем о принятии</w:t>
      </w:r>
      <w:r w:rsidRPr="00CE59F3">
        <w:rPr>
          <w:rFonts w:ascii="Times New Roman" w:hAnsi="Times New Roman" w:cs="Times New Roman"/>
          <w:sz w:val="28"/>
          <w:szCs w:val="28"/>
        </w:rPr>
        <w:t xml:space="preserve"> положительного решения о предоставлении меры поддержки по обеспечению сохранности транспортного средст</w:t>
      </w:r>
      <w:r w:rsidR="00C55B51">
        <w:rPr>
          <w:rFonts w:ascii="Times New Roman" w:hAnsi="Times New Roman" w:cs="Times New Roman"/>
          <w:sz w:val="28"/>
          <w:szCs w:val="28"/>
        </w:rPr>
        <w:t>ва участника специальной военной операции</w:t>
      </w:r>
      <w:r w:rsidRPr="00CE59F3">
        <w:rPr>
          <w:rFonts w:ascii="Times New Roman" w:hAnsi="Times New Roman" w:cs="Times New Roman"/>
          <w:sz w:val="28"/>
          <w:szCs w:val="28"/>
        </w:rPr>
        <w:t xml:space="preserve"> на безвозмездной основе:</w:t>
      </w:r>
    </w:p>
    <w:tbl>
      <w:tblPr>
        <w:tblW w:w="9718" w:type="dxa"/>
        <w:tblInd w:w="-82" w:type="dxa"/>
        <w:tblCellMar>
          <w:top w:w="77" w:type="dxa"/>
          <w:left w:w="106" w:type="dxa"/>
          <w:right w:w="107" w:type="dxa"/>
        </w:tblCellMar>
        <w:tblLook w:val="04A0" w:firstRow="1" w:lastRow="0" w:firstColumn="1" w:lastColumn="0" w:noHBand="0" w:noVBand="1"/>
      </w:tblPr>
      <w:tblGrid>
        <w:gridCol w:w="4927"/>
        <w:gridCol w:w="4791"/>
      </w:tblGrid>
      <w:tr w:rsidR="00CE59F3" w:rsidRPr="0088370F" w:rsidTr="00853692">
        <w:trPr>
          <w:trHeight w:val="291"/>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CE59F3" w:rsidRPr="0088370F" w:rsidRDefault="00C55B51" w:rsidP="00F76FA9">
            <w:pPr>
              <w:spacing w:after="0" w:line="240" w:lineRule="auto"/>
              <w:ind w:left="10"/>
              <w:rPr>
                <w:rFonts w:ascii="Times New Roman" w:hAnsi="Times New Roman" w:cs="Times New Roman"/>
                <w:sz w:val="24"/>
                <w:szCs w:val="28"/>
              </w:rPr>
            </w:pPr>
            <w:r w:rsidRPr="0088370F">
              <w:rPr>
                <w:rFonts w:ascii="Times New Roman" w:hAnsi="Times New Roman" w:cs="Times New Roman"/>
                <w:sz w:val="24"/>
                <w:szCs w:val="28"/>
              </w:rPr>
              <w:t>Тип транспортного средства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CE59F3" w:rsidRPr="0088370F" w:rsidRDefault="00CE59F3" w:rsidP="00F76FA9">
            <w:pPr>
              <w:spacing w:after="160" w:line="240" w:lineRule="auto"/>
              <w:rPr>
                <w:rFonts w:ascii="Times New Roman" w:hAnsi="Times New Roman" w:cs="Times New Roman"/>
                <w:sz w:val="24"/>
                <w:szCs w:val="28"/>
              </w:rPr>
            </w:pPr>
          </w:p>
        </w:tc>
      </w:tr>
      <w:tr w:rsidR="00C55B51" w:rsidRPr="0088370F" w:rsidTr="00853692">
        <w:trPr>
          <w:trHeight w:val="331"/>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0" w:line="240" w:lineRule="auto"/>
              <w:rPr>
                <w:rFonts w:ascii="Times New Roman" w:hAnsi="Times New Roman" w:cs="Times New Roman"/>
                <w:sz w:val="24"/>
                <w:szCs w:val="28"/>
              </w:rPr>
            </w:pPr>
            <w:r w:rsidRPr="0088370F">
              <w:rPr>
                <w:rFonts w:ascii="Times New Roman" w:hAnsi="Times New Roman" w:cs="Times New Roman"/>
                <w:sz w:val="24"/>
                <w:szCs w:val="28"/>
              </w:rPr>
              <w:t>Марка, модель транспортного средства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160" w:line="240" w:lineRule="auto"/>
              <w:rPr>
                <w:rFonts w:ascii="Times New Roman" w:hAnsi="Times New Roman" w:cs="Times New Roman"/>
                <w:sz w:val="24"/>
                <w:szCs w:val="28"/>
              </w:rPr>
            </w:pPr>
          </w:p>
        </w:tc>
      </w:tr>
      <w:tr w:rsidR="00C55B51" w:rsidRPr="0088370F" w:rsidTr="00F76FA9">
        <w:trPr>
          <w:trHeight w:val="393"/>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0" w:line="240" w:lineRule="auto"/>
              <w:rPr>
                <w:rFonts w:ascii="Times New Roman" w:hAnsi="Times New Roman" w:cs="Times New Roman"/>
                <w:sz w:val="24"/>
                <w:szCs w:val="28"/>
              </w:rPr>
            </w:pPr>
            <w:r w:rsidRPr="0088370F">
              <w:rPr>
                <w:rFonts w:ascii="Times New Roman" w:hAnsi="Times New Roman" w:cs="Times New Roman"/>
                <w:sz w:val="24"/>
                <w:szCs w:val="28"/>
              </w:rPr>
              <w:t>Идентификационный номер (</w:t>
            </w:r>
            <w:r w:rsidRPr="0088370F">
              <w:rPr>
                <w:rFonts w:ascii="Times New Roman" w:hAnsi="Times New Roman" w:cs="Times New Roman"/>
                <w:sz w:val="24"/>
                <w:szCs w:val="28"/>
                <w:lang w:val="en-US"/>
              </w:rPr>
              <w:t>VIN</w:t>
            </w:r>
            <w:r w:rsidRPr="0088370F">
              <w:rPr>
                <w:rFonts w:ascii="Times New Roman" w:hAnsi="Times New Roman" w:cs="Times New Roman"/>
                <w:sz w:val="24"/>
                <w:szCs w:val="28"/>
              </w:rPr>
              <w:t>)</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160" w:line="240" w:lineRule="auto"/>
              <w:rPr>
                <w:rFonts w:ascii="Times New Roman" w:hAnsi="Times New Roman" w:cs="Times New Roman"/>
                <w:sz w:val="24"/>
                <w:szCs w:val="28"/>
              </w:rPr>
            </w:pPr>
          </w:p>
        </w:tc>
      </w:tr>
      <w:tr w:rsidR="00C55B51" w:rsidRPr="0088370F" w:rsidTr="00853692">
        <w:trPr>
          <w:trHeight w:val="328"/>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0" w:line="240" w:lineRule="auto"/>
              <w:rPr>
                <w:rFonts w:ascii="Times New Roman" w:hAnsi="Times New Roman" w:cs="Times New Roman"/>
                <w:sz w:val="24"/>
                <w:szCs w:val="28"/>
              </w:rPr>
            </w:pPr>
            <w:r w:rsidRPr="0088370F">
              <w:rPr>
                <w:rFonts w:ascii="Times New Roman" w:hAnsi="Times New Roman" w:cs="Times New Roman"/>
                <w:sz w:val="24"/>
                <w:szCs w:val="28"/>
              </w:rPr>
              <w:t>Год изготовления (выпуска)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160" w:line="240" w:lineRule="auto"/>
              <w:rPr>
                <w:rFonts w:ascii="Times New Roman" w:hAnsi="Times New Roman" w:cs="Times New Roman"/>
                <w:sz w:val="24"/>
                <w:szCs w:val="28"/>
              </w:rPr>
            </w:pPr>
          </w:p>
        </w:tc>
      </w:tr>
      <w:tr w:rsidR="00C55B51" w:rsidRPr="0088370F" w:rsidTr="00853692">
        <w:trPr>
          <w:trHeight w:val="666"/>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0" w:line="240" w:lineRule="auto"/>
              <w:ind w:left="5" w:hanging="5"/>
              <w:rPr>
                <w:rFonts w:ascii="Times New Roman" w:hAnsi="Times New Roman" w:cs="Times New Roman"/>
                <w:sz w:val="24"/>
                <w:szCs w:val="28"/>
              </w:rPr>
            </w:pPr>
            <w:r w:rsidRPr="0088370F">
              <w:rPr>
                <w:rFonts w:ascii="Times New Roman" w:hAnsi="Times New Roman" w:cs="Times New Roman"/>
                <w:sz w:val="24"/>
                <w:szCs w:val="28"/>
              </w:rPr>
              <w:t>Государственный регистрационный номе (знак)</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160" w:line="240" w:lineRule="auto"/>
              <w:rPr>
                <w:rFonts w:ascii="Times New Roman" w:hAnsi="Times New Roman" w:cs="Times New Roman"/>
                <w:sz w:val="24"/>
                <w:szCs w:val="28"/>
              </w:rPr>
            </w:pPr>
          </w:p>
        </w:tc>
      </w:tr>
      <w:tr w:rsidR="00C55B51" w:rsidRPr="0088370F" w:rsidTr="00853692">
        <w:trPr>
          <w:trHeight w:val="371"/>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0" w:line="240" w:lineRule="auto"/>
              <w:rPr>
                <w:rFonts w:ascii="Times New Roman" w:hAnsi="Times New Roman" w:cs="Times New Roman"/>
                <w:sz w:val="24"/>
                <w:szCs w:val="28"/>
              </w:rPr>
            </w:pPr>
            <w:r w:rsidRPr="0088370F">
              <w:rPr>
                <w:rFonts w:ascii="Times New Roman" w:hAnsi="Times New Roman" w:cs="Times New Roman"/>
                <w:sz w:val="24"/>
                <w:szCs w:val="28"/>
              </w:rPr>
              <w:t xml:space="preserve">Цвет </w:t>
            </w:r>
            <w:r w:rsidR="005F7428" w:rsidRPr="0088370F">
              <w:rPr>
                <w:rFonts w:ascii="Times New Roman" w:hAnsi="Times New Roman" w:cs="Times New Roman"/>
                <w:sz w:val="24"/>
                <w:szCs w:val="28"/>
              </w:rPr>
              <w:t>ку</w:t>
            </w:r>
            <w:r w:rsidRPr="0088370F">
              <w:rPr>
                <w:rFonts w:ascii="Times New Roman" w:hAnsi="Times New Roman" w:cs="Times New Roman"/>
                <w:sz w:val="24"/>
                <w:szCs w:val="28"/>
              </w:rPr>
              <w:t>зова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C55B51" w:rsidRPr="0088370F" w:rsidRDefault="00C55B51" w:rsidP="00F76FA9">
            <w:pPr>
              <w:spacing w:after="160" w:line="240" w:lineRule="auto"/>
              <w:rPr>
                <w:rFonts w:ascii="Times New Roman" w:hAnsi="Times New Roman" w:cs="Times New Roman"/>
                <w:sz w:val="24"/>
                <w:szCs w:val="28"/>
              </w:rPr>
            </w:pPr>
          </w:p>
        </w:tc>
      </w:tr>
    </w:tbl>
    <w:p w:rsidR="00CE59F3" w:rsidRPr="00CE59F3" w:rsidRDefault="00CE59F3" w:rsidP="0088370F">
      <w:pPr>
        <w:spacing w:after="120" w:line="240" w:lineRule="auto"/>
        <w:ind w:left="11" w:right="11" w:firstLine="692"/>
        <w:jc w:val="both"/>
        <w:rPr>
          <w:rFonts w:ascii="Times New Roman" w:hAnsi="Times New Roman" w:cs="Times New Roman"/>
          <w:sz w:val="28"/>
          <w:szCs w:val="28"/>
        </w:rPr>
      </w:pPr>
      <w:r w:rsidRPr="00CE59F3">
        <w:rPr>
          <w:rFonts w:ascii="Times New Roman" w:hAnsi="Times New Roman" w:cs="Times New Roman"/>
          <w:sz w:val="28"/>
          <w:szCs w:val="28"/>
        </w:rPr>
        <w:t>Место хранения транспортного с</w:t>
      </w:r>
      <w:r w:rsidR="00C55B51">
        <w:rPr>
          <w:rFonts w:ascii="Times New Roman" w:hAnsi="Times New Roman" w:cs="Times New Roman"/>
          <w:sz w:val="28"/>
          <w:szCs w:val="28"/>
        </w:rPr>
        <w:t xml:space="preserve">редства и контактные данные для передачи </w:t>
      </w:r>
      <w:r w:rsidRPr="00CE59F3">
        <w:rPr>
          <w:rFonts w:ascii="Times New Roman" w:hAnsi="Times New Roman" w:cs="Times New Roman"/>
          <w:sz w:val="28"/>
          <w:szCs w:val="28"/>
        </w:rPr>
        <w:t>транспортного средства на охраняемую стоянку:</w:t>
      </w:r>
    </w:p>
    <w:p w:rsidR="00CE59F3" w:rsidRPr="00CE59F3" w:rsidRDefault="00CE59F3" w:rsidP="00CE59F3">
      <w:pPr>
        <w:spacing w:after="28" w:line="259" w:lineRule="auto"/>
        <w:ind w:right="165"/>
        <w:rPr>
          <w:rFonts w:ascii="Times New Roman" w:hAnsi="Times New Roman" w:cs="Times New Roman"/>
          <w:sz w:val="28"/>
          <w:szCs w:val="28"/>
        </w:rPr>
      </w:pPr>
      <w:r w:rsidRPr="00CE59F3">
        <w:rPr>
          <w:rFonts w:ascii="Times New Roman" w:hAnsi="Times New Roman" w:cs="Times New Roman"/>
          <w:noProof/>
          <w:sz w:val="28"/>
          <w:szCs w:val="28"/>
          <w:lang w:eastAsia="ru-RU"/>
        </w:rPr>
        <mc:AlternateContent>
          <mc:Choice Requires="wpg">
            <w:drawing>
              <wp:inline distT="0" distB="0" distL="0" distR="0">
                <wp:extent cx="6115050" cy="121285"/>
                <wp:effectExtent l="0" t="0" r="19050" b="0"/>
                <wp:docPr id="56543" name="Группа 565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050" cy="121285"/>
                          <a:chOff x="0" y="0"/>
                          <a:chExt cx="6080761" cy="12196"/>
                        </a:xfrm>
                      </wpg:grpSpPr>
                      <wps:wsp>
                        <wps:cNvPr id="56542" name="Shape 56542"/>
                        <wps:cNvSpPr/>
                        <wps:spPr>
                          <a:xfrm>
                            <a:off x="0" y="0"/>
                            <a:ext cx="6080761" cy="12196"/>
                          </a:xfrm>
                          <a:custGeom>
                            <a:avLst/>
                            <a:gdLst/>
                            <a:ahLst/>
                            <a:cxnLst/>
                            <a:rect l="0" t="0" r="0" b="0"/>
                            <a:pathLst>
                              <a:path w="6080761" h="12196">
                                <a:moveTo>
                                  <a:pt x="0" y="6098"/>
                                </a:moveTo>
                                <a:lnTo>
                                  <a:pt x="6080761" y="6098"/>
                                </a:lnTo>
                              </a:path>
                            </a:pathLst>
                          </a:custGeom>
                          <a:noFill/>
                          <a:ln w="12196" cap="flat" cmpd="sng" algn="ctr">
                            <a:solidFill>
                              <a:srgbClr val="000000"/>
                            </a:solidFill>
                            <a:prstDash val="solid"/>
                            <a:miter lim="100000"/>
                          </a:ln>
                          <a:effectLst/>
                        </wps:spPr>
                        <wps:bodyPr/>
                      </wps:wsp>
                    </wpg:wgp>
                  </a:graphicData>
                </a:graphic>
              </wp:inline>
            </w:drawing>
          </mc:Choice>
          <mc:Fallback>
            <w:pict>
              <v:group w14:anchorId="57995667" id="Группа 56543" o:spid="_x0000_s1026" style="width:481.5pt;height:9.55pt;mso-position-horizontal-relative:char;mso-position-vertical-relative:line" coordsize="6080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">
                <v:shape id="Shape 56542" o:spid="_x0000_s1027" style="position:absolute;width:60807;height:121;visibility:visible;mso-wrap-style:square;v-text-anchor:top" coordsize="6080761,1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bbsYA&#10;AADeAAAADwAAAGRycy9kb3ducmV2LnhtbESP0WrCQBRE3wX/YbmCL0U3hpqW6CqirfimjX7Abfaa&#10;BLN3Q3Zr0r/vCgUfh5k5wyzXvanFnVpXWVYwm0YgiHOrKy4UXM6fk3cQziNrrC2Tgl9ysF4NB0tM&#10;te34i+6ZL0SAsEtRQel9k0rp8pIMuqltiIN3ta1BH2RbSN1iF+CmlnEUJdJgxWGhxIa2JeW37McE&#10;yuHSxafkat5uxXfuP3Yve3kkpcajfrMA4an3z/B/+6AVzJP5awyPO+EK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mbbsYAAADeAAAADwAAAAAAAAAAAAAAAACYAgAAZHJz&#10;L2Rvd25yZXYueG1sUEsFBgAAAAAEAAQA9QAAAIsDAAAAAA==&#10;" path="m,6098r6080761,e" filled="f" strokeweight=".33878mm">
                  <v:stroke miterlimit="1" joinstyle="miter"/>
                  <v:path arrowok="t" textboxrect="0,0,6080761,12196"/>
                </v:shape>
                <w10:anchorlock/>
              </v:group>
            </w:pict>
          </mc:Fallback>
        </mc:AlternateContent>
      </w:r>
    </w:p>
    <w:p w:rsidR="0088370F" w:rsidRPr="00C55B51" w:rsidRDefault="00CE59F3" w:rsidP="0088370F">
      <w:pPr>
        <w:spacing w:after="0" w:line="259" w:lineRule="auto"/>
        <w:ind w:left="28" w:hanging="11"/>
        <w:jc w:val="center"/>
        <w:rPr>
          <w:rFonts w:ascii="Times New Roman" w:hAnsi="Times New Roman" w:cs="Times New Roman"/>
          <w:sz w:val="24"/>
          <w:szCs w:val="24"/>
        </w:rPr>
      </w:pPr>
      <w:r w:rsidRPr="00C55B51">
        <w:rPr>
          <w:rFonts w:ascii="Times New Roman" w:hAnsi="Times New Roman" w:cs="Times New Roman"/>
          <w:sz w:val="24"/>
          <w:szCs w:val="24"/>
        </w:rPr>
        <w:t xml:space="preserve">(наименование хозяйствующего </w:t>
      </w:r>
      <w:r w:rsidR="00F76FA9">
        <w:rPr>
          <w:rFonts w:ascii="Times New Roman" w:hAnsi="Times New Roman" w:cs="Times New Roman"/>
          <w:sz w:val="24"/>
          <w:szCs w:val="24"/>
        </w:rPr>
        <w:t xml:space="preserve">субъекта (муниципального учреждения) </w:t>
      </w:r>
      <w:r w:rsidRPr="00C55B51">
        <w:rPr>
          <w:rFonts w:ascii="Times New Roman" w:hAnsi="Times New Roman" w:cs="Times New Roman"/>
          <w:sz w:val="24"/>
          <w:szCs w:val="24"/>
        </w:rPr>
        <w:t>эксплуатирующего охраняемую стоянку, адрес охраняемой стоянки,</w:t>
      </w:r>
      <w:r w:rsidR="00C55B51">
        <w:rPr>
          <w:rFonts w:ascii="Times New Roman" w:hAnsi="Times New Roman" w:cs="Times New Roman"/>
          <w:sz w:val="24"/>
          <w:szCs w:val="24"/>
        </w:rPr>
        <w:t xml:space="preserve"> </w:t>
      </w:r>
      <w:r w:rsidRPr="00C55B51">
        <w:rPr>
          <w:rFonts w:ascii="Times New Roman" w:hAnsi="Times New Roman" w:cs="Times New Roman"/>
          <w:sz w:val="24"/>
          <w:szCs w:val="24"/>
        </w:rPr>
        <w:t>контактный телефон)</w:t>
      </w:r>
    </w:p>
    <w:p w:rsidR="00CE59F3" w:rsidRDefault="00CE59F3" w:rsidP="0088370F">
      <w:pPr>
        <w:spacing w:after="0" w:line="259" w:lineRule="auto"/>
        <w:ind w:right="-797"/>
      </w:pPr>
      <w:r w:rsidRPr="0013442A">
        <w:rPr>
          <w:noProof/>
          <w:lang w:eastAsia="ru-RU"/>
        </w:rPr>
        <w:drawing>
          <wp:inline distT="0" distB="0" distL="0" distR="0">
            <wp:extent cx="5829300" cy="285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3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9300" cy="28575"/>
                    </a:xfrm>
                    <a:prstGeom prst="rect">
                      <a:avLst/>
                    </a:prstGeom>
                    <a:noFill/>
                    <a:ln>
                      <a:noFill/>
                    </a:ln>
                  </pic:spPr>
                </pic:pic>
              </a:graphicData>
            </a:graphic>
          </wp:inline>
        </w:drawing>
      </w:r>
    </w:p>
    <w:p w:rsidR="008133A8" w:rsidRDefault="00CE59F3" w:rsidP="0088370F">
      <w:pPr>
        <w:spacing w:after="0" w:line="234" w:lineRule="auto"/>
        <w:ind w:left="163" w:hanging="149"/>
        <w:rPr>
          <w:rFonts w:ascii="Times New Roman" w:hAnsi="Times New Roman" w:cs="Times New Roman"/>
          <w:sz w:val="24"/>
        </w:rPr>
      </w:pPr>
      <w:r w:rsidRPr="008133A8">
        <w:rPr>
          <w:rFonts w:ascii="Times New Roman" w:hAnsi="Times New Roman" w:cs="Times New Roman"/>
          <w:sz w:val="24"/>
        </w:rPr>
        <w:t>(наименование</w:t>
      </w:r>
      <w:r w:rsidRPr="008133A8">
        <w:rPr>
          <w:rFonts w:ascii="Times New Roman" w:hAnsi="Times New Roman" w:cs="Times New Roman"/>
          <w:sz w:val="24"/>
        </w:rPr>
        <w:tab/>
      </w:r>
      <w:r w:rsidR="008133A8">
        <w:rPr>
          <w:rFonts w:ascii="Times New Roman" w:hAnsi="Times New Roman" w:cs="Times New Roman"/>
          <w:sz w:val="24"/>
        </w:rPr>
        <w:t xml:space="preserve">                    </w:t>
      </w:r>
      <w:proofErr w:type="gramStart"/>
      <w:r w:rsidR="008133A8">
        <w:rPr>
          <w:rFonts w:ascii="Times New Roman" w:hAnsi="Times New Roman" w:cs="Times New Roman"/>
          <w:sz w:val="24"/>
        </w:rPr>
        <w:t xml:space="preserve">   </w:t>
      </w:r>
      <w:r w:rsidRPr="008133A8">
        <w:rPr>
          <w:rFonts w:ascii="Times New Roman" w:hAnsi="Times New Roman" w:cs="Times New Roman"/>
          <w:sz w:val="24"/>
        </w:rPr>
        <w:t>(</w:t>
      </w:r>
      <w:proofErr w:type="gramEnd"/>
      <w:r w:rsidRPr="008133A8">
        <w:rPr>
          <w:rFonts w:ascii="Times New Roman" w:hAnsi="Times New Roman" w:cs="Times New Roman"/>
          <w:sz w:val="24"/>
        </w:rPr>
        <w:t>подпись)</w:t>
      </w:r>
      <w:r w:rsidRPr="008133A8">
        <w:rPr>
          <w:rFonts w:ascii="Times New Roman" w:hAnsi="Times New Roman" w:cs="Times New Roman"/>
          <w:sz w:val="24"/>
        </w:rPr>
        <w:tab/>
      </w:r>
      <w:r w:rsidR="008133A8">
        <w:rPr>
          <w:rFonts w:ascii="Times New Roman" w:hAnsi="Times New Roman" w:cs="Times New Roman"/>
          <w:sz w:val="24"/>
        </w:rPr>
        <w:t xml:space="preserve">                                                </w:t>
      </w:r>
      <w:r w:rsidRPr="008133A8">
        <w:rPr>
          <w:rFonts w:ascii="Times New Roman" w:hAnsi="Times New Roman" w:cs="Times New Roman"/>
          <w:sz w:val="24"/>
        </w:rPr>
        <w:t xml:space="preserve">(Ф.И.О.) </w:t>
      </w:r>
    </w:p>
    <w:p w:rsidR="00CE59F3" w:rsidRPr="008133A8" w:rsidRDefault="00CE59F3" w:rsidP="0088370F">
      <w:pPr>
        <w:spacing w:after="0" w:line="234" w:lineRule="auto"/>
        <w:ind w:left="163" w:hanging="149"/>
        <w:rPr>
          <w:rFonts w:ascii="Times New Roman" w:hAnsi="Times New Roman" w:cs="Times New Roman"/>
        </w:rPr>
      </w:pPr>
      <w:r w:rsidRPr="008133A8">
        <w:rPr>
          <w:rFonts w:ascii="Times New Roman" w:hAnsi="Times New Roman" w:cs="Times New Roman"/>
          <w:sz w:val="24"/>
        </w:rPr>
        <w:t>должности)</w:t>
      </w:r>
    </w:p>
    <w:p w:rsidR="00CE59F3" w:rsidRPr="00CE59F3" w:rsidRDefault="00CE59F3" w:rsidP="00CE59F3">
      <w:pPr>
        <w:pStyle w:val="ConsPlusNormal"/>
        <w:ind w:left="5245"/>
        <w:jc w:val="center"/>
        <w:rPr>
          <w:rFonts w:eastAsia="Times New Roman"/>
          <w:sz w:val="24"/>
          <w:szCs w:val="24"/>
          <w:lang w:eastAsia="ru-RU"/>
        </w:rPr>
      </w:pPr>
    </w:p>
    <w:p w:rsidR="00853692" w:rsidRPr="0058626A" w:rsidRDefault="00853692" w:rsidP="00853692">
      <w:pPr>
        <w:pStyle w:val="ConsPlusNormal"/>
        <w:ind w:firstLine="4395"/>
        <w:jc w:val="center"/>
        <w:rPr>
          <w:rFonts w:eastAsia="Times New Roman"/>
          <w:b/>
          <w:lang w:eastAsia="ru-RU"/>
        </w:rPr>
      </w:pPr>
      <w:r>
        <w:rPr>
          <w:rFonts w:eastAsia="Times New Roman"/>
          <w:b/>
          <w:lang w:eastAsia="ru-RU"/>
        </w:rPr>
        <w:lastRenderedPageBreak/>
        <w:t>Приложение №3</w:t>
      </w:r>
    </w:p>
    <w:p w:rsidR="00853692" w:rsidRDefault="00853692" w:rsidP="00853692">
      <w:pPr>
        <w:pStyle w:val="ConsPlusNormal"/>
        <w:ind w:firstLine="4395"/>
        <w:jc w:val="center"/>
        <w:rPr>
          <w:rFonts w:eastAsia="Times New Roman"/>
          <w:b/>
          <w:lang w:eastAsia="ru-RU"/>
        </w:rPr>
      </w:pPr>
      <w:r>
        <w:rPr>
          <w:rFonts w:eastAsia="Times New Roman"/>
          <w:b/>
          <w:lang w:eastAsia="ru-RU"/>
        </w:rPr>
        <w:t xml:space="preserve">к </w:t>
      </w:r>
      <w:r w:rsidR="0088370F">
        <w:rPr>
          <w:rFonts w:eastAsia="Times New Roman"/>
          <w:b/>
          <w:lang w:eastAsia="ru-RU"/>
        </w:rPr>
        <w:t>П</w:t>
      </w:r>
      <w:r>
        <w:rPr>
          <w:rFonts w:eastAsia="Times New Roman"/>
          <w:b/>
          <w:lang w:eastAsia="ru-RU"/>
        </w:rPr>
        <w:t>орядку предоставления меры</w:t>
      </w:r>
    </w:p>
    <w:p w:rsidR="00853692" w:rsidRDefault="00853692" w:rsidP="00853692">
      <w:pPr>
        <w:pStyle w:val="ConsPlusNormal"/>
        <w:ind w:firstLine="4395"/>
        <w:jc w:val="center"/>
        <w:rPr>
          <w:rFonts w:eastAsia="Times New Roman"/>
          <w:b/>
          <w:lang w:eastAsia="ru-RU"/>
        </w:rPr>
      </w:pPr>
      <w:r>
        <w:rPr>
          <w:rFonts w:eastAsia="Times New Roman"/>
          <w:b/>
          <w:lang w:eastAsia="ru-RU"/>
        </w:rPr>
        <w:t>поддержки участникам специальной</w:t>
      </w:r>
    </w:p>
    <w:p w:rsidR="00853692" w:rsidRDefault="00853692" w:rsidP="00853692">
      <w:pPr>
        <w:pStyle w:val="ConsPlusNormal"/>
        <w:ind w:firstLine="4395"/>
        <w:jc w:val="center"/>
        <w:rPr>
          <w:rFonts w:eastAsia="Times New Roman"/>
          <w:b/>
          <w:lang w:eastAsia="ru-RU"/>
        </w:rPr>
      </w:pPr>
      <w:r>
        <w:rPr>
          <w:rFonts w:eastAsia="Times New Roman"/>
          <w:b/>
          <w:lang w:eastAsia="ru-RU"/>
        </w:rPr>
        <w:t>военной операции по обеспечению</w:t>
      </w:r>
    </w:p>
    <w:p w:rsidR="00853692" w:rsidRDefault="00853692" w:rsidP="00853692">
      <w:pPr>
        <w:pStyle w:val="ConsPlusNormal"/>
        <w:ind w:firstLine="4395"/>
        <w:jc w:val="center"/>
        <w:rPr>
          <w:rFonts w:eastAsia="Times New Roman"/>
          <w:b/>
          <w:lang w:eastAsia="ru-RU"/>
        </w:rPr>
      </w:pPr>
      <w:r>
        <w:rPr>
          <w:rFonts w:eastAsia="Times New Roman"/>
          <w:b/>
          <w:lang w:eastAsia="ru-RU"/>
        </w:rPr>
        <w:t>сохранности транспортных средств</w:t>
      </w:r>
    </w:p>
    <w:p w:rsidR="00853692" w:rsidRDefault="00853692" w:rsidP="00853692">
      <w:pPr>
        <w:pStyle w:val="ConsPlusNormal"/>
        <w:ind w:firstLine="4395"/>
        <w:jc w:val="center"/>
        <w:rPr>
          <w:rFonts w:eastAsia="Times New Roman"/>
          <w:b/>
          <w:lang w:eastAsia="ru-RU"/>
        </w:rPr>
      </w:pPr>
      <w:r>
        <w:rPr>
          <w:rFonts w:eastAsia="Times New Roman"/>
          <w:b/>
          <w:lang w:eastAsia="ru-RU"/>
        </w:rPr>
        <w:t>участников специальной военной</w:t>
      </w:r>
    </w:p>
    <w:p w:rsidR="00853692" w:rsidRDefault="00853692" w:rsidP="00853692">
      <w:pPr>
        <w:pStyle w:val="ConsPlusNormal"/>
        <w:ind w:firstLine="4395"/>
        <w:jc w:val="center"/>
        <w:rPr>
          <w:rFonts w:eastAsia="Times New Roman"/>
          <w:b/>
          <w:lang w:eastAsia="ru-RU"/>
        </w:rPr>
      </w:pPr>
      <w:r>
        <w:rPr>
          <w:rFonts w:eastAsia="Times New Roman"/>
          <w:b/>
          <w:lang w:eastAsia="ru-RU"/>
        </w:rPr>
        <w:t>операции на безвозмездной основе</w:t>
      </w:r>
    </w:p>
    <w:p w:rsidR="0088370F" w:rsidRDefault="0088370F" w:rsidP="00853692">
      <w:pPr>
        <w:pStyle w:val="ConsPlusNormal"/>
        <w:ind w:firstLine="4395"/>
        <w:jc w:val="center"/>
        <w:rPr>
          <w:rFonts w:eastAsia="Times New Roman"/>
          <w:b/>
          <w:lang w:eastAsia="ru-RU"/>
        </w:rPr>
      </w:pPr>
      <w:r>
        <w:rPr>
          <w:rFonts w:eastAsia="Times New Roman"/>
          <w:b/>
          <w:lang w:eastAsia="ru-RU"/>
        </w:rPr>
        <w:t>на территории Губкинского городского</w:t>
      </w:r>
    </w:p>
    <w:p w:rsidR="0088370F" w:rsidRDefault="0088370F" w:rsidP="00853692">
      <w:pPr>
        <w:pStyle w:val="ConsPlusNormal"/>
        <w:ind w:firstLine="4395"/>
        <w:jc w:val="center"/>
        <w:rPr>
          <w:rFonts w:eastAsia="Times New Roman"/>
          <w:b/>
          <w:lang w:eastAsia="ru-RU"/>
        </w:rPr>
      </w:pPr>
      <w:r>
        <w:rPr>
          <w:rFonts w:eastAsia="Times New Roman"/>
          <w:b/>
          <w:lang w:eastAsia="ru-RU"/>
        </w:rPr>
        <w:t>округа Белгородской области</w:t>
      </w:r>
    </w:p>
    <w:p w:rsidR="00853692" w:rsidRDefault="00853692" w:rsidP="00853692">
      <w:pPr>
        <w:pStyle w:val="ConsPlusNormal"/>
        <w:ind w:left="5245"/>
        <w:jc w:val="center"/>
        <w:rPr>
          <w:rFonts w:eastAsia="Times New Roman"/>
          <w:b/>
          <w:lang w:eastAsia="ru-RU"/>
        </w:rPr>
      </w:pPr>
    </w:p>
    <w:p w:rsidR="00853692" w:rsidRDefault="00853692" w:rsidP="00853692">
      <w:pPr>
        <w:pStyle w:val="ConsPlusNormal"/>
        <w:pBdr>
          <w:bottom w:val="single" w:sz="12" w:space="1" w:color="auto"/>
        </w:pBdr>
        <w:ind w:left="5245"/>
        <w:rPr>
          <w:rFonts w:eastAsia="Times New Roman"/>
          <w:b/>
          <w:lang w:eastAsia="ru-RU"/>
        </w:rPr>
      </w:pPr>
      <w:r>
        <w:rPr>
          <w:rFonts w:eastAsia="Times New Roman"/>
          <w:b/>
          <w:lang w:eastAsia="ru-RU"/>
        </w:rPr>
        <w:t xml:space="preserve">                      Форма</w:t>
      </w:r>
    </w:p>
    <w:p w:rsidR="00853692" w:rsidRDefault="00853692" w:rsidP="00853692">
      <w:pPr>
        <w:pStyle w:val="ConsPlusNormal"/>
        <w:pBdr>
          <w:bottom w:val="single" w:sz="12" w:space="1" w:color="auto"/>
        </w:pBdr>
        <w:ind w:left="5245" w:firstLine="142"/>
        <w:jc w:val="center"/>
        <w:rPr>
          <w:rFonts w:eastAsia="Times New Roman"/>
          <w:b/>
          <w:lang w:eastAsia="ru-RU"/>
        </w:rPr>
      </w:pPr>
    </w:p>
    <w:p w:rsidR="00853692" w:rsidRDefault="00853692" w:rsidP="00853692">
      <w:pPr>
        <w:pStyle w:val="ConsPlusNormal"/>
        <w:ind w:left="5245"/>
        <w:jc w:val="center"/>
        <w:rPr>
          <w:rFonts w:eastAsia="Times New Roman"/>
          <w:sz w:val="24"/>
          <w:szCs w:val="24"/>
          <w:lang w:eastAsia="ru-RU"/>
        </w:rPr>
      </w:pPr>
      <w:r>
        <w:rPr>
          <w:rFonts w:eastAsia="Times New Roman"/>
          <w:sz w:val="24"/>
          <w:szCs w:val="24"/>
          <w:lang w:eastAsia="ru-RU"/>
        </w:rPr>
        <w:t>(Ф.И.О., адрес места жительства</w:t>
      </w:r>
      <w:r w:rsidRPr="00CE59F3">
        <w:rPr>
          <w:rFonts w:eastAsia="Times New Roman"/>
          <w:sz w:val="24"/>
          <w:szCs w:val="24"/>
          <w:lang w:eastAsia="ru-RU"/>
        </w:rPr>
        <w:t>)</w:t>
      </w:r>
    </w:p>
    <w:p w:rsidR="00853692" w:rsidRDefault="00853692" w:rsidP="00853692">
      <w:pPr>
        <w:pStyle w:val="ConsPlusNormal"/>
        <w:ind w:left="5245"/>
        <w:jc w:val="center"/>
        <w:rPr>
          <w:rFonts w:eastAsia="Times New Roman"/>
          <w:sz w:val="24"/>
          <w:szCs w:val="24"/>
          <w:lang w:eastAsia="ru-RU"/>
        </w:rPr>
      </w:pPr>
    </w:p>
    <w:p w:rsidR="00853692" w:rsidRDefault="00853692" w:rsidP="00853692">
      <w:pPr>
        <w:pStyle w:val="2"/>
        <w:spacing w:line="240" w:lineRule="auto"/>
        <w:ind w:left="2616" w:right="2592"/>
        <w:rPr>
          <w:rFonts w:ascii="Times New Roman" w:hAnsi="Times New Roman" w:cs="Times New Roman"/>
          <w:b/>
          <w:color w:val="auto"/>
          <w:sz w:val="28"/>
          <w:szCs w:val="28"/>
        </w:rPr>
      </w:pPr>
    </w:p>
    <w:p w:rsidR="00853692" w:rsidRPr="00CE59F3" w:rsidRDefault="00853692" w:rsidP="00853692">
      <w:pPr>
        <w:pStyle w:val="2"/>
        <w:spacing w:line="240" w:lineRule="auto"/>
        <w:ind w:left="2616" w:right="2592"/>
        <w:rPr>
          <w:rFonts w:ascii="Times New Roman" w:hAnsi="Times New Roman" w:cs="Times New Roman"/>
          <w:b/>
          <w:color w:val="auto"/>
          <w:sz w:val="28"/>
          <w:szCs w:val="28"/>
        </w:rPr>
      </w:pPr>
      <w:r>
        <w:rPr>
          <w:rFonts w:ascii="Times New Roman" w:hAnsi="Times New Roman" w:cs="Times New Roman"/>
          <w:b/>
          <w:color w:val="auto"/>
          <w:sz w:val="28"/>
          <w:szCs w:val="28"/>
        </w:rPr>
        <w:t xml:space="preserve">        </w:t>
      </w:r>
      <w:r w:rsidRPr="00CE59F3">
        <w:rPr>
          <w:rFonts w:ascii="Times New Roman" w:hAnsi="Times New Roman" w:cs="Times New Roman"/>
          <w:b/>
          <w:color w:val="auto"/>
          <w:sz w:val="28"/>
          <w:szCs w:val="28"/>
        </w:rPr>
        <w:t>УВЕДОМЛЕНИЕ</w:t>
      </w:r>
    </w:p>
    <w:p w:rsidR="00853692" w:rsidRDefault="00853692" w:rsidP="00853692">
      <w:pPr>
        <w:pStyle w:val="2"/>
        <w:spacing w:before="0" w:line="240" w:lineRule="auto"/>
        <w:ind w:left="2616" w:right="2551" w:hanging="1482"/>
        <w:jc w:val="center"/>
        <w:rPr>
          <w:rFonts w:ascii="Times New Roman" w:hAnsi="Times New Roman" w:cs="Times New Roman"/>
          <w:b/>
          <w:color w:val="auto"/>
          <w:sz w:val="28"/>
          <w:szCs w:val="28"/>
        </w:rPr>
      </w:pPr>
      <w:r>
        <w:rPr>
          <w:rFonts w:ascii="Times New Roman" w:hAnsi="Times New Roman" w:cs="Times New Roman"/>
          <w:b/>
          <w:color w:val="auto"/>
          <w:sz w:val="28"/>
          <w:szCs w:val="28"/>
        </w:rPr>
        <w:t>об отказе в предоставлении меры поддержки</w:t>
      </w:r>
    </w:p>
    <w:p w:rsidR="00853692" w:rsidRPr="00853692" w:rsidRDefault="00853692" w:rsidP="00853692"/>
    <w:p w:rsidR="00853692" w:rsidRPr="00CE59F3" w:rsidRDefault="00853692" w:rsidP="00853692">
      <w:pPr>
        <w:spacing w:line="240" w:lineRule="auto"/>
        <w:ind w:left="14" w:right="14" w:firstLine="694"/>
        <w:jc w:val="both"/>
        <w:rPr>
          <w:rFonts w:ascii="Times New Roman" w:hAnsi="Times New Roman" w:cs="Times New Roman"/>
          <w:sz w:val="28"/>
          <w:szCs w:val="28"/>
        </w:rPr>
      </w:pPr>
      <w:r w:rsidRPr="00CE59F3">
        <w:rPr>
          <w:rFonts w:ascii="Times New Roman" w:hAnsi="Times New Roman" w:cs="Times New Roman"/>
          <w:sz w:val="28"/>
          <w:szCs w:val="28"/>
        </w:rPr>
        <w:t>По результатам рассмотрения Ваше</w:t>
      </w:r>
      <w:r>
        <w:rPr>
          <w:rFonts w:ascii="Times New Roman" w:hAnsi="Times New Roman" w:cs="Times New Roman"/>
          <w:sz w:val="28"/>
          <w:szCs w:val="28"/>
        </w:rPr>
        <w:t>го заявления уведомляем о</w:t>
      </w:r>
      <w:r w:rsidR="00513CF4">
        <w:rPr>
          <w:rFonts w:ascii="Times New Roman" w:hAnsi="Times New Roman" w:cs="Times New Roman"/>
          <w:sz w:val="28"/>
          <w:szCs w:val="28"/>
        </w:rPr>
        <w:t xml:space="preserve">б </w:t>
      </w:r>
      <w:proofErr w:type="gramStart"/>
      <w:r w:rsidR="00513CF4">
        <w:rPr>
          <w:rFonts w:ascii="Times New Roman" w:hAnsi="Times New Roman" w:cs="Times New Roman"/>
          <w:sz w:val="28"/>
          <w:szCs w:val="28"/>
        </w:rPr>
        <w:t>отказе  в</w:t>
      </w:r>
      <w:proofErr w:type="gramEnd"/>
      <w:r w:rsidR="00513CF4">
        <w:rPr>
          <w:rFonts w:ascii="Times New Roman" w:hAnsi="Times New Roman" w:cs="Times New Roman"/>
          <w:sz w:val="28"/>
          <w:szCs w:val="28"/>
        </w:rPr>
        <w:t xml:space="preserve"> </w:t>
      </w:r>
      <w:r w:rsidRPr="00CE59F3">
        <w:rPr>
          <w:rFonts w:ascii="Times New Roman" w:hAnsi="Times New Roman" w:cs="Times New Roman"/>
          <w:sz w:val="28"/>
          <w:szCs w:val="28"/>
        </w:rPr>
        <w:t>предоставлении меры поддержки по обеспечению сохранности транспортного средст</w:t>
      </w:r>
      <w:r>
        <w:rPr>
          <w:rFonts w:ascii="Times New Roman" w:hAnsi="Times New Roman" w:cs="Times New Roman"/>
          <w:sz w:val="28"/>
          <w:szCs w:val="28"/>
        </w:rPr>
        <w:t>ва участника специальной военной операции</w:t>
      </w:r>
      <w:r w:rsidRPr="00CE59F3">
        <w:rPr>
          <w:rFonts w:ascii="Times New Roman" w:hAnsi="Times New Roman" w:cs="Times New Roman"/>
          <w:sz w:val="28"/>
          <w:szCs w:val="28"/>
        </w:rPr>
        <w:t xml:space="preserve"> на безвозмездной основе:</w:t>
      </w:r>
    </w:p>
    <w:tbl>
      <w:tblPr>
        <w:tblW w:w="9718" w:type="dxa"/>
        <w:tblInd w:w="-82" w:type="dxa"/>
        <w:tblCellMar>
          <w:top w:w="77" w:type="dxa"/>
          <w:left w:w="106" w:type="dxa"/>
          <w:right w:w="107" w:type="dxa"/>
        </w:tblCellMar>
        <w:tblLook w:val="04A0" w:firstRow="1" w:lastRow="0" w:firstColumn="1" w:lastColumn="0" w:noHBand="0" w:noVBand="1"/>
      </w:tblPr>
      <w:tblGrid>
        <w:gridCol w:w="4927"/>
        <w:gridCol w:w="4791"/>
      </w:tblGrid>
      <w:tr w:rsidR="00853692" w:rsidRPr="00CE59F3" w:rsidTr="00CE5511">
        <w:trPr>
          <w:trHeight w:val="291"/>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0" w:line="240" w:lineRule="auto"/>
              <w:ind w:left="10"/>
              <w:rPr>
                <w:rFonts w:ascii="Times New Roman" w:hAnsi="Times New Roman" w:cs="Times New Roman"/>
                <w:sz w:val="28"/>
                <w:szCs w:val="28"/>
              </w:rPr>
            </w:pPr>
            <w:r>
              <w:rPr>
                <w:rFonts w:ascii="Times New Roman" w:hAnsi="Times New Roman" w:cs="Times New Roman"/>
                <w:sz w:val="28"/>
                <w:szCs w:val="28"/>
              </w:rPr>
              <w:t>Тип транспортного средства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160" w:line="240" w:lineRule="auto"/>
              <w:rPr>
                <w:rFonts w:ascii="Times New Roman" w:hAnsi="Times New Roman" w:cs="Times New Roman"/>
                <w:sz w:val="28"/>
                <w:szCs w:val="28"/>
              </w:rPr>
            </w:pPr>
          </w:p>
        </w:tc>
      </w:tr>
      <w:tr w:rsidR="00853692" w:rsidRPr="00CE59F3" w:rsidTr="00CE5511">
        <w:trPr>
          <w:trHeight w:val="331"/>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853692" w:rsidRPr="002D7254" w:rsidRDefault="00853692" w:rsidP="00CE5511">
            <w:pPr>
              <w:spacing w:after="0" w:line="259" w:lineRule="auto"/>
              <w:rPr>
                <w:rFonts w:ascii="Times New Roman" w:hAnsi="Times New Roman" w:cs="Times New Roman"/>
                <w:sz w:val="28"/>
                <w:szCs w:val="28"/>
              </w:rPr>
            </w:pPr>
            <w:r>
              <w:rPr>
                <w:rFonts w:ascii="Times New Roman" w:hAnsi="Times New Roman" w:cs="Times New Roman"/>
                <w:sz w:val="28"/>
                <w:szCs w:val="28"/>
              </w:rPr>
              <w:t>Марка, модель транспортного средства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160" w:line="240" w:lineRule="auto"/>
              <w:rPr>
                <w:rFonts w:ascii="Times New Roman" w:hAnsi="Times New Roman" w:cs="Times New Roman"/>
                <w:sz w:val="28"/>
                <w:szCs w:val="28"/>
              </w:rPr>
            </w:pPr>
          </w:p>
        </w:tc>
      </w:tr>
      <w:tr w:rsidR="00853692" w:rsidRPr="00CE59F3" w:rsidTr="00CE5511">
        <w:trPr>
          <w:trHeight w:val="333"/>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853692" w:rsidRPr="002D7254" w:rsidRDefault="00853692" w:rsidP="00CE5511">
            <w:pPr>
              <w:spacing w:after="0" w:line="259" w:lineRule="auto"/>
              <w:rPr>
                <w:rFonts w:ascii="Times New Roman" w:hAnsi="Times New Roman" w:cs="Times New Roman"/>
                <w:sz w:val="28"/>
                <w:szCs w:val="28"/>
              </w:rPr>
            </w:pPr>
            <w:r>
              <w:rPr>
                <w:rFonts w:ascii="Times New Roman" w:hAnsi="Times New Roman" w:cs="Times New Roman"/>
                <w:sz w:val="28"/>
                <w:szCs w:val="28"/>
              </w:rPr>
              <w:t>Идентификационный номер (</w:t>
            </w:r>
            <w:r>
              <w:rPr>
                <w:rFonts w:ascii="Times New Roman" w:hAnsi="Times New Roman" w:cs="Times New Roman"/>
                <w:sz w:val="28"/>
                <w:szCs w:val="28"/>
                <w:lang w:val="en-US"/>
              </w:rPr>
              <w:t>VIN</w:t>
            </w:r>
            <w:r>
              <w:rPr>
                <w:rFonts w:ascii="Times New Roman" w:hAnsi="Times New Roman" w:cs="Times New Roman"/>
                <w:sz w:val="28"/>
                <w:szCs w:val="28"/>
              </w:rPr>
              <w:t>)</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160" w:line="240" w:lineRule="auto"/>
              <w:rPr>
                <w:rFonts w:ascii="Times New Roman" w:hAnsi="Times New Roman" w:cs="Times New Roman"/>
                <w:sz w:val="28"/>
                <w:szCs w:val="28"/>
              </w:rPr>
            </w:pPr>
          </w:p>
        </w:tc>
      </w:tr>
      <w:tr w:rsidR="00853692" w:rsidRPr="00CE59F3" w:rsidTr="00CE5511">
        <w:trPr>
          <w:trHeight w:val="328"/>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853692" w:rsidRPr="002D7254" w:rsidRDefault="00853692" w:rsidP="00CE5511">
            <w:pPr>
              <w:spacing w:after="0" w:line="259" w:lineRule="auto"/>
              <w:rPr>
                <w:rFonts w:ascii="Times New Roman" w:hAnsi="Times New Roman" w:cs="Times New Roman"/>
                <w:sz w:val="28"/>
                <w:szCs w:val="28"/>
              </w:rPr>
            </w:pPr>
            <w:r>
              <w:rPr>
                <w:rFonts w:ascii="Times New Roman" w:hAnsi="Times New Roman" w:cs="Times New Roman"/>
                <w:sz w:val="28"/>
                <w:szCs w:val="28"/>
              </w:rPr>
              <w:t>Год изготовления (выпуска)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160" w:line="240" w:lineRule="auto"/>
              <w:rPr>
                <w:rFonts w:ascii="Times New Roman" w:hAnsi="Times New Roman" w:cs="Times New Roman"/>
                <w:sz w:val="28"/>
                <w:szCs w:val="28"/>
              </w:rPr>
            </w:pPr>
          </w:p>
        </w:tc>
      </w:tr>
      <w:tr w:rsidR="00853692" w:rsidRPr="00CE59F3" w:rsidTr="00CE5511">
        <w:trPr>
          <w:trHeight w:val="666"/>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853692" w:rsidRPr="002D7254" w:rsidRDefault="00853692" w:rsidP="00CE5511">
            <w:pPr>
              <w:spacing w:after="0" w:line="259" w:lineRule="auto"/>
              <w:ind w:left="5" w:hanging="5"/>
              <w:rPr>
                <w:rFonts w:ascii="Times New Roman" w:hAnsi="Times New Roman" w:cs="Times New Roman"/>
                <w:sz w:val="28"/>
                <w:szCs w:val="28"/>
              </w:rPr>
            </w:pPr>
            <w:r w:rsidRPr="002D7254">
              <w:rPr>
                <w:rFonts w:ascii="Times New Roman" w:hAnsi="Times New Roman" w:cs="Times New Roman"/>
                <w:sz w:val="28"/>
                <w:szCs w:val="28"/>
              </w:rPr>
              <w:t>Государственный регистрационный номе (знак)</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160" w:line="240" w:lineRule="auto"/>
              <w:rPr>
                <w:rFonts w:ascii="Times New Roman" w:hAnsi="Times New Roman" w:cs="Times New Roman"/>
                <w:sz w:val="28"/>
                <w:szCs w:val="28"/>
              </w:rPr>
            </w:pPr>
          </w:p>
        </w:tc>
      </w:tr>
      <w:tr w:rsidR="00853692" w:rsidRPr="00CE59F3" w:rsidTr="00CE5511">
        <w:trPr>
          <w:trHeight w:val="338"/>
        </w:trPr>
        <w:tc>
          <w:tcPr>
            <w:tcW w:w="4927" w:type="dxa"/>
            <w:tcBorders>
              <w:top w:val="single" w:sz="2" w:space="0" w:color="000000"/>
              <w:left w:val="single" w:sz="2" w:space="0" w:color="000000"/>
              <w:bottom w:val="single" w:sz="2" w:space="0" w:color="000000"/>
              <w:right w:val="single" w:sz="2" w:space="0" w:color="000000"/>
            </w:tcBorders>
            <w:shd w:val="clear" w:color="auto" w:fill="auto"/>
          </w:tcPr>
          <w:p w:rsidR="00853692" w:rsidRPr="002D7254" w:rsidRDefault="00853692" w:rsidP="00CE5511">
            <w:pPr>
              <w:spacing w:after="0" w:line="259" w:lineRule="auto"/>
              <w:rPr>
                <w:rFonts w:ascii="Times New Roman" w:hAnsi="Times New Roman" w:cs="Times New Roman"/>
                <w:sz w:val="28"/>
                <w:szCs w:val="28"/>
              </w:rPr>
            </w:pPr>
            <w:r w:rsidRPr="002D7254">
              <w:rPr>
                <w:rFonts w:ascii="Times New Roman" w:hAnsi="Times New Roman" w:cs="Times New Roman"/>
                <w:sz w:val="28"/>
                <w:szCs w:val="28"/>
              </w:rPr>
              <w:t xml:space="preserve">Цвет </w:t>
            </w:r>
            <w:r w:rsidR="005F7428">
              <w:rPr>
                <w:rFonts w:ascii="Times New Roman" w:hAnsi="Times New Roman" w:cs="Times New Roman"/>
                <w:sz w:val="28"/>
                <w:szCs w:val="28"/>
              </w:rPr>
              <w:t>ку</w:t>
            </w:r>
            <w:r w:rsidRPr="002D7254">
              <w:rPr>
                <w:rFonts w:ascii="Times New Roman" w:hAnsi="Times New Roman" w:cs="Times New Roman"/>
                <w:sz w:val="28"/>
                <w:szCs w:val="28"/>
              </w:rPr>
              <w:t>зова</w:t>
            </w:r>
          </w:p>
        </w:tc>
        <w:tc>
          <w:tcPr>
            <w:tcW w:w="4791" w:type="dxa"/>
            <w:tcBorders>
              <w:top w:val="single" w:sz="2" w:space="0" w:color="000000"/>
              <w:left w:val="single" w:sz="2" w:space="0" w:color="000000"/>
              <w:bottom w:val="single" w:sz="2" w:space="0" w:color="000000"/>
              <w:right w:val="single" w:sz="2" w:space="0" w:color="000000"/>
            </w:tcBorders>
            <w:shd w:val="clear" w:color="auto" w:fill="auto"/>
          </w:tcPr>
          <w:p w:rsidR="00853692" w:rsidRPr="00CE59F3" w:rsidRDefault="00853692" w:rsidP="00CE5511">
            <w:pPr>
              <w:spacing w:after="160" w:line="240" w:lineRule="auto"/>
              <w:rPr>
                <w:rFonts w:ascii="Times New Roman" w:hAnsi="Times New Roman" w:cs="Times New Roman"/>
                <w:sz w:val="28"/>
                <w:szCs w:val="28"/>
              </w:rPr>
            </w:pPr>
          </w:p>
        </w:tc>
      </w:tr>
    </w:tbl>
    <w:p w:rsidR="00513CF4" w:rsidRDefault="00513CF4" w:rsidP="00853692">
      <w:pPr>
        <w:pBdr>
          <w:bottom w:val="single" w:sz="12" w:space="1" w:color="auto"/>
        </w:pBdr>
        <w:spacing w:after="19" w:line="259" w:lineRule="auto"/>
        <w:ind w:left="-19" w:right="-797"/>
        <w:rPr>
          <w:rFonts w:ascii="Times New Roman" w:hAnsi="Times New Roman" w:cs="Times New Roman"/>
          <w:sz w:val="28"/>
          <w:szCs w:val="28"/>
        </w:rPr>
      </w:pPr>
      <w:r w:rsidRPr="00513CF4">
        <w:rPr>
          <w:rFonts w:ascii="Times New Roman" w:hAnsi="Times New Roman" w:cs="Times New Roman"/>
          <w:sz w:val="28"/>
          <w:szCs w:val="28"/>
        </w:rPr>
        <w:t xml:space="preserve">в связи с </w:t>
      </w:r>
    </w:p>
    <w:p w:rsidR="00513CF4" w:rsidRDefault="00513CF4" w:rsidP="00853692">
      <w:pPr>
        <w:pBdr>
          <w:bottom w:val="single" w:sz="12" w:space="1" w:color="auto"/>
        </w:pBdr>
        <w:spacing w:after="19" w:line="259" w:lineRule="auto"/>
        <w:ind w:left="-19" w:right="-797"/>
        <w:rPr>
          <w:rFonts w:ascii="Times New Roman" w:hAnsi="Times New Roman" w:cs="Times New Roman"/>
          <w:sz w:val="28"/>
          <w:szCs w:val="28"/>
        </w:rPr>
      </w:pPr>
    </w:p>
    <w:p w:rsidR="00513CF4" w:rsidRPr="00513CF4" w:rsidRDefault="00513CF4" w:rsidP="00513CF4">
      <w:pPr>
        <w:spacing w:after="19" w:line="259" w:lineRule="auto"/>
        <w:ind w:left="-19" w:right="-797"/>
        <w:jc w:val="center"/>
        <w:rPr>
          <w:rFonts w:ascii="Times New Roman" w:hAnsi="Times New Roman" w:cs="Times New Roman"/>
          <w:sz w:val="24"/>
          <w:szCs w:val="24"/>
        </w:rPr>
      </w:pPr>
      <w:r w:rsidRPr="00513CF4">
        <w:rPr>
          <w:rFonts w:ascii="Times New Roman" w:hAnsi="Times New Roman" w:cs="Times New Roman"/>
          <w:sz w:val="24"/>
          <w:szCs w:val="24"/>
        </w:rPr>
        <w:t>(указываются причины отказа)</w:t>
      </w:r>
    </w:p>
    <w:p w:rsidR="00513CF4" w:rsidRPr="00513CF4" w:rsidRDefault="00513CF4" w:rsidP="00513CF4">
      <w:pPr>
        <w:spacing w:after="19" w:line="259" w:lineRule="auto"/>
        <w:ind w:left="-19" w:right="-797"/>
        <w:rPr>
          <w:rFonts w:ascii="Times New Roman" w:hAnsi="Times New Roman" w:cs="Times New Roman"/>
          <w:sz w:val="28"/>
          <w:szCs w:val="28"/>
        </w:rPr>
      </w:pPr>
      <w:r>
        <w:rPr>
          <w:sz w:val="24"/>
          <w:szCs w:val="24"/>
        </w:rPr>
        <w:tab/>
      </w:r>
      <w:r>
        <w:rPr>
          <w:sz w:val="24"/>
          <w:szCs w:val="24"/>
        </w:rPr>
        <w:tab/>
      </w:r>
      <w:r w:rsidRPr="00513CF4">
        <w:rPr>
          <w:rFonts w:ascii="Times New Roman" w:hAnsi="Times New Roman" w:cs="Times New Roman"/>
          <w:sz w:val="28"/>
          <w:szCs w:val="28"/>
        </w:rPr>
        <w:t>Вы вправе повторно обратиться за предоставлением меры поддержки после устранения причин отказа.</w:t>
      </w:r>
    </w:p>
    <w:p w:rsidR="00513CF4" w:rsidRPr="00513CF4" w:rsidRDefault="00513CF4" w:rsidP="00853692">
      <w:pPr>
        <w:spacing w:after="19" w:line="259" w:lineRule="auto"/>
        <w:ind w:left="-19" w:right="-797"/>
        <w:rPr>
          <w:rFonts w:ascii="Times New Roman" w:hAnsi="Times New Roman" w:cs="Times New Roman"/>
          <w:sz w:val="28"/>
          <w:szCs w:val="28"/>
        </w:rPr>
      </w:pPr>
    </w:p>
    <w:p w:rsidR="00513CF4" w:rsidRDefault="00513CF4" w:rsidP="00853692">
      <w:pPr>
        <w:spacing w:after="19" w:line="259" w:lineRule="auto"/>
        <w:ind w:left="-19" w:right="-797"/>
      </w:pPr>
    </w:p>
    <w:p w:rsidR="00513CF4" w:rsidRDefault="00513CF4" w:rsidP="00513CF4">
      <w:pPr>
        <w:spacing w:after="19" w:line="259" w:lineRule="auto"/>
        <w:ind w:right="-797"/>
      </w:pPr>
    </w:p>
    <w:p w:rsidR="00853692" w:rsidRDefault="00853692" w:rsidP="00853692">
      <w:pPr>
        <w:spacing w:after="19" w:line="259" w:lineRule="auto"/>
        <w:ind w:left="-19" w:right="-797"/>
      </w:pPr>
      <w:r w:rsidRPr="0013442A">
        <w:rPr>
          <w:noProof/>
          <w:lang w:eastAsia="ru-RU"/>
        </w:rPr>
        <w:drawing>
          <wp:inline distT="0" distB="0" distL="0" distR="0" wp14:anchorId="109F8844" wp14:editId="533B45F5">
            <wp:extent cx="5829300" cy="285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3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9300" cy="28575"/>
                    </a:xfrm>
                    <a:prstGeom prst="rect">
                      <a:avLst/>
                    </a:prstGeom>
                    <a:noFill/>
                    <a:ln>
                      <a:noFill/>
                    </a:ln>
                  </pic:spPr>
                </pic:pic>
              </a:graphicData>
            </a:graphic>
          </wp:inline>
        </w:drawing>
      </w:r>
    </w:p>
    <w:p w:rsidR="00853692" w:rsidRDefault="00853692" w:rsidP="00853692">
      <w:pPr>
        <w:spacing w:after="1" w:line="234" w:lineRule="auto"/>
        <w:ind w:left="163" w:hanging="149"/>
        <w:rPr>
          <w:rFonts w:ascii="Times New Roman" w:hAnsi="Times New Roman" w:cs="Times New Roman"/>
          <w:sz w:val="24"/>
        </w:rPr>
      </w:pPr>
      <w:r w:rsidRPr="008133A8">
        <w:rPr>
          <w:rFonts w:ascii="Times New Roman" w:hAnsi="Times New Roman" w:cs="Times New Roman"/>
          <w:sz w:val="24"/>
        </w:rPr>
        <w:t>(наименование</w:t>
      </w:r>
      <w:r w:rsidRPr="008133A8">
        <w:rPr>
          <w:rFonts w:ascii="Times New Roman" w:hAnsi="Times New Roman" w:cs="Times New Roman"/>
          <w:sz w:val="24"/>
        </w:rPr>
        <w:tab/>
      </w:r>
      <w:r>
        <w:rPr>
          <w:rFonts w:ascii="Times New Roman" w:hAnsi="Times New Roman" w:cs="Times New Roman"/>
          <w:sz w:val="24"/>
        </w:rPr>
        <w:t xml:space="preserve">                    </w:t>
      </w:r>
      <w:proofErr w:type="gramStart"/>
      <w:r>
        <w:rPr>
          <w:rFonts w:ascii="Times New Roman" w:hAnsi="Times New Roman" w:cs="Times New Roman"/>
          <w:sz w:val="24"/>
        </w:rPr>
        <w:t xml:space="preserve">   </w:t>
      </w:r>
      <w:r w:rsidRPr="008133A8">
        <w:rPr>
          <w:rFonts w:ascii="Times New Roman" w:hAnsi="Times New Roman" w:cs="Times New Roman"/>
          <w:sz w:val="24"/>
        </w:rPr>
        <w:t>(</w:t>
      </w:r>
      <w:proofErr w:type="gramEnd"/>
      <w:r w:rsidRPr="008133A8">
        <w:rPr>
          <w:rFonts w:ascii="Times New Roman" w:hAnsi="Times New Roman" w:cs="Times New Roman"/>
          <w:sz w:val="24"/>
        </w:rPr>
        <w:t>подпись)</w:t>
      </w:r>
      <w:r w:rsidRPr="008133A8">
        <w:rPr>
          <w:rFonts w:ascii="Times New Roman" w:hAnsi="Times New Roman" w:cs="Times New Roman"/>
          <w:sz w:val="24"/>
        </w:rPr>
        <w:tab/>
      </w:r>
      <w:r>
        <w:rPr>
          <w:rFonts w:ascii="Times New Roman" w:hAnsi="Times New Roman" w:cs="Times New Roman"/>
          <w:sz w:val="24"/>
        </w:rPr>
        <w:t xml:space="preserve">                                                </w:t>
      </w:r>
      <w:r w:rsidRPr="008133A8">
        <w:rPr>
          <w:rFonts w:ascii="Times New Roman" w:hAnsi="Times New Roman" w:cs="Times New Roman"/>
          <w:sz w:val="24"/>
        </w:rPr>
        <w:t xml:space="preserve">(Ф.И.О.) </w:t>
      </w:r>
    </w:p>
    <w:p w:rsidR="001061C4" w:rsidRPr="0088370F" w:rsidRDefault="00853692" w:rsidP="0088370F">
      <w:pPr>
        <w:spacing w:after="1" w:line="234" w:lineRule="auto"/>
        <w:ind w:left="163" w:hanging="149"/>
        <w:rPr>
          <w:rFonts w:ascii="Times New Roman" w:hAnsi="Times New Roman" w:cs="Times New Roman"/>
        </w:rPr>
      </w:pPr>
      <w:r w:rsidRPr="008133A8">
        <w:rPr>
          <w:rFonts w:ascii="Times New Roman" w:hAnsi="Times New Roman" w:cs="Times New Roman"/>
          <w:sz w:val="24"/>
        </w:rPr>
        <w:t>должности)</w:t>
      </w:r>
    </w:p>
    <w:p w:rsidR="00866905" w:rsidRPr="0058626A" w:rsidRDefault="00866905" w:rsidP="00866905">
      <w:pPr>
        <w:pStyle w:val="ConsPlusNormal"/>
        <w:ind w:firstLine="4395"/>
        <w:jc w:val="center"/>
        <w:rPr>
          <w:rFonts w:eastAsia="Times New Roman"/>
          <w:b/>
          <w:lang w:eastAsia="ru-RU"/>
        </w:rPr>
      </w:pPr>
      <w:r>
        <w:rPr>
          <w:rFonts w:eastAsia="Times New Roman"/>
          <w:b/>
          <w:lang w:eastAsia="ru-RU"/>
        </w:rPr>
        <w:lastRenderedPageBreak/>
        <w:t>Приложение №</w:t>
      </w:r>
      <w:r w:rsidR="0088370F">
        <w:rPr>
          <w:rFonts w:eastAsia="Times New Roman"/>
          <w:b/>
          <w:lang w:eastAsia="ru-RU"/>
        </w:rPr>
        <w:t>4</w:t>
      </w:r>
    </w:p>
    <w:p w:rsidR="00866905" w:rsidRDefault="00866905" w:rsidP="00866905">
      <w:pPr>
        <w:pStyle w:val="ConsPlusNormal"/>
        <w:ind w:firstLine="4395"/>
        <w:jc w:val="center"/>
        <w:rPr>
          <w:rFonts w:eastAsia="Times New Roman"/>
          <w:b/>
          <w:lang w:eastAsia="ru-RU"/>
        </w:rPr>
      </w:pPr>
      <w:r>
        <w:rPr>
          <w:rFonts w:eastAsia="Times New Roman"/>
          <w:b/>
          <w:lang w:eastAsia="ru-RU"/>
        </w:rPr>
        <w:t xml:space="preserve">к </w:t>
      </w:r>
      <w:r w:rsidR="0088370F">
        <w:rPr>
          <w:rFonts w:eastAsia="Times New Roman"/>
          <w:b/>
          <w:lang w:eastAsia="ru-RU"/>
        </w:rPr>
        <w:t>П</w:t>
      </w:r>
      <w:r>
        <w:rPr>
          <w:rFonts w:eastAsia="Times New Roman"/>
          <w:b/>
          <w:lang w:eastAsia="ru-RU"/>
        </w:rPr>
        <w:t>орядку предоставления меры</w:t>
      </w:r>
    </w:p>
    <w:p w:rsidR="00866905" w:rsidRDefault="00866905" w:rsidP="00866905">
      <w:pPr>
        <w:pStyle w:val="ConsPlusNormal"/>
        <w:ind w:firstLine="4395"/>
        <w:jc w:val="center"/>
        <w:rPr>
          <w:rFonts w:eastAsia="Times New Roman"/>
          <w:b/>
          <w:lang w:eastAsia="ru-RU"/>
        </w:rPr>
      </w:pPr>
      <w:r>
        <w:rPr>
          <w:rFonts w:eastAsia="Times New Roman"/>
          <w:b/>
          <w:lang w:eastAsia="ru-RU"/>
        </w:rPr>
        <w:t>поддержки участникам специальной</w:t>
      </w:r>
    </w:p>
    <w:p w:rsidR="00866905" w:rsidRDefault="00866905" w:rsidP="00866905">
      <w:pPr>
        <w:pStyle w:val="ConsPlusNormal"/>
        <w:ind w:firstLine="4395"/>
        <w:jc w:val="center"/>
        <w:rPr>
          <w:rFonts w:eastAsia="Times New Roman"/>
          <w:b/>
          <w:lang w:eastAsia="ru-RU"/>
        </w:rPr>
      </w:pPr>
      <w:r>
        <w:rPr>
          <w:rFonts w:eastAsia="Times New Roman"/>
          <w:b/>
          <w:lang w:eastAsia="ru-RU"/>
        </w:rPr>
        <w:t>военной операции по обеспечению</w:t>
      </w:r>
    </w:p>
    <w:p w:rsidR="00866905" w:rsidRDefault="00866905" w:rsidP="00866905">
      <w:pPr>
        <w:pStyle w:val="ConsPlusNormal"/>
        <w:ind w:firstLine="4395"/>
        <w:jc w:val="center"/>
        <w:rPr>
          <w:rFonts w:eastAsia="Times New Roman"/>
          <w:b/>
          <w:lang w:eastAsia="ru-RU"/>
        </w:rPr>
      </w:pPr>
      <w:r>
        <w:rPr>
          <w:rFonts w:eastAsia="Times New Roman"/>
          <w:b/>
          <w:lang w:eastAsia="ru-RU"/>
        </w:rPr>
        <w:t>сохранности транспортных средств</w:t>
      </w:r>
    </w:p>
    <w:p w:rsidR="00866905" w:rsidRDefault="00866905" w:rsidP="00866905">
      <w:pPr>
        <w:pStyle w:val="ConsPlusNormal"/>
        <w:ind w:firstLine="4395"/>
        <w:jc w:val="center"/>
        <w:rPr>
          <w:rFonts w:eastAsia="Times New Roman"/>
          <w:b/>
          <w:lang w:eastAsia="ru-RU"/>
        </w:rPr>
      </w:pPr>
      <w:r>
        <w:rPr>
          <w:rFonts w:eastAsia="Times New Roman"/>
          <w:b/>
          <w:lang w:eastAsia="ru-RU"/>
        </w:rPr>
        <w:t>участников специальной военной</w:t>
      </w:r>
    </w:p>
    <w:p w:rsidR="00866905" w:rsidRDefault="00866905" w:rsidP="00866905">
      <w:pPr>
        <w:pStyle w:val="ConsPlusNormal"/>
        <w:ind w:firstLine="4395"/>
        <w:jc w:val="center"/>
        <w:rPr>
          <w:rFonts w:eastAsia="Times New Roman"/>
          <w:b/>
          <w:lang w:eastAsia="ru-RU"/>
        </w:rPr>
      </w:pPr>
      <w:r>
        <w:rPr>
          <w:rFonts w:eastAsia="Times New Roman"/>
          <w:b/>
          <w:lang w:eastAsia="ru-RU"/>
        </w:rPr>
        <w:t>операции на безвозмездной основе</w:t>
      </w:r>
    </w:p>
    <w:p w:rsidR="0088370F" w:rsidRDefault="0088370F" w:rsidP="00866905">
      <w:pPr>
        <w:pStyle w:val="ConsPlusNormal"/>
        <w:ind w:firstLine="4395"/>
        <w:jc w:val="center"/>
        <w:rPr>
          <w:rFonts w:eastAsia="Times New Roman"/>
          <w:b/>
          <w:lang w:eastAsia="ru-RU"/>
        </w:rPr>
      </w:pPr>
      <w:r>
        <w:rPr>
          <w:rFonts w:eastAsia="Times New Roman"/>
          <w:b/>
          <w:lang w:eastAsia="ru-RU"/>
        </w:rPr>
        <w:t>на территории Губкинского городского</w:t>
      </w:r>
    </w:p>
    <w:p w:rsidR="0088370F" w:rsidRDefault="0088370F" w:rsidP="00866905">
      <w:pPr>
        <w:pStyle w:val="ConsPlusNormal"/>
        <w:ind w:firstLine="4395"/>
        <w:jc w:val="center"/>
        <w:rPr>
          <w:rFonts w:eastAsia="Times New Roman"/>
          <w:b/>
          <w:lang w:eastAsia="ru-RU"/>
        </w:rPr>
      </w:pPr>
      <w:r>
        <w:rPr>
          <w:rFonts w:eastAsia="Times New Roman"/>
          <w:b/>
          <w:lang w:eastAsia="ru-RU"/>
        </w:rPr>
        <w:t>округа Белгородской области</w:t>
      </w:r>
    </w:p>
    <w:p w:rsidR="00866905" w:rsidRDefault="00866905" w:rsidP="00866905">
      <w:pPr>
        <w:pStyle w:val="ConsPlusNormal"/>
        <w:ind w:left="5245"/>
        <w:jc w:val="center"/>
        <w:rPr>
          <w:rFonts w:eastAsia="Times New Roman"/>
          <w:b/>
          <w:lang w:eastAsia="ru-RU"/>
        </w:rPr>
      </w:pPr>
    </w:p>
    <w:p w:rsidR="00866905" w:rsidRDefault="00866905" w:rsidP="00866905">
      <w:pPr>
        <w:pStyle w:val="ConsPlusNormal"/>
        <w:ind w:left="5245"/>
        <w:rPr>
          <w:rFonts w:eastAsia="Times New Roman"/>
          <w:b/>
          <w:lang w:eastAsia="ru-RU"/>
        </w:rPr>
      </w:pPr>
      <w:r>
        <w:rPr>
          <w:rFonts w:eastAsia="Times New Roman"/>
          <w:b/>
          <w:lang w:eastAsia="ru-RU"/>
        </w:rPr>
        <w:t xml:space="preserve">                     Форма</w:t>
      </w:r>
    </w:p>
    <w:p w:rsidR="00866905" w:rsidRDefault="00866905" w:rsidP="00866905">
      <w:pPr>
        <w:pStyle w:val="ConsPlusNormal"/>
        <w:ind w:left="5245"/>
        <w:rPr>
          <w:rFonts w:eastAsia="Times New Roman"/>
          <w:b/>
          <w:lang w:eastAsia="ru-RU"/>
        </w:rPr>
      </w:pPr>
    </w:p>
    <w:p w:rsidR="00866905" w:rsidRDefault="00866905" w:rsidP="00866905">
      <w:pPr>
        <w:pStyle w:val="ConsPlusNormal"/>
        <w:jc w:val="center"/>
        <w:rPr>
          <w:rFonts w:eastAsia="Times New Roman"/>
          <w:b/>
          <w:lang w:eastAsia="ru-RU"/>
        </w:rPr>
      </w:pPr>
      <w:r>
        <w:rPr>
          <w:rFonts w:eastAsia="Times New Roman"/>
          <w:b/>
          <w:lang w:eastAsia="ru-RU"/>
        </w:rPr>
        <w:t>Договор хранения транспортного средства № ______</w:t>
      </w:r>
    </w:p>
    <w:p w:rsidR="00866905" w:rsidRDefault="00EB2106" w:rsidP="00866905">
      <w:pPr>
        <w:pStyle w:val="ConsPlusNormal"/>
        <w:jc w:val="center"/>
        <w:rPr>
          <w:rFonts w:eastAsia="Times New Roman"/>
          <w:b/>
          <w:lang w:eastAsia="ru-RU"/>
        </w:rPr>
      </w:pPr>
      <w:r>
        <w:rPr>
          <w:rFonts w:eastAsia="Times New Roman"/>
          <w:b/>
          <w:lang w:eastAsia="ru-RU"/>
        </w:rPr>
        <w:t>___________________                             «_______» _________________20_____г.</w:t>
      </w:r>
    </w:p>
    <w:p w:rsidR="00EB2106" w:rsidRDefault="00EB2106" w:rsidP="00EB2106">
      <w:pPr>
        <w:tabs>
          <w:tab w:val="left" w:pos="1560"/>
        </w:tabs>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 xml:space="preserve">    </w:t>
      </w:r>
      <w:r w:rsidRPr="00EB2106">
        <w:rPr>
          <w:rFonts w:ascii="Times New Roman" w:hAnsi="Times New Roman" w:cs="Times New Roman"/>
          <w:color w:val="000000" w:themeColor="text1"/>
          <w:sz w:val="24"/>
          <w:szCs w:val="24"/>
        </w:rPr>
        <w:t xml:space="preserve"> (место </w:t>
      </w:r>
      <w:proofErr w:type="gramStart"/>
      <w:r w:rsidR="0088370F" w:rsidRPr="00EB2106">
        <w:rPr>
          <w:rFonts w:ascii="Times New Roman" w:hAnsi="Times New Roman" w:cs="Times New Roman"/>
          <w:color w:val="000000" w:themeColor="text1"/>
          <w:sz w:val="24"/>
          <w:szCs w:val="24"/>
        </w:rPr>
        <w:t>подписания)</w:t>
      </w:r>
      <w:r w:rsidR="0088370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8"/>
          <w:szCs w:val="28"/>
        </w:rPr>
        <w:t xml:space="preserve">    </w:t>
      </w:r>
      <w:r w:rsidRPr="00EB2106">
        <w:rPr>
          <w:rFonts w:ascii="Times New Roman" w:hAnsi="Times New Roman" w:cs="Times New Roman"/>
          <w:color w:val="000000" w:themeColor="text1"/>
          <w:sz w:val="24"/>
          <w:szCs w:val="24"/>
        </w:rPr>
        <w:t xml:space="preserve"> (</w:t>
      </w:r>
      <w:r w:rsidR="0088370F">
        <w:rPr>
          <w:rFonts w:ascii="Times New Roman" w:hAnsi="Times New Roman" w:cs="Times New Roman"/>
          <w:color w:val="000000" w:themeColor="text1"/>
          <w:sz w:val="24"/>
          <w:szCs w:val="24"/>
        </w:rPr>
        <w:t>дата</w:t>
      </w:r>
      <w:r w:rsidRPr="00EB2106">
        <w:rPr>
          <w:rFonts w:ascii="Times New Roman" w:hAnsi="Times New Roman" w:cs="Times New Roman"/>
          <w:color w:val="000000" w:themeColor="text1"/>
          <w:sz w:val="24"/>
          <w:szCs w:val="24"/>
        </w:rPr>
        <w:t xml:space="preserve"> подписания)</w:t>
      </w:r>
    </w:p>
    <w:p w:rsidR="00EB2106" w:rsidRDefault="00EB2106" w:rsidP="00EB2106">
      <w:pPr>
        <w:pBdr>
          <w:bottom w:val="single" w:sz="12" w:space="1" w:color="auto"/>
        </w:pBdr>
        <w:tabs>
          <w:tab w:val="left" w:pos="1560"/>
        </w:tabs>
        <w:autoSpaceDE w:val="0"/>
        <w:autoSpaceDN w:val="0"/>
        <w:adjustRightInd w:val="0"/>
        <w:spacing w:after="0" w:line="240" w:lineRule="auto"/>
        <w:rPr>
          <w:rFonts w:ascii="Times New Roman" w:hAnsi="Times New Roman" w:cs="Times New Roman"/>
          <w:color w:val="000000" w:themeColor="text1"/>
          <w:sz w:val="24"/>
          <w:szCs w:val="24"/>
        </w:rPr>
      </w:pPr>
    </w:p>
    <w:p w:rsidR="0088370F" w:rsidRDefault="0088370F" w:rsidP="00EB2106">
      <w:pPr>
        <w:pBdr>
          <w:bottom w:val="single" w:sz="12" w:space="1" w:color="auto"/>
        </w:pBdr>
        <w:tabs>
          <w:tab w:val="left" w:pos="1560"/>
        </w:tabs>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________________________________________________________________________________</w:t>
      </w:r>
    </w:p>
    <w:p w:rsidR="0088370F" w:rsidRDefault="0088370F" w:rsidP="00EB2106">
      <w:pPr>
        <w:pBdr>
          <w:bottom w:val="single" w:sz="12" w:space="1" w:color="auto"/>
        </w:pBdr>
        <w:tabs>
          <w:tab w:val="left" w:pos="1560"/>
        </w:tabs>
        <w:autoSpaceDE w:val="0"/>
        <w:autoSpaceDN w:val="0"/>
        <w:adjustRightInd w:val="0"/>
        <w:spacing w:after="0" w:line="240" w:lineRule="auto"/>
        <w:rPr>
          <w:rFonts w:ascii="Times New Roman" w:hAnsi="Times New Roman" w:cs="Times New Roman"/>
          <w:color w:val="000000" w:themeColor="text1"/>
          <w:sz w:val="24"/>
          <w:szCs w:val="24"/>
        </w:rPr>
      </w:pPr>
    </w:p>
    <w:p w:rsidR="00EB2106" w:rsidRDefault="00EB2106" w:rsidP="00EB2106">
      <w:pPr>
        <w:tabs>
          <w:tab w:val="left" w:pos="1560"/>
        </w:tabs>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(Ф.И.О., паспортные данные)</w:t>
      </w:r>
    </w:p>
    <w:p w:rsidR="00EB2106" w:rsidRDefault="00EB2106" w:rsidP="00EB2106">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именуемый в дальнейшем «Гражданин», с одной стороны, и ____________________________________________________________________</w:t>
      </w:r>
    </w:p>
    <w:p w:rsidR="00EB2106" w:rsidRPr="00EB2106" w:rsidRDefault="00EB2106" w:rsidP="00EB2106">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EB2106">
        <w:rPr>
          <w:rFonts w:ascii="Times New Roman" w:hAnsi="Times New Roman" w:cs="Times New Roman"/>
          <w:color w:val="000000" w:themeColor="text1"/>
          <w:sz w:val="24"/>
          <w:szCs w:val="24"/>
        </w:rPr>
        <w:t>(наименование хозяйствующего субъекта (муниципального учреждения), эксплуатирующего охраняемую стоянку)</w:t>
      </w:r>
    </w:p>
    <w:p w:rsidR="00CE59F3" w:rsidRDefault="00EB2106" w:rsidP="00EB2106">
      <w:pPr>
        <w:tabs>
          <w:tab w:val="left" w:pos="1560"/>
        </w:tabs>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лице ______________________________________________________________</w:t>
      </w:r>
    </w:p>
    <w:p w:rsidR="00EB2106" w:rsidRDefault="00EB2106" w:rsidP="00EB2106">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EB2106">
        <w:rPr>
          <w:rFonts w:ascii="Times New Roman" w:hAnsi="Times New Roman" w:cs="Times New Roman"/>
          <w:color w:val="000000" w:themeColor="text1"/>
          <w:sz w:val="24"/>
          <w:szCs w:val="24"/>
        </w:rPr>
        <w:t>(должность, Ф.И.О.)</w:t>
      </w:r>
    </w:p>
    <w:p w:rsidR="00EB2106" w:rsidRDefault="00EB2106" w:rsidP="00EB2106">
      <w:pPr>
        <w:tabs>
          <w:tab w:val="left" w:pos="1560"/>
        </w:tabs>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действующего на основании____________________________________________</w:t>
      </w:r>
    </w:p>
    <w:p w:rsidR="00EB2106" w:rsidRDefault="00EB2106" w:rsidP="00EB2106">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EB2106">
        <w:rPr>
          <w:rFonts w:ascii="Times New Roman" w:hAnsi="Times New Roman" w:cs="Times New Roman"/>
          <w:color w:val="000000" w:themeColor="text1"/>
          <w:sz w:val="24"/>
          <w:szCs w:val="24"/>
        </w:rPr>
        <w:t>(реквизиты документа)</w:t>
      </w:r>
    </w:p>
    <w:p w:rsidR="00EB2106" w:rsidRPr="00EB2106" w:rsidRDefault="00EB2106" w:rsidP="00EB2106">
      <w:pPr>
        <w:tabs>
          <w:tab w:val="left" w:pos="1560"/>
        </w:tabs>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именуемый в дальнейшем «Хранитель», с другой стороны, далее совместно именуемые «Стороны</w:t>
      </w:r>
      <w:r w:rsidR="008D6306">
        <w:rPr>
          <w:rFonts w:ascii="Times New Roman" w:hAnsi="Times New Roman" w:cs="Times New Roman"/>
          <w:color w:val="000000" w:themeColor="text1"/>
          <w:sz w:val="28"/>
          <w:szCs w:val="28"/>
        </w:rPr>
        <w:t>», заключили настоящий договор о следующем:</w:t>
      </w:r>
    </w:p>
    <w:p w:rsidR="00866905" w:rsidRPr="00EB2106" w:rsidRDefault="00866905"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F7428" w:rsidRPr="005F7428" w:rsidRDefault="005F7428" w:rsidP="005F7428">
      <w:pPr>
        <w:pStyle w:val="2"/>
        <w:ind w:left="369" w:right="302"/>
        <w:jc w:val="center"/>
        <w:rPr>
          <w:rFonts w:ascii="Times New Roman" w:hAnsi="Times New Roman" w:cs="Times New Roman"/>
          <w:b/>
          <w:color w:val="auto"/>
          <w:sz w:val="28"/>
          <w:szCs w:val="28"/>
        </w:rPr>
      </w:pPr>
      <w:r w:rsidRPr="00CE0E77">
        <w:rPr>
          <w:rFonts w:ascii="Times New Roman" w:hAnsi="Times New Roman" w:cs="Times New Roman"/>
          <w:b/>
          <w:color w:val="auto"/>
          <w:sz w:val="28"/>
          <w:szCs w:val="28"/>
        </w:rPr>
        <w:t>1.</w:t>
      </w:r>
      <w:r w:rsidRPr="005F7428">
        <w:rPr>
          <w:rFonts w:ascii="Times New Roman" w:hAnsi="Times New Roman" w:cs="Times New Roman"/>
          <w:b/>
          <w:color w:val="auto"/>
          <w:sz w:val="28"/>
          <w:szCs w:val="28"/>
        </w:rPr>
        <w:t>Предмет договора</w:t>
      </w:r>
    </w:p>
    <w:p w:rsidR="005F7428" w:rsidRPr="005F7428" w:rsidRDefault="005F7428" w:rsidP="005F7428">
      <w:pPr>
        <w:ind w:left="14" w:right="14" w:firstLine="694"/>
        <w:jc w:val="both"/>
        <w:rPr>
          <w:rFonts w:ascii="Times New Roman" w:hAnsi="Times New Roman" w:cs="Times New Roman"/>
          <w:sz w:val="28"/>
          <w:szCs w:val="28"/>
        </w:rPr>
      </w:pPr>
      <w:r>
        <w:rPr>
          <w:rFonts w:ascii="Times New Roman" w:hAnsi="Times New Roman" w:cs="Times New Roman"/>
          <w:sz w:val="28"/>
          <w:szCs w:val="28"/>
        </w:rPr>
        <w:t>1.1. Гражданин передает, а Храни</w:t>
      </w:r>
      <w:r w:rsidRPr="005F7428">
        <w:rPr>
          <w:rFonts w:ascii="Times New Roman" w:hAnsi="Times New Roman" w:cs="Times New Roman"/>
          <w:sz w:val="28"/>
          <w:szCs w:val="28"/>
        </w:rPr>
        <w:t xml:space="preserve">тель принимает на хранение </w:t>
      </w:r>
      <w:r>
        <w:rPr>
          <w:rFonts w:ascii="Times New Roman" w:hAnsi="Times New Roman" w:cs="Times New Roman"/>
          <w:noProof/>
          <w:sz w:val="28"/>
          <w:szCs w:val="28"/>
          <w:lang w:eastAsia="ru-RU"/>
        </w:rPr>
        <w:t>транспортное</w:t>
      </w:r>
      <w:r>
        <w:rPr>
          <w:rFonts w:ascii="Times New Roman" w:hAnsi="Times New Roman" w:cs="Times New Roman"/>
          <w:sz w:val="28"/>
          <w:szCs w:val="28"/>
        </w:rPr>
        <w:t xml:space="preserve"> средство (далее - Транспортное средство):</w:t>
      </w:r>
    </w:p>
    <w:tbl>
      <w:tblPr>
        <w:tblW w:w="9846" w:type="dxa"/>
        <w:tblInd w:w="-72" w:type="dxa"/>
        <w:tblCellMar>
          <w:top w:w="67" w:type="dxa"/>
          <w:left w:w="101" w:type="dxa"/>
          <w:right w:w="113" w:type="dxa"/>
        </w:tblCellMar>
        <w:tblLook w:val="04A0" w:firstRow="1" w:lastRow="0" w:firstColumn="1" w:lastColumn="0" w:noHBand="0" w:noVBand="1"/>
      </w:tblPr>
      <w:tblGrid>
        <w:gridCol w:w="4923"/>
        <w:gridCol w:w="4923"/>
      </w:tblGrid>
      <w:tr w:rsidR="00785A0F" w:rsidRPr="005F7428" w:rsidTr="00785A0F">
        <w:trPr>
          <w:trHeight w:val="333"/>
        </w:trPr>
        <w:tc>
          <w:tcPr>
            <w:tcW w:w="4923" w:type="dxa"/>
            <w:tcBorders>
              <w:top w:val="single" w:sz="2" w:space="0" w:color="000000"/>
              <w:left w:val="single" w:sz="2" w:space="0" w:color="000000"/>
              <w:bottom w:val="single" w:sz="2" w:space="0" w:color="000000"/>
              <w:right w:val="single" w:sz="2" w:space="0" w:color="000000"/>
            </w:tcBorders>
          </w:tcPr>
          <w:p w:rsidR="00785A0F" w:rsidRPr="00CE59F3" w:rsidRDefault="00785A0F" w:rsidP="005F7428">
            <w:pPr>
              <w:spacing w:after="0" w:line="240" w:lineRule="auto"/>
              <w:ind w:left="10"/>
              <w:rPr>
                <w:rFonts w:ascii="Times New Roman" w:hAnsi="Times New Roman" w:cs="Times New Roman"/>
                <w:sz w:val="28"/>
                <w:szCs w:val="28"/>
              </w:rPr>
            </w:pPr>
            <w:r>
              <w:rPr>
                <w:rFonts w:ascii="Times New Roman" w:hAnsi="Times New Roman" w:cs="Times New Roman"/>
                <w:sz w:val="28"/>
                <w:szCs w:val="28"/>
              </w:rPr>
              <w:t>Тип транспортного средства</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ind w:left="10"/>
              <w:rPr>
                <w:rFonts w:ascii="Times New Roman" w:hAnsi="Times New Roman" w:cs="Times New Roman"/>
                <w:sz w:val="28"/>
                <w:szCs w:val="28"/>
              </w:rPr>
            </w:pPr>
          </w:p>
        </w:tc>
      </w:tr>
      <w:tr w:rsidR="00785A0F" w:rsidRPr="005F7428" w:rsidTr="00785A0F">
        <w:trPr>
          <w:trHeight w:val="334"/>
        </w:trPr>
        <w:tc>
          <w:tcPr>
            <w:tcW w:w="4923" w:type="dxa"/>
            <w:tcBorders>
              <w:top w:val="single" w:sz="2" w:space="0" w:color="000000"/>
              <w:left w:val="single" w:sz="2" w:space="0" w:color="000000"/>
              <w:bottom w:val="single" w:sz="2" w:space="0" w:color="000000"/>
              <w:right w:val="single" w:sz="2" w:space="0" w:color="000000"/>
            </w:tcBorders>
          </w:tcPr>
          <w:p w:rsidR="00785A0F" w:rsidRPr="002D7254" w:rsidRDefault="00785A0F" w:rsidP="005F7428">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Марка, модель </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rPr>
                <w:rFonts w:ascii="Times New Roman" w:hAnsi="Times New Roman" w:cs="Times New Roman"/>
                <w:sz w:val="28"/>
                <w:szCs w:val="28"/>
              </w:rPr>
            </w:pPr>
          </w:p>
        </w:tc>
      </w:tr>
      <w:tr w:rsidR="00785A0F" w:rsidRPr="005F7428" w:rsidTr="00785A0F">
        <w:trPr>
          <w:trHeight w:val="331"/>
        </w:trPr>
        <w:tc>
          <w:tcPr>
            <w:tcW w:w="4923" w:type="dxa"/>
            <w:tcBorders>
              <w:top w:val="single" w:sz="2" w:space="0" w:color="000000"/>
              <w:left w:val="single" w:sz="2" w:space="0" w:color="000000"/>
              <w:bottom w:val="single" w:sz="2" w:space="0" w:color="000000"/>
              <w:right w:val="single" w:sz="2" w:space="0" w:color="000000"/>
            </w:tcBorders>
          </w:tcPr>
          <w:p w:rsidR="00785A0F" w:rsidRPr="002D7254" w:rsidRDefault="00785A0F" w:rsidP="005F7428">
            <w:pPr>
              <w:spacing w:after="0" w:line="259" w:lineRule="auto"/>
              <w:rPr>
                <w:rFonts w:ascii="Times New Roman" w:hAnsi="Times New Roman" w:cs="Times New Roman"/>
                <w:sz w:val="28"/>
                <w:szCs w:val="28"/>
              </w:rPr>
            </w:pPr>
            <w:r>
              <w:rPr>
                <w:rFonts w:ascii="Times New Roman" w:hAnsi="Times New Roman" w:cs="Times New Roman"/>
                <w:sz w:val="28"/>
                <w:szCs w:val="28"/>
              </w:rPr>
              <w:t>Идентификационный номер (</w:t>
            </w:r>
            <w:r>
              <w:rPr>
                <w:rFonts w:ascii="Times New Roman" w:hAnsi="Times New Roman" w:cs="Times New Roman"/>
                <w:sz w:val="28"/>
                <w:szCs w:val="28"/>
                <w:lang w:val="en-US"/>
              </w:rPr>
              <w:t>VIN</w:t>
            </w:r>
            <w:r>
              <w:rPr>
                <w:rFonts w:ascii="Times New Roman" w:hAnsi="Times New Roman" w:cs="Times New Roman"/>
                <w:sz w:val="28"/>
                <w:szCs w:val="28"/>
              </w:rPr>
              <w:t>)</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ind w:left="5"/>
              <w:rPr>
                <w:rFonts w:ascii="Times New Roman" w:hAnsi="Times New Roman" w:cs="Times New Roman"/>
                <w:sz w:val="28"/>
                <w:szCs w:val="28"/>
              </w:rPr>
            </w:pPr>
          </w:p>
        </w:tc>
      </w:tr>
      <w:tr w:rsidR="00785A0F" w:rsidRPr="005F7428" w:rsidTr="00785A0F">
        <w:trPr>
          <w:trHeight w:val="334"/>
        </w:trPr>
        <w:tc>
          <w:tcPr>
            <w:tcW w:w="4923" w:type="dxa"/>
            <w:tcBorders>
              <w:top w:val="single" w:sz="2" w:space="0" w:color="000000"/>
              <w:left w:val="single" w:sz="2" w:space="0" w:color="000000"/>
              <w:bottom w:val="single" w:sz="2" w:space="0" w:color="000000"/>
              <w:right w:val="single" w:sz="2" w:space="0" w:color="000000"/>
            </w:tcBorders>
          </w:tcPr>
          <w:p w:rsidR="00785A0F" w:rsidRPr="002D7254" w:rsidRDefault="00785A0F" w:rsidP="005F7428">
            <w:pPr>
              <w:spacing w:after="0" w:line="259" w:lineRule="auto"/>
              <w:rPr>
                <w:rFonts w:ascii="Times New Roman" w:hAnsi="Times New Roman" w:cs="Times New Roman"/>
                <w:sz w:val="28"/>
                <w:szCs w:val="28"/>
              </w:rPr>
            </w:pPr>
            <w:r>
              <w:rPr>
                <w:rFonts w:ascii="Times New Roman" w:hAnsi="Times New Roman" w:cs="Times New Roman"/>
                <w:sz w:val="28"/>
                <w:szCs w:val="28"/>
              </w:rPr>
              <w:t>Год изготовления (выпуска)</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ind w:left="5"/>
              <w:rPr>
                <w:rFonts w:ascii="Times New Roman" w:hAnsi="Times New Roman" w:cs="Times New Roman"/>
                <w:sz w:val="28"/>
                <w:szCs w:val="28"/>
              </w:rPr>
            </w:pPr>
          </w:p>
        </w:tc>
      </w:tr>
      <w:tr w:rsidR="00785A0F" w:rsidRPr="005F7428" w:rsidTr="00785A0F">
        <w:trPr>
          <w:trHeight w:val="648"/>
        </w:trPr>
        <w:tc>
          <w:tcPr>
            <w:tcW w:w="4923" w:type="dxa"/>
            <w:tcBorders>
              <w:top w:val="single" w:sz="2" w:space="0" w:color="000000"/>
              <w:left w:val="single" w:sz="2" w:space="0" w:color="000000"/>
              <w:bottom w:val="single" w:sz="2" w:space="0" w:color="000000"/>
              <w:right w:val="single" w:sz="2" w:space="0" w:color="000000"/>
            </w:tcBorders>
          </w:tcPr>
          <w:p w:rsidR="00785A0F" w:rsidRPr="002D7254" w:rsidRDefault="00785A0F" w:rsidP="005F7428">
            <w:pPr>
              <w:spacing w:after="0" w:line="259" w:lineRule="auto"/>
              <w:ind w:left="5" w:hanging="5"/>
              <w:rPr>
                <w:rFonts w:ascii="Times New Roman" w:hAnsi="Times New Roman" w:cs="Times New Roman"/>
                <w:sz w:val="28"/>
                <w:szCs w:val="28"/>
              </w:rPr>
            </w:pPr>
            <w:r w:rsidRPr="002D7254">
              <w:rPr>
                <w:rFonts w:ascii="Times New Roman" w:hAnsi="Times New Roman" w:cs="Times New Roman"/>
                <w:sz w:val="28"/>
                <w:szCs w:val="28"/>
              </w:rPr>
              <w:t>Государственный регистрационный номе (знак)</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ind w:left="10" w:hanging="5"/>
              <w:rPr>
                <w:rFonts w:ascii="Times New Roman" w:hAnsi="Times New Roman" w:cs="Times New Roman"/>
                <w:sz w:val="28"/>
                <w:szCs w:val="28"/>
              </w:rPr>
            </w:pPr>
          </w:p>
        </w:tc>
      </w:tr>
      <w:tr w:rsidR="00785A0F" w:rsidRPr="005F7428" w:rsidTr="00785A0F">
        <w:trPr>
          <w:trHeight w:val="323"/>
        </w:trPr>
        <w:tc>
          <w:tcPr>
            <w:tcW w:w="4923" w:type="dxa"/>
            <w:tcBorders>
              <w:top w:val="single" w:sz="2" w:space="0" w:color="000000"/>
              <w:left w:val="single" w:sz="2" w:space="0" w:color="000000"/>
              <w:bottom w:val="single" w:sz="2" w:space="0" w:color="000000"/>
              <w:right w:val="single" w:sz="2" w:space="0" w:color="000000"/>
            </w:tcBorders>
          </w:tcPr>
          <w:p w:rsidR="00785A0F" w:rsidRPr="002D7254" w:rsidRDefault="00785A0F" w:rsidP="005F7428">
            <w:pPr>
              <w:spacing w:after="0" w:line="259" w:lineRule="auto"/>
              <w:rPr>
                <w:rFonts w:ascii="Times New Roman" w:hAnsi="Times New Roman" w:cs="Times New Roman"/>
                <w:sz w:val="28"/>
                <w:szCs w:val="28"/>
              </w:rPr>
            </w:pPr>
            <w:r w:rsidRPr="002D7254">
              <w:rPr>
                <w:rFonts w:ascii="Times New Roman" w:hAnsi="Times New Roman" w:cs="Times New Roman"/>
                <w:sz w:val="28"/>
                <w:szCs w:val="28"/>
              </w:rPr>
              <w:t xml:space="preserve">Цвет </w:t>
            </w:r>
            <w:r>
              <w:rPr>
                <w:rFonts w:ascii="Times New Roman" w:hAnsi="Times New Roman" w:cs="Times New Roman"/>
                <w:sz w:val="28"/>
                <w:szCs w:val="28"/>
              </w:rPr>
              <w:t>ку</w:t>
            </w:r>
            <w:r w:rsidRPr="002D7254">
              <w:rPr>
                <w:rFonts w:ascii="Times New Roman" w:hAnsi="Times New Roman" w:cs="Times New Roman"/>
                <w:sz w:val="28"/>
                <w:szCs w:val="28"/>
              </w:rPr>
              <w:t>зова</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ind w:left="5"/>
              <w:rPr>
                <w:rFonts w:ascii="Times New Roman" w:hAnsi="Times New Roman" w:cs="Times New Roman"/>
                <w:sz w:val="28"/>
                <w:szCs w:val="28"/>
              </w:rPr>
            </w:pPr>
          </w:p>
        </w:tc>
      </w:tr>
      <w:tr w:rsidR="00785A0F" w:rsidRPr="005F7428" w:rsidTr="00785A0F">
        <w:trPr>
          <w:trHeight w:val="634"/>
        </w:trPr>
        <w:tc>
          <w:tcPr>
            <w:tcW w:w="4923" w:type="dxa"/>
            <w:tcBorders>
              <w:top w:val="single" w:sz="2" w:space="0" w:color="000000"/>
              <w:left w:val="single" w:sz="2" w:space="0" w:color="000000"/>
              <w:bottom w:val="single" w:sz="2" w:space="0" w:color="000000"/>
              <w:right w:val="single" w:sz="2" w:space="0" w:color="000000"/>
            </w:tcBorders>
          </w:tcPr>
          <w:p w:rsidR="00785A0F" w:rsidRPr="005F7428" w:rsidRDefault="00785A0F" w:rsidP="005F7428">
            <w:pPr>
              <w:spacing w:after="0" w:line="259" w:lineRule="auto"/>
              <w:ind w:left="10" w:hanging="5"/>
              <w:rPr>
                <w:rFonts w:ascii="Times New Roman" w:hAnsi="Times New Roman" w:cs="Times New Roman"/>
                <w:sz w:val="28"/>
                <w:szCs w:val="28"/>
              </w:rPr>
            </w:pPr>
            <w:r w:rsidRPr="005F7428">
              <w:rPr>
                <w:rFonts w:ascii="Times New Roman" w:hAnsi="Times New Roman" w:cs="Times New Roman"/>
                <w:sz w:val="28"/>
                <w:szCs w:val="28"/>
              </w:rPr>
              <w:t>Пробег (к</w:t>
            </w:r>
            <w:r>
              <w:rPr>
                <w:rFonts w:ascii="Times New Roman" w:hAnsi="Times New Roman" w:cs="Times New Roman"/>
                <w:sz w:val="28"/>
                <w:szCs w:val="28"/>
              </w:rPr>
              <w:t>м) на момент заключения договора</w:t>
            </w:r>
          </w:p>
        </w:tc>
        <w:tc>
          <w:tcPr>
            <w:tcW w:w="4923" w:type="dxa"/>
            <w:tcBorders>
              <w:top w:val="single" w:sz="2" w:space="0" w:color="000000"/>
              <w:left w:val="single" w:sz="2" w:space="0" w:color="000000"/>
              <w:bottom w:val="single" w:sz="2" w:space="0" w:color="000000"/>
              <w:right w:val="single" w:sz="2" w:space="0" w:color="000000"/>
            </w:tcBorders>
            <w:shd w:val="clear" w:color="auto" w:fill="auto"/>
          </w:tcPr>
          <w:p w:rsidR="00785A0F" w:rsidRPr="005F7428" w:rsidRDefault="00785A0F" w:rsidP="005F7428">
            <w:pPr>
              <w:spacing w:after="0" w:line="259" w:lineRule="auto"/>
              <w:ind w:left="10" w:hanging="5"/>
              <w:rPr>
                <w:rFonts w:ascii="Times New Roman" w:hAnsi="Times New Roman" w:cs="Times New Roman"/>
                <w:sz w:val="28"/>
                <w:szCs w:val="28"/>
              </w:rPr>
            </w:pPr>
          </w:p>
        </w:tc>
      </w:tr>
    </w:tbl>
    <w:p w:rsidR="00866905" w:rsidRDefault="00EF1EC5" w:rsidP="00EF1EC5">
      <w:pPr>
        <w:pBdr>
          <w:bottom w:val="single" w:sz="12" w:space="1" w:color="auto"/>
        </w:pBdr>
        <w:tabs>
          <w:tab w:val="left" w:pos="709"/>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ab/>
        <w:t>1.2. Хранение Транспортного средства осуществляется путем размещения на охраняемой стоянке по адресу:</w:t>
      </w:r>
    </w:p>
    <w:p w:rsidR="00EF1EC5" w:rsidRDefault="00EF1EC5" w:rsidP="00EF1EC5">
      <w:pPr>
        <w:pBdr>
          <w:bottom w:val="single" w:sz="12" w:space="1" w:color="auto"/>
        </w:pBdr>
        <w:tabs>
          <w:tab w:val="left" w:pos="709"/>
        </w:tabs>
        <w:autoSpaceDE w:val="0"/>
        <w:autoSpaceDN w:val="0"/>
        <w:adjustRightInd w:val="0"/>
        <w:spacing w:after="0" w:line="240" w:lineRule="auto"/>
        <w:jc w:val="both"/>
        <w:rPr>
          <w:rFonts w:ascii="Times New Roman" w:hAnsi="Times New Roman" w:cs="Times New Roman"/>
          <w:color w:val="000000" w:themeColor="text1"/>
          <w:sz w:val="28"/>
          <w:szCs w:val="28"/>
        </w:rPr>
      </w:pPr>
    </w:p>
    <w:p w:rsidR="00EF1EC5" w:rsidRDefault="00EF1EC5" w:rsidP="00EF1EC5">
      <w:pPr>
        <w:tabs>
          <w:tab w:val="left" w:pos="709"/>
        </w:tabs>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(адрес охраняемой стоянки)</w:t>
      </w:r>
    </w:p>
    <w:p w:rsidR="00EF1EC5" w:rsidRDefault="00EF1EC5" w:rsidP="00EF1EC5">
      <w:pPr>
        <w:spacing w:after="30"/>
        <w:ind w:left="14" w:right="14"/>
        <w:jc w:val="both"/>
        <w:rPr>
          <w:rFonts w:ascii="Times New Roman" w:hAnsi="Times New Roman" w:cs="Times New Roman"/>
          <w:sz w:val="28"/>
          <w:szCs w:val="28"/>
        </w:rPr>
      </w:pPr>
      <w:r>
        <w:rPr>
          <w:rFonts w:ascii="Times New Roman" w:hAnsi="Times New Roman" w:cs="Times New Roman"/>
          <w:color w:val="000000" w:themeColor="text1"/>
          <w:sz w:val="28"/>
          <w:szCs w:val="28"/>
        </w:rPr>
        <w:tab/>
        <w:t xml:space="preserve">1.3. </w:t>
      </w:r>
      <w:r w:rsidRPr="00EF1EC5">
        <w:rPr>
          <w:rFonts w:ascii="Times New Roman" w:hAnsi="Times New Roman" w:cs="Times New Roman"/>
          <w:sz w:val="28"/>
          <w:szCs w:val="28"/>
        </w:rPr>
        <w:t>Хранитель охраняет Транспортное средство от утраты (хищения), повреждения или нарушения комплектности.</w:t>
      </w:r>
    </w:p>
    <w:p w:rsidR="00CE5511" w:rsidRDefault="00CE5511" w:rsidP="00CE5511">
      <w:pPr>
        <w:spacing w:after="30"/>
        <w:ind w:left="14" w:right="14" w:firstLine="694"/>
        <w:jc w:val="both"/>
        <w:rPr>
          <w:rFonts w:ascii="Times New Roman" w:hAnsi="Times New Roman" w:cs="Times New Roman"/>
          <w:sz w:val="28"/>
          <w:szCs w:val="28"/>
        </w:rPr>
      </w:pPr>
      <w:r>
        <w:rPr>
          <w:rFonts w:ascii="Times New Roman" w:hAnsi="Times New Roman" w:cs="Times New Roman"/>
          <w:color w:val="000000" w:themeColor="text1"/>
          <w:sz w:val="28"/>
          <w:szCs w:val="28"/>
        </w:rPr>
        <w:t>1.</w:t>
      </w:r>
      <w:r>
        <w:rPr>
          <w:rFonts w:ascii="Times New Roman" w:hAnsi="Times New Roman" w:cs="Times New Roman"/>
          <w:sz w:val="28"/>
          <w:szCs w:val="28"/>
        </w:rPr>
        <w:t xml:space="preserve">4. </w:t>
      </w:r>
      <w:r w:rsidR="00C95005">
        <w:rPr>
          <w:rFonts w:ascii="Times New Roman" w:hAnsi="Times New Roman" w:cs="Times New Roman"/>
          <w:sz w:val="28"/>
          <w:szCs w:val="28"/>
        </w:rPr>
        <w:t>Транспортное средство принадлежит ____________________________</w:t>
      </w:r>
    </w:p>
    <w:p w:rsidR="00C95005" w:rsidRDefault="00397BB1" w:rsidP="00CE5511">
      <w:pPr>
        <w:spacing w:after="30"/>
        <w:ind w:left="14" w:right="14" w:firstLine="694"/>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C95005" w:rsidRPr="00397BB1">
        <w:rPr>
          <w:rFonts w:ascii="Times New Roman" w:hAnsi="Times New Roman" w:cs="Times New Roman"/>
          <w:color w:val="000000" w:themeColor="text1"/>
          <w:sz w:val="24"/>
          <w:szCs w:val="24"/>
        </w:rPr>
        <w:t>(Ф.</w:t>
      </w:r>
      <w:r w:rsidR="00C95005" w:rsidRPr="00397BB1">
        <w:rPr>
          <w:rFonts w:ascii="Times New Roman" w:hAnsi="Times New Roman" w:cs="Times New Roman"/>
          <w:sz w:val="24"/>
          <w:szCs w:val="24"/>
        </w:rPr>
        <w:t>И.О. участника</w:t>
      </w:r>
      <w:r w:rsidRPr="00397BB1">
        <w:rPr>
          <w:rFonts w:ascii="Times New Roman" w:hAnsi="Times New Roman" w:cs="Times New Roman"/>
          <w:sz w:val="24"/>
          <w:szCs w:val="24"/>
        </w:rPr>
        <w:t xml:space="preserve"> специальной военной операции)</w:t>
      </w:r>
    </w:p>
    <w:p w:rsidR="00397BB1" w:rsidRDefault="00397BB1" w:rsidP="00397BB1">
      <w:pPr>
        <w:spacing w:after="30"/>
        <w:ind w:right="14"/>
        <w:jc w:val="both"/>
        <w:rPr>
          <w:rFonts w:ascii="Times New Roman" w:hAnsi="Times New Roman" w:cs="Times New Roman"/>
          <w:color w:val="000000" w:themeColor="text1"/>
          <w:sz w:val="28"/>
          <w:szCs w:val="28"/>
        </w:rPr>
      </w:pPr>
      <w:r w:rsidRPr="00397BB1">
        <w:rPr>
          <w:rFonts w:ascii="Times New Roman" w:hAnsi="Times New Roman" w:cs="Times New Roman"/>
          <w:color w:val="000000" w:themeColor="text1"/>
          <w:sz w:val="28"/>
          <w:szCs w:val="28"/>
        </w:rPr>
        <w:t>на праве</w:t>
      </w:r>
      <w:r>
        <w:rPr>
          <w:rFonts w:ascii="Times New Roman" w:hAnsi="Times New Roman" w:cs="Times New Roman"/>
          <w:color w:val="000000" w:themeColor="text1"/>
          <w:sz w:val="28"/>
          <w:szCs w:val="28"/>
        </w:rPr>
        <w:t xml:space="preserve"> ___________________________________________, что подтверждается</w:t>
      </w:r>
    </w:p>
    <w:p w:rsidR="00397BB1" w:rsidRDefault="00397BB1" w:rsidP="00397BB1">
      <w:pPr>
        <w:pBdr>
          <w:bottom w:val="single" w:sz="12" w:space="1" w:color="auto"/>
        </w:pBdr>
        <w:spacing w:after="30"/>
        <w:ind w:right="1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397BB1">
        <w:rPr>
          <w:rFonts w:ascii="Times New Roman" w:hAnsi="Times New Roman" w:cs="Times New Roman"/>
          <w:color w:val="000000" w:themeColor="text1"/>
          <w:sz w:val="24"/>
          <w:szCs w:val="24"/>
        </w:rPr>
        <w:t>(вид права)</w:t>
      </w:r>
    </w:p>
    <w:p w:rsidR="00397BB1" w:rsidRDefault="00397BB1" w:rsidP="00397BB1">
      <w:pPr>
        <w:pBdr>
          <w:bottom w:val="single" w:sz="12" w:space="1" w:color="auto"/>
        </w:pBdr>
        <w:spacing w:after="30"/>
        <w:ind w:right="14"/>
        <w:jc w:val="both"/>
        <w:rPr>
          <w:rFonts w:ascii="Times New Roman" w:hAnsi="Times New Roman" w:cs="Times New Roman"/>
          <w:color w:val="000000" w:themeColor="text1"/>
          <w:sz w:val="24"/>
          <w:szCs w:val="24"/>
        </w:rPr>
      </w:pPr>
    </w:p>
    <w:p w:rsidR="00397BB1" w:rsidRDefault="00397BB1" w:rsidP="00397BB1">
      <w:pPr>
        <w:spacing w:after="30"/>
        <w:ind w:right="14"/>
        <w:jc w:val="both"/>
        <w:rPr>
          <w:rFonts w:ascii="Times New Roman" w:hAnsi="Times New Roman" w:cs="Times New Roman"/>
          <w:sz w:val="24"/>
          <w:szCs w:val="24"/>
        </w:rPr>
      </w:pPr>
      <w:r>
        <w:rPr>
          <w:rFonts w:ascii="Times New Roman" w:hAnsi="Times New Roman" w:cs="Times New Roman"/>
          <w:sz w:val="24"/>
          <w:szCs w:val="24"/>
        </w:rPr>
        <w:t xml:space="preserve">                                                                 (реквизиты документа)</w:t>
      </w:r>
    </w:p>
    <w:p w:rsidR="006D6520" w:rsidRDefault="006D6520" w:rsidP="008B613E">
      <w:pPr>
        <w:spacing w:after="5" w:line="240" w:lineRule="auto"/>
        <w:ind w:right="14" w:firstLine="729"/>
        <w:jc w:val="both"/>
        <w:rPr>
          <w:rFonts w:ascii="Times New Roman" w:hAnsi="Times New Roman" w:cs="Times New Roman"/>
          <w:sz w:val="28"/>
          <w:szCs w:val="28"/>
        </w:rPr>
      </w:pPr>
      <w:r w:rsidRPr="006D6520">
        <w:rPr>
          <w:rFonts w:ascii="Times New Roman" w:hAnsi="Times New Roman" w:cs="Times New Roman"/>
          <w:sz w:val="28"/>
          <w:szCs w:val="28"/>
        </w:rPr>
        <w:t>1.5. Срок хранения: с «</w:t>
      </w:r>
      <w:r>
        <w:rPr>
          <w:rFonts w:ascii="Times New Roman" w:hAnsi="Times New Roman" w:cs="Times New Roman"/>
          <w:sz w:val="28"/>
          <w:szCs w:val="28"/>
        </w:rPr>
        <w:t>___» ____________</w:t>
      </w:r>
      <w:r w:rsidRPr="006D6520">
        <w:rPr>
          <w:rFonts w:ascii="Times New Roman" w:hAnsi="Times New Roman" w:cs="Times New Roman"/>
          <w:sz w:val="28"/>
          <w:szCs w:val="28"/>
        </w:rPr>
        <w:t>20</w:t>
      </w:r>
      <w:r>
        <w:rPr>
          <w:rFonts w:ascii="Times New Roman" w:hAnsi="Times New Roman" w:cs="Times New Roman"/>
          <w:sz w:val="28"/>
          <w:szCs w:val="28"/>
        </w:rPr>
        <w:t>___</w:t>
      </w:r>
      <w:r w:rsidRPr="006D6520">
        <w:rPr>
          <w:rFonts w:ascii="Times New Roman" w:hAnsi="Times New Roman" w:cs="Times New Roman"/>
          <w:sz w:val="28"/>
          <w:szCs w:val="28"/>
        </w:rPr>
        <w:t xml:space="preserve"> года на период участия собственника (владельца) транспортного средства в специальной военной операции и (или) выполнения задач по отражению воор</w:t>
      </w:r>
      <w:r>
        <w:rPr>
          <w:rFonts w:ascii="Times New Roman" w:hAnsi="Times New Roman" w:cs="Times New Roman"/>
          <w:sz w:val="28"/>
          <w:szCs w:val="28"/>
        </w:rPr>
        <w:t>уженного вторжения на территорию Российской Федерации</w:t>
      </w:r>
      <w:r w:rsidRPr="006D6520">
        <w:rPr>
          <w:rFonts w:ascii="Times New Roman" w:hAnsi="Times New Roman" w:cs="Times New Roman"/>
          <w:sz w:val="28"/>
          <w:szCs w:val="28"/>
        </w:rPr>
        <w:t xml:space="preserve">, в ходе вооруженной провокации на Государственной границе Российской Федерации и приграничных </w:t>
      </w:r>
      <w:r>
        <w:rPr>
          <w:rFonts w:ascii="Times New Roman" w:hAnsi="Times New Roman" w:cs="Times New Roman"/>
          <w:sz w:val="28"/>
          <w:szCs w:val="28"/>
        </w:rPr>
        <w:t>территориях субъектов Российской Федерации</w:t>
      </w:r>
      <w:r w:rsidRPr="006D6520">
        <w:rPr>
          <w:rFonts w:ascii="Times New Roman" w:hAnsi="Times New Roman" w:cs="Times New Roman"/>
          <w:sz w:val="28"/>
          <w:szCs w:val="28"/>
        </w:rPr>
        <w:t>, прилегающих к районам проведения специальной военной операции, лечения и реабилитации в связи с ранениями, полученным в ходе участия в специальной военной операции и (или) выполнения задач по отражению вооруженного вторжения на территорию Российской Федерации, в ходе вооруженной провокации на Государственной границе Ро</w:t>
      </w:r>
      <w:r>
        <w:rPr>
          <w:rFonts w:ascii="Times New Roman" w:hAnsi="Times New Roman" w:cs="Times New Roman"/>
          <w:sz w:val="28"/>
          <w:szCs w:val="28"/>
        </w:rPr>
        <w:t>ссийской Федерации и приграничных</w:t>
      </w:r>
      <w:r w:rsidRPr="006D6520">
        <w:rPr>
          <w:rFonts w:ascii="Times New Roman" w:hAnsi="Times New Roman" w:cs="Times New Roman"/>
          <w:sz w:val="28"/>
          <w:szCs w:val="28"/>
        </w:rPr>
        <w:t xml:space="preserve"> территориях субъектов </w:t>
      </w:r>
      <w:r>
        <w:rPr>
          <w:rFonts w:ascii="Times New Roman" w:hAnsi="Times New Roman" w:cs="Times New Roman"/>
          <w:sz w:val="28"/>
          <w:szCs w:val="28"/>
        </w:rPr>
        <w:t>Российской Федерации, прилегающих</w:t>
      </w:r>
      <w:r w:rsidRPr="006D6520">
        <w:rPr>
          <w:rFonts w:ascii="Times New Roman" w:hAnsi="Times New Roman" w:cs="Times New Roman"/>
          <w:sz w:val="28"/>
          <w:szCs w:val="28"/>
        </w:rPr>
        <w:t xml:space="preserve"> к районам проведения специальной военной операции.</w:t>
      </w:r>
    </w:p>
    <w:p w:rsidR="006D6520" w:rsidRDefault="006D6520" w:rsidP="006D6520">
      <w:pPr>
        <w:spacing w:after="5" w:line="247" w:lineRule="auto"/>
        <w:ind w:right="14" w:firstLine="729"/>
        <w:jc w:val="both"/>
        <w:rPr>
          <w:rFonts w:ascii="Times New Roman" w:hAnsi="Times New Roman" w:cs="Times New Roman"/>
          <w:sz w:val="28"/>
          <w:szCs w:val="28"/>
        </w:rPr>
      </w:pPr>
      <w:r>
        <w:rPr>
          <w:rFonts w:ascii="Times New Roman" w:hAnsi="Times New Roman" w:cs="Times New Roman"/>
          <w:sz w:val="28"/>
          <w:szCs w:val="28"/>
        </w:rPr>
        <w:t>1.6. Хранитель оказывает услуги по хранению Транспортного средства на основании___________________________________________________________.</w:t>
      </w:r>
    </w:p>
    <w:p w:rsidR="006D6520" w:rsidRDefault="00233C4F" w:rsidP="006D6520">
      <w:pPr>
        <w:spacing w:after="5" w:line="247" w:lineRule="auto"/>
        <w:ind w:right="14" w:firstLine="729"/>
        <w:jc w:val="both"/>
        <w:rPr>
          <w:rFonts w:ascii="Times New Roman" w:hAnsi="Times New Roman" w:cs="Times New Roman"/>
          <w:sz w:val="24"/>
          <w:szCs w:val="24"/>
        </w:rPr>
      </w:pPr>
      <w:r w:rsidRPr="00233C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33C4F">
        <w:rPr>
          <w:rFonts w:ascii="Times New Roman" w:hAnsi="Times New Roman" w:cs="Times New Roman"/>
          <w:sz w:val="24"/>
          <w:szCs w:val="24"/>
        </w:rPr>
        <w:t xml:space="preserve"> (реквизиты муниципального контракта, муниципального задания)</w:t>
      </w:r>
    </w:p>
    <w:p w:rsidR="00233C4F" w:rsidRDefault="00233C4F" w:rsidP="00233C4F">
      <w:pPr>
        <w:spacing w:after="5" w:line="247" w:lineRule="auto"/>
        <w:ind w:right="14"/>
        <w:jc w:val="both"/>
        <w:rPr>
          <w:rFonts w:ascii="Times New Roman" w:hAnsi="Times New Roman" w:cs="Times New Roman"/>
          <w:sz w:val="28"/>
          <w:szCs w:val="28"/>
        </w:rPr>
      </w:pPr>
      <w:r w:rsidRPr="00233C4F">
        <w:rPr>
          <w:rFonts w:ascii="Times New Roman" w:hAnsi="Times New Roman" w:cs="Times New Roman"/>
          <w:sz w:val="28"/>
          <w:szCs w:val="28"/>
        </w:rPr>
        <w:t>Плата с Гражданина за хранение Транспортного средства</w:t>
      </w:r>
      <w:r>
        <w:rPr>
          <w:rFonts w:ascii="Times New Roman" w:hAnsi="Times New Roman" w:cs="Times New Roman"/>
          <w:sz w:val="28"/>
          <w:szCs w:val="28"/>
        </w:rPr>
        <w:t xml:space="preserve"> не взимается.</w:t>
      </w:r>
    </w:p>
    <w:p w:rsidR="00233C4F" w:rsidRPr="006124AF" w:rsidRDefault="00233C4F" w:rsidP="00233C4F">
      <w:pPr>
        <w:spacing w:after="5" w:line="247" w:lineRule="auto"/>
        <w:ind w:right="14"/>
        <w:jc w:val="both"/>
        <w:rPr>
          <w:rFonts w:ascii="Times New Roman" w:hAnsi="Times New Roman" w:cs="Times New Roman"/>
          <w:sz w:val="28"/>
          <w:szCs w:val="28"/>
        </w:rPr>
      </w:pPr>
    </w:p>
    <w:p w:rsidR="006124AF" w:rsidRPr="006124AF" w:rsidRDefault="006124AF" w:rsidP="008B613E">
      <w:pPr>
        <w:pStyle w:val="2"/>
        <w:spacing w:line="240" w:lineRule="auto"/>
        <w:ind w:left="369" w:right="374"/>
        <w:jc w:val="center"/>
        <w:rPr>
          <w:rFonts w:ascii="Times New Roman" w:hAnsi="Times New Roman" w:cs="Times New Roman"/>
          <w:b/>
          <w:color w:val="auto"/>
          <w:sz w:val="28"/>
          <w:szCs w:val="28"/>
        </w:rPr>
      </w:pPr>
      <w:r w:rsidRPr="006124AF">
        <w:rPr>
          <w:rFonts w:ascii="Times New Roman" w:hAnsi="Times New Roman" w:cs="Times New Roman"/>
          <w:b/>
          <w:color w:val="auto"/>
          <w:sz w:val="28"/>
          <w:szCs w:val="28"/>
        </w:rPr>
        <w:t>2. Прием-передача автомобиля</w:t>
      </w:r>
    </w:p>
    <w:p w:rsidR="006124AF" w:rsidRPr="006124AF" w:rsidRDefault="006124AF" w:rsidP="008B613E">
      <w:pPr>
        <w:spacing w:after="0" w:line="240" w:lineRule="auto"/>
        <w:ind w:left="14" w:right="14" w:firstLine="694"/>
        <w:jc w:val="both"/>
        <w:rPr>
          <w:rFonts w:ascii="Times New Roman" w:hAnsi="Times New Roman" w:cs="Times New Roman"/>
          <w:sz w:val="28"/>
          <w:szCs w:val="28"/>
        </w:rPr>
      </w:pPr>
      <w:r w:rsidRPr="006124AF">
        <w:rPr>
          <w:rFonts w:ascii="Times New Roman" w:hAnsi="Times New Roman" w:cs="Times New Roman"/>
          <w:sz w:val="28"/>
          <w:szCs w:val="28"/>
        </w:rPr>
        <w:t xml:space="preserve">2.1. При приеме Транспортного средства на хранение Хранитель проводит его наружный осмотр и составляет акт осмотра и приема-передачи </w:t>
      </w:r>
    </w:p>
    <w:p w:rsidR="006124AF" w:rsidRPr="006124AF" w:rsidRDefault="006124AF" w:rsidP="008B613E">
      <w:pPr>
        <w:spacing w:after="0" w:line="240" w:lineRule="auto"/>
        <w:ind w:left="14" w:right="14"/>
        <w:jc w:val="both"/>
        <w:rPr>
          <w:rFonts w:ascii="Times New Roman" w:hAnsi="Times New Roman" w:cs="Times New Roman"/>
          <w:sz w:val="28"/>
          <w:szCs w:val="28"/>
        </w:rPr>
      </w:pPr>
      <w:r w:rsidRPr="006124AF">
        <w:rPr>
          <w:rFonts w:ascii="Times New Roman" w:hAnsi="Times New Roman" w:cs="Times New Roman"/>
          <w:sz w:val="28"/>
          <w:szCs w:val="28"/>
        </w:rPr>
        <w:t>Транспортного средства, который подписывают Гражданин и Хранитель по форме согласно приложению к договору хранения транспортного средства. В акте осмотра и приема-передачи Транспортного средства указываются сведения о товарном виде и комплектности Транспортного средства, фиксируются повреждения и иные дефекты.</w:t>
      </w:r>
    </w:p>
    <w:p w:rsidR="006124AF" w:rsidRDefault="006124AF" w:rsidP="008B613E">
      <w:pPr>
        <w:spacing w:after="0" w:line="240" w:lineRule="auto"/>
        <w:ind w:left="14" w:right="14"/>
        <w:jc w:val="both"/>
        <w:rPr>
          <w:rFonts w:ascii="Times New Roman" w:hAnsi="Times New Roman" w:cs="Times New Roman"/>
          <w:sz w:val="28"/>
          <w:szCs w:val="28"/>
        </w:rPr>
      </w:pPr>
      <w:r w:rsidRPr="006124AF">
        <w:rPr>
          <w:rFonts w:ascii="Times New Roman" w:hAnsi="Times New Roman" w:cs="Times New Roman"/>
          <w:sz w:val="28"/>
          <w:szCs w:val="28"/>
        </w:rPr>
        <w:tab/>
        <w:t>2.2. При постановке Транспортного средства на охраняемую стоянку Гражданин должен припарковать его на место, указанное представителем Хранителя. При этом Гражданин ставит Транспортное средство на стояночный тормоз, закрывает окна, убирает ключ зажигания и запирает двери Транспортного средства и багажника</w:t>
      </w:r>
      <w:r>
        <w:rPr>
          <w:rFonts w:ascii="Times New Roman" w:hAnsi="Times New Roman" w:cs="Times New Roman"/>
          <w:sz w:val="28"/>
          <w:szCs w:val="28"/>
        </w:rPr>
        <w:t>.</w:t>
      </w:r>
    </w:p>
    <w:p w:rsidR="00DC5120" w:rsidRDefault="00DC5120" w:rsidP="008B613E">
      <w:pPr>
        <w:spacing w:after="0" w:line="240" w:lineRule="auto"/>
        <w:ind w:left="77" w:right="14"/>
        <w:jc w:val="both"/>
        <w:rPr>
          <w:rFonts w:ascii="Times New Roman" w:hAnsi="Times New Roman" w:cs="Times New Roman"/>
          <w:sz w:val="28"/>
          <w:szCs w:val="28"/>
        </w:rPr>
      </w:pPr>
      <w:r>
        <w:rPr>
          <w:rFonts w:ascii="Times New Roman" w:hAnsi="Times New Roman" w:cs="Times New Roman"/>
          <w:sz w:val="28"/>
          <w:szCs w:val="28"/>
        </w:rPr>
        <w:lastRenderedPageBreak/>
        <w:tab/>
        <w:t xml:space="preserve">2.3. </w:t>
      </w:r>
      <w:r w:rsidRPr="00DC5120">
        <w:rPr>
          <w:rFonts w:ascii="Times New Roman" w:hAnsi="Times New Roman" w:cs="Times New Roman"/>
          <w:sz w:val="28"/>
          <w:szCs w:val="28"/>
        </w:rPr>
        <w:t>Возврат автомобиля Гражданину осуществляется по его требованию по акту возврата Транспортного средства, фор</w:t>
      </w:r>
      <w:r>
        <w:rPr>
          <w:rFonts w:ascii="Times New Roman" w:hAnsi="Times New Roman" w:cs="Times New Roman"/>
          <w:sz w:val="28"/>
          <w:szCs w:val="28"/>
        </w:rPr>
        <w:t>ма которого приведена в пр</w:t>
      </w:r>
      <w:r w:rsidR="002575E5">
        <w:rPr>
          <w:rFonts w:ascii="Times New Roman" w:hAnsi="Times New Roman" w:cs="Times New Roman"/>
          <w:sz w:val="28"/>
          <w:szCs w:val="28"/>
        </w:rPr>
        <w:t>иложении</w:t>
      </w:r>
      <w:r w:rsidRPr="00DC5120">
        <w:rPr>
          <w:rFonts w:ascii="Times New Roman" w:hAnsi="Times New Roman" w:cs="Times New Roman"/>
          <w:sz w:val="28"/>
          <w:szCs w:val="28"/>
        </w:rPr>
        <w:t xml:space="preserve"> к договору хранения транспортного средства.</w:t>
      </w:r>
    </w:p>
    <w:p w:rsidR="00004ECD" w:rsidRPr="00004ECD" w:rsidRDefault="00004ECD" w:rsidP="008B613E">
      <w:pPr>
        <w:spacing w:after="0" w:line="240" w:lineRule="auto"/>
        <w:ind w:left="77" w:right="14"/>
        <w:jc w:val="both"/>
        <w:rPr>
          <w:rFonts w:ascii="Times New Roman" w:hAnsi="Times New Roman" w:cs="Times New Roman"/>
          <w:color w:val="000000" w:themeColor="text1"/>
          <w:sz w:val="28"/>
          <w:szCs w:val="28"/>
        </w:rPr>
      </w:pPr>
    </w:p>
    <w:p w:rsidR="00004ECD" w:rsidRPr="008B613E" w:rsidRDefault="00004ECD" w:rsidP="008B613E">
      <w:pPr>
        <w:pStyle w:val="2"/>
        <w:spacing w:before="0" w:line="240" w:lineRule="auto"/>
        <w:ind w:left="369" w:right="273"/>
        <w:jc w:val="center"/>
        <w:rPr>
          <w:rFonts w:ascii="Times New Roman" w:hAnsi="Times New Roman" w:cs="Times New Roman"/>
          <w:b/>
          <w:color w:val="000000" w:themeColor="text1"/>
          <w:sz w:val="28"/>
          <w:szCs w:val="28"/>
        </w:rPr>
      </w:pPr>
      <w:r w:rsidRPr="00CE0E77">
        <w:rPr>
          <w:rFonts w:ascii="Times New Roman" w:hAnsi="Times New Roman" w:cs="Times New Roman"/>
          <w:b/>
          <w:color w:val="000000" w:themeColor="text1"/>
          <w:sz w:val="28"/>
          <w:szCs w:val="28"/>
        </w:rPr>
        <w:t>3. Действия</w:t>
      </w:r>
      <w:r w:rsidRPr="008B613E">
        <w:rPr>
          <w:rFonts w:ascii="Times New Roman" w:hAnsi="Times New Roman" w:cs="Times New Roman"/>
          <w:b/>
          <w:color w:val="000000" w:themeColor="text1"/>
          <w:sz w:val="28"/>
          <w:szCs w:val="28"/>
        </w:rPr>
        <w:t xml:space="preserve"> Хранителя при утрате (хищении), повреждении или нарушении комплектности</w:t>
      </w:r>
    </w:p>
    <w:p w:rsidR="00004ECD" w:rsidRPr="00004ECD" w:rsidRDefault="00004ECD" w:rsidP="008B613E">
      <w:pPr>
        <w:spacing w:after="0" w:line="240" w:lineRule="auto"/>
        <w:rPr>
          <w:color w:val="000000" w:themeColor="text1"/>
        </w:rPr>
      </w:pPr>
    </w:p>
    <w:p w:rsidR="00004ECD" w:rsidRPr="00004ECD" w:rsidRDefault="00004ECD" w:rsidP="008B613E">
      <w:pPr>
        <w:spacing w:after="0" w:line="240" w:lineRule="auto"/>
        <w:ind w:left="14" w:right="14" w:firstLine="694"/>
        <w:jc w:val="both"/>
        <w:rPr>
          <w:rFonts w:ascii="Times New Roman" w:hAnsi="Times New Roman" w:cs="Times New Roman"/>
          <w:color w:val="000000" w:themeColor="text1"/>
          <w:sz w:val="28"/>
          <w:szCs w:val="28"/>
        </w:rPr>
      </w:pPr>
      <w:r w:rsidRPr="00004ECD">
        <w:rPr>
          <w:rFonts w:ascii="Times New Roman" w:hAnsi="Times New Roman" w:cs="Times New Roman"/>
          <w:color w:val="000000" w:themeColor="text1"/>
          <w:sz w:val="28"/>
          <w:szCs w:val="28"/>
        </w:rPr>
        <w:t>3.1. В случае утраты (хищения), повреждения или нарушения комплектности Транспортного средства Хранитель обязан незамедлительно:</w:t>
      </w:r>
    </w:p>
    <w:p w:rsidR="00004ECD" w:rsidRPr="00004ECD" w:rsidRDefault="00004ECD" w:rsidP="008B613E">
      <w:pPr>
        <w:spacing w:after="5" w:line="240" w:lineRule="auto"/>
        <w:ind w:right="14" w:firstLine="708"/>
        <w:jc w:val="both"/>
        <w:rPr>
          <w:rFonts w:ascii="Times New Roman" w:hAnsi="Times New Roman" w:cs="Times New Roman"/>
          <w:color w:val="000000" w:themeColor="text1"/>
          <w:sz w:val="28"/>
          <w:szCs w:val="28"/>
        </w:rPr>
      </w:pPr>
      <w:r w:rsidRPr="00004ECD">
        <w:rPr>
          <w:rFonts w:ascii="Times New Roman" w:hAnsi="Times New Roman" w:cs="Times New Roman"/>
          <w:color w:val="000000" w:themeColor="text1"/>
          <w:sz w:val="28"/>
          <w:szCs w:val="28"/>
        </w:rPr>
        <w:t>- вызвать сотрудников полиции, ГИБДД, пожарного надзора, иных компетентных органов (в зависимости от того, что произошло);</w:t>
      </w:r>
    </w:p>
    <w:p w:rsidR="00004ECD" w:rsidRPr="00004ECD" w:rsidRDefault="00004ECD" w:rsidP="008B613E">
      <w:pPr>
        <w:spacing w:after="5" w:line="240" w:lineRule="auto"/>
        <w:ind w:right="14" w:firstLine="708"/>
        <w:jc w:val="both"/>
        <w:rPr>
          <w:rFonts w:ascii="Times New Roman" w:hAnsi="Times New Roman" w:cs="Times New Roman"/>
          <w:color w:val="000000" w:themeColor="text1"/>
          <w:sz w:val="28"/>
          <w:szCs w:val="28"/>
        </w:rPr>
      </w:pPr>
      <w:r w:rsidRPr="00004ECD">
        <w:rPr>
          <w:rFonts w:ascii="Times New Roman" w:hAnsi="Times New Roman" w:cs="Times New Roman"/>
          <w:color w:val="000000" w:themeColor="text1"/>
          <w:sz w:val="28"/>
          <w:szCs w:val="28"/>
        </w:rPr>
        <w:t>- уведомить Гражданина или его представителя по телефону.</w:t>
      </w:r>
    </w:p>
    <w:p w:rsidR="00AC12C9" w:rsidRDefault="00004ECD" w:rsidP="008B613E">
      <w:pPr>
        <w:spacing w:after="289" w:line="240" w:lineRule="auto"/>
        <w:ind w:left="77" w:right="14" w:firstLine="631"/>
        <w:jc w:val="both"/>
        <w:rPr>
          <w:rFonts w:ascii="Times New Roman" w:hAnsi="Times New Roman" w:cs="Times New Roman"/>
          <w:color w:val="000000" w:themeColor="text1"/>
          <w:sz w:val="28"/>
          <w:szCs w:val="28"/>
        </w:rPr>
      </w:pPr>
      <w:r w:rsidRPr="00004ECD">
        <w:rPr>
          <w:rFonts w:ascii="Times New Roman" w:hAnsi="Times New Roman" w:cs="Times New Roman"/>
          <w:color w:val="000000" w:themeColor="text1"/>
          <w:sz w:val="28"/>
          <w:szCs w:val="28"/>
        </w:rPr>
        <w:t>3.2. По требованию Гражданина Хранитель составляет акт об утрате (хищении), повреждении или нарушении комплектности Транспортного средства, произошедших в процессе его хранения на стоянке.</w:t>
      </w:r>
    </w:p>
    <w:p w:rsidR="00AC12C9" w:rsidRPr="008B613E" w:rsidRDefault="00AC12C9" w:rsidP="008B613E">
      <w:pPr>
        <w:spacing w:after="289" w:line="240" w:lineRule="auto"/>
        <w:ind w:left="77" w:right="14" w:firstLine="631"/>
        <w:jc w:val="center"/>
        <w:rPr>
          <w:rFonts w:ascii="Times New Roman" w:hAnsi="Times New Roman" w:cs="Times New Roman"/>
          <w:b/>
          <w:sz w:val="28"/>
          <w:szCs w:val="28"/>
        </w:rPr>
      </w:pPr>
      <w:r w:rsidRPr="008B613E">
        <w:rPr>
          <w:rFonts w:ascii="Times New Roman" w:hAnsi="Times New Roman" w:cs="Times New Roman"/>
          <w:b/>
          <w:sz w:val="28"/>
          <w:szCs w:val="28"/>
        </w:rPr>
        <w:t>4. Ответственность Сторон</w:t>
      </w:r>
    </w:p>
    <w:p w:rsidR="00AC12C9" w:rsidRPr="00AC12C9" w:rsidRDefault="00AC12C9" w:rsidP="008B613E">
      <w:pPr>
        <w:spacing w:after="0" w:line="240" w:lineRule="auto"/>
        <w:ind w:left="787" w:right="14"/>
        <w:jc w:val="both"/>
        <w:rPr>
          <w:rFonts w:ascii="Times New Roman" w:hAnsi="Times New Roman" w:cs="Times New Roman"/>
          <w:sz w:val="28"/>
          <w:szCs w:val="28"/>
        </w:rPr>
      </w:pPr>
      <w:r w:rsidRPr="00AC12C9">
        <w:rPr>
          <w:rFonts w:ascii="Times New Roman" w:hAnsi="Times New Roman" w:cs="Times New Roman"/>
          <w:sz w:val="28"/>
          <w:szCs w:val="28"/>
        </w:rPr>
        <w:t>4.1. Хранитель несет ответственность в виде возмещения убытков:</w:t>
      </w:r>
    </w:p>
    <w:p w:rsidR="00AC12C9" w:rsidRPr="00AC12C9" w:rsidRDefault="00AC12C9" w:rsidP="008B613E">
      <w:pPr>
        <w:spacing w:after="0" w:line="240" w:lineRule="auto"/>
        <w:ind w:right="7" w:firstLine="708"/>
        <w:jc w:val="both"/>
        <w:rPr>
          <w:rFonts w:ascii="Times New Roman" w:hAnsi="Times New Roman" w:cs="Times New Roman"/>
          <w:sz w:val="28"/>
          <w:szCs w:val="28"/>
        </w:rPr>
      </w:pPr>
      <w:r w:rsidRPr="00AC12C9">
        <w:rPr>
          <w:rFonts w:ascii="Times New Roman" w:hAnsi="Times New Roman" w:cs="Times New Roman"/>
          <w:sz w:val="28"/>
          <w:szCs w:val="28"/>
        </w:rPr>
        <w:t>- за угон (хищение) с автостоянки Транспортного средства;</w:t>
      </w:r>
    </w:p>
    <w:p w:rsidR="00AC12C9" w:rsidRPr="00AC12C9" w:rsidRDefault="00AC12C9" w:rsidP="008B613E">
      <w:pPr>
        <w:spacing w:after="2" w:line="240" w:lineRule="auto"/>
        <w:ind w:right="7" w:firstLine="708"/>
        <w:jc w:val="both"/>
        <w:rPr>
          <w:rFonts w:ascii="Times New Roman" w:hAnsi="Times New Roman" w:cs="Times New Roman"/>
          <w:sz w:val="28"/>
          <w:szCs w:val="28"/>
        </w:rPr>
      </w:pPr>
      <w:r w:rsidRPr="00AC12C9">
        <w:rPr>
          <w:rFonts w:ascii="Times New Roman" w:hAnsi="Times New Roman" w:cs="Times New Roman"/>
          <w:sz w:val="28"/>
          <w:szCs w:val="28"/>
        </w:rPr>
        <w:t xml:space="preserve">- за повреждение Транспортного средства на автостоянке при повреждении Транспортного средства техникой Хранителя, в остальном </w:t>
      </w:r>
      <w:r w:rsidRPr="00AC12C9">
        <w:rPr>
          <w:rFonts w:ascii="Times New Roman" w:hAnsi="Times New Roman" w:cs="Times New Roman"/>
          <w:noProof/>
          <w:sz w:val="28"/>
          <w:szCs w:val="28"/>
          <w:lang w:eastAsia="ru-RU"/>
        </w:rPr>
        <w:t xml:space="preserve">- </w:t>
      </w:r>
      <w:r w:rsidRPr="00AC12C9">
        <w:rPr>
          <w:rFonts w:ascii="Times New Roman" w:hAnsi="Times New Roman" w:cs="Times New Roman"/>
          <w:sz w:val="28"/>
          <w:szCs w:val="28"/>
        </w:rPr>
        <w:t>согласно правилам дорожного движения;</w:t>
      </w:r>
    </w:p>
    <w:p w:rsidR="00AC12C9" w:rsidRPr="00AC12C9" w:rsidRDefault="00AC12C9" w:rsidP="008B613E">
      <w:pPr>
        <w:spacing w:after="2" w:line="240" w:lineRule="auto"/>
        <w:ind w:right="7" w:firstLine="708"/>
        <w:jc w:val="both"/>
        <w:rPr>
          <w:rFonts w:ascii="Times New Roman" w:hAnsi="Times New Roman" w:cs="Times New Roman"/>
          <w:sz w:val="28"/>
          <w:szCs w:val="28"/>
        </w:rPr>
      </w:pPr>
      <w:r w:rsidRPr="00AC12C9">
        <w:rPr>
          <w:rFonts w:ascii="Times New Roman" w:hAnsi="Times New Roman" w:cs="Times New Roman"/>
          <w:sz w:val="28"/>
          <w:szCs w:val="28"/>
        </w:rPr>
        <w:t xml:space="preserve"> </w:t>
      </w:r>
      <w:r w:rsidRPr="00AC12C9">
        <w:rPr>
          <w:rFonts w:ascii="Times New Roman" w:hAnsi="Times New Roman" w:cs="Times New Roman"/>
          <w:noProof/>
          <w:sz w:val="28"/>
          <w:szCs w:val="28"/>
          <w:lang w:eastAsia="ru-RU"/>
        </w:rPr>
        <w:t xml:space="preserve">- </w:t>
      </w:r>
      <w:r w:rsidRPr="00AC12C9">
        <w:rPr>
          <w:rFonts w:ascii="Times New Roman" w:hAnsi="Times New Roman" w:cs="Times New Roman"/>
          <w:sz w:val="28"/>
          <w:szCs w:val="28"/>
        </w:rPr>
        <w:t>за нарушение комплектности, то есть хищение с Транспортного средства предметов и оборудования (колес, стекол, аккумулятора, зеркал, запасного колеса и другого штатного оборудования).</w:t>
      </w:r>
    </w:p>
    <w:p w:rsidR="00AC12C9" w:rsidRPr="00AC12C9" w:rsidRDefault="00AC12C9" w:rsidP="008B613E">
      <w:pPr>
        <w:spacing w:after="0" w:line="240" w:lineRule="auto"/>
        <w:ind w:left="77" w:right="14" w:firstLine="631"/>
        <w:jc w:val="both"/>
        <w:rPr>
          <w:rFonts w:ascii="Times New Roman" w:hAnsi="Times New Roman" w:cs="Times New Roman"/>
          <w:sz w:val="28"/>
          <w:szCs w:val="28"/>
        </w:rPr>
      </w:pPr>
      <w:r w:rsidRPr="00AC12C9">
        <w:rPr>
          <w:rFonts w:ascii="Times New Roman" w:hAnsi="Times New Roman" w:cs="Times New Roman"/>
          <w:sz w:val="28"/>
          <w:szCs w:val="28"/>
        </w:rPr>
        <w:t>4.2. Размер ответственности Хранителя определяется в соответствии со статьей 902 Гражданского кодекса Российской Федерации:</w:t>
      </w:r>
    </w:p>
    <w:p w:rsidR="00AC12C9" w:rsidRPr="00AC12C9" w:rsidRDefault="00AC12C9" w:rsidP="008B613E">
      <w:pPr>
        <w:numPr>
          <w:ilvl w:val="0"/>
          <w:numId w:val="26"/>
        </w:numPr>
        <w:spacing w:after="0" w:line="240" w:lineRule="auto"/>
        <w:ind w:right="14" w:firstLine="715"/>
        <w:jc w:val="both"/>
        <w:rPr>
          <w:rFonts w:ascii="Times New Roman" w:hAnsi="Times New Roman" w:cs="Times New Roman"/>
          <w:sz w:val="28"/>
          <w:szCs w:val="28"/>
        </w:rPr>
      </w:pPr>
      <w:r w:rsidRPr="00AC12C9">
        <w:rPr>
          <w:rFonts w:ascii="Times New Roman" w:hAnsi="Times New Roman" w:cs="Times New Roman"/>
          <w:sz w:val="28"/>
          <w:szCs w:val="28"/>
        </w:rPr>
        <w:t>за утрату Транспортного средства по вине Хранителя - в размере рыночной стоимости утраченного Транспортного средства;</w:t>
      </w:r>
    </w:p>
    <w:p w:rsidR="00AC12C9" w:rsidRPr="00AC12C9" w:rsidRDefault="009A254C" w:rsidP="008B613E">
      <w:pPr>
        <w:numPr>
          <w:ilvl w:val="0"/>
          <w:numId w:val="26"/>
        </w:numPr>
        <w:spacing w:after="5" w:line="240" w:lineRule="auto"/>
        <w:ind w:right="14" w:firstLine="715"/>
        <w:jc w:val="both"/>
        <w:rPr>
          <w:rFonts w:ascii="Times New Roman" w:hAnsi="Times New Roman" w:cs="Times New Roman"/>
          <w:color w:val="FF0000"/>
          <w:sz w:val="28"/>
          <w:szCs w:val="28"/>
        </w:rPr>
      </w:pPr>
      <w:r w:rsidRPr="009A254C">
        <w:rPr>
          <w:rFonts w:ascii="Times New Roman" w:hAnsi="Times New Roman" w:cs="Times New Roman"/>
          <w:sz w:val="28"/>
          <w:szCs w:val="28"/>
        </w:rPr>
        <w:t>за повреждение</w:t>
      </w:r>
      <w:r w:rsidR="00AC12C9" w:rsidRPr="009A254C">
        <w:rPr>
          <w:rFonts w:ascii="Times New Roman" w:hAnsi="Times New Roman" w:cs="Times New Roman"/>
          <w:sz w:val="28"/>
          <w:szCs w:val="28"/>
        </w:rPr>
        <w:t xml:space="preserve"> Транспортного</w:t>
      </w:r>
      <w:r w:rsidRPr="009A254C">
        <w:rPr>
          <w:rFonts w:ascii="Times New Roman" w:hAnsi="Times New Roman" w:cs="Times New Roman"/>
          <w:sz w:val="28"/>
          <w:szCs w:val="28"/>
        </w:rPr>
        <w:t xml:space="preserve"> средства по вине Хранителя -</w:t>
      </w:r>
      <w:r w:rsidR="00AC12C9" w:rsidRPr="009A254C">
        <w:rPr>
          <w:rFonts w:ascii="Times New Roman" w:hAnsi="Times New Roman" w:cs="Times New Roman"/>
          <w:sz w:val="28"/>
          <w:szCs w:val="28"/>
        </w:rPr>
        <w:t xml:space="preserve"> в размере сумы, на котор</w:t>
      </w:r>
      <w:r w:rsidRPr="009A254C">
        <w:rPr>
          <w:rFonts w:ascii="Times New Roman" w:hAnsi="Times New Roman" w:cs="Times New Roman"/>
          <w:sz w:val="28"/>
          <w:szCs w:val="28"/>
        </w:rPr>
        <w:t>ую понизилась рыночная стоимость Транспортного средства, а если</w:t>
      </w:r>
      <w:r w:rsidR="00AC12C9" w:rsidRPr="009A254C">
        <w:rPr>
          <w:rFonts w:ascii="Times New Roman" w:hAnsi="Times New Roman" w:cs="Times New Roman"/>
          <w:sz w:val="28"/>
          <w:szCs w:val="28"/>
        </w:rPr>
        <w:t xml:space="preserve"> в результате повреждения качество Транспортного средства изменилось настолько, что оно не может бы</w:t>
      </w:r>
      <w:r w:rsidRPr="009A254C">
        <w:rPr>
          <w:rFonts w:ascii="Times New Roman" w:hAnsi="Times New Roman" w:cs="Times New Roman"/>
          <w:sz w:val="28"/>
          <w:szCs w:val="28"/>
        </w:rPr>
        <w:t>ть использовано по назначению, -</w:t>
      </w:r>
      <w:r w:rsidR="00AC12C9" w:rsidRPr="009A254C">
        <w:rPr>
          <w:rFonts w:ascii="Times New Roman" w:hAnsi="Times New Roman" w:cs="Times New Roman"/>
          <w:sz w:val="28"/>
          <w:szCs w:val="28"/>
        </w:rPr>
        <w:t xml:space="preserve"> в </w:t>
      </w:r>
      <w:r w:rsidR="00AC12C9" w:rsidRPr="00121C6E">
        <w:rPr>
          <w:rFonts w:ascii="Times New Roman" w:hAnsi="Times New Roman" w:cs="Times New Roman"/>
          <w:sz w:val="28"/>
          <w:szCs w:val="28"/>
        </w:rPr>
        <w:t xml:space="preserve">размере </w:t>
      </w:r>
      <w:r w:rsidR="00121C6E" w:rsidRPr="00121C6E">
        <w:rPr>
          <w:rFonts w:ascii="Times New Roman" w:hAnsi="Times New Roman" w:cs="Times New Roman"/>
          <w:sz w:val="28"/>
          <w:szCs w:val="28"/>
        </w:rPr>
        <w:t>стоимости</w:t>
      </w:r>
      <w:r w:rsidR="00AC12C9" w:rsidRPr="00121C6E">
        <w:rPr>
          <w:rFonts w:ascii="Times New Roman" w:hAnsi="Times New Roman" w:cs="Times New Roman"/>
          <w:sz w:val="28"/>
          <w:szCs w:val="28"/>
        </w:rPr>
        <w:t xml:space="preserve"> Транспортного средства </w:t>
      </w:r>
      <w:r w:rsidR="00121C6E" w:rsidRPr="00121C6E">
        <w:rPr>
          <w:rFonts w:ascii="Times New Roman" w:hAnsi="Times New Roman" w:cs="Times New Roman"/>
          <w:sz w:val="28"/>
          <w:szCs w:val="28"/>
        </w:rPr>
        <w:t>до его повреждения, уменьшенной</w:t>
      </w:r>
      <w:r w:rsidR="00AC12C9" w:rsidRPr="00121C6E">
        <w:rPr>
          <w:rFonts w:ascii="Times New Roman" w:hAnsi="Times New Roman" w:cs="Times New Roman"/>
          <w:sz w:val="28"/>
          <w:szCs w:val="28"/>
        </w:rPr>
        <w:t xml:space="preserve"> на </w:t>
      </w:r>
      <w:r w:rsidR="00AC12C9" w:rsidRPr="005775BD">
        <w:rPr>
          <w:rFonts w:ascii="Times New Roman" w:hAnsi="Times New Roman" w:cs="Times New Roman"/>
          <w:sz w:val="28"/>
          <w:szCs w:val="28"/>
        </w:rPr>
        <w:t xml:space="preserve">стоимость годных остатков, определенной с соблюдением Положения Банка </w:t>
      </w:r>
      <w:r w:rsidR="005775BD" w:rsidRPr="005775BD">
        <w:rPr>
          <w:rFonts w:ascii="Times New Roman" w:hAnsi="Times New Roman" w:cs="Times New Roman"/>
          <w:sz w:val="28"/>
          <w:szCs w:val="28"/>
        </w:rPr>
        <w:t>России</w:t>
      </w:r>
      <w:r w:rsidR="00AC12C9" w:rsidRPr="005775BD">
        <w:rPr>
          <w:rFonts w:ascii="Times New Roman" w:hAnsi="Times New Roman" w:cs="Times New Roman"/>
          <w:sz w:val="28"/>
          <w:szCs w:val="28"/>
        </w:rPr>
        <w:t xml:space="preserve"> от 04 </w:t>
      </w:r>
      <w:r w:rsidR="005775BD" w:rsidRPr="005775BD">
        <w:rPr>
          <w:rFonts w:ascii="Times New Roman" w:hAnsi="Times New Roman" w:cs="Times New Roman"/>
          <w:sz w:val="28"/>
          <w:szCs w:val="28"/>
        </w:rPr>
        <w:t>марта 2021 года № 755-П «О единой</w:t>
      </w:r>
      <w:r w:rsidR="00AC12C9" w:rsidRPr="005775BD">
        <w:rPr>
          <w:rFonts w:ascii="Times New Roman" w:hAnsi="Times New Roman" w:cs="Times New Roman"/>
          <w:sz w:val="28"/>
          <w:szCs w:val="28"/>
        </w:rPr>
        <w:t xml:space="preserve"> методике определения разм</w:t>
      </w:r>
      <w:r w:rsidR="005775BD" w:rsidRPr="005775BD">
        <w:rPr>
          <w:rFonts w:ascii="Times New Roman" w:hAnsi="Times New Roman" w:cs="Times New Roman"/>
          <w:sz w:val="28"/>
          <w:szCs w:val="28"/>
        </w:rPr>
        <w:t>ера расходов на восстановительный</w:t>
      </w:r>
      <w:r w:rsidR="00AC12C9" w:rsidRPr="005775BD">
        <w:rPr>
          <w:rFonts w:ascii="Times New Roman" w:hAnsi="Times New Roman" w:cs="Times New Roman"/>
          <w:sz w:val="28"/>
          <w:szCs w:val="28"/>
        </w:rPr>
        <w:t xml:space="preserve"> ремонт в отношении поврежденного транспортного средства».</w:t>
      </w:r>
    </w:p>
    <w:p w:rsidR="00AC12C9" w:rsidRPr="00670F45" w:rsidRDefault="00AC12C9" w:rsidP="008B613E">
      <w:pPr>
        <w:spacing w:after="38" w:line="240" w:lineRule="auto"/>
        <w:ind w:left="14" w:right="14" w:firstLine="694"/>
        <w:jc w:val="both"/>
        <w:rPr>
          <w:rFonts w:ascii="Times New Roman" w:hAnsi="Times New Roman" w:cs="Times New Roman"/>
          <w:sz w:val="28"/>
          <w:szCs w:val="28"/>
        </w:rPr>
      </w:pPr>
      <w:r w:rsidRPr="00C554A3">
        <w:rPr>
          <w:rFonts w:ascii="Times New Roman" w:hAnsi="Times New Roman" w:cs="Times New Roman"/>
          <w:sz w:val="28"/>
          <w:szCs w:val="28"/>
        </w:rPr>
        <w:t>4.3. Хранитель освобождается от ответ</w:t>
      </w:r>
      <w:r w:rsidR="00C554A3" w:rsidRPr="00C554A3">
        <w:rPr>
          <w:rFonts w:ascii="Times New Roman" w:hAnsi="Times New Roman" w:cs="Times New Roman"/>
          <w:sz w:val="28"/>
          <w:szCs w:val="28"/>
        </w:rPr>
        <w:t>ственности, если утрата (хищение</w:t>
      </w:r>
      <w:r w:rsidRPr="00C554A3">
        <w:rPr>
          <w:rFonts w:ascii="Times New Roman" w:hAnsi="Times New Roman" w:cs="Times New Roman"/>
          <w:sz w:val="28"/>
          <w:szCs w:val="28"/>
        </w:rPr>
        <w:t>), поврежд</w:t>
      </w:r>
      <w:r w:rsidR="00C554A3" w:rsidRPr="00C554A3">
        <w:rPr>
          <w:rFonts w:ascii="Times New Roman" w:hAnsi="Times New Roman" w:cs="Times New Roman"/>
          <w:sz w:val="28"/>
          <w:szCs w:val="28"/>
        </w:rPr>
        <w:t xml:space="preserve">ение или нарушение комплектности </w:t>
      </w:r>
      <w:r w:rsidRPr="00C554A3">
        <w:rPr>
          <w:rFonts w:ascii="Times New Roman" w:hAnsi="Times New Roman" w:cs="Times New Roman"/>
          <w:sz w:val="28"/>
          <w:szCs w:val="28"/>
        </w:rPr>
        <w:t>Транспортного средства произошли из-за его свойств, о которых Хранитель не знал и не мог знать на момент приема Транспортного средства на хран</w:t>
      </w:r>
      <w:r w:rsidR="00C554A3" w:rsidRPr="00C554A3">
        <w:rPr>
          <w:rFonts w:ascii="Times New Roman" w:hAnsi="Times New Roman" w:cs="Times New Roman"/>
          <w:sz w:val="28"/>
          <w:szCs w:val="28"/>
        </w:rPr>
        <w:t>ение, обстоятельств непреодолимой</w:t>
      </w:r>
      <w:r w:rsidRPr="00C554A3">
        <w:rPr>
          <w:rFonts w:ascii="Times New Roman" w:hAnsi="Times New Roman" w:cs="Times New Roman"/>
          <w:sz w:val="28"/>
          <w:szCs w:val="28"/>
        </w:rPr>
        <w:t xml:space="preserve"> силы, в том числе обстрелов, террористических актов со </w:t>
      </w:r>
      <w:r w:rsidRPr="00C554A3">
        <w:rPr>
          <w:rFonts w:ascii="Times New Roman" w:hAnsi="Times New Roman" w:cs="Times New Roman"/>
          <w:sz w:val="28"/>
          <w:szCs w:val="28"/>
        </w:rPr>
        <w:lastRenderedPageBreak/>
        <w:t>стороны вооруж</w:t>
      </w:r>
      <w:r w:rsidR="00C554A3" w:rsidRPr="00C554A3">
        <w:rPr>
          <w:rFonts w:ascii="Times New Roman" w:hAnsi="Times New Roman" w:cs="Times New Roman"/>
          <w:sz w:val="28"/>
          <w:szCs w:val="28"/>
        </w:rPr>
        <w:t>енных формирований Украины, либо</w:t>
      </w:r>
      <w:r w:rsidRPr="00C554A3">
        <w:rPr>
          <w:rFonts w:ascii="Times New Roman" w:hAnsi="Times New Roman" w:cs="Times New Roman"/>
          <w:sz w:val="28"/>
          <w:szCs w:val="28"/>
        </w:rPr>
        <w:t xml:space="preserve"> умысла или грубой </w:t>
      </w:r>
      <w:r w:rsidRPr="00670F45">
        <w:rPr>
          <w:rFonts w:ascii="Times New Roman" w:hAnsi="Times New Roman" w:cs="Times New Roman"/>
          <w:sz w:val="28"/>
          <w:szCs w:val="28"/>
        </w:rPr>
        <w:t>неосторожности Гражданина.</w:t>
      </w:r>
    </w:p>
    <w:p w:rsidR="00AC12C9" w:rsidRPr="00670F45" w:rsidRDefault="00AC12C9" w:rsidP="008B613E">
      <w:pPr>
        <w:tabs>
          <w:tab w:val="center" w:pos="3194"/>
        </w:tabs>
        <w:spacing w:after="0" w:line="240" w:lineRule="auto"/>
        <w:jc w:val="both"/>
        <w:rPr>
          <w:rFonts w:ascii="Times New Roman" w:hAnsi="Times New Roman" w:cs="Times New Roman"/>
          <w:sz w:val="28"/>
          <w:szCs w:val="28"/>
        </w:rPr>
      </w:pPr>
      <w:r w:rsidRPr="00670F45">
        <w:rPr>
          <w:rFonts w:ascii="Times New Roman" w:hAnsi="Times New Roman" w:cs="Times New Roman"/>
          <w:noProof/>
          <w:sz w:val="28"/>
          <w:szCs w:val="28"/>
          <w:lang w:eastAsia="ru-RU"/>
        </w:rPr>
        <w:drawing>
          <wp:inline distT="0" distB="0" distL="0" distR="0" wp14:anchorId="39FF91E0" wp14:editId="1C8C0748">
            <wp:extent cx="9525" cy="95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7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70F45">
        <w:rPr>
          <w:rFonts w:ascii="Times New Roman" w:hAnsi="Times New Roman" w:cs="Times New Roman"/>
          <w:sz w:val="28"/>
          <w:szCs w:val="28"/>
        </w:rPr>
        <w:tab/>
        <w:t>4.4, Хранитель не несет ответ</w:t>
      </w:r>
      <w:r w:rsidR="00670F45" w:rsidRPr="00670F45">
        <w:rPr>
          <w:rFonts w:ascii="Times New Roman" w:hAnsi="Times New Roman" w:cs="Times New Roman"/>
          <w:sz w:val="28"/>
          <w:szCs w:val="28"/>
        </w:rPr>
        <w:t>ственности</w:t>
      </w:r>
      <w:r w:rsidRPr="00670F45">
        <w:rPr>
          <w:rFonts w:ascii="Times New Roman" w:hAnsi="Times New Roman" w:cs="Times New Roman"/>
          <w:sz w:val="28"/>
          <w:szCs w:val="28"/>
        </w:rPr>
        <w:t>:</w:t>
      </w:r>
    </w:p>
    <w:p w:rsidR="00AC12C9" w:rsidRPr="00670F45" w:rsidRDefault="00670F45" w:rsidP="008B613E">
      <w:pPr>
        <w:spacing w:after="0" w:line="240" w:lineRule="auto"/>
        <w:ind w:right="14" w:firstLine="708"/>
        <w:jc w:val="both"/>
        <w:rPr>
          <w:rFonts w:ascii="Times New Roman" w:hAnsi="Times New Roman" w:cs="Times New Roman"/>
          <w:sz w:val="28"/>
          <w:szCs w:val="28"/>
        </w:rPr>
      </w:pPr>
      <w:r w:rsidRPr="00670F45">
        <w:rPr>
          <w:rFonts w:ascii="Times New Roman" w:hAnsi="Times New Roman" w:cs="Times New Roman"/>
          <w:sz w:val="28"/>
          <w:szCs w:val="28"/>
        </w:rPr>
        <w:t xml:space="preserve">- </w:t>
      </w:r>
      <w:r w:rsidR="00AC12C9" w:rsidRPr="00670F45">
        <w:rPr>
          <w:rFonts w:ascii="Times New Roman" w:hAnsi="Times New Roman" w:cs="Times New Roman"/>
          <w:sz w:val="28"/>
          <w:szCs w:val="28"/>
        </w:rPr>
        <w:t>за вещи и документы, оставленные в салоне, багажном отделении Транспортного средства;</w:t>
      </w:r>
    </w:p>
    <w:p w:rsidR="00AC12C9" w:rsidRPr="00670F45" w:rsidRDefault="00670F45" w:rsidP="008B613E">
      <w:pPr>
        <w:spacing w:after="5" w:line="240" w:lineRule="auto"/>
        <w:ind w:right="14" w:firstLine="708"/>
        <w:jc w:val="both"/>
        <w:rPr>
          <w:rFonts w:ascii="Times New Roman" w:hAnsi="Times New Roman" w:cs="Times New Roman"/>
          <w:sz w:val="28"/>
          <w:szCs w:val="28"/>
        </w:rPr>
      </w:pPr>
      <w:r w:rsidRPr="00670F45">
        <w:rPr>
          <w:rFonts w:ascii="Times New Roman" w:hAnsi="Times New Roman" w:cs="Times New Roman"/>
          <w:sz w:val="28"/>
          <w:szCs w:val="28"/>
        </w:rPr>
        <w:t xml:space="preserve">- </w:t>
      </w:r>
      <w:r w:rsidR="00AC12C9" w:rsidRPr="00670F45">
        <w:rPr>
          <w:rFonts w:ascii="Times New Roman" w:hAnsi="Times New Roman" w:cs="Times New Roman"/>
          <w:sz w:val="28"/>
          <w:szCs w:val="28"/>
        </w:rPr>
        <w:t>повреждение лакокрасочного покрытия, коррозийный износ вследствие атмосферных воздействий;</w:t>
      </w:r>
    </w:p>
    <w:p w:rsidR="00AC12C9" w:rsidRPr="00670F45" w:rsidRDefault="00670F45" w:rsidP="008B613E">
      <w:pPr>
        <w:spacing w:after="5" w:line="240" w:lineRule="auto"/>
        <w:ind w:right="14" w:firstLine="708"/>
        <w:jc w:val="both"/>
        <w:rPr>
          <w:rFonts w:ascii="Times New Roman" w:hAnsi="Times New Roman" w:cs="Times New Roman"/>
          <w:sz w:val="28"/>
          <w:szCs w:val="28"/>
        </w:rPr>
      </w:pPr>
      <w:r w:rsidRPr="00670F45">
        <w:rPr>
          <w:rFonts w:ascii="Times New Roman" w:hAnsi="Times New Roman" w:cs="Times New Roman"/>
          <w:sz w:val="28"/>
          <w:szCs w:val="28"/>
        </w:rPr>
        <w:t xml:space="preserve">- </w:t>
      </w:r>
      <w:r w:rsidR="00AC12C9" w:rsidRPr="00670F45">
        <w:rPr>
          <w:rFonts w:ascii="Times New Roman" w:hAnsi="Times New Roman" w:cs="Times New Roman"/>
          <w:sz w:val="28"/>
          <w:szCs w:val="28"/>
        </w:rPr>
        <w:t>порчу Транспортного средства из-за несвоевременно слитой воды или н</w:t>
      </w:r>
      <w:r w:rsidRPr="00670F45">
        <w:rPr>
          <w:rFonts w:ascii="Times New Roman" w:hAnsi="Times New Roman" w:cs="Times New Roman"/>
          <w:sz w:val="28"/>
          <w:szCs w:val="28"/>
        </w:rPr>
        <w:t>е отключенной клеммы</w:t>
      </w:r>
      <w:r w:rsidR="00AC12C9" w:rsidRPr="00670F45">
        <w:rPr>
          <w:rFonts w:ascii="Times New Roman" w:hAnsi="Times New Roman" w:cs="Times New Roman"/>
          <w:sz w:val="28"/>
          <w:szCs w:val="28"/>
        </w:rPr>
        <w:t xml:space="preserve"> аккумулятора;</w:t>
      </w:r>
    </w:p>
    <w:p w:rsidR="00AC12C9" w:rsidRDefault="00670F45" w:rsidP="008B613E">
      <w:pPr>
        <w:spacing w:after="5" w:line="240" w:lineRule="auto"/>
        <w:ind w:right="14" w:firstLine="708"/>
        <w:jc w:val="both"/>
        <w:rPr>
          <w:rFonts w:ascii="Times New Roman" w:hAnsi="Times New Roman" w:cs="Times New Roman"/>
          <w:sz w:val="28"/>
          <w:szCs w:val="28"/>
        </w:rPr>
      </w:pPr>
      <w:r w:rsidRPr="00670F45">
        <w:rPr>
          <w:rFonts w:ascii="Times New Roman" w:hAnsi="Times New Roman" w:cs="Times New Roman"/>
          <w:sz w:val="28"/>
          <w:szCs w:val="28"/>
        </w:rPr>
        <w:t xml:space="preserve">- </w:t>
      </w:r>
      <w:r w:rsidR="00AC12C9" w:rsidRPr="00670F45">
        <w:rPr>
          <w:rFonts w:ascii="Times New Roman" w:hAnsi="Times New Roman" w:cs="Times New Roman"/>
          <w:sz w:val="28"/>
          <w:szCs w:val="28"/>
        </w:rPr>
        <w:t>порчу Транспортного- средства из-за случайного возгорания по причине неисправной электропроводки, автомобильной сигнализации, предпусковых подогревателей двигателя.</w:t>
      </w:r>
    </w:p>
    <w:p w:rsidR="008B613E" w:rsidRDefault="008B613E" w:rsidP="008B613E">
      <w:pPr>
        <w:spacing w:after="5" w:line="240" w:lineRule="auto"/>
        <w:ind w:right="14" w:firstLine="708"/>
        <w:jc w:val="both"/>
        <w:rPr>
          <w:rFonts w:ascii="Times New Roman" w:hAnsi="Times New Roman" w:cs="Times New Roman"/>
          <w:sz w:val="28"/>
          <w:szCs w:val="28"/>
        </w:rPr>
      </w:pPr>
    </w:p>
    <w:p w:rsidR="008B613E" w:rsidRDefault="00CE0E77" w:rsidP="008B613E">
      <w:pPr>
        <w:pStyle w:val="2"/>
        <w:spacing w:line="240" w:lineRule="auto"/>
        <w:ind w:left="369" w:right="427"/>
        <w:jc w:val="center"/>
        <w:rPr>
          <w:rFonts w:ascii="Times New Roman" w:hAnsi="Times New Roman" w:cs="Times New Roman"/>
          <w:b/>
          <w:color w:val="auto"/>
          <w:sz w:val="28"/>
          <w:szCs w:val="28"/>
        </w:rPr>
      </w:pPr>
      <w:r>
        <w:rPr>
          <w:rFonts w:ascii="Times New Roman" w:hAnsi="Times New Roman" w:cs="Times New Roman"/>
          <w:b/>
          <w:color w:val="auto"/>
          <w:sz w:val="28"/>
          <w:szCs w:val="28"/>
        </w:rPr>
        <w:t>5.</w:t>
      </w:r>
      <w:r w:rsidR="008B613E" w:rsidRPr="008B613E">
        <w:rPr>
          <w:rFonts w:ascii="Times New Roman" w:hAnsi="Times New Roman" w:cs="Times New Roman"/>
          <w:b/>
          <w:color w:val="auto"/>
          <w:sz w:val="28"/>
          <w:szCs w:val="28"/>
        </w:rPr>
        <w:t xml:space="preserve"> Разрешение споров</w:t>
      </w:r>
    </w:p>
    <w:p w:rsidR="008B613E" w:rsidRPr="008B613E" w:rsidRDefault="008B613E" w:rsidP="008B613E">
      <w:pPr>
        <w:spacing w:after="0" w:line="240" w:lineRule="auto"/>
      </w:pPr>
    </w:p>
    <w:p w:rsidR="008B613E" w:rsidRPr="008B613E" w:rsidRDefault="008B613E" w:rsidP="008B613E">
      <w:pPr>
        <w:spacing w:after="0" w:line="240" w:lineRule="auto"/>
        <w:ind w:left="14" w:right="77" w:firstLine="694"/>
        <w:jc w:val="both"/>
        <w:rPr>
          <w:rFonts w:ascii="Times New Roman" w:hAnsi="Times New Roman" w:cs="Times New Roman"/>
          <w:sz w:val="28"/>
          <w:szCs w:val="28"/>
        </w:rPr>
      </w:pPr>
      <w:r w:rsidRPr="008B613E">
        <w:rPr>
          <w:rFonts w:ascii="Times New Roman" w:hAnsi="Times New Roman" w:cs="Times New Roman"/>
          <w:sz w:val="28"/>
          <w:szCs w:val="28"/>
        </w:rPr>
        <w:t>5.1. Все споры и разногласия, котор</w:t>
      </w:r>
      <w:r>
        <w:rPr>
          <w:rFonts w:ascii="Times New Roman" w:hAnsi="Times New Roman" w:cs="Times New Roman"/>
          <w:sz w:val="28"/>
          <w:szCs w:val="28"/>
        </w:rPr>
        <w:t>ые могут возникнуть между Сторонами</w:t>
      </w:r>
      <w:r w:rsidRPr="008B613E">
        <w:rPr>
          <w:rFonts w:ascii="Times New Roman" w:hAnsi="Times New Roman" w:cs="Times New Roman"/>
          <w:sz w:val="28"/>
          <w:szCs w:val="28"/>
        </w:rPr>
        <w:t xml:space="preserve"> и вытекающие из договора хра</w:t>
      </w:r>
      <w:r>
        <w:rPr>
          <w:rFonts w:ascii="Times New Roman" w:hAnsi="Times New Roman" w:cs="Times New Roman"/>
          <w:sz w:val="28"/>
          <w:szCs w:val="28"/>
        </w:rPr>
        <w:t>нения транспортного средства или в связи с ним</w:t>
      </w:r>
      <w:r w:rsidRPr="008B613E">
        <w:rPr>
          <w:rFonts w:ascii="Times New Roman" w:hAnsi="Times New Roman" w:cs="Times New Roman"/>
          <w:sz w:val="28"/>
          <w:szCs w:val="28"/>
        </w:rPr>
        <w:t>, буду</w:t>
      </w:r>
      <w:r>
        <w:rPr>
          <w:rFonts w:ascii="Times New Roman" w:hAnsi="Times New Roman" w:cs="Times New Roman"/>
          <w:sz w:val="28"/>
          <w:szCs w:val="28"/>
        </w:rPr>
        <w:t>т разрешаться путем переговоров.</w:t>
      </w:r>
      <w:r w:rsidRPr="008B613E">
        <w:rPr>
          <w:rFonts w:ascii="Times New Roman" w:hAnsi="Times New Roman" w:cs="Times New Roman"/>
          <w:sz w:val="28"/>
          <w:szCs w:val="28"/>
        </w:rPr>
        <w:t xml:space="preserve"> В случае невозможности путем переговор</w:t>
      </w:r>
      <w:r>
        <w:rPr>
          <w:rFonts w:ascii="Times New Roman" w:hAnsi="Times New Roman" w:cs="Times New Roman"/>
          <w:sz w:val="28"/>
          <w:szCs w:val="28"/>
        </w:rPr>
        <w:t>ов достичь соглашения по спорным</w:t>
      </w:r>
      <w:r w:rsidRPr="008B613E">
        <w:rPr>
          <w:rFonts w:ascii="Times New Roman" w:hAnsi="Times New Roman" w:cs="Times New Roman"/>
          <w:sz w:val="28"/>
          <w:szCs w:val="28"/>
        </w:rPr>
        <w:t xml:space="preserve"> вопросам, споры разрешаются в судебном поря</w:t>
      </w:r>
      <w:r>
        <w:rPr>
          <w:rFonts w:ascii="Times New Roman" w:hAnsi="Times New Roman" w:cs="Times New Roman"/>
          <w:sz w:val="28"/>
          <w:szCs w:val="28"/>
        </w:rPr>
        <w:t>дке в соответствии с действующим</w:t>
      </w:r>
      <w:r w:rsidRPr="008B613E">
        <w:rPr>
          <w:rFonts w:ascii="Times New Roman" w:hAnsi="Times New Roman" w:cs="Times New Roman"/>
          <w:sz w:val="28"/>
          <w:szCs w:val="28"/>
        </w:rPr>
        <w:t xml:space="preserve"> закон</w:t>
      </w:r>
      <w:r>
        <w:rPr>
          <w:rFonts w:ascii="Times New Roman" w:hAnsi="Times New Roman" w:cs="Times New Roman"/>
          <w:sz w:val="28"/>
          <w:szCs w:val="28"/>
        </w:rPr>
        <w:t>одательством Российской Федерации</w:t>
      </w:r>
      <w:r w:rsidRPr="008B613E">
        <w:rPr>
          <w:rFonts w:ascii="Times New Roman" w:hAnsi="Times New Roman" w:cs="Times New Roman"/>
          <w:sz w:val="28"/>
          <w:szCs w:val="28"/>
        </w:rPr>
        <w:t>.</w:t>
      </w:r>
    </w:p>
    <w:p w:rsidR="008B613E" w:rsidRPr="008B613E" w:rsidRDefault="008B613E" w:rsidP="008B613E">
      <w:pPr>
        <w:spacing w:after="0" w:line="240" w:lineRule="auto"/>
        <w:ind w:left="14" w:right="91" w:firstLine="694"/>
        <w:jc w:val="both"/>
        <w:rPr>
          <w:rFonts w:ascii="Times New Roman" w:hAnsi="Times New Roman" w:cs="Times New Roman"/>
          <w:sz w:val="28"/>
          <w:szCs w:val="28"/>
        </w:rPr>
      </w:pPr>
      <w:r w:rsidRPr="008B613E">
        <w:rPr>
          <w:rFonts w:ascii="Times New Roman" w:hAnsi="Times New Roman" w:cs="Times New Roman"/>
          <w:sz w:val="28"/>
          <w:szCs w:val="28"/>
        </w:rPr>
        <w:t>5.2. До предъявления иска в суд по договору Сторона, которая считает, что ее права нарушены, обязана на</w:t>
      </w:r>
      <w:r>
        <w:rPr>
          <w:rFonts w:ascii="Times New Roman" w:hAnsi="Times New Roman" w:cs="Times New Roman"/>
          <w:sz w:val="28"/>
          <w:szCs w:val="28"/>
        </w:rPr>
        <w:t>править другой Стороне письменную</w:t>
      </w:r>
      <w:r w:rsidRPr="008B613E">
        <w:rPr>
          <w:rFonts w:ascii="Times New Roman" w:hAnsi="Times New Roman" w:cs="Times New Roman"/>
          <w:sz w:val="28"/>
          <w:szCs w:val="28"/>
        </w:rPr>
        <w:t xml:space="preserve"> претензию, Сторона вправе обратиться с иском в суд</w:t>
      </w:r>
      <w:r>
        <w:rPr>
          <w:rFonts w:ascii="Times New Roman" w:hAnsi="Times New Roman" w:cs="Times New Roman"/>
          <w:sz w:val="28"/>
          <w:szCs w:val="28"/>
        </w:rPr>
        <w:t xml:space="preserve"> через 30 (тридцать) календарных дней после получения претензии</w:t>
      </w:r>
      <w:r w:rsidRPr="008B613E">
        <w:rPr>
          <w:rFonts w:ascii="Times New Roman" w:hAnsi="Times New Roman" w:cs="Times New Roman"/>
          <w:sz w:val="28"/>
          <w:szCs w:val="28"/>
        </w:rPr>
        <w:t xml:space="preserve"> другой Стороной.</w:t>
      </w:r>
    </w:p>
    <w:p w:rsidR="008B613E" w:rsidRPr="00670F45" w:rsidRDefault="008B613E" w:rsidP="008B613E">
      <w:pPr>
        <w:spacing w:after="5" w:line="240" w:lineRule="auto"/>
        <w:ind w:right="14" w:firstLine="708"/>
        <w:jc w:val="both"/>
        <w:rPr>
          <w:rFonts w:ascii="Times New Roman" w:hAnsi="Times New Roman" w:cs="Times New Roman"/>
          <w:sz w:val="28"/>
          <w:szCs w:val="28"/>
        </w:rPr>
      </w:pPr>
    </w:p>
    <w:p w:rsidR="00CE0E77" w:rsidRPr="00CE0E77" w:rsidRDefault="00CE0E77" w:rsidP="00CE0E77">
      <w:pPr>
        <w:pStyle w:val="2"/>
        <w:spacing w:before="0" w:line="240" w:lineRule="auto"/>
        <w:ind w:left="369" w:right="427"/>
        <w:jc w:val="center"/>
        <w:rPr>
          <w:rFonts w:ascii="Times New Roman" w:hAnsi="Times New Roman" w:cs="Times New Roman"/>
          <w:b/>
          <w:color w:val="auto"/>
          <w:sz w:val="28"/>
          <w:szCs w:val="28"/>
        </w:rPr>
      </w:pPr>
      <w:r w:rsidRPr="00CE0E77">
        <w:rPr>
          <w:rFonts w:ascii="Times New Roman" w:hAnsi="Times New Roman" w:cs="Times New Roman"/>
          <w:b/>
          <w:color w:val="auto"/>
          <w:sz w:val="28"/>
          <w:szCs w:val="28"/>
        </w:rPr>
        <w:t>6. Заключительные положения</w:t>
      </w:r>
    </w:p>
    <w:p w:rsidR="00CE0E77" w:rsidRPr="00CE0E77" w:rsidRDefault="00CE0E77" w:rsidP="00CE0E77">
      <w:pPr>
        <w:spacing w:after="0" w:line="240" w:lineRule="auto"/>
        <w:jc w:val="both"/>
        <w:rPr>
          <w:rFonts w:ascii="Times New Roman" w:hAnsi="Times New Roman" w:cs="Times New Roman"/>
          <w:sz w:val="28"/>
          <w:szCs w:val="28"/>
        </w:rPr>
      </w:pPr>
    </w:p>
    <w:p w:rsidR="00CE0E77" w:rsidRPr="00CE0E77" w:rsidRDefault="00CE0E77" w:rsidP="00CE0E77">
      <w:pPr>
        <w:spacing w:after="0" w:line="240" w:lineRule="auto"/>
        <w:ind w:left="14" w:right="14" w:firstLine="694"/>
        <w:jc w:val="both"/>
        <w:rPr>
          <w:rFonts w:ascii="Times New Roman" w:hAnsi="Times New Roman" w:cs="Times New Roman"/>
          <w:sz w:val="28"/>
          <w:szCs w:val="28"/>
        </w:rPr>
      </w:pPr>
      <w:r w:rsidRPr="00CE0E77">
        <w:rPr>
          <w:rFonts w:ascii="Times New Roman" w:hAnsi="Times New Roman" w:cs="Times New Roman"/>
          <w:sz w:val="28"/>
          <w:szCs w:val="28"/>
        </w:rPr>
        <w:t>6.1. Договор хранения транспортного средства вступает в силу с момента его подписания Сторонами и дей</w:t>
      </w:r>
      <w:r w:rsidR="00F80DDC">
        <w:rPr>
          <w:rFonts w:ascii="Times New Roman" w:hAnsi="Times New Roman" w:cs="Times New Roman"/>
          <w:sz w:val="28"/>
          <w:szCs w:val="28"/>
        </w:rPr>
        <w:t>ствует до полного исполнения ими</w:t>
      </w:r>
      <w:r w:rsidRPr="00CE0E77">
        <w:rPr>
          <w:rFonts w:ascii="Times New Roman" w:hAnsi="Times New Roman" w:cs="Times New Roman"/>
          <w:sz w:val="28"/>
          <w:szCs w:val="28"/>
        </w:rPr>
        <w:t xml:space="preserve"> обязательств.</w:t>
      </w:r>
    </w:p>
    <w:p w:rsidR="00CE0E77" w:rsidRPr="00CE0E77" w:rsidRDefault="00CE0E77" w:rsidP="00CE0E77">
      <w:pPr>
        <w:spacing w:after="0" w:line="240" w:lineRule="auto"/>
        <w:ind w:left="14" w:right="77" w:firstLine="694"/>
        <w:jc w:val="both"/>
        <w:rPr>
          <w:rFonts w:ascii="Times New Roman" w:hAnsi="Times New Roman" w:cs="Times New Roman"/>
          <w:sz w:val="28"/>
          <w:szCs w:val="28"/>
        </w:rPr>
      </w:pPr>
      <w:r w:rsidRPr="00CE0E77">
        <w:rPr>
          <w:rFonts w:ascii="Times New Roman" w:hAnsi="Times New Roman" w:cs="Times New Roman"/>
          <w:sz w:val="28"/>
          <w:szCs w:val="28"/>
        </w:rPr>
        <w:t>6.2. В случае утраты (хищения) Транспортного средства договор хранения транспортного средства прекращает действовать с даты утраты (хищения).</w:t>
      </w:r>
    </w:p>
    <w:p w:rsidR="00CE0E77" w:rsidRPr="00CE0E77" w:rsidRDefault="00CE0E77" w:rsidP="00CE0E77">
      <w:pPr>
        <w:spacing w:after="0" w:line="240" w:lineRule="auto"/>
        <w:ind w:left="14" w:right="91" w:firstLine="694"/>
        <w:jc w:val="both"/>
        <w:rPr>
          <w:rFonts w:ascii="Times New Roman" w:hAnsi="Times New Roman" w:cs="Times New Roman"/>
          <w:sz w:val="28"/>
          <w:szCs w:val="28"/>
        </w:rPr>
      </w:pPr>
      <w:r>
        <w:rPr>
          <w:rFonts w:ascii="Times New Roman" w:hAnsi="Times New Roman" w:cs="Times New Roman"/>
          <w:sz w:val="28"/>
          <w:szCs w:val="28"/>
        </w:rPr>
        <w:t>6.</w:t>
      </w:r>
      <w:r w:rsidRPr="00CE0E77">
        <w:rPr>
          <w:rFonts w:ascii="Times New Roman" w:hAnsi="Times New Roman" w:cs="Times New Roman"/>
          <w:sz w:val="28"/>
          <w:szCs w:val="28"/>
        </w:rPr>
        <w:t>3, В случае возврата Гражданину Транспортного средства по его требованию договор хранения транспортного средства прекращает действовать с даты подписания акта возврата Транспортного средства.</w:t>
      </w:r>
    </w:p>
    <w:p w:rsidR="00CE0E77" w:rsidRPr="00CE0E77" w:rsidRDefault="00CE0E77" w:rsidP="00CE0E77">
      <w:pPr>
        <w:spacing w:after="0" w:line="240" w:lineRule="auto"/>
        <w:ind w:left="14" w:right="14" w:firstLine="694"/>
        <w:jc w:val="both"/>
        <w:rPr>
          <w:rFonts w:ascii="Times New Roman" w:hAnsi="Times New Roman" w:cs="Times New Roman"/>
          <w:sz w:val="28"/>
          <w:szCs w:val="28"/>
        </w:rPr>
      </w:pPr>
      <w:r w:rsidRPr="00CE0E77">
        <w:rPr>
          <w:rFonts w:ascii="Times New Roman" w:hAnsi="Times New Roman" w:cs="Times New Roman"/>
          <w:sz w:val="28"/>
          <w:szCs w:val="28"/>
        </w:rPr>
        <w:t>6.4</w:t>
      </w:r>
      <w:r w:rsidR="00F80DDC">
        <w:rPr>
          <w:rFonts w:ascii="Times New Roman" w:hAnsi="Times New Roman" w:cs="Times New Roman"/>
          <w:sz w:val="28"/>
          <w:szCs w:val="28"/>
        </w:rPr>
        <w:t>. В случае отчуждения Гражданином</w:t>
      </w:r>
      <w:r w:rsidRPr="00CE0E77">
        <w:rPr>
          <w:rFonts w:ascii="Times New Roman" w:hAnsi="Times New Roman" w:cs="Times New Roman"/>
          <w:sz w:val="28"/>
          <w:szCs w:val="28"/>
        </w:rPr>
        <w:t xml:space="preserve"> Транспортного средства иному лицу договор хранения транспортного средства прекращает действовать с даты отчуждения Транспортного средства.</w:t>
      </w:r>
    </w:p>
    <w:p w:rsidR="00CE0E77" w:rsidRPr="00CE0E77" w:rsidRDefault="00CE0E77" w:rsidP="00CE0E77">
      <w:pPr>
        <w:spacing w:after="0" w:line="240" w:lineRule="auto"/>
        <w:ind w:left="14" w:right="14" w:firstLine="694"/>
        <w:jc w:val="both"/>
        <w:rPr>
          <w:rFonts w:ascii="Times New Roman" w:hAnsi="Times New Roman" w:cs="Times New Roman"/>
          <w:sz w:val="28"/>
          <w:szCs w:val="28"/>
        </w:rPr>
      </w:pPr>
      <w:r w:rsidRPr="00CE0E77">
        <w:rPr>
          <w:rFonts w:ascii="Times New Roman" w:hAnsi="Times New Roman" w:cs="Times New Roman"/>
          <w:sz w:val="28"/>
          <w:szCs w:val="28"/>
        </w:rPr>
        <w:t>6.5. В период действия до</w:t>
      </w:r>
      <w:r w:rsidR="00F80DDC">
        <w:rPr>
          <w:rFonts w:ascii="Times New Roman" w:hAnsi="Times New Roman" w:cs="Times New Roman"/>
          <w:sz w:val="28"/>
          <w:szCs w:val="28"/>
        </w:rPr>
        <w:t xml:space="preserve">говора хранения транспортного </w:t>
      </w:r>
      <w:r w:rsidRPr="00CE0E77">
        <w:rPr>
          <w:rFonts w:ascii="Times New Roman" w:hAnsi="Times New Roman" w:cs="Times New Roman"/>
          <w:sz w:val="28"/>
          <w:szCs w:val="28"/>
        </w:rPr>
        <w:t xml:space="preserve">средства Транспортное средство должно постоянно находиться на охраняемой стоянке. В случае выезда Транспортного средства с охраняемой стоянки под управлением лиц, имеющих законное основание для использования транспортного средства, договор хранения транспортного средства прекращает действовать с момента </w:t>
      </w:r>
      <w:r w:rsidRPr="00CE0E77">
        <w:rPr>
          <w:rFonts w:ascii="Times New Roman" w:hAnsi="Times New Roman" w:cs="Times New Roman"/>
          <w:sz w:val="28"/>
          <w:szCs w:val="28"/>
        </w:rPr>
        <w:lastRenderedPageBreak/>
        <w:t>выезда Транспортного средств</w:t>
      </w:r>
      <w:r w:rsidR="00F80DDC">
        <w:rPr>
          <w:rFonts w:ascii="Times New Roman" w:hAnsi="Times New Roman" w:cs="Times New Roman"/>
          <w:sz w:val="28"/>
          <w:szCs w:val="28"/>
        </w:rPr>
        <w:t>а с охраняемой стоянки. Хранитель</w:t>
      </w:r>
      <w:r w:rsidRPr="00CE0E77">
        <w:rPr>
          <w:rFonts w:ascii="Times New Roman" w:hAnsi="Times New Roman" w:cs="Times New Roman"/>
          <w:sz w:val="28"/>
          <w:szCs w:val="28"/>
        </w:rPr>
        <w:t xml:space="preserve"> составляет акт о выезде Транспортного средства с охраняемой стоянки с указанием сведений о лице, под управлением которого транспортное средство покинуло охраняемую стоянку, и реквизитов документов, являющихся законным основан</w:t>
      </w:r>
      <w:r w:rsidR="00F80DDC">
        <w:rPr>
          <w:rFonts w:ascii="Times New Roman" w:hAnsi="Times New Roman" w:cs="Times New Roman"/>
          <w:sz w:val="28"/>
          <w:szCs w:val="28"/>
        </w:rPr>
        <w:t>ием для использования указанным</w:t>
      </w:r>
      <w:r w:rsidRPr="00CE0E77">
        <w:rPr>
          <w:rFonts w:ascii="Times New Roman" w:hAnsi="Times New Roman" w:cs="Times New Roman"/>
          <w:sz w:val="28"/>
          <w:szCs w:val="28"/>
        </w:rPr>
        <w:t xml:space="preserve"> лицом Транспортного средства.</w:t>
      </w:r>
    </w:p>
    <w:p w:rsidR="00CE0E77" w:rsidRPr="00CE0E77" w:rsidRDefault="00CE0E77" w:rsidP="00F80DDC">
      <w:pPr>
        <w:spacing w:after="0" w:line="240" w:lineRule="auto"/>
        <w:ind w:left="14" w:right="14" w:firstLine="694"/>
        <w:jc w:val="both"/>
        <w:rPr>
          <w:rFonts w:ascii="Times New Roman" w:hAnsi="Times New Roman" w:cs="Times New Roman"/>
          <w:sz w:val="28"/>
          <w:szCs w:val="28"/>
        </w:rPr>
      </w:pPr>
      <w:r w:rsidRPr="00CE0E77">
        <w:rPr>
          <w:rFonts w:ascii="Times New Roman" w:hAnsi="Times New Roman" w:cs="Times New Roman"/>
          <w:sz w:val="28"/>
          <w:szCs w:val="28"/>
        </w:rPr>
        <w:t>6.6. Договор хранения транспортного средства составлен</w:t>
      </w:r>
      <w:r w:rsidR="00F80DDC">
        <w:rPr>
          <w:rFonts w:ascii="Times New Roman" w:hAnsi="Times New Roman" w:cs="Times New Roman"/>
          <w:sz w:val="28"/>
          <w:szCs w:val="28"/>
        </w:rPr>
        <w:t xml:space="preserve"> в 2 (двух) экземплярах, имеющих</w:t>
      </w:r>
      <w:r w:rsidRPr="00CE0E77">
        <w:rPr>
          <w:rFonts w:ascii="Times New Roman" w:hAnsi="Times New Roman" w:cs="Times New Roman"/>
          <w:sz w:val="28"/>
          <w:szCs w:val="28"/>
        </w:rPr>
        <w:t xml:space="preserve"> равную юридическую силу, по одному для каждой из Сторон.</w:t>
      </w:r>
    </w:p>
    <w:p w:rsidR="00CE0E77" w:rsidRPr="00D76284" w:rsidRDefault="00CE0E77" w:rsidP="00CE0E77">
      <w:pPr>
        <w:spacing w:after="0" w:line="240" w:lineRule="auto"/>
        <w:ind w:left="14" w:right="14" w:firstLine="694"/>
        <w:jc w:val="both"/>
        <w:rPr>
          <w:rFonts w:ascii="Times New Roman" w:hAnsi="Times New Roman" w:cs="Times New Roman"/>
          <w:color w:val="000000" w:themeColor="text1"/>
          <w:sz w:val="28"/>
          <w:szCs w:val="28"/>
        </w:rPr>
      </w:pPr>
      <w:r w:rsidRPr="00D76284">
        <w:rPr>
          <w:rFonts w:ascii="Times New Roman" w:hAnsi="Times New Roman" w:cs="Times New Roman"/>
          <w:color w:val="000000" w:themeColor="text1"/>
          <w:sz w:val="28"/>
          <w:szCs w:val="28"/>
        </w:rPr>
        <w:t>6.7. Заявления, уведомления, извещения, требования и иные юридически зна</w:t>
      </w:r>
      <w:r w:rsidR="00D76284" w:rsidRPr="00D76284">
        <w:rPr>
          <w:rFonts w:ascii="Times New Roman" w:hAnsi="Times New Roman" w:cs="Times New Roman"/>
          <w:color w:val="000000" w:themeColor="text1"/>
          <w:sz w:val="28"/>
          <w:szCs w:val="28"/>
        </w:rPr>
        <w:t>чимые сообщения, которые связаны</w:t>
      </w:r>
      <w:r w:rsidRPr="00D76284">
        <w:rPr>
          <w:rFonts w:ascii="Times New Roman" w:hAnsi="Times New Roman" w:cs="Times New Roman"/>
          <w:color w:val="000000" w:themeColor="text1"/>
          <w:sz w:val="28"/>
          <w:szCs w:val="28"/>
        </w:rPr>
        <w:t xml:space="preserve"> с возникновением, изменением или прекращением обязательств по договору хранения транспортного средства, должны направляться по адресу, указанному в договоре хранения транспортного средства.</w:t>
      </w:r>
    </w:p>
    <w:p w:rsidR="00CE0E77" w:rsidRPr="00E4129A" w:rsidRDefault="00CE0E77" w:rsidP="00CE0E77">
      <w:pPr>
        <w:spacing w:after="0" w:line="240" w:lineRule="auto"/>
        <w:ind w:left="14" w:right="14" w:firstLine="694"/>
        <w:jc w:val="both"/>
        <w:rPr>
          <w:rFonts w:ascii="Times New Roman" w:hAnsi="Times New Roman" w:cs="Times New Roman"/>
          <w:color w:val="000000" w:themeColor="text1"/>
          <w:sz w:val="28"/>
          <w:szCs w:val="28"/>
        </w:rPr>
      </w:pPr>
      <w:r w:rsidRPr="00E4129A">
        <w:rPr>
          <w:rFonts w:ascii="Times New Roman" w:hAnsi="Times New Roman" w:cs="Times New Roman"/>
          <w:color w:val="000000" w:themeColor="text1"/>
          <w:sz w:val="28"/>
          <w:szCs w:val="28"/>
        </w:rPr>
        <w:t>6.8. Если иное не преду</w:t>
      </w:r>
      <w:r w:rsidR="00E4129A" w:rsidRPr="00E4129A">
        <w:rPr>
          <w:rFonts w:ascii="Times New Roman" w:hAnsi="Times New Roman" w:cs="Times New Roman"/>
          <w:color w:val="000000" w:themeColor="text1"/>
          <w:sz w:val="28"/>
          <w:szCs w:val="28"/>
        </w:rPr>
        <w:t>смотрено законом, все юридически значимые</w:t>
      </w:r>
      <w:r w:rsidRPr="00E4129A">
        <w:rPr>
          <w:rFonts w:ascii="Times New Roman" w:hAnsi="Times New Roman" w:cs="Times New Roman"/>
          <w:color w:val="000000" w:themeColor="text1"/>
          <w:sz w:val="28"/>
          <w:szCs w:val="28"/>
        </w:rPr>
        <w:t xml:space="preserve"> сообщения по договору хранения транспортного средства влекут для получающей их Стороны гражданско-правовые последствия с момента доставки сообщения ей или ее представителю.</w:t>
      </w:r>
    </w:p>
    <w:p w:rsidR="00CE0E77" w:rsidRPr="00C025C7" w:rsidRDefault="007E147F" w:rsidP="00CE0E77">
      <w:pPr>
        <w:spacing w:after="0" w:line="240" w:lineRule="auto"/>
        <w:ind w:left="14" w:right="14" w:firstLine="694"/>
        <w:jc w:val="both"/>
        <w:rPr>
          <w:rFonts w:ascii="Times New Roman" w:hAnsi="Times New Roman" w:cs="Times New Roman"/>
          <w:color w:val="000000" w:themeColor="text1"/>
          <w:sz w:val="28"/>
          <w:szCs w:val="28"/>
        </w:rPr>
      </w:pPr>
      <w:r w:rsidRPr="007E147F">
        <w:rPr>
          <w:rFonts w:ascii="Times New Roman" w:hAnsi="Times New Roman" w:cs="Times New Roman"/>
          <w:color w:val="000000" w:themeColor="text1"/>
          <w:sz w:val="28"/>
          <w:szCs w:val="28"/>
        </w:rPr>
        <w:t>6.9. Сообщение считается доставленным</w:t>
      </w:r>
      <w:r w:rsidR="00CE0E77" w:rsidRPr="007E147F">
        <w:rPr>
          <w:rFonts w:ascii="Times New Roman" w:hAnsi="Times New Roman" w:cs="Times New Roman"/>
          <w:color w:val="000000" w:themeColor="text1"/>
          <w:sz w:val="28"/>
          <w:szCs w:val="28"/>
        </w:rPr>
        <w:t xml:space="preserve"> и </w:t>
      </w:r>
      <w:r w:rsidRPr="007E147F">
        <w:rPr>
          <w:rFonts w:ascii="Times New Roman" w:hAnsi="Times New Roman" w:cs="Times New Roman"/>
          <w:color w:val="000000" w:themeColor="text1"/>
          <w:sz w:val="28"/>
          <w:szCs w:val="28"/>
        </w:rPr>
        <w:t>в случае, если оно поступило лицу</w:t>
      </w:r>
      <w:r w:rsidR="00CE0E77" w:rsidRPr="007E147F">
        <w:rPr>
          <w:rFonts w:ascii="Times New Roman" w:hAnsi="Times New Roman" w:cs="Times New Roman"/>
          <w:color w:val="000000" w:themeColor="text1"/>
          <w:sz w:val="28"/>
          <w:szCs w:val="28"/>
        </w:rPr>
        <w:t xml:space="preserve">, которому направлено, </w:t>
      </w:r>
      <w:r w:rsidRPr="007E147F">
        <w:rPr>
          <w:rFonts w:ascii="Times New Roman" w:hAnsi="Times New Roman" w:cs="Times New Roman"/>
          <w:color w:val="000000" w:themeColor="text1"/>
          <w:sz w:val="28"/>
          <w:szCs w:val="28"/>
        </w:rPr>
        <w:t>но по обстоятельствам, зависящим</w:t>
      </w:r>
      <w:r w:rsidR="00CE0E77" w:rsidRPr="007E147F">
        <w:rPr>
          <w:rFonts w:ascii="Times New Roman" w:hAnsi="Times New Roman" w:cs="Times New Roman"/>
          <w:color w:val="000000" w:themeColor="text1"/>
          <w:sz w:val="28"/>
          <w:szCs w:val="28"/>
        </w:rPr>
        <w:t xml:space="preserve"> от него, не было ему </w:t>
      </w:r>
      <w:r w:rsidR="00CE0E77" w:rsidRPr="00C025C7">
        <w:rPr>
          <w:rFonts w:ascii="Times New Roman" w:hAnsi="Times New Roman" w:cs="Times New Roman"/>
          <w:color w:val="000000" w:themeColor="text1"/>
          <w:sz w:val="28"/>
          <w:szCs w:val="28"/>
        </w:rPr>
        <w:t xml:space="preserve">вручено </w:t>
      </w:r>
      <w:r w:rsidRPr="00C025C7">
        <w:rPr>
          <w:rFonts w:ascii="Times New Roman" w:hAnsi="Times New Roman" w:cs="Times New Roman"/>
          <w:color w:val="000000" w:themeColor="text1"/>
          <w:sz w:val="28"/>
          <w:szCs w:val="28"/>
        </w:rPr>
        <w:t>или адресат не ознакомился с ним</w:t>
      </w:r>
      <w:r w:rsidR="00CE0E77" w:rsidRPr="00C025C7">
        <w:rPr>
          <w:rFonts w:ascii="Times New Roman" w:hAnsi="Times New Roman" w:cs="Times New Roman"/>
          <w:color w:val="000000" w:themeColor="text1"/>
          <w:sz w:val="28"/>
          <w:szCs w:val="28"/>
        </w:rPr>
        <w:t>.</w:t>
      </w:r>
    </w:p>
    <w:p w:rsidR="00CE0E77" w:rsidRPr="00C025C7" w:rsidRDefault="00CE0E77" w:rsidP="00C025C7">
      <w:pPr>
        <w:tabs>
          <w:tab w:val="center" w:pos="4625"/>
          <w:tab w:val="center" w:pos="9158"/>
        </w:tabs>
        <w:spacing w:after="0" w:line="240" w:lineRule="auto"/>
        <w:jc w:val="both"/>
        <w:rPr>
          <w:rFonts w:ascii="Times New Roman" w:hAnsi="Times New Roman" w:cs="Times New Roman"/>
          <w:color w:val="000000" w:themeColor="text1"/>
          <w:sz w:val="28"/>
          <w:szCs w:val="28"/>
        </w:rPr>
      </w:pPr>
      <w:r w:rsidRPr="00C025C7">
        <w:rPr>
          <w:rFonts w:ascii="Times New Roman" w:hAnsi="Times New Roman" w:cs="Times New Roman"/>
          <w:color w:val="000000" w:themeColor="text1"/>
          <w:sz w:val="28"/>
          <w:szCs w:val="28"/>
        </w:rPr>
        <w:tab/>
        <w:t>6.10. К договору хранения тран</w:t>
      </w:r>
      <w:r w:rsidR="00C025C7" w:rsidRPr="00C025C7">
        <w:rPr>
          <w:rFonts w:ascii="Times New Roman" w:hAnsi="Times New Roman" w:cs="Times New Roman"/>
          <w:color w:val="000000" w:themeColor="text1"/>
          <w:sz w:val="28"/>
          <w:szCs w:val="28"/>
        </w:rPr>
        <w:t>спортного средства прилагаются:</w:t>
      </w:r>
      <w:r w:rsidRPr="00C025C7">
        <w:rPr>
          <w:rFonts w:ascii="Times New Roman" w:hAnsi="Times New Roman" w:cs="Times New Roman"/>
          <w:noProof/>
          <w:color w:val="000000" w:themeColor="text1"/>
          <w:sz w:val="28"/>
          <w:szCs w:val="28"/>
          <w:lang w:eastAsia="ru-RU"/>
        </w:rPr>
        <w:drawing>
          <wp:inline distT="0" distB="0" distL="0" distR="0" wp14:anchorId="065DB046" wp14:editId="534026E6">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CE0E77" w:rsidRPr="00C025C7" w:rsidRDefault="00CE0E77" w:rsidP="00C025C7">
      <w:pPr>
        <w:spacing w:after="0" w:line="240" w:lineRule="auto"/>
        <w:ind w:right="14" w:firstLine="708"/>
        <w:jc w:val="both"/>
        <w:rPr>
          <w:rFonts w:ascii="Times New Roman" w:hAnsi="Times New Roman" w:cs="Times New Roman"/>
          <w:color w:val="000000" w:themeColor="text1"/>
          <w:sz w:val="28"/>
          <w:szCs w:val="28"/>
        </w:rPr>
      </w:pPr>
      <w:r w:rsidRPr="00C025C7">
        <w:rPr>
          <w:rFonts w:ascii="Times New Roman" w:hAnsi="Times New Roman" w:cs="Times New Roman"/>
          <w:color w:val="000000" w:themeColor="text1"/>
          <w:sz w:val="28"/>
          <w:szCs w:val="28"/>
        </w:rPr>
        <w:t>- Форма акта осмотра и передачи Транспортного средства на хранение</w:t>
      </w:r>
      <w:r w:rsidR="00C025C7" w:rsidRPr="00C025C7">
        <w:rPr>
          <w:rFonts w:ascii="Times New Roman" w:hAnsi="Times New Roman" w:cs="Times New Roman"/>
          <w:color w:val="000000" w:themeColor="text1"/>
          <w:sz w:val="28"/>
          <w:szCs w:val="28"/>
        </w:rPr>
        <w:t xml:space="preserve"> </w:t>
      </w:r>
      <w:r w:rsidRPr="00C025C7">
        <w:rPr>
          <w:rFonts w:ascii="Times New Roman" w:hAnsi="Times New Roman" w:cs="Times New Roman"/>
          <w:color w:val="000000" w:themeColor="text1"/>
          <w:sz w:val="28"/>
          <w:szCs w:val="28"/>
        </w:rPr>
        <w:t>(приложение № 1 к договору хранения транспортного средства);</w:t>
      </w:r>
    </w:p>
    <w:p w:rsidR="00CE0E77" w:rsidRDefault="00CE0E77" w:rsidP="00C025C7">
      <w:pPr>
        <w:spacing w:after="0" w:line="240" w:lineRule="auto"/>
        <w:ind w:right="14" w:firstLine="708"/>
        <w:jc w:val="both"/>
        <w:rPr>
          <w:rFonts w:ascii="Times New Roman" w:hAnsi="Times New Roman" w:cs="Times New Roman"/>
          <w:color w:val="000000" w:themeColor="text1"/>
          <w:sz w:val="28"/>
          <w:szCs w:val="28"/>
        </w:rPr>
      </w:pPr>
      <w:r w:rsidRPr="00C025C7">
        <w:rPr>
          <w:rFonts w:ascii="Times New Roman" w:hAnsi="Times New Roman" w:cs="Times New Roman"/>
          <w:color w:val="000000" w:themeColor="text1"/>
          <w:sz w:val="28"/>
          <w:szCs w:val="28"/>
        </w:rPr>
        <w:t>- Форма акта возврата Транспортного средства (приложение № 2 к договору хранения транспортного средства).</w:t>
      </w:r>
    </w:p>
    <w:p w:rsidR="0034482F" w:rsidRDefault="0034482F" w:rsidP="00C025C7">
      <w:pPr>
        <w:spacing w:after="0" w:line="240" w:lineRule="auto"/>
        <w:ind w:right="14" w:firstLine="708"/>
        <w:jc w:val="both"/>
        <w:rPr>
          <w:rFonts w:ascii="Times New Roman" w:hAnsi="Times New Roman" w:cs="Times New Roman"/>
          <w:color w:val="000000" w:themeColor="text1"/>
          <w:sz w:val="28"/>
          <w:szCs w:val="28"/>
        </w:rPr>
      </w:pPr>
    </w:p>
    <w:p w:rsidR="0034482F" w:rsidRPr="0034482F" w:rsidRDefault="0034482F" w:rsidP="0056711C">
      <w:pPr>
        <w:pStyle w:val="a3"/>
        <w:spacing w:after="0" w:line="240" w:lineRule="auto"/>
        <w:ind w:left="1068" w:right="14"/>
        <w:jc w:val="center"/>
        <w:rPr>
          <w:rFonts w:ascii="Times New Roman" w:hAnsi="Times New Roman" w:cs="Times New Roman"/>
          <w:b/>
          <w:color w:val="000000" w:themeColor="text1"/>
          <w:sz w:val="28"/>
          <w:szCs w:val="28"/>
        </w:rPr>
      </w:pPr>
      <w:r w:rsidRPr="0034482F">
        <w:rPr>
          <w:rFonts w:ascii="Times New Roman" w:hAnsi="Times New Roman" w:cs="Times New Roman"/>
          <w:b/>
          <w:color w:val="000000" w:themeColor="text1"/>
          <w:sz w:val="28"/>
          <w:szCs w:val="28"/>
        </w:rPr>
        <w:t>7. Адреса и реквизиты сторон.</w:t>
      </w:r>
    </w:p>
    <w:p w:rsidR="00004ECD" w:rsidRPr="0034482F" w:rsidRDefault="00004ECD" w:rsidP="0056711C">
      <w:pPr>
        <w:spacing w:after="320" w:line="240" w:lineRule="auto"/>
        <w:ind w:left="77" w:right="14"/>
        <w:jc w:val="center"/>
        <w:rPr>
          <w:rFonts w:ascii="Times New Roman" w:hAnsi="Times New Roman" w:cs="Times New Roman"/>
          <w:b/>
          <w:color w:val="FF0000"/>
          <w:sz w:val="28"/>
          <w:szCs w:val="28"/>
        </w:rPr>
      </w:pPr>
    </w:p>
    <w:p w:rsidR="00DC5120" w:rsidRPr="0034482F" w:rsidRDefault="0034482F" w:rsidP="0056711C">
      <w:pPr>
        <w:spacing w:after="0" w:line="240" w:lineRule="auto"/>
        <w:ind w:left="14" w:right="14"/>
        <w:jc w:val="both"/>
        <w:rPr>
          <w:rFonts w:ascii="Times New Roman" w:hAnsi="Times New Roman" w:cs="Times New Roman"/>
          <w:color w:val="000000" w:themeColor="text1"/>
          <w:sz w:val="28"/>
          <w:szCs w:val="28"/>
        </w:rPr>
      </w:pPr>
      <w:proofErr w:type="gramStart"/>
      <w:r w:rsidRPr="0034482F">
        <w:rPr>
          <w:rFonts w:ascii="Times New Roman" w:hAnsi="Times New Roman" w:cs="Times New Roman"/>
          <w:color w:val="000000" w:themeColor="text1"/>
          <w:sz w:val="28"/>
          <w:szCs w:val="28"/>
        </w:rPr>
        <w:t xml:space="preserve">Хранитель:   </w:t>
      </w:r>
      <w:proofErr w:type="gramEnd"/>
      <w:r w:rsidRPr="0034482F">
        <w:rPr>
          <w:rFonts w:ascii="Times New Roman" w:hAnsi="Times New Roman" w:cs="Times New Roman"/>
          <w:color w:val="000000" w:themeColor="text1"/>
          <w:sz w:val="28"/>
          <w:szCs w:val="28"/>
        </w:rPr>
        <w:t xml:space="preserve">                                                                                  Гражданин:</w:t>
      </w:r>
    </w:p>
    <w:p w:rsidR="00EF1EC5" w:rsidRPr="00AC12C9" w:rsidRDefault="00EF1EC5" w:rsidP="00AC12C9">
      <w:pPr>
        <w:tabs>
          <w:tab w:val="left" w:pos="709"/>
        </w:tabs>
        <w:autoSpaceDE w:val="0"/>
        <w:autoSpaceDN w:val="0"/>
        <w:adjustRightInd w:val="0"/>
        <w:spacing w:after="0" w:line="240" w:lineRule="auto"/>
        <w:jc w:val="both"/>
        <w:rPr>
          <w:rFonts w:ascii="Times New Roman" w:hAnsi="Times New Roman" w:cs="Times New Roman"/>
          <w:color w:val="FF0000"/>
          <w:sz w:val="28"/>
          <w:szCs w:val="28"/>
        </w:rPr>
      </w:pPr>
    </w:p>
    <w:p w:rsidR="00CE59F3" w:rsidRPr="00AC12C9" w:rsidRDefault="00CE59F3" w:rsidP="00AC12C9">
      <w:pPr>
        <w:tabs>
          <w:tab w:val="left" w:pos="1560"/>
        </w:tabs>
        <w:autoSpaceDE w:val="0"/>
        <w:autoSpaceDN w:val="0"/>
        <w:adjustRightInd w:val="0"/>
        <w:spacing w:after="0" w:line="240" w:lineRule="auto"/>
        <w:jc w:val="both"/>
        <w:rPr>
          <w:rFonts w:ascii="Times New Roman" w:hAnsi="Times New Roman" w:cs="Times New Roman"/>
          <w:color w:val="FF0000"/>
          <w:sz w:val="28"/>
          <w:szCs w:val="28"/>
        </w:rPr>
      </w:pPr>
    </w:p>
    <w:p w:rsidR="00CE59F3" w:rsidRPr="00AC12C9" w:rsidRDefault="00CE59F3" w:rsidP="00AC12C9">
      <w:pPr>
        <w:tabs>
          <w:tab w:val="left" w:pos="1560"/>
        </w:tabs>
        <w:autoSpaceDE w:val="0"/>
        <w:autoSpaceDN w:val="0"/>
        <w:adjustRightInd w:val="0"/>
        <w:spacing w:after="0" w:line="240" w:lineRule="auto"/>
        <w:jc w:val="both"/>
        <w:rPr>
          <w:rFonts w:ascii="Times New Roman" w:hAnsi="Times New Roman" w:cs="Times New Roman"/>
          <w:color w:val="FF0000"/>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CE59F3" w:rsidRDefault="00CE59F3"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56711C" w:rsidRPr="0058626A" w:rsidRDefault="0056711C" w:rsidP="0056711C">
      <w:pPr>
        <w:pStyle w:val="ConsPlusNormal"/>
        <w:ind w:firstLine="6096"/>
        <w:jc w:val="center"/>
        <w:rPr>
          <w:rFonts w:eastAsia="Times New Roman"/>
          <w:b/>
          <w:lang w:eastAsia="ru-RU"/>
        </w:rPr>
      </w:pPr>
      <w:r>
        <w:rPr>
          <w:rFonts w:eastAsia="Times New Roman"/>
          <w:b/>
          <w:lang w:eastAsia="ru-RU"/>
        </w:rPr>
        <w:lastRenderedPageBreak/>
        <w:t>Приложение №1</w:t>
      </w:r>
    </w:p>
    <w:p w:rsidR="0056711C" w:rsidRDefault="0056711C" w:rsidP="0056711C">
      <w:pPr>
        <w:pStyle w:val="ConsPlusNormal"/>
        <w:ind w:firstLine="6096"/>
        <w:jc w:val="center"/>
        <w:rPr>
          <w:rFonts w:eastAsia="Times New Roman"/>
          <w:b/>
          <w:lang w:eastAsia="ru-RU"/>
        </w:rPr>
      </w:pPr>
      <w:r>
        <w:rPr>
          <w:rFonts w:eastAsia="Times New Roman"/>
          <w:b/>
          <w:lang w:eastAsia="ru-RU"/>
        </w:rPr>
        <w:t>к Договору хранения</w:t>
      </w:r>
    </w:p>
    <w:p w:rsidR="0056711C" w:rsidRDefault="0056711C" w:rsidP="0056711C">
      <w:pPr>
        <w:pStyle w:val="ConsPlusNormal"/>
        <w:ind w:firstLine="6096"/>
        <w:jc w:val="center"/>
        <w:rPr>
          <w:rFonts w:eastAsia="Times New Roman"/>
          <w:b/>
          <w:lang w:eastAsia="ru-RU"/>
        </w:rPr>
      </w:pPr>
      <w:r>
        <w:rPr>
          <w:rFonts w:eastAsia="Times New Roman"/>
          <w:b/>
          <w:lang w:eastAsia="ru-RU"/>
        </w:rPr>
        <w:t>транспортного средства</w:t>
      </w:r>
    </w:p>
    <w:p w:rsidR="0056711C" w:rsidRDefault="0056711C" w:rsidP="0056711C">
      <w:pPr>
        <w:pStyle w:val="ConsPlusNormal"/>
        <w:ind w:firstLine="6096"/>
        <w:jc w:val="center"/>
        <w:rPr>
          <w:rFonts w:eastAsia="Times New Roman"/>
          <w:b/>
          <w:lang w:eastAsia="ru-RU"/>
        </w:rPr>
      </w:pPr>
      <w:r>
        <w:rPr>
          <w:rFonts w:eastAsia="Times New Roman"/>
          <w:b/>
          <w:lang w:eastAsia="ru-RU"/>
        </w:rPr>
        <w:t>№ ______от____________</w:t>
      </w:r>
    </w:p>
    <w:p w:rsidR="0056711C" w:rsidRDefault="0056711C" w:rsidP="0056711C">
      <w:pPr>
        <w:pStyle w:val="ConsPlusNormal"/>
        <w:ind w:firstLine="6096"/>
        <w:jc w:val="center"/>
        <w:rPr>
          <w:rFonts w:eastAsia="Times New Roman"/>
          <w:b/>
          <w:lang w:eastAsia="ru-RU"/>
        </w:rPr>
      </w:pPr>
    </w:p>
    <w:p w:rsidR="0056711C" w:rsidRDefault="0056711C" w:rsidP="0056711C">
      <w:pPr>
        <w:pStyle w:val="ConsPlusNormal"/>
        <w:ind w:firstLine="6096"/>
        <w:jc w:val="center"/>
        <w:rPr>
          <w:rFonts w:eastAsia="Times New Roman"/>
          <w:b/>
          <w:lang w:eastAsia="ru-RU"/>
        </w:rPr>
      </w:pPr>
      <w:r>
        <w:rPr>
          <w:rFonts w:eastAsia="Times New Roman"/>
          <w:b/>
          <w:lang w:eastAsia="ru-RU"/>
        </w:rPr>
        <w:t>Форма</w:t>
      </w:r>
    </w:p>
    <w:p w:rsidR="0056711C" w:rsidRDefault="0056711C" w:rsidP="0056711C">
      <w:pPr>
        <w:pStyle w:val="ConsPlusNormal"/>
        <w:ind w:firstLine="6096"/>
        <w:jc w:val="center"/>
        <w:rPr>
          <w:rFonts w:eastAsia="Times New Roman"/>
          <w:b/>
          <w:lang w:eastAsia="ru-RU"/>
        </w:rPr>
      </w:pPr>
    </w:p>
    <w:p w:rsidR="0056711C" w:rsidRDefault="0056711C" w:rsidP="0056711C">
      <w:pPr>
        <w:pStyle w:val="ConsPlusNormal"/>
        <w:jc w:val="center"/>
        <w:rPr>
          <w:rFonts w:eastAsia="Times New Roman"/>
          <w:b/>
          <w:lang w:eastAsia="ru-RU"/>
        </w:rPr>
      </w:pPr>
      <w:r>
        <w:rPr>
          <w:rFonts w:eastAsia="Times New Roman"/>
          <w:b/>
          <w:lang w:eastAsia="ru-RU"/>
        </w:rPr>
        <w:t>Акт</w:t>
      </w:r>
    </w:p>
    <w:p w:rsidR="0056711C" w:rsidRDefault="0056711C" w:rsidP="0056711C">
      <w:pPr>
        <w:pStyle w:val="ConsPlusNormal"/>
        <w:jc w:val="center"/>
        <w:rPr>
          <w:rFonts w:eastAsia="Times New Roman"/>
          <w:b/>
          <w:lang w:eastAsia="ru-RU"/>
        </w:rPr>
      </w:pPr>
      <w:r>
        <w:rPr>
          <w:rFonts w:eastAsia="Times New Roman"/>
          <w:b/>
          <w:lang w:eastAsia="ru-RU"/>
        </w:rPr>
        <w:t>осмотра и передачи транспортного средства на хранение</w:t>
      </w:r>
    </w:p>
    <w:p w:rsidR="00CE59F3" w:rsidRDefault="00CE59F3" w:rsidP="0056711C">
      <w:pPr>
        <w:tabs>
          <w:tab w:val="left" w:pos="1560"/>
        </w:tabs>
        <w:autoSpaceDE w:val="0"/>
        <w:autoSpaceDN w:val="0"/>
        <w:adjustRightInd w:val="0"/>
        <w:spacing w:after="0" w:line="240" w:lineRule="auto"/>
        <w:ind w:firstLine="6096"/>
        <w:jc w:val="center"/>
        <w:rPr>
          <w:rFonts w:ascii="Times New Roman" w:hAnsi="Times New Roman" w:cs="Times New Roman"/>
          <w:color w:val="000000" w:themeColor="text1"/>
          <w:sz w:val="28"/>
          <w:szCs w:val="28"/>
        </w:rPr>
      </w:pPr>
    </w:p>
    <w:p w:rsidR="00CE59F3" w:rsidRDefault="0056711C" w:rsidP="0056711C">
      <w:pPr>
        <w:tabs>
          <w:tab w:val="left" w:pos="1560"/>
        </w:tabs>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                                                        «______»__________20____г.</w:t>
      </w:r>
    </w:p>
    <w:p w:rsidR="00CE59F3" w:rsidRDefault="0056711C"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r w:rsidRPr="0056711C">
        <w:rPr>
          <w:rFonts w:ascii="Times New Roman" w:hAnsi="Times New Roman" w:cs="Times New Roman"/>
          <w:color w:val="000000" w:themeColor="text1"/>
          <w:sz w:val="24"/>
          <w:szCs w:val="24"/>
        </w:rPr>
        <w:t xml:space="preserve">(место </w:t>
      </w:r>
      <w:proofErr w:type="gramStart"/>
      <w:r w:rsidR="00DE181A" w:rsidRPr="0056711C">
        <w:rPr>
          <w:rFonts w:ascii="Times New Roman" w:hAnsi="Times New Roman" w:cs="Times New Roman"/>
          <w:color w:val="000000" w:themeColor="text1"/>
          <w:sz w:val="24"/>
          <w:szCs w:val="24"/>
        </w:rPr>
        <w:t>подписания)</w:t>
      </w:r>
      <w:r w:rsidR="00DE181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 xml:space="preserve">                                                                              (дата подписания)</w:t>
      </w:r>
    </w:p>
    <w:p w:rsidR="00DE181A" w:rsidRDefault="00DE181A"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p>
    <w:p w:rsidR="00DE181A" w:rsidRDefault="00DE181A" w:rsidP="00DE181A">
      <w:pPr>
        <w:pBdr>
          <w:bottom w:val="single" w:sz="12" w:space="1" w:color="auto"/>
        </w:pBdr>
        <w:tabs>
          <w:tab w:val="left" w:pos="1560"/>
        </w:tabs>
        <w:autoSpaceDE w:val="0"/>
        <w:autoSpaceDN w:val="0"/>
        <w:adjustRightInd w:val="0"/>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p w:rsidR="00DE181A" w:rsidRPr="0056711C" w:rsidRDefault="00DE181A" w:rsidP="00DE181A">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(Ф.И.О., паспортные данные)</w:t>
      </w:r>
    </w:p>
    <w:p w:rsidR="00CE59F3" w:rsidRPr="00DE181A" w:rsidRDefault="00DE181A" w:rsidP="00DE181A">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sidRPr="00DE181A">
        <w:rPr>
          <w:rFonts w:ascii="Times New Roman" w:hAnsi="Times New Roman" w:cs="Times New Roman"/>
          <w:color w:val="000000" w:themeColor="text1"/>
          <w:sz w:val="28"/>
          <w:szCs w:val="28"/>
        </w:rPr>
        <w:t>именуемый в дальнейшем «Гражданин», с одной стороны, и</w:t>
      </w:r>
      <w:r>
        <w:rPr>
          <w:rFonts w:ascii="Times New Roman" w:hAnsi="Times New Roman" w:cs="Times New Roman"/>
          <w:color w:val="000000" w:themeColor="text1"/>
          <w:sz w:val="28"/>
          <w:szCs w:val="28"/>
        </w:rPr>
        <w:t xml:space="preserve"> ____________________________________________________________________,</w:t>
      </w:r>
    </w:p>
    <w:p w:rsidR="00CE59F3" w:rsidRPr="00DE181A" w:rsidRDefault="00DE181A" w:rsidP="00DE181A">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DE181A">
        <w:rPr>
          <w:rFonts w:ascii="Times New Roman" w:hAnsi="Times New Roman" w:cs="Times New Roman"/>
          <w:color w:val="000000" w:themeColor="text1"/>
          <w:sz w:val="24"/>
          <w:szCs w:val="24"/>
        </w:rPr>
        <w:t>(наименование хозяйствующего субъекта (муниципального учреждения), эксплуатирующего охраняемую стоянку)</w:t>
      </w:r>
    </w:p>
    <w:p w:rsidR="00CE59F3" w:rsidRDefault="00DE181A"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лице ______________________________________________________________,</w:t>
      </w:r>
    </w:p>
    <w:p w:rsidR="00CE59F3" w:rsidRPr="00DE181A" w:rsidRDefault="00DE181A" w:rsidP="00DE181A">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DE181A">
        <w:rPr>
          <w:rFonts w:ascii="Times New Roman" w:hAnsi="Times New Roman" w:cs="Times New Roman"/>
          <w:color w:val="000000" w:themeColor="text1"/>
          <w:sz w:val="24"/>
          <w:szCs w:val="24"/>
        </w:rPr>
        <w:t>(должность, Ф.И.О.)</w:t>
      </w:r>
    </w:p>
    <w:p w:rsidR="001061C4" w:rsidRDefault="00DE181A"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действующего на основании____________________________________________,</w:t>
      </w:r>
    </w:p>
    <w:p w:rsidR="001061C4" w:rsidRPr="00E54D40" w:rsidRDefault="00E54D40"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DE181A" w:rsidRPr="00E54D40">
        <w:rPr>
          <w:rFonts w:ascii="Times New Roman" w:hAnsi="Times New Roman" w:cs="Times New Roman"/>
          <w:color w:val="000000" w:themeColor="text1"/>
          <w:sz w:val="24"/>
          <w:szCs w:val="24"/>
        </w:rPr>
        <w:t>(реквизиты документа)</w:t>
      </w:r>
    </w:p>
    <w:p w:rsidR="001061C4" w:rsidRDefault="00E54D40"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именуемый в дальнейшем «Хранитель», с другой стороны, далее совместно именуемые «Стороны», в соответствии с договором хранения транспортного средства от «___</w:t>
      </w:r>
      <w:proofErr w:type="gramStart"/>
      <w:r>
        <w:rPr>
          <w:rFonts w:ascii="Times New Roman" w:hAnsi="Times New Roman" w:cs="Times New Roman"/>
          <w:color w:val="000000" w:themeColor="text1"/>
          <w:sz w:val="28"/>
          <w:szCs w:val="28"/>
        </w:rPr>
        <w:t>_»_</w:t>
      </w:r>
      <w:proofErr w:type="gramEnd"/>
      <w:r>
        <w:rPr>
          <w:rFonts w:ascii="Times New Roman" w:hAnsi="Times New Roman" w:cs="Times New Roman"/>
          <w:color w:val="000000" w:themeColor="text1"/>
          <w:sz w:val="28"/>
          <w:szCs w:val="28"/>
        </w:rPr>
        <w:t>_____________20____г. № _______ составили настоящий Акт о нижеследующем:</w:t>
      </w:r>
    </w:p>
    <w:p w:rsidR="00E91814" w:rsidRDefault="00E54D40" w:rsidP="00E91814">
      <w:pPr>
        <w:pStyle w:val="a3"/>
        <w:numPr>
          <w:ilvl w:val="0"/>
          <w:numId w:val="29"/>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Гражданин передает Хранитель для хранения на автостоянке,</w:t>
      </w:r>
    </w:p>
    <w:p w:rsidR="00E54D40" w:rsidRPr="00E91814" w:rsidRDefault="00E54D40" w:rsidP="00E91814">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sidRPr="00E91814">
        <w:rPr>
          <w:rFonts w:ascii="Times New Roman" w:hAnsi="Times New Roman" w:cs="Times New Roman"/>
          <w:color w:val="000000" w:themeColor="text1"/>
          <w:sz w:val="28"/>
          <w:szCs w:val="28"/>
        </w:rPr>
        <w:t>расположенной по адресу:</w:t>
      </w:r>
    </w:p>
    <w:p w:rsidR="001061C4" w:rsidRDefault="00E54D40"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____________________________________________________________________</w:t>
      </w:r>
    </w:p>
    <w:p w:rsidR="00DD3EAF" w:rsidRDefault="00DB62D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транспортное средство:</w:t>
      </w:r>
    </w:p>
    <w:tbl>
      <w:tblPr>
        <w:tblStyle w:val="a4"/>
        <w:tblW w:w="0" w:type="auto"/>
        <w:tblLook w:val="04A0" w:firstRow="1" w:lastRow="0" w:firstColumn="1" w:lastColumn="0" w:noHBand="0" w:noVBand="1"/>
      </w:tblPr>
      <w:tblGrid>
        <w:gridCol w:w="4814"/>
        <w:gridCol w:w="4814"/>
      </w:tblGrid>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Тип транспортного средства</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Марка, модель</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Идентификационный номер (</w:t>
            </w:r>
            <w:r>
              <w:rPr>
                <w:rFonts w:ascii="Times New Roman" w:hAnsi="Times New Roman" w:cs="Times New Roman"/>
                <w:color w:val="000000" w:themeColor="text1"/>
                <w:sz w:val="28"/>
                <w:szCs w:val="28"/>
                <w:lang w:val="en-US"/>
              </w:rPr>
              <w:t>VIN</w:t>
            </w:r>
            <w:r>
              <w:rPr>
                <w:rFonts w:ascii="Times New Roman" w:hAnsi="Times New Roman" w:cs="Times New Roman"/>
                <w:color w:val="000000" w:themeColor="text1"/>
                <w:sz w:val="28"/>
                <w:szCs w:val="28"/>
              </w:rPr>
              <w:t>)</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Год изготовления (выпуска)</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Государственный регистрационный номер (знак)</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Цвет кузова</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DB62D4" w:rsidTr="00DB62D4">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Пробег (км)</w:t>
            </w:r>
          </w:p>
        </w:tc>
        <w:tc>
          <w:tcPr>
            <w:tcW w:w="4814" w:type="dxa"/>
          </w:tcPr>
          <w:p w:rsidR="00DB62D4" w:rsidRDefault="00DB62D4" w:rsidP="004A49DD">
            <w:pPr>
              <w:tabs>
                <w:tab w:val="left" w:pos="1560"/>
              </w:tabs>
              <w:autoSpaceDE w:val="0"/>
              <w:autoSpaceDN w:val="0"/>
              <w:adjustRightInd w:val="0"/>
              <w:jc w:val="both"/>
              <w:rPr>
                <w:rFonts w:ascii="Times New Roman" w:hAnsi="Times New Roman" w:cs="Times New Roman"/>
                <w:color w:val="000000" w:themeColor="text1"/>
                <w:sz w:val="28"/>
                <w:szCs w:val="28"/>
              </w:rPr>
            </w:pPr>
          </w:p>
        </w:tc>
      </w:tr>
    </w:tbl>
    <w:p w:rsidR="00DD3EAF" w:rsidRDefault="00FF752D" w:rsidP="00FF752D">
      <w:pPr>
        <w:pStyle w:val="a3"/>
        <w:numPr>
          <w:ilvl w:val="0"/>
          <w:numId w:val="29"/>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Транспортное средство передается со следующими принадлежностями:</w:t>
      </w:r>
    </w:p>
    <w:p w:rsidR="00FF752D" w:rsidRDefault="00FF752D" w:rsidP="00FF752D">
      <w:pPr>
        <w:tabs>
          <w:tab w:val="left" w:pos="1560"/>
        </w:tabs>
        <w:autoSpaceDE w:val="0"/>
        <w:autoSpaceDN w:val="0"/>
        <w:adjustRightInd w:val="0"/>
        <w:spacing w:after="0" w:line="24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2.1.____________________________________________________________;</w:t>
      </w:r>
    </w:p>
    <w:p w:rsidR="00FF752D" w:rsidRDefault="00FF752D" w:rsidP="00FF752D">
      <w:pPr>
        <w:tabs>
          <w:tab w:val="left" w:pos="1560"/>
        </w:tabs>
        <w:autoSpaceDE w:val="0"/>
        <w:autoSpaceDN w:val="0"/>
        <w:adjustRightInd w:val="0"/>
        <w:spacing w:after="0" w:line="24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2.2.____________________________________________________________;</w:t>
      </w:r>
    </w:p>
    <w:p w:rsidR="00FF752D" w:rsidRDefault="00FF752D" w:rsidP="00FF752D">
      <w:pPr>
        <w:tabs>
          <w:tab w:val="left" w:pos="1560"/>
        </w:tabs>
        <w:autoSpaceDE w:val="0"/>
        <w:autoSpaceDN w:val="0"/>
        <w:adjustRightInd w:val="0"/>
        <w:spacing w:after="0" w:line="24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p w:rsidR="00FF752D" w:rsidRDefault="00FF752D" w:rsidP="00FF752D">
      <w:pPr>
        <w:pStyle w:val="a3"/>
        <w:numPr>
          <w:ilvl w:val="0"/>
          <w:numId w:val="29"/>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осмотре транспортного средства Хранителем обнаружены:</w:t>
      </w:r>
    </w:p>
    <w:p w:rsidR="00FF752D" w:rsidRDefault="00FF752D" w:rsidP="00FF752D">
      <w:pPr>
        <w:pStyle w:val="a3"/>
        <w:numPr>
          <w:ilvl w:val="1"/>
          <w:numId w:val="29"/>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Внешние </w:t>
      </w:r>
      <w:proofErr w:type="gramStart"/>
      <w:r>
        <w:rPr>
          <w:rFonts w:ascii="Times New Roman" w:hAnsi="Times New Roman" w:cs="Times New Roman"/>
          <w:color w:val="000000" w:themeColor="text1"/>
          <w:sz w:val="28"/>
          <w:szCs w:val="28"/>
        </w:rPr>
        <w:t>дефекты:_</w:t>
      </w:r>
      <w:proofErr w:type="gramEnd"/>
      <w:r>
        <w:rPr>
          <w:rFonts w:ascii="Times New Roman" w:hAnsi="Times New Roman" w:cs="Times New Roman"/>
          <w:color w:val="000000" w:themeColor="text1"/>
          <w:sz w:val="28"/>
          <w:szCs w:val="28"/>
        </w:rPr>
        <w:t>_________________________________________;</w:t>
      </w:r>
    </w:p>
    <w:p w:rsidR="00FF752D" w:rsidRDefault="00FF752D" w:rsidP="00FF752D">
      <w:pPr>
        <w:pStyle w:val="a3"/>
        <w:numPr>
          <w:ilvl w:val="1"/>
          <w:numId w:val="29"/>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lastRenderedPageBreak/>
        <w:t>Некомплектность:_</w:t>
      </w:r>
      <w:proofErr w:type="gramEnd"/>
      <w:r>
        <w:rPr>
          <w:rFonts w:ascii="Times New Roman" w:hAnsi="Times New Roman" w:cs="Times New Roman"/>
          <w:color w:val="000000" w:themeColor="text1"/>
          <w:sz w:val="28"/>
          <w:szCs w:val="28"/>
        </w:rPr>
        <w:t>_________________________________________.</w:t>
      </w:r>
    </w:p>
    <w:p w:rsidR="00FF752D" w:rsidRDefault="00FF752D" w:rsidP="00FF752D">
      <w:pPr>
        <w:pStyle w:val="a3"/>
        <w:numPr>
          <w:ilvl w:val="0"/>
          <w:numId w:val="29"/>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Настоящий Акт составлен в двух экземплярах, имеющих равную юридическую силу, по одному для каждой Стороны.</w:t>
      </w:r>
    </w:p>
    <w:p w:rsidR="00FF752D" w:rsidRPr="00FF752D" w:rsidRDefault="00FF752D" w:rsidP="00FF752D">
      <w:pPr>
        <w:tabs>
          <w:tab w:val="left" w:pos="1560"/>
        </w:tabs>
        <w:autoSpaceDE w:val="0"/>
        <w:autoSpaceDN w:val="0"/>
        <w:adjustRightInd w:val="0"/>
        <w:spacing w:after="0" w:line="240" w:lineRule="auto"/>
        <w:jc w:val="center"/>
        <w:rPr>
          <w:rFonts w:ascii="Times New Roman" w:hAnsi="Times New Roman" w:cs="Times New Roman"/>
          <w:b/>
          <w:color w:val="000000" w:themeColor="text1"/>
          <w:sz w:val="28"/>
          <w:szCs w:val="28"/>
        </w:rPr>
      </w:pPr>
    </w:p>
    <w:p w:rsidR="00FF752D" w:rsidRDefault="00FF752D" w:rsidP="00FF752D">
      <w:pPr>
        <w:tabs>
          <w:tab w:val="left" w:pos="1560"/>
        </w:tabs>
        <w:autoSpaceDE w:val="0"/>
        <w:autoSpaceDN w:val="0"/>
        <w:adjustRightInd w:val="0"/>
        <w:spacing w:after="0" w:line="240" w:lineRule="auto"/>
        <w:jc w:val="center"/>
        <w:rPr>
          <w:rFonts w:ascii="Times New Roman" w:hAnsi="Times New Roman" w:cs="Times New Roman"/>
          <w:b/>
          <w:color w:val="000000" w:themeColor="text1"/>
          <w:sz w:val="28"/>
          <w:szCs w:val="28"/>
        </w:rPr>
      </w:pPr>
      <w:r w:rsidRPr="00FF752D">
        <w:rPr>
          <w:rFonts w:ascii="Times New Roman" w:hAnsi="Times New Roman" w:cs="Times New Roman"/>
          <w:b/>
          <w:color w:val="000000" w:themeColor="text1"/>
          <w:sz w:val="28"/>
          <w:szCs w:val="28"/>
        </w:rPr>
        <w:t>Подписи Сторон</w:t>
      </w:r>
    </w:p>
    <w:p w:rsidR="00FF752D" w:rsidRPr="00FF752D" w:rsidRDefault="00FF752D" w:rsidP="00FF752D">
      <w:pPr>
        <w:tabs>
          <w:tab w:val="left" w:pos="1560"/>
        </w:tabs>
        <w:autoSpaceDE w:val="0"/>
        <w:autoSpaceDN w:val="0"/>
        <w:adjustRightInd w:val="0"/>
        <w:spacing w:after="0" w:line="240" w:lineRule="auto"/>
        <w:rPr>
          <w:rFonts w:ascii="Times New Roman" w:hAnsi="Times New Roman" w:cs="Times New Roman"/>
          <w:b/>
          <w:color w:val="000000" w:themeColor="text1"/>
          <w:sz w:val="28"/>
          <w:szCs w:val="28"/>
        </w:rPr>
      </w:pPr>
      <w:proofErr w:type="gramStart"/>
      <w:r>
        <w:rPr>
          <w:rFonts w:ascii="Times New Roman" w:hAnsi="Times New Roman" w:cs="Times New Roman"/>
          <w:b/>
          <w:color w:val="000000" w:themeColor="text1"/>
          <w:sz w:val="28"/>
          <w:szCs w:val="28"/>
        </w:rPr>
        <w:t xml:space="preserve">Хранитель:   </w:t>
      </w:r>
      <w:proofErr w:type="gramEnd"/>
      <w:r>
        <w:rPr>
          <w:rFonts w:ascii="Times New Roman" w:hAnsi="Times New Roman" w:cs="Times New Roman"/>
          <w:b/>
          <w:color w:val="000000" w:themeColor="text1"/>
          <w:sz w:val="28"/>
          <w:szCs w:val="28"/>
        </w:rPr>
        <w:t xml:space="preserve">                                                                                     Гражданин:</w:t>
      </w:r>
    </w:p>
    <w:p w:rsidR="00DB62D4" w:rsidRDefault="00DB62D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B62D4" w:rsidRDefault="00DB62D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B62D4" w:rsidRDefault="00DB62D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DB62D4" w:rsidRDefault="00DB62D4"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FF752D" w:rsidRDefault="00FF752D"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4A49D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Pr="0058626A" w:rsidRDefault="00711E2E" w:rsidP="00711E2E">
      <w:pPr>
        <w:pStyle w:val="ConsPlusNormal"/>
        <w:ind w:firstLine="6096"/>
        <w:jc w:val="center"/>
        <w:rPr>
          <w:rFonts w:eastAsia="Times New Roman"/>
          <w:b/>
          <w:lang w:eastAsia="ru-RU"/>
        </w:rPr>
      </w:pPr>
      <w:r>
        <w:rPr>
          <w:rFonts w:eastAsia="Times New Roman"/>
          <w:b/>
          <w:lang w:eastAsia="ru-RU"/>
        </w:rPr>
        <w:lastRenderedPageBreak/>
        <w:t>Приложение №2</w:t>
      </w:r>
    </w:p>
    <w:p w:rsidR="00711E2E" w:rsidRDefault="00711E2E" w:rsidP="00711E2E">
      <w:pPr>
        <w:pStyle w:val="ConsPlusNormal"/>
        <w:ind w:firstLine="6096"/>
        <w:jc w:val="center"/>
        <w:rPr>
          <w:rFonts w:eastAsia="Times New Roman"/>
          <w:b/>
          <w:lang w:eastAsia="ru-RU"/>
        </w:rPr>
      </w:pPr>
      <w:r>
        <w:rPr>
          <w:rFonts w:eastAsia="Times New Roman"/>
          <w:b/>
          <w:lang w:eastAsia="ru-RU"/>
        </w:rPr>
        <w:t>к Договору хранения</w:t>
      </w:r>
    </w:p>
    <w:p w:rsidR="00711E2E" w:rsidRDefault="00711E2E" w:rsidP="00711E2E">
      <w:pPr>
        <w:pStyle w:val="ConsPlusNormal"/>
        <w:ind w:firstLine="6096"/>
        <w:jc w:val="center"/>
        <w:rPr>
          <w:rFonts w:eastAsia="Times New Roman"/>
          <w:b/>
          <w:lang w:eastAsia="ru-RU"/>
        </w:rPr>
      </w:pPr>
      <w:r>
        <w:rPr>
          <w:rFonts w:eastAsia="Times New Roman"/>
          <w:b/>
          <w:lang w:eastAsia="ru-RU"/>
        </w:rPr>
        <w:t>транспортного средства</w:t>
      </w:r>
    </w:p>
    <w:p w:rsidR="00711E2E" w:rsidRDefault="00711E2E" w:rsidP="00711E2E">
      <w:pPr>
        <w:pStyle w:val="ConsPlusNormal"/>
        <w:ind w:firstLine="6096"/>
        <w:jc w:val="center"/>
        <w:rPr>
          <w:rFonts w:eastAsia="Times New Roman"/>
          <w:b/>
          <w:lang w:eastAsia="ru-RU"/>
        </w:rPr>
      </w:pPr>
      <w:r>
        <w:rPr>
          <w:rFonts w:eastAsia="Times New Roman"/>
          <w:b/>
          <w:lang w:eastAsia="ru-RU"/>
        </w:rPr>
        <w:t>№ ______от____________</w:t>
      </w:r>
    </w:p>
    <w:p w:rsidR="00711E2E" w:rsidRDefault="00711E2E" w:rsidP="00711E2E">
      <w:pPr>
        <w:pStyle w:val="ConsPlusNormal"/>
        <w:ind w:firstLine="6096"/>
        <w:jc w:val="center"/>
        <w:rPr>
          <w:rFonts w:eastAsia="Times New Roman"/>
          <w:b/>
          <w:lang w:eastAsia="ru-RU"/>
        </w:rPr>
      </w:pPr>
    </w:p>
    <w:p w:rsidR="00711E2E" w:rsidRDefault="00711E2E" w:rsidP="00711E2E">
      <w:pPr>
        <w:pStyle w:val="ConsPlusNormal"/>
        <w:ind w:firstLine="6096"/>
        <w:jc w:val="center"/>
        <w:rPr>
          <w:rFonts w:eastAsia="Times New Roman"/>
          <w:b/>
          <w:lang w:eastAsia="ru-RU"/>
        </w:rPr>
      </w:pPr>
      <w:r>
        <w:rPr>
          <w:rFonts w:eastAsia="Times New Roman"/>
          <w:b/>
          <w:lang w:eastAsia="ru-RU"/>
        </w:rPr>
        <w:t>Форма</w:t>
      </w:r>
    </w:p>
    <w:p w:rsidR="00711E2E" w:rsidRDefault="00711E2E" w:rsidP="00711E2E">
      <w:pPr>
        <w:pStyle w:val="ConsPlusNormal"/>
        <w:ind w:firstLine="6096"/>
        <w:jc w:val="center"/>
        <w:rPr>
          <w:rFonts w:eastAsia="Times New Roman"/>
          <w:b/>
          <w:lang w:eastAsia="ru-RU"/>
        </w:rPr>
      </w:pPr>
    </w:p>
    <w:p w:rsidR="00711E2E" w:rsidRDefault="00711E2E" w:rsidP="00711E2E">
      <w:pPr>
        <w:pStyle w:val="ConsPlusNormal"/>
        <w:jc w:val="center"/>
        <w:rPr>
          <w:rFonts w:eastAsia="Times New Roman"/>
          <w:b/>
          <w:lang w:eastAsia="ru-RU"/>
        </w:rPr>
      </w:pPr>
      <w:r>
        <w:rPr>
          <w:rFonts w:eastAsia="Times New Roman"/>
          <w:b/>
          <w:lang w:eastAsia="ru-RU"/>
        </w:rPr>
        <w:t>Акт</w:t>
      </w:r>
    </w:p>
    <w:p w:rsidR="00711E2E" w:rsidRDefault="00711E2E" w:rsidP="00711E2E">
      <w:pPr>
        <w:pStyle w:val="ConsPlusNormal"/>
        <w:jc w:val="center"/>
        <w:rPr>
          <w:rFonts w:eastAsia="Times New Roman"/>
          <w:b/>
          <w:lang w:eastAsia="ru-RU"/>
        </w:rPr>
      </w:pPr>
      <w:r>
        <w:rPr>
          <w:rFonts w:eastAsia="Times New Roman"/>
          <w:b/>
          <w:lang w:eastAsia="ru-RU"/>
        </w:rPr>
        <w:t>возврата транспортного средства</w:t>
      </w:r>
    </w:p>
    <w:p w:rsidR="00711E2E" w:rsidRDefault="00711E2E" w:rsidP="00711E2E">
      <w:pPr>
        <w:tabs>
          <w:tab w:val="left" w:pos="1560"/>
        </w:tabs>
        <w:autoSpaceDE w:val="0"/>
        <w:autoSpaceDN w:val="0"/>
        <w:adjustRightInd w:val="0"/>
        <w:spacing w:after="0" w:line="240" w:lineRule="auto"/>
        <w:ind w:firstLine="6096"/>
        <w:jc w:val="center"/>
        <w:rPr>
          <w:rFonts w:ascii="Times New Roman" w:hAnsi="Times New Roman" w:cs="Times New Roman"/>
          <w:color w:val="000000" w:themeColor="text1"/>
          <w:sz w:val="28"/>
          <w:szCs w:val="28"/>
        </w:rPr>
      </w:pPr>
    </w:p>
    <w:p w:rsidR="00711E2E" w:rsidRDefault="00711E2E" w:rsidP="00711E2E">
      <w:pPr>
        <w:tabs>
          <w:tab w:val="left" w:pos="1560"/>
        </w:tabs>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                                                        «______»__________20____г.</w:t>
      </w: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r w:rsidRPr="0056711C">
        <w:rPr>
          <w:rFonts w:ascii="Times New Roman" w:hAnsi="Times New Roman" w:cs="Times New Roman"/>
          <w:color w:val="000000" w:themeColor="text1"/>
          <w:sz w:val="24"/>
          <w:szCs w:val="24"/>
        </w:rPr>
        <w:t xml:space="preserve">(место </w:t>
      </w:r>
      <w:proofErr w:type="gramStart"/>
      <w:r w:rsidRPr="0056711C">
        <w:rPr>
          <w:rFonts w:ascii="Times New Roman" w:hAnsi="Times New Roman" w:cs="Times New Roman"/>
          <w:color w:val="000000" w:themeColor="text1"/>
          <w:sz w:val="24"/>
          <w:szCs w:val="24"/>
        </w:rPr>
        <w:t>подписания)</w:t>
      </w:r>
      <w:r>
        <w:rPr>
          <w:rFonts w:ascii="Times New Roman" w:hAnsi="Times New Roman" w:cs="Times New Roman"/>
          <w:color w:val="000000" w:themeColor="text1"/>
          <w:sz w:val="24"/>
          <w:szCs w:val="24"/>
        </w:rPr>
        <w:t xml:space="preserve">   </w:t>
      </w:r>
      <w:proofErr w:type="gramEnd"/>
      <w:r>
        <w:rPr>
          <w:rFonts w:ascii="Times New Roman" w:hAnsi="Times New Roman" w:cs="Times New Roman"/>
          <w:color w:val="000000" w:themeColor="text1"/>
          <w:sz w:val="24"/>
          <w:szCs w:val="24"/>
        </w:rPr>
        <w:t xml:space="preserve">                                                                              (дата подписания)</w:t>
      </w: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p>
    <w:p w:rsidR="00711E2E" w:rsidRDefault="00711E2E" w:rsidP="00711E2E">
      <w:pPr>
        <w:pBdr>
          <w:bottom w:val="single" w:sz="12" w:space="1" w:color="auto"/>
        </w:pBdr>
        <w:tabs>
          <w:tab w:val="left" w:pos="1560"/>
        </w:tabs>
        <w:autoSpaceDE w:val="0"/>
        <w:autoSpaceDN w:val="0"/>
        <w:adjustRightInd w:val="0"/>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p w:rsidR="00711E2E" w:rsidRPr="0056711C" w:rsidRDefault="00711E2E" w:rsidP="00711E2E">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(Ф.И.О., паспортные данные)</w:t>
      </w:r>
    </w:p>
    <w:p w:rsidR="00711E2E" w:rsidRPr="00DE181A"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sidRPr="00DE181A">
        <w:rPr>
          <w:rFonts w:ascii="Times New Roman" w:hAnsi="Times New Roman" w:cs="Times New Roman"/>
          <w:color w:val="000000" w:themeColor="text1"/>
          <w:sz w:val="28"/>
          <w:szCs w:val="28"/>
        </w:rPr>
        <w:t>именуемый в дальнейшем «Гражданин», с одной стороны, и</w:t>
      </w:r>
      <w:r>
        <w:rPr>
          <w:rFonts w:ascii="Times New Roman" w:hAnsi="Times New Roman" w:cs="Times New Roman"/>
          <w:color w:val="000000" w:themeColor="text1"/>
          <w:sz w:val="28"/>
          <w:szCs w:val="28"/>
        </w:rPr>
        <w:t xml:space="preserve"> ____________________________________________________________________,</w:t>
      </w:r>
    </w:p>
    <w:p w:rsidR="00711E2E" w:rsidRPr="00DE181A" w:rsidRDefault="00711E2E" w:rsidP="00711E2E">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DE181A">
        <w:rPr>
          <w:rFonts w:ascii="Times New Roman" w:hAnsi="Times New Roman" w:cs="Times New Roman"/>
          <w:color w:val="000000" w:themeColor="text1"/>
          <w:sz w:val="24"/>
          <w:szCs w:val="24"/>
        </w:rPr>
        <w:t>(наименование хозяйствующего субъекта (муниципального учреждения), эксплуатирующего охраняемую стоянку)</w:t>
      </w: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лице ______________________________________________________________,</w:t>
      </w:r>
    </w:p>
    <w:p w:rsidR="00711E2E" w:rsidRPr="00DE181A" w:rsidRDefault="00711E2E" w:rsidP="00711E2E">
      <w:pPr>
        <w:tabs>
          <w:tab w:val="left" w:pos="1560"/>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DE181A">
        <w:rPr>
          <w:rFonts w:ascii="Times New Roman" w:hAnsi="Times New Roman" w:cs="Times New Roman"/>
          <w:color w:val="000000" w:themeColor="text1"/>
          <w:sz w:val="24"/>
          <w:szCs w:val="24"/>
        </w:rPr>
        <w:t>(должность, Ф.И.О.)</w:t>
      </w: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действующего на основании____________________________________________,</w:t>
      </w:r>
    </w:p>
    <w:p w:rsidR="00711E2E" w:rsidRPr="00E54D40"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54D40">
        <w:rPr>
          <w:rFonts w:ascii="Times New Roman" w:hAnsi="Times New Roman" w:cs="Times New Roman"/>
          <w:color w:val="000000" w:themeColor="text1"/>
          <w:sz w:val="24"/>
          <w:szCs w:val="24"/>
        </w:rPr>
        <w:t>(реквизиты документа)</w:t>
      </w: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именуемый в дальнейшем «Хранитель», с другой стороны, далее совместно именуемые «Стороны», в соответствии с договором хранения транспортного средства от «___</w:t>
      </w:r>
      <w:proofErr w:type="gramStart"/>
      <w:r>
        <w:rPr>
          <w:rFonts w:ascii="Times New Roman" w:hAnsi="Times New Roman" w:cs="Times New Roman"/>
          <w:color w:val="000000" w:themeColor="text1"/>
          <w:sz w:val="28"/>
          <w:szCs w:val="28"/>
        </w:rPr>
        <w:t>_»_</w:t>
      </w:r>
      <w:proofErr w:type="gramEnd"/>
      <w:r>
        <w:rPr>
          <w:rFonts w:ascii="Times New Roman" w:hAnsi="Times New Roman" w:cs="Times New Roman"/>
          <w:color w:val="000000" w:themeColor="text1"/>
          <w:sz w:val="28"/>
          <w:szCs w:val="28"/>
        </w:rPr>
        <w:t>_____________20____г. № _______ составили настоящий Акт о нижеследующем:</w:t>
      </w:r>
    </w:p>
    <w:p w:rsidR="00711E2E" w:rsidRPr="00711E2E" w:rsidRDefault="00711E2E" w:rsidP="00711E2E">
      <w:pPr>
        <w:pStyle w:val="a3"/>
        <w:numPr>
          <w:ilvl w:val="0"/>
          <w:numId w:val="30"/>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Хранитель передает Гражданину, а Гражданин принимает транспортное средство:</w:t>
      </w:r>
    </w:p>
    <w:tbl>
      <w:tblPr>
        <w:tblStyle w:val="a4"/>
        <w:tblW w:w="0" w:type="auto"/>
        <w:tblLook w:val="04A0" w:firstRow="1" w:lastRow="0" w:firstColumn="1" w:lastColumn="0" w:noHBand="0" w:noVBand="1"/>
      </w:tblPr>
      <w:tblGrid>
        <w:gridCol w:w="4814"/>
        <w:gridCol w:w="4814"/>
      </w:tblGrid>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Тип транспортного средства</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Марка, модель</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Идентификационный номер (</w:t>
            </w:r>
            <w:r>
              <w:rPr>
                <w:rFonts w:ascii="Times New Roman" w:hAnsi="Times New Roman" w:cs="Times New Roman"/>
                <w:color w:val="000000" w:themeColor="text1"/>
                <w:sz w:val="28"/>
                <w:szCs w:val="28"/>
                <w:lang w:val="en-US"/>
              </w:rPr>
              <w:t>VIN</w:t>
            </w:r>
            <w:r>
              <w:rPr>
                <w:rFonts w:ascii="Times New Roman" w:hAnsi="Times New Roman" w:cs="Times New Roman"/>
                <w:color w:val="000000" w:themeColor="text1"/>
                <w:sz w:val="28"/>
                <w:szCs w:val="28"/>
              </w:rPr>
              <w:t>)</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Год изготовления (выпуска)</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Государственный регистрационный номер (знак)</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Цвет кузова</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r w:rsidR="00711E2E" w:rsidTr="0088370F">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Пробег (км)</w:t>
            </w:r>
          </w:p>
        </w:tc>
        <w:tc>
          <w:tcPr>
            <w:tcW w:w="4814" w:type="dxa"/>
          </w:tcPr>
          <w:p w:rsidR="00711E2E" w:rsidRDefault="00711E2E" w:rsidP="0088370F">
            <w:pPr>
              <w:tabs>
                <w:tab w:val="left" w:pos="1560"/>
              </w:tabs>
              <w:autoSpaceDE w:val="0"/>
              <w:autoSpaceDN w:val="0"/>
              <w:adjustRightInd w:val="0"/>
              <w:jc w:val="both"/>
              <w:rPr>
                <w:rFonts w:ascii="Times New Roman" w:hAnsi="Times New Roman" w:cs="Times New Roman"/>
                <w:color w:val="000000" w:themeColor="text1"/>
                <w:sz w:val="28"/>
                <w:szCs w:val="28"/>
              </w:rPr>
            </w:pPr>
          </w:p>
        </w:tc>
      </w:tr>
    </w:tbl>
    <w:p w:rsidR="0061573A" w:rsidRDefault="00711E2E" w:rsidP="00711E2E">
      <w:pPr>
        <w:pStyle w:val="a3"/>
        <w:numPr>
          <w:ilvl w:val="0"/>
          <w:numId w:val="30"/>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Транспортное средство передается </w:t>
      </w:r>
      <w:r w:rsidR="0061573A">
        <w:rPr>
          <w:rFonts w:ascii="Times New Roman" w:hAnsi="Times New Roman" w:cs="Times New Roman"/>
          <w:color w:val="000000" w:themeColor="text1"/>
          <w:sz w:val="28"/>
          <w:szCs w:val="28"/>
        </w:rPr>
        <w:t>Гражданину со следующими</w:t>
      </w:r>
    </w:p>
    <w:p w:rsidR="00711E2E" w:rsidRDefault="00711E2E" w:rsidP="0061573A">
      <w:pPr>
        <w:pStyle w:val="a3"/>
        <w:tabs>
          <w:tab w:val="left" w:pos="1560"/>
        </w:tabs>
        <w:autoSpaceDE w:val="0"/>
        <w:autoSpaceDN w:val="0"/>
        <w:adjustRightInd w:val="0"/>
        <w:spacing w:after="0"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принадлежностями:</w:t>
      </w:r>
    </w:p>
    <w:p w:rsidR="00711E2E" w:rsidRDefault="00711E2E" w:rsidP="00711E2E">
      <w:pPr>
        <w:tabs>
          <w:tab w:val="left" w:pos="1560"/>
        </w:tabs>
        <w:autoSpaceDE w:val="0"/>
        <w:autoSpaceDN w:val="0"/>
        <w:adjustRightInd w:val="0"/>
        <w:spacing w:after="0" w:line="24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2.1.____________________________________________________________;</w:t>
      </w:r>
    </w:p>
    <w:p w:rsidR="00711E2E" w:rsidRDefault="00711E2E" w:rsidP="00711E2E">
      <w:pPr>
        <w:tabs>
          <w:tab w:val="left" w:pos="1560"/>
        </w:tabs>
        <w:autoSpaceDE w:val="0"/>
        <w:autoSpaceDN w:val="0"/>
        <w:adjustRightInd w:val="0"/>
        <w:spacing w:after="0" w:line="24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2.2.____________________________________________________________;</w:t>
      </w:r>
    </w:p>
    <w:p w:rsidR="00711E2E" w:rsidRDefault="00711E2E" w:rsidP="00711E2E">
      <w:pPr>
        <w:tabs>
          <w:tab w:val="left" w:pos="1560"/>
        </w:tabs>
        <w:autoSpaceDE w:val="0"/>
        <w:autoSpaceDN w:val="0"/>
        <w:adjustRightInd w:val="0"/>
        <w:spacing w:after="0" w:line="24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
    <w:p w:rsidR="00711E2E" w:rsidRDefault="00711E2E" w:rsidP="0061573A">
      <w:pPr>
        <w:pStyle w:val="a3"/>
        <w:numPr>
          <w:ilvl w:val="0"/>
          <w:numId w:val="30"/>
        </w:numPr>
        <w:tabs>
          <w:tab w:val="left" w:pos="1560"/>
        </w:tabs>
        <w:autoSpaceDE w:val="0"/>
        <w:autoSpaceDN w:val="0"/>
        <w:adjustRightInd w:val="0"/>
        <w:spacing w:after="0" w:line="240" w:lineRule="auto"/>
        <w:ind w:left="0"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осмотре т</w:t>
      </w:r>
      <w:r w:rsidR="0061573A">
        <w:rPr>
          <w:rFonts w:ascii="Times New Roman" w:hAnsi="Times New Roman" w:cs="Times New Roman"/>
          <w:color w:val="000000" w:themeColor="text1"/>
          <w:sz w:val="28"/>
          <w:szCs w:val="28"/>
        </w:rPr>
        <w:t>ранспортного средства Гражданином</w:t>
      </w:r>
      <w:r>
        <w:rPr>
          <w:rFonts w:ascii="Times New Roman" w:hAnsi="Times New Roman" w:cs="Times New Roman"/>
          <w:color w:val="000000" w:themeColor="text1"/>
          <w:sz w:val="28"/>
          <w:szCs w:val="28"/>
        </w:rPr>
        <w:t xml:space="preserve"> обнаружены</w:t>
      </w:r>
      <w:r w:rsidR="0061573A">
        <w:rPr>
          <w:rFonts w:ascii="Times New Roman" w:hAnsi="Times New Roman" w:cs="Times New Roman"/>
          <w:color w:val="000000" w:themeColor="text1"/>
          <w:sz w:val="28"/>
          <w:szCs w:val="28"/>
        </w:rPr>
        <w:t xml:space="preserve"> отсутствовавшие на момент передачи Хранителю</w:t>
      </w:r>
      <w:r>
        <w:rPr>
          <w:rFonts w:ascii="Times New Roman" w:hAnsi="Times New Roman" w:cs="Times New Roman"/>
          <w:color w:val="000000" w:themeColor="text1"/>
          <w:sz w:val="28"/>
          <w:szCs w:val="28"/>
        </w:rPr>
        <w:t>:</w:t>
      </w:r>
    </w:p>
    <w:p w:rsidR="00711E2E" w:rsidRDefault="00711E2E" w:rsidP="00711E2E">
      <w:pPr>
        <w:pStyle w:val="a3"/>
        <w:numPr>
          <w:ilvl w:val="1"/>
          <w:numId w:val="30"/>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Внешние </w:t>
      </w:r>
      <w:proofErr w:type="gramStart"/>
      <w:r>
        <w:rPr>
          <w:rFonts w:ascii="Times New Roman" w:hAnsi="Times New Roman" w:cs="Times New Roman"/>
          <w:color w:val="000000" w:themeColor="text1"/>
          <w:sz w:val="28"/>
          <w:szCs w:val="28"/>
        </w:rPr>
        <w:t>дефекты:_</w:t>
      </w:r>
      <w:proofErr w:type="gramEnd"/>
      <w:r>
        <w:rPr>
          <w:rFonts w:ascii="Times New Roman" w:hAnsi="Times New Roman" w:cs="Times New Roman"/>
          <w:color w:val="000000" w:themeColor="text1"/>
          <w:sz w:val="28"/>
          <w:szCs w:val="28"/>
        </w:rPr>
        <w:t>_________________________________________;</w:t>
      </w:r>
    </w:p>
    <w:p w:rsidR="00711E2E" w:rsidRDefault="00711E2E" w:rsidP="00711E2E">
      <w:pPr>
        <w:pStyle w:val="a3"/>
        <w:numPr>
          <w:ilvl w:val="1"/>
          <w:numId w:val="30"/>
        </w:num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lastRenderedPageBreak/>
        <w:t>Некомплектность:_</w:t>
      </w:r>
      <w:proofErr w:type="gramEnd"/>
      <w:r>
        <w:rPr>
          <w:rFonts w:ascii="Times New Roman" w:hAnsi="Times New Roman" w:cs="Times New Roman"/>
          <w:color w:val="000000" w:themeColor="text1"/>
          <w:sz w:val="28"/>
          <w:szCs w:val="28"/>
        </w:rPr>
        <w:t>_________________________________________.</w:t>
      </w:r>
    </w:p>
    <w:p w:rsidR="00711E2E" w:rsidRDefault="00711E2E" w:rsidP="0061573A">
      <w:pPr>
        <w:pStyle w:val="a3"/>
        <w:numPr>
          <w:ilvl w:val="0"/>
          <w:numId w:val="30"/>
        </w:numPr>
        <w:tabs>
          <w:tab w:val="left" w:pos="1560"/>
        </w:tabs>
        <w:autoSpaceDE w:val="0"/>
        <w:autoSpaceDN w:val="0"/>
        <w:adjustRightInd w:val="0"/>
        <w:spacing w:after="0" w:line="240" w:lineRule="auto"/>
        <w:ind w:left="142" w:firstLine="56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Настоящий Акт составлен в двух экземплярах, имеющих равную юридическую силу, по одному для каждой Стороны.</w:t>
      </w:r>
    </w:p>
    <w:p w:rsidR="00711E2E" w:rsidRPr="00FF752D" w:rsidRDefault="00711E2E" w:rsidP="00711E2E">
      <w:pPr>
        <w:tabs>
          <w:tab w:val="left" w:pos="1560"/>
        </w:tabs>
        <w:autoSpaceDE w:val="0"/>
        <w:autoSpaceDN w:val="0"/>
        <w:adjustRightInd w:val="0"/>
        <w:spacing w:after="0" w:line="240" w:lineRule="auto"/>
        <w:jc w:val="center"/>
        <w:rPr>
          <w:rFonts w:ascii="Times New Roman" w:hAnsi="Times New Roman" w:cs="Times New Roman"/>
          <w:b/>
          <w:color w:val="000000" w:themeColor="text1"/>
          <w:sz w:val="28"/>
          <w:szCs w:val="28"/>
        </w:rPr>
      </w:pPr>
    </w:p>
    <w:p w:rsidR="00711E2E" w:rsidRDefault="00711E2E" w:rsidP="00711E2E">
      <w:pPr>
        <w:tabs>
          <w:tab w:val="left" w:pos="1560"/>
        </w:tabs>
        <w:autoSpaceDE w:val="0"/>
        <w:autoSpaceDN w:val="0"/>
        <w:adjustRightInd w:val="0"/>
        <w:spacing w:after="0" w:line="240" w:lineRule="auto"/>
        <w:jc w:val="center"/>
        <w:rPr>
          <w:rFonts w:ascii="Times New Roman" w:hAnsi="Times New Roman" w:cs="Times New Roman"/>
          <w:b/>
          <w:color w:val="000000" w:themeColor="text1"/>
          <w:sz w:val="28"/>
          <w:szCs w:val="28"/>
        </w:rPr>
      </w:pPr>
      <w:r w:rsidRPr="00FF752D">
        <w:rPr>
          <w:rFonts w:ascii="Times New Roman" w:hAnsi="Times New Roman" w:cs="Times New Roman"/>
          <w:b/>
          <w:color w:val="000000" w:themeColor="text1"/>
          <w:sz w:val="28"/>
          <w:szCs w:val="28"/>
        </w:rPr>
        <w:t>Подписи Сторон</w:t>
      </w:r>
    </w:p>
    <w:p w:rsidR="00711E2E" w:rsidRPr="00FF752D" w:rsidRDefault="00711E2E" w:rsidP="00711E2E">
      <w:pPr>
        <w:tabs>
          <w:tab w:val="left" w:pos="1560"/>
        </w:tabs>
        <w:autoSpaceDE w:val="0"/>
        <w:autoSpaceDN w:val="0"/>
        <w:adjustRightInd w:val="0"/>
        <w:spacing w:after="0" w:line="240" w:lineRule="auto"/>
        <w:rPr>
          <w:rFonts w:ascii="Times New Roman" w:hAnsi="Times New Roman" w:cs="Times New Roman"/>
          <w:b/>
          <w:color w:val="000000" w:themeColor="text1"/>
          <w:sz w:val="28"/>
          <w:szCs w:val="28"/>
        </w:rPr>
      </w:pPr>
      <w:proofErr w:type="gramStart"/>
      <w:r>
        <w:rPr>
          <w:rFonts w:ascii="Times New Roman" w:hAnsi="Times New Roman" w:cs="Times New Roman"/>
          <w:b/>
          <w:color w:val="000000" w:themeColor="text1"/>
          <w:sz w:val="28"/>
          <w:szCs w:val="28"/>
        </w:rPr>
        <w:t xml:space="preserve">Хранитель:   </w:t>
      </w:r>
      <w:proofErr w:type="gramEnd"/>
      <w:r>
        <w:rPr>
          <w:rFonts w:ascii="Times New Roman" w:hAnsi="Times New Roman" w:cs="Times New Roman"/>
          <w:b/>
          <w:color w:val="000000" w:themeColor="text1"/>
          <w:sz w:val="28"/>
          <w:szCs w:val="28"/>
        </w:rPr>
        <w:t xml:space="preserve">                                                                                     Гражданин:</w:t>
      </w: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711E2E" w:rsidRDefault="00711E2E" w:rsidP="00711E2E">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p w:rsidR="00654D3B" w:rsidRDefault="00654D3B" w:rsidP="005B3792">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bookmarkStart w:id="0" w:name="_GoBack"/>
      <w:bookmarkEnd w:id="0"/>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58626A">
      <w:pPr>
        <w:tabs>
          <w:tab w:val="left" w:pos="1560"/>
        </w:tab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p>
    <w:p w:rsidR="00654D3B" w:rsidRDefault="00654D3B" w:rsidP="00F40C7D">
      <w:pPr>
        <w:tabs>
          <w:tab w:val="left" w:pos="1560"/>
        </w:tabs>
        <w:autoSpaceDE w:val="0"/>
        <w:autoSpaceDN w:val="0"/>
        <w:adjustRightInd w:val="0"/>
        <w:spacing w:after="0" w:line="240" w:lineRule="auto"/>
        <w:jc w:val="both"/>
        <w:rPr>
          <w:rFonts w:ascii="Times New Roman" w:hAnsi="Times New Roman" w:cs="Times New Roman"/>
          <w:color w:val="000000" w:themeColor="text1"/>
          <w:sz w:val="28"/>
          <w:szCs w:val="28"/>
        </w:rPr>
      </w:pPr>
    </w:p>
    <w:sectPr w:rsidR="00654D3B" w:rsidSect="00F13C69">
      <w:headerReference w:type="default" r:id="rId13"/>
      <w:headerReference w:type="first" r:id="rId14"/>
      <w:pgSz w:w="11906" w:h="16840"/>
      <w:pgMar w:top="1134" w:right="567" w:bottom="1134" w:left="1701" w:header="709" w:footer="5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0F" w:rsidRDefault="0088370F" w:rsidP="008B473A">
      <w:pPr>
        <w:spacing w:after="0" w:line="240" w:lineRule="auto"/>
      </w:pPr>
      <w:r>
        <w:separator/>
      </w:r>
    </w:p>
  </w:endnote>
  <w:endnote w:type="continuationSeparator" w:id="0">
    <w:p w:rsidR="0088370F" w:rsidRDefault="0088370F" w:rsidP="008B4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0F" w:rsidRDefault="0088370F" w:rsidP="008B473A">
      <w:pPr>
        <w:spacing w:after="0" w:line="240" w:lineRule="auto"/>
      </w:pPr>
      <w:r>
        <w:separator/>
      </w:r>
    </w:p>
  </w:footnote>
  <w:footnote w:type="continuationSeparator" w:id="0">
    <w:p w:rsidR="0088370F" w:rsidRDefault="0088370F" w:rsidP="008B47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237217"/>
      <w:docPartObj>
        <w:docPartGallery w:val="Page Numbers (Top of Page)"/>
        <w:docPartUnique/>
      </w:docPartObj>
    </w:sdtPr>
    <w:sdtEndPr/>
    <w:sdtContent>
      <w:p w:rsidR="0088370F" w:rsidRDefault="0088370F">
        <w:pPr>
          <w:pStyle w:val="a8"/>
          <w:jc w:val="center"/>
        </w:pPr>
        <w:r>
          <w:fldChar w:fldCharType="begin"/>
        </w:r>
        <w:r>
          <w:instrText>PAGE   \* MERGEFORMAT</w:instrText>
        </w:r>
        <w:r>
          <w:fldChar w:fldCharType="separate"/>
        </w:r>
        <w:r w:rsidR="005B3792">
          <w:rPr>
            <w:noProof/>
          </w:rPr>
          <w:t>19</w:t>
        </w:r>
        <w:r>
          <w:fldChar w:fldCharType="end"/>
        </w:r>
      </w:p>
    </w:sdtContent>
  </w:sdt>
  <w:p w:rsidR="0088370F" w:rsidRDefault="0088370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70F" w:rsidRPr="006A6E12" w:rsidRDefault="0088370F" w:rsidP="006A6E12">
    <w:pPr>
      <w:pStyle w:val="a8"/>
      <w:jc w:val="right"/>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1CF"/>
    <w:multiLevelType w:val="hybridMultilevel"/>
    <w:tmpl w:val="51D6E024"/>
    <w:lvl w:ilvl="0" w:tplc="547A29C6">
      <w:start w:val="7"/>
      <w:numFmt w:val="decimal"/>
      <w:lvlText w:val="%1."/>
      <w:lvlJc w:val="left"/>
      <w:pPr>
        <w:ind w:left="6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B865CCE">
      <w:start w:val="1"/>
      <w:numFmt w:val="lowerLetter"/>
      <w:lvlText w:val="%2"/>
      <w:lvlJc w:val="left"/>
      <w:pPr>
        <w:ind w:left="18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D49CF446">
      <w:start w:val="1"/>
      <w:numFmt w:val="lowerRoman"/>
      <w:lvlText w:val="%3"/>
      <w:lvlJc w:val="left"/>
      <w:pPr>
        <w:ind w:left="25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F8E1CE4">
      <w:start w:val="1"/>
      <w:numFmt w:val="decimal"/>
      <w:lvlText w:val="%4"/>
      <w:lvlJc w:val="left"/>
      <w:pPr>
        <w:ind w:left="32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D3C03AC">
      <w:start w:val="1"/>
      <w:numFmt w:val="lowerLetter"/>
      <w:lvlText w:val="%5"/>
      <w:lvlJc w:val="left"/>
      <w:pPr>
        <w:ind w:left="39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306A658">
      <w:start w:val="1"/>
      <w:numFmt w:val="lowerRoman"/>
      <w:lvlText w:val="%6"/>
      <w:lvlJc w:val="left"/>
      <w:pPr>
        <w:ind w:left="46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2E7A4ECA">
      <w:start w:val="1"/>
      <w:numFmt w:val="decimal"/>
      <w:lvlText w:val="%7"/>
      <w:lvlJc w:val="left"/>
      <w:pPr>
        <w:ind w:left="54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49E3A2C">
      <w:start w:val="1"/>
      <w:numFmt w:val="lowerLetter"/>
      <w:lvlText w:val="%8"/>
      <w:lvlJc w:val="left"/>
      <w:pPr>
        <w:ind w:left="61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D4CEA00">
      <w:start w:val="1"/>
      <w:numFmt w:val="lowerRoman"/>
      <w:lvlText w:val="%9"/>
      <w:lvlJc w:val="left"/>
      <w:pPr>
        <w:ind w:left="68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15:restartNumberingAfterBreak="0">
    <w:nsid w:val="084E5BAE"/>
    <w:multiLevelType w:val="hybridMultilevel"/>
    <w:tmpl w:val="4768BB6C"/>
    <w:lvl w:ilvl="0" w:tplc="533A5116">
      <w:start w:val="6"/>
      <w:numFmt w:val="decimal"/>
      <w:lvlText w:val="%1."/>
      <w:lvlJc w:val="left"/>
      <w:pPr>
        <w:ind w:left="1068" w:hanging="360"/>
      </w:pPr>
      <w:rPr>
        <w:rFonts w:ascii="Times New Roman" w:hAnsi="Times New Roman" w:cs="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9221ADC"/>
    <w:multiLevelType w:val="hybridMultilevel"/>
    <w:tmpl w:val="DF5A3B42"/>
    <w:lvl w:ilvl="0" w:tplc="2D36D82E">
      <w:start w:val="13"/>
      <w:numFmt w:val="decimal"/>
      <w:lvlText w:val="%1."/>
      <w:lvlJc w:val="left"/>
      <w:pPr>
        <w:ind w:left="1083" w:hanging="375"/>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3597564"/>
    <w:multiLevelType w:val="hybridMultilevel"/>
    <w:tmpl w:val="49FA8CF0"/>
    <w:lvl w:ilvl="0" w:tplc="12EE9E32">
      <w:start w:val="1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3A148CC"/>
    <w:multiLevelType w:val="hybridMultilevel"/>
    <w:tmpl w:val="F492319E"/>
    <w:lvl w:ilvl="0" w:tplc="E734586E">
      <w:start w:val="12"/>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181EA4">
      <w:start w:val="1"/>
      <w:numFmt w:val="lowerLetter"/>
      <w:lvlText w:val="%2"/>
      <w:lvlJc w:val="left"/>
      <w:pPr>
        <w:ind w:left="18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A683B8">
      <w:start w:val="1"/>
      <w:numFmt w:val="lowerRoman"/>
      <w:lvlText w:val="%3"/>
      <w:lvlJc w:val="left"/>
      <w:pPr>
        <w:ind w:left="25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24CA08">
      <w:start w:val="1"/>
      <w:numFmt w:val="decimal"/>
      <w:lvlText w:val="%4"/>
      <w:lvlJc w:val="left"/>
      <w:pPr>
        <w:ind w:left="3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907CBC">
      <w:start w:val="1"/>
      <w:numFmt w:val="lowerLetter"/>
      <w:lvlText w:val="%5"/>
      <w:lvlJc w:val="left"/>
      <w:pPr>
        <w:ind w:left="40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5A0E7C">
      <w:start w:val="1"/>
      <w:numFmt w:val="lowerRoman"/>
      <w:lvlText w:val="%6"/>
      <w:lvlJc w:val="left"/>
      <w:pPr>
        <w:ind w:left="47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364230">
      <w:start w:val="1"/>
      <w:numFmt w:val="decimal"/>
      <w:lvlText w:val="%7"/>
      <w:lvlJc w:val="left"/>
      <w:pPr>
        <w:ind w:left="5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A2AF72">
      <w:start w:val="1"/>
      <w:numFmt w:val="lowerLetter"/>
      <w:lvlText w:val="%8"/>
      <w:lvlJc w:val="left"/>
      <w:pPr>
        <w:ind w:left="6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96DAF8">
      <w:start w:val="1"/>
      <w:numFmt w:val="lowerRoman"/>
      <w:lvlText w:val="%9"/>
      <w:lvlJc w:val="left"/>
      <w:pPr>
        <w:ind w:left="6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4842FB6"/>
    <w:multiLevelType w:val="hybridMultilevel"/>
    <w:tmpl w:val="130E68B0"/>
    <w:lvl w:ilvl="0" w:tplc="8CCA8F4A">
      <w:start w:val="1"/>
      <w:numFmt w:val="decimal"/>
      <w:lvlText w:val="%1."/>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00CD896">
      <w:start w:val="1"/>
      <w:numFmt w:val="lowerLetter"/>
      <w:lvlText w:val="%2"/>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336ABF8">
      <w:start w:val="1"/>
      <w:numFmt w:val="lowerRoman"/>
      <w:lvlText w:val="%3"/>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DB83ED6">
      <w:start w:val="1"/>
      <w:numFmt w:val="decimal"/>
      <w:lvlText w:val="%4"/>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39E9820">
      <w:start w:val="1"/>
      <w:numFmt w:val="lowerLetter"/>
      <w:lvlText w:val="%5"/>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6804150">
      <w:start w:val="1"/>
      <w:numFmt w:val="lowerRoman"/>
      <w:lvlText w:val="%6"/>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63E81B0">
      <w:start w:val="1"/>
      <w:numFmt w:val="decimal"/>
      <w:lvlText w:val="%7"/>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85056B6">
      <w:start w:val="1"/>
      <w:numFmt w:val="lowerLetter"/>
      <w:lvlText w:val="%8"/>
      <w:lvlJc w:val="left"/>
      <w:pPr>
        <w:ind w:left="61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E3213D2">
      <w:start w:val="1"/>
      <w:numFmt w:val="lowerRoman"/>
      <w:lvlText w:val="%9"/>
      <w:lvlJc w:val="left"/>
      <w:pPr>
        <w:ind w:left="6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B246D66"/>
    <w:multiLevelType w:val="hybridMultilevel"/>
    <w:tmpl w:val="94B6954A"/>
    <w:lvl w:ilvl="0" w:tplc="CD3880E0">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1D8E0133"/>
    <w:multiLevelType w:val="hybridMultilevel"/>
    <w:tmpl w:val="B72CA724"/>
    <w:lvl w:ilvl="0" w:tplc="1CF684D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8" w15:restartNumberingAfterBreak="0">
    <w:nsid w:val="214636ED"/>
    <w:multiLevelType w:val="hybridMultilevel"/>
    <w:tmpl w:val="DA86F79E"/>
    <w:lvl w:ilvl="0" w:tplc="EC60E79E">
      <w:start w:val="1"/>
      <w:numFmt w:val="bullet"/>
      <w:lvlText w:val="-"/>
      <w:lvlJc w:val="left"/>
      <w:pPr>
        <w:ind w:left="43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48B6C558">
      <w:start w:val="1"/>
      <w:numFmt w:val="bullet"/>
      <w:lvlText w:val="o"/>
      <w:lvlJc w:val="left"/>
      <w:pPr>
        <w:ind w:left="181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4D3C761C">
      <w:start w:val="1"/>
      <w:numFmt w:val="bullet"/>
      <w:lvlText w:val="▪"/>
      <w:lvlJc w:val="left"/>
      <w:pPr>
        <w:ind w:left="253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99C8F816">
      <w:start w:val="1"/>
      <w:numFmt w:val="bullet"/>
      <w:lvlText w:val="•"/>
      <w:lvlJc w:val="left"/>
      <w:pPr>
        <w:ind w:left="325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20ECC48">
      <w:start w:val="1"/>
      <w:numFmt w:val="bullet"/>
      <w:lvlText w:val="o"/>
      <w:lvlJc w:val="left"/>
      <w:pPr>
        <w:ind w:left="397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650008A0">
      <w:start w:val="1"/>
      <w:numFmt w:val="bullet"/>
      <w:lvlText w:val="▪"/>
      <w:lvlJc w:val="left"/>
      <w:pPr>
        <w:ind w:left="469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2126219A">
      <w:start w:val="1"/>
      <w:numFmt w:val="bullet"/>
      <w:lvlText w:val="•"/>
      <w:lvlJc w:val="left"/>
      <w:pPr>
        <w:ind w:left="541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CEA7BFC">
      <w:start w:val="1"/>
      <w:numFmt w:val="bullet"/>
      <w:lvlText w:val="o"/>
      <w:lvlJc w:val="left"/>
      <w:pPr>
        <w:ind w:left="613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D1E0F892">
      <w:start w:val="1"/>
      <w:numFmt w:val="bullet"/>
      <w:lvlText w:val="▪"/>
      <w:lvlJc w:val="left"/>
      <w:pPr>
        <w:ind w:left="6850"/>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9" w15:restartNumberingAfterBreak="0">
    <w:nsid w:val="2D2A593B"/>
    <w:multiLevelType w:val="multilevel"/>
    <w:tmpl w:val="D390B3C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345E3082"/>
    <w:multiLevelType w:val="hybridMultilevel"/>
    <w:tmpl w:val="398AEB0C"/>
    <w:lvl w:ilvl="0" w:tplc="CAC0B12C">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985089"/>
    <w:multiLevelType w:val="hybridMultilevel"/>
    <w:tmpl w:val="98162EA6"/>
    <w:lvl w:ilvl="0" w:tplc="DEBED7A0">
      <w:start w:val="1"/>
      <w:numFmt w:val="bullet"/>
      <w:lvlText w:val="-"/>
      <w:lvlJc w:val="left"/>
      <w:pPr>
        <w:ind w:left="2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F8861BE">
      <w:start w:val="1"/>
      <w:numFmt w:val="bullet"/>
      <w:lvlText w:val="o"/>
      <w:lvlJc w:val="left"/>
      <w:pPr>
        <w:ind w:left="18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10E5680">
      <w:start w:val="1"/>
      <w:numFmt w:val="bullet"/>
      <w:lvlText w:val="▪"/>
      <w:lvlJc w:val="left"/>
      <w:pPr>
        <w:ind w:left="25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69ABC4A">
      <w:start w:val="1"/>
      <w:numFmt w:val="bullet"/>
      <w:lvlText w:val="•"/>
      <w:lvlJc w:val="left"/>
      <w:pPr>
        <w:ind w:left="32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5C453B2">
      <w:start w:val="1"/>
      <w:numFmt w:val="bullet"/>
      <w:lvlText w:val="o"/>
      <w:lvlJc w:val="left"/>
      <w:pPr>
        <w:ind w:left="39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E8C277A">
      <w:start w:val="1"/>
      <w:numFmt w:val="bullet"/>
      <w:lvlText w:val="▪"/>
      <w:lvlJc w:val="left"/>
      <w:pPr>
        <w:ind w:left="46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A02CA40">
      <w:start w:val="1"/>
      <w:numFmt w:val="bullet"/>
      <w:lvlText w:val="•"/>
      <w:lvlJc w:val="left"/>
      <w:pPr>
        <w:ind w:left="54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89695C6">
      <w:start w:val="1"/>
      <w:numFmt w:val="bullet"/>
      <w:lvlText w:val="o"/>
      <w:lvlJc w:val="left"/>
      <w:pPr>
        <w:ind w:left="61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4A2753A">
      <w:start w:val="1"/>
      <w:numFmt w:val="bullet"/>
      <w:lvlText w:val="▪"/>
      <w:lvlJc w:val="left"/>
      <w:pPr>
        <w:ind w:left="68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 w15:restartNumberingAfterBreak="0">
    <w:nsid w:val="381C3AB3"/>
    <w:multiLevelType w:val="multilevel"/>
    <w:tmpl w:val="16806B78"/>
    <w:lvl w:ilvl="0">
      <w:start w:val="4"/>
      <w:numFmt w:val="decimal"/>
      <w:lvlText w:val="%1."/>
      <w:lvlJc w:val="left"/>
      <w:pPr>
        <w:ind w:left="1430"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3DBC0D59"/>
    <w:multiLevelType w:val="hybridMultilevel"/>
    <w:tmpl w:val="93780EB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FDE5FA7"/>
    <w:multiLevelType w:val="hybridMultilevel"/>
    <w:tmpl w:val="99B65C60"/>
    <w:lvl w:ilvl="0" w:tplc="60AC010A">
      <w:start w:val="1"/>
      <w:numFmt w:val="bullet"/>
      <w:lvlText w:val="-"/>
      <w:lvlJc w:val="left"/>
      <w:pPr>
        <w:ind w:left="2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323E039C">
      <w:start w:val="1"/>
      <w:numFmt w:val="bullet"/>
      <w:lvlText w:val="o"/>
      <w:lvlJc w:val="left"/>
      <w:pPr>
        <w:ind w:left="18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16031EE">
      <w:start w:val="1"/>
      <w:numFmt w:val="bullet"/>
      <w:lvlText w:val="▪"/>
      <w:lvlJc w:val="left"/>
      <w:pPr>
        <w:ind w:left="25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00602CC">
      <w:start w:val="1"/>
      <w:numFmt w:val="bullet"/>
      <w:lvlText w:val="•"/>
      <w:lvlJc w:val="left"/>
      <w:pPr>
        <w:ind w:left="3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6024C0A">
      <w:start w:val="1"/>
      <w:numFmt w:val="bullet"/>
      <w:lvlText w:val="o"/>
      <w:lvlJc w:val="left"/>
      <w:pPr>
        <w:ind w:left="40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B2CB364">
      <w:start w:val="1"/>
      <w:numFmt w:val="bullet"/>
      <w:lvlText w:val="▪"/>
      <w:lvlJc w:val="left"/>
      <w:pPr>
        <w:ind w:left="47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7FEAD318">
      <w:start w:val="1"/>
      <w:numFmt w:val="bullet"/>
      <w:lvlText w:val="•"/>
      <w:lvlJc w:val="left"/>
      <w:pPr>
        <w:ind w:left="54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19866D8">
      <w:start w:val="1"/>
      <w:numFmt w:val="bullet"/>
      <w:lvlText w:val="o"/>
      <w:lvlJc w:val="left"/>
      <w:pPr>
        <w:ind w:left="61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C4A5BCC">
      <w:start w:val="1"/>
      <w:numFmt w:val="bullet"/>
      <w:lvlText w:val="▪"/>
      <w:lvlJc w:val="left"/>
      <w:pPr>
        <w:ind w:left="68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5" w15:restartNumberingAfterBreak="0">
    <w:nsid w:val="47597647"/>
    <w:multiLevelType w:val="hybridMultilevel"/>
    <w:tmpl w:val="8C400B78"/>
    <w:lvl w:ilvl="0" w:tplc="410490A6">
      <w:start w:val="1"/>
      <w:numFmt w:val="bullet"/>
      <w:lvlText w:val="-"/>
      <w:lvlJc w:val="left"/>
      <w:pPr>
        <w:ind w:left="2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57030BC">
      <w:start w:val="1"/>
      <w:numFmt w:val="bullet"/>
      <w:lvlText w:val="o"/>
      <w:lvlJc w:val="left"/>
      <w:pPr>
        <w:ind w:left="18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17AB436">
      <w:start w:val="1"/>
      <w:numFmt w:val="bullet"/>
      <w:lvlText w:val="▪"/>
      <w:lvlJc w:val="left"/>
      <w:pPr>
        <w:ind w:left="25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F2E4D3BE">
      <w:start w:val="1"/>
      <w:numFmt w:val="bullet"/>
      <w:lvlText w:val="•"/>
      <w:lvlJc w:val="left"/>
      <w:pPr>
        <w:ind w:left="33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A54E5064">
      <w:start w:val="1"/>
      <w:numFmt w:val="bullet"/>
      <w:lvlText w:val="o"/>
      <w:lvlJc w:val="left"/>
      <w:pPr>
        <w:ind w:left="40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35E9A80">
      <w:start w:val="1"/>
      <w:numFmt w:val="bullet"/>
      <w:lvlText w:val="▪"/>
      <w:lvlJc w:val="left"/>
      <w:pPr>
        <w:ind w:left="47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AB465272">
      <w:start w:val="1"/>
      <w:numFmt w:val="bullet"/>
      <w:lvlText w:val="•"/>
      <w:lvlJc w:val="left"/>
      <w:pPr>
        <w:ind w:left="54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40E72D2">
      <w:start w:val="1"/>
      <w:numFmt w:val="bullet"/>
      <w:lvlText w:val="o"/>
      <w:lvlJc w:val="left"/>
      <w:pPr>
        <w:ind w:left="61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664E4166">
      <w:start w:val="1"/>
      <w:numFmt w:val="bullet"/>
      <w:lvlText w:val="▪"/>
      <w:lvlJc w:val="left"/>
      <w:pPr>
        <w:ind w:left="69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6" w15:restartNumberingAfterBreak="0">
    <w:nsid w:val="47A84E81"/>
    <w:multiLevelType w:val="hybridMultilevel"/>
    <w:tmpl w:val="D3BA3B9C"/>
    <w:lvl w:ilvl="0" w:tplc="2FC4F0E4">
      <w:start w:val="1"/>
      <w:numFmt w:val="decimal"/>
      <w:lvlText w:val="%1)"/>
      <w:lvlJc w:val="left"/>
      <w:pPr>
        <w:ind w:left="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DFCDEEC">
      <w:start w:val="1"/>
      <w:numFmt w:val="lowerLetter"/>
      <w:lvlText w:val="%2"/>
      <w:lvlJc w:val="left"/>
      <w:pPr>
        <w:ind w:left="18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989C097E">
      <w:start w:val="1"/>
      <w:numFmt w:val="lowerRoman"/>
      <w:lvlText w:val="%3"/>
      <w:lvlJc w:val="left"/>
      <w:pPr>
        <w:ind w:left="25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92061DC">
      <w:start w:val="1"/>
      <w:numFmt w:val="decimal"/>
      <w:lvlText w:val="%4"/>
      <w:lvlJc w:val="left"/>
      <w:pPr>
        <w:ind w:left="32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B429F14">
      <w:start w:val="1"/>
      <w:numFmt w:val="lowerLetter"/>
      <w:lvlText w:val="%5"/>
      <w:lvlJc w:val="left"/>
      <w:pPr>
        <w:ind w:left="39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9C045E0">
      <w:start w:val="1"/>
      <w:numFmt w:val="lowerRoman"/>
      <w:lvlText w:val="%6"/>
      <w:lvlJc w:val="left"/>
      <w:pPr>
        <w:ind w:left="47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1847D68">
      <w:start w:val="1"/>
      <w:numFmt w:val="decimal"/>
      <w:lvlText w:val="%7"/>
      <w:lvlJc w:val="left"/>
      <w:pPr>
        <w:ind w:left="54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654A70E">
      <w:start w:val="1"/>
      <w:numFmt w:val="lowerLetter"/>
      <w:lvlText w:val="%8"/>
      <w:lvlJc w:val="left"/>
      <w:pPr>
        <w:ind w:left="61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62A4022">
      <w:start w:val="1"/>
      <w:numFmt w:val="lowerRoman"/>
      <w:lvlText w:val="%9"/>
      <w:lvlJc w:val="left"/>
      <w:pPr>
        <w:ind w:left="68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7" w15:restartNumberingAfterBreak="0">
    <w:nsid w:val="47C92139"/>
    <w:multiLevelType w:val="hybridMultilevel"/>
    <w:tmpl w:val="7102CA38"/>
    <w:lvl w:ilvl="0" w:tplc="573AB0B6">
      <w:start w:val="1"/>
      <w:numFmt w:val="bullet"/>
      <w:lvlText w:val="-"/>
      <w:lvlJc w:val="left"/>
      <w:pPr>
        <w:ind w:left="2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5C6416C">
      <w:start w:val="1"/>
      <w:numFmt w:val="bullet"/>
      <w:lvlText w:val="o"/>
      <w:lvlJc w:val="left"/>
      <w:pPr>
        <w:ind w:left="1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39BAFEAC">
      <w:start w:val="1"/>
      <w:numFmt w:val="bullet"/>
      <w:lvlText w:val="▪"/>
      <w:lvlJc w:val="left"/>
      <w:pPr>
        <w:ind w:left="2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3481AF2">
      <w:start w:val="1"/>
      <w:numFmt w:val="bullet"/>
      <w:lvlText w:val="•"/>
      <w:lvlJc w:val="left"/>
      <w:pPr>
        <w:ind w:left="3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6FAFECC">
      <w:start w:val="1"/>
      <w:numFmt w:val="bullet"/>
      <w:lvlText w:val="o"/>
      <w:lvlJc w:val="left"/>
      <w:pPr>
        <w:ind w:left="3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5C884338">
      <w:start w:val="1"/>
      <w:numFmt w:val="bullet"/>
      <w:lvlText w:val="▪"/>
      <w:lvlJc w:val="left"/>
      <w:pPr>
        <w:ind w:left="46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41606AC">
      <w:start w:val="1"/>
      <w:numFmt w:val="bullet"/>
      <w:lvlText w:val="•"/>
      <w:lvlJc w:val="left"/>
      <w:pPr>
        <w:ind w:left="54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B9C24A8">
      <w:start w:val="1"/>
      <w:numFmt w:val="bullet"/>
      <w:lvlText w:val="o"/>
      <w:lvlJc w:val="left"/>
      <w:pPr>
        <w:ind w:left="6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8483B0C">
      <w:start w:val="1"/>
      <w:numFmt w:val="bullet"/>
      <w:lvlText w:val="▪"/>
      <w:lvlJc w:val="left"/>
      <w:pPr>
        <w:ind w:left="68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4CB21AF1"/>
    <w:multiLevelType w:val="hybridMultilevel"/>
    <w:tmpl w:val="7EB2F04E"/>
    <w:lvl w:ilvl="0" w:tplc="9C1A044C">
      <w:start w:val="1"/>
      <w:numFmt w:val="bullet"/>
      <w:lvlText w:val="-"/>
      <w:lvlJc w:val="left"/>
      <w:pPr>
        <w:ind w:left="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FAC237A">
      <w:start w:val="1"/>
      <w:numFmt w:val="bullet"/>
      <w:lvlText w:val="o"/>
      <w:lvlJc w:val="left"/>
      <w:pPr>
        <w:ind w:left="18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66CAA4A">
      <w:start w:val="1"/>
      <w:numFmt w:val="bullet"/>
      <w:lvlText w:val="▪"/>
      <w:lvlJc w:val="left"/>
      <w:pPr>
        <w:ind w:left="25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7447F6">
      <w:start w:val="1"/>
      <w:numFmt w:val="bullet"/>
      <w:lvlText w:val="•"/>
      <w:lvlJc w:val="left"/>
      <w:pPr>
        <w:ind w:left="32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F8A250">
      <w:start w:val="1"/>
      <w:numFmt w:val="bullet"/>
      <w:lvlText w:val="o"/>
      <w:lvlJc w:val="left"/>
      <w:pPr>
        <w:ind w:left="39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7443B0E">
      <w:start w:val="1"/>
      <w:numFmt w:val="bullet"/>
      <w:lvlText w:val="▪"/>
      <w:lvlJc w:val="left"/>
      <w:pPr>
        <w:ind w:left="46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85CC750">
      <w:start w:val="1"/>
      <w:numFmt w:val="bullet"/>
      <w:lvlText w:val="•"/>
      <w:lvlJc w:val="left"/>
      <w:pPr>
        <w:ind w:left="54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FF8C028">
      <w:start w:val="1"/>
      <w:numFmt w:val="bullet"/>
      <w:lvlText w:val="o"/>
      <w:lvlJc w:val="left"/>
      <w:pPr>
        <w:ind w:left="61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D948C4E">
      <w:start w:val="1"/>
      <w:numFmt w:val="bullet"/>
      <w:lvlText w:val="▪"/>
      <w:lvlJc w:val="left"/>
      <w:pPr>
        <w:ind w:left="68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 w15:restartNumberingAfterBreak="0">
    <w:nsid w:val="4CE54090"/>
    <w:multiLevelType w:val="hybridMultilevel"/>
    <w:tmpl w:val="2E76E170"/>
    <w:lvl w:ilvl="0" w:tplc="39F00C46">
      <w:start w:val="1"/>
      <w:numFmt w:val="decimal"/>
      <w:lvlText w:val="%1."/>
      <w:lvlJc w:val="left"/>
      <w:pPr>
        <w:ind w:left="2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458157E">
      <w:start w:val="1"/>
      <w:numFmt w:val="lowerLetter"/>
      <w:lvlText w:val="%2"/>
      <w:lvlJc w:val="left"/>
      <w:pPr>
        <w:ind w:left="18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E221784">
      <w:start w:val="1"/>
      <w:numFmt w:val="lowerRoman"/>
      <w:lvlText w:val="%3"/>
      <w:lvlJc w:val="left"/>
      <w:pPr>
        <w:ind w:left="25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678F9A0">
      <w:start w:val="1"/>
      <w:numFmt w:val="decimal"/>
      <w:lvlText w:val="%4"/>
      <w:lvlJc w:val="left"/>
      <w:pPr>
        <w:ind w:left="32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0942838">
      <w:start w:val="1"/>
      <w:numFmt w:val="lowerLetter"/>
      <w:lvlText w:val="%5"/>
      <w:lvlJc w:val="left"/>
      <w:pPr>
        <w:ind w:left="39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5FE65B48">
      <w:start w:val="1"/>
      <w:numFmt w:val="lowerRoman"/>
      <w:lvlText w:val="%6"/>
      <w:lvlJc w:val="left"/>
      <w:pPr>
        <w:ind w:left="46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6DCD23A">
      <w:start w:val="1"/>
      <w:numFmt w:val="decimal"/>
      <w:lvlText w:val="%7"/>
      <w:lvlJc w:val="left"/>
      <w:pPr>
        <w:ind w:left="54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CB82804">
      <w:start w:val="1"/>
      <w:numFmt w:val="lowerLetter"/>
      <w:lvlText w:val="%8"/>
      <w:lvlJc w:val="left"/>
      <w:pPr>
        <w:ind w:left="61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7123982">
      <w:start w:val="1"/>
      <w:numFmt w:val="lowerRoman"/>
      <w:lvlText w:val="%9"/>
      <w:lvlJc w:val="left"/>
      <w:pPr>
        <w:ind w:left="68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53407AF8"/>
    <w:multiLevelType w:val="hybridMultilevel"/>
    <w:tmpl w:val="BCC69BA6"/>
    <w:lvl w:ilvl="0" w:tplc="ADDECA14">
      <w:start w:val="1"/>
      <w:numFmt w:val="bullet"/>
      <w:lvlText w:val="-"/>
      <w:lvlJc w:val="left"/>
      <w:pPr>
        <w:ind w:left="28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E1BA5A12">
      <w:start w:val="1"/>
      <w:numFmt w:val="bullet"/>
      <w:lvlText w:val="o"/>
      <w:lvlJc w:val="left"/>
      <w:pPr>
        <w:ind w:left="189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E11A3C86">
      <w:start w:val="1"/>
      <w:numFmt w:val="bullet"/>
      <w:lvlText w:val="▪"/>
      <w:lvlJc w:val="left"/>
      <w:pPr>
        <w:ind w:left="261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5BCA2F8">
      <w:start w:val="1"/>
      <w:numFmt w:val="bullet"/>
      <w:lvlText w:val="•"/>
      <w:lvlJc w:val="left"/>
      <w:pPr>
        <w:ind w:left="333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86650EC">
      <w:start w:val="1"/>
      <w:numFmt w:val="bullet"/>
      <w:lvlText w:val="o"/>
      <w:lvlJc w:val="left"/>
      <w:pPr>
        <w:ind w:left="405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FF04E00C">
      <w:start w:val="1"/>
      <w:numFmt w:val="bullet"/>
      <w:lvlText w:val="▪"/>
      <w:lvlJc w:val="left"/>
      <w:pPr>
        <w:ind w:left="477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B3A69734">
      <w:start w:val="1"/>
      <w:numFmt w:val="bullet"/>
      <w:lvlText w:val="•"/>
      <w:lvlJc w:val="left"/>
      <w:pPr>
        <w:ind w:left="549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1BA8783A">
      <w:start w:val="1"/>
      <w:numFmt w:val="bullet"/>
      <w:lvlText w:val="o"/>
      <w:lvlJc w:val="left"/>
      <w:pPr>
        <w:ind w:left="621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A776CF5E">
      <w:start w:val="1"/>
      <w:numFmt w:val="bullet"/>
      <w:lvlText w:val="▪"/>
      <w:lvlJc w:val="left"/>
      <w:pPr>
        <w:ind w:left="693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1" w15:restartNumberingAfterBreak="0">
    <w:nsid w:val="5CCE2089"/>
    <w:multiLevelType w:val="hybridMultilevel"/>
    <w:tmpl w:val="C1A8002C"/>
    <w:lvl w:ilvl="0" w:tplc="0882A98A">
      <w:start w:val="5"/>
      <w:numFmt w:val="decimal"/>
      <w:lvlText w:val="%1."/>
      <w:lvlJc w:val="left"/>
      <w:pPr>
        <w:ind w:left="2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FEE056C">
      <w:start w:val="1"/>
      <w:numFmt w:val="lowerLetter"/>
      <w:lvlText w:val="%2"/>
      <w:lvlJc w:val="left"/>
      <w:pPr>
        <w:ind w:left="18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70EF970">
      <w:start w:val="1"/>
      <w:numFmt w:val="lowerRoman"/>
      <w:lvlText w:val="%3"/>
      <w:lvlJc w:val="left"/>
      <w:pPr>
        <w:ind w:left="25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AB874E6">
      <w:start w:val="1"/>
      <w:numFmt w:val="decimal"/>
      <w:lvlText w:val="%4"/>
      <w:lvlJc w:val="left"/>
      <w:pPr>
        <w:ind w:left="32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EF80382">
      <w:start w:val="1"/>
      <w:numFmt w:val="lowerLetter"/>
      <w:lvlText w:val="%5"/>
      <w:lvlJc w:val="left"/>
      <w:pPr>
        <w:ind w:left="39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15C426E">
      <w:start w:val="1"/>
      <w:numFmt w:val="lowerRoman"/>
      <w:lvlText w:val="%6"/>
      <w:lvlJc w:val="left"/>
      <w:pPr>
        <w:ind w:left="46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A0A7E56">
      <w:start w:val="1"/>
      <w:numFmt w:val="decimal"/>
      <w:lvlText w:val="%7"/>
      <w:lvlJc w:val="left"/>
      <w:pPr>
        <w:ind w:left="54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9A459AA">
      <w:start w:val="1"/>
      <w:numFmt w:val="lowerLetter"/>
      <w:lvlText w:val="%8"/>
      <w:lvlJc w:val="left"/>
      <w:pPr>
        <w:ind w:left="61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2863C1C">
      <w:start w:val="1"/>
      <w:numFmt w:val="lowerRoman"/>
      <w:lvlText w:val="%9"/>
      <w:lvlJc w:val="left"/>
      <w:pPr>
        <w:ind w:left="68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2" w15:restartNumberingAfterBreak="0">
    <w:nsid w:val="5D473DC5"/>
    <w:multiLevelType w:val="hybridMultilevel"/>
    <w:tmpl w:val="C354E042"/>
    <w:lvl w:ilvl="0" w:tplc="01FA43D8">
      <w:start w:val="1"/>
      <w:numFmt w:val="bullet"/>
      <w:lvlText w:val="-"/>
      <w:lvlJc w:val="left"/>
      <w:pPr>
        <w:ind w:left="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19C8BD8">
      <w:start w:val="1"/>
      <w:numFmt w:val="bullet"/>
      <w:lvlText w:val="o"/>
      <w:lvlJc w:val="left"/>
      <w:pPr>
        <w:ind w:left="18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9C67FFA">
      <w:start w:val="1"/>
      <w:numFmt w:val="bullet"/>
      <w:lvlText w:val="▪"/>
      <w:lvlJc w:val="left"/>
      <w:pPr>
        <w:ind w:left="25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FF1EE2AE">
      <w:start w:val="1"/>
      <w:numFmt w:val="bullet"/>
      <w:lvlText w:val="•"/>
      <w:lvlJc w:val="left"/>
      <w:pPr>
        <w:ind w:left="32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E9FAA3B6">
      <w:start w:val="1"/>
      <w:numFmt w:val="bullet"/>
      <w:lvlText w:val="o"/>
      <w:lvlJc w:val="left"/>
      <w:pPr>
        <w:ind w:left="39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65412A0">
      <w:start w:val="1"/>
      <w:numFmt w:val="bullet"/>
      <w:lvlText w:val="▪"/>
      <w:lvlJc w:val="left"/>
      <w:pPr>
        <w:ind w:left="46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1D66C40">
      <w:start w:val="1"/>
      <w:numFmt w:val="bullet"/>
      <w:lvlText w:val="•"/>
      <w:lvlJc w:val="left"/>
      <w:pPr>
        <w:ind w:left="54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22629B8">
      <w:start w:val="1"/>
      <w:numFmt w:val="bullet"/>
      <w:lvlText w:val="o"/>
      <w:lvlJc w:val="left"/>
      <w:pPr>
        <w:ind w:left="61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B881E3C">
      <w:start w:val="1"/>
      <w:numFmt w:val="bullet"/>
      <w:lvlText w:val="▪"/>
      <w:lvlJc w:val="left"/>
      <w:pPr>
        <w:ind w:left="68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3" w15:restartNumberingAfterBreak="0">
    <w:nsid w:val="622E3930"/>
    <w:multiLevelType w:val="hybridMultilevel"/>
    <w:tmpl w:val="80885E6E"/>
    <w:lvl w:ilvl="0" w:tplc="6C9E680E">
      <w:start w:val="1"/>
      <w:numFmt w:val="decimal"/>
      <w:lvlText w:val="%1."/>
      <w:lvlJc w:val="left"/>
      <w:pPr>
        <w:ind w:left="958" w:hanging="390"/>
      </w:pPr>
      <w:rPr>
        <w:rFonts w:eastAsia="Calibr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686241B1"/>
    <w:multiLevelType w:val="hybridMultilevel"/>
    <w:tmpl w:val="FC1E8E4A"/>
    <w:lvl w:ilvl="0" w:tplc="9A206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6C1810C9"/>
    <w:multiLevelType w:val="hybridMultilevel"/>
    <w:tmpl w:val="BEF8A572"/>
    <w:lvl w:ilvl="0" w:tplc="31889D5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73B36C2E"/>
    <w:multiLevelType w:val="hybridMultilevel"/>
    <w:tmpl w:val="D1D0DA14"/>
    <w:lvl w:ilvl="0" w:tplc="BF829A16">
      <w:start w:val="1"/>
      <w:numFmt w:val="bullet"/>
      <w:lvlText w:val="-"/>
      <w:lvlJc w:val="left"/>
      <w:pPr>
        <w:ind w:left="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4AA333A">
      <w:start w:val="1"/>
      <w:numFmt w:val="bullet"/>
      <w:lvlText w:val="o"/>
      <w:lvlJc w:val="left"/>
      <w:pPr>
        <w:ind w:left="17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2542EBC">
      <w:start w:val="1"/>
      <w:numFmt w:val="bullet"/>
      <w:lvlText w:val="▪"/>
      <w:lvlJc w:val="left"/>
      <w:pPr>
        <w:ind w:left="2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672C2B2">
      <w:start w:val="1"/>
      <w:numFmt w:val="bullet"/>
      <w:lvlText w:val="•"/>
      <w:lvlJc w:val="left"/>
      <w:pPr>
        <w:ind w:left="3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D8824E0">
      <w:start w:val="1"/>
      <w:numFmt w:val="bullet"/>
      <w:lvlText w:val="o"/>
      <w:lvlJc w:val="left"/>
      <w:pPr>
        <w:ind w:left="3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F7C0772">
      <w:start w:val="1"/>
      <w:numFmt w:val="bullet"/>
      <w:lvlText w:val="▪"/>
      <w:lvlJc w:val="left"/>
      <w:pPr>
        <w:ind w:left="4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130D152">
      <w:start w:val="1"/>
      <w:numFmt w:val="bullet"/>
      <w:lvlText w:val="•"/>
      <w:lvlJc w:val="left"/>
      <w:pPr>
        <w:ind w:left="53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816AD1E">
      <w:start w:val="1"/>
      <w:numFmt w:val="bullet"/>
      <w:lvlText w:val="o"/>
      <w:lvlJc w:val="left"/>
      <w:pPr>
        <w:ind w:left="61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7820A2C">
      <w:start w:val="1"/>
      <w:numFmt w:val="bullet"/>
      <w:lvlText w:val="▪"/>
      <w:lvlJc w:val="left"/>
      <w:pPr>
        <w:ind w:left="68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7" w15:restartNumberingAfterBreak="0">
    <w:nsid w:val="74401583"/>
    <w:multiLevelType w:val="multilevel"/>
    <w:tmpl w:val="03F661B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8" w15:restartNumberingAfterBreak="0">
    <w:nsid w:val="75685BDE"/>
    <w:multiLevelType w:val="hybridMultilevel"/>
    <w:tmpl w:val="2116B154"/>
    <w:lvl w:ilvl="0" w:tplc="63368C3E">
      <w:start w:val="1"/>
      <w:numFmt w:val="bullet"/>
      <w:lvlText w:val="-"/>
      <w:lvlJc w:val="left"/>
      <w:pPr>
        <w:ind w:left="1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654371C">
      <w:start w:val="1"/>
      <w:numFmt w:val="bullet"/>
      <w:lvlText w:val="o"/>
      <w:lvlJc w:val="left"/>
      <w:pPr>
        <w:ind w:left="180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7527688">
      <w:start w:val="1"/>
      <w:numFmt w:val="bullet"/>
      <w:lvlText w:val="▪"/>
      <w:lvlJc w:val="left"/>
      <w:pPr>
        <w:ind w:left="252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DB107F68">
      <w:start w:val="1"/>
      <w:numFmt w:val="bullet"/>
      <w:lvlText w:val="•"/>
      <w:lvlJc w:val="left"/>
      <w:pPr>
        <w:ind w:left="324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3B86D68C">
      <w:start w:val="1"/>
      <w:numFmt w:val="bullet"/>
      <w:lvlText w:val="o"/>
      <w:lvlJc w:val="left"/>
      <w:pPr>
        <w:ind w:left="396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37F88012">
      <w:start w:val="1"/>
      <w:numFmt w:val="bullet"/>
      <w:lvlText w:val="▪"/>
      <w:lvlJc w:val="left"/>
      <w:pPr>
        <w:ind w:left="468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BD96B9CA">
      <w:start w:val="1"/>
      <w:numFmt w:val="bullet"/>
      <w:lvlText w:val="•"/>
      <w:lvlJc w:val="left"/>
      <w:pPr>
        <w:ind w:left="540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29726718">
      <w:start w:val="1"/>
      <w:numFmt w:val="bullet"/>
      <w:lvlText w:val="o"/>
      <w:lvlJc w:val="left"/>
      <w:pPr>
        <w:ind w:left="612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5A6423DC">
      <w:start w:val="1"/>
      <w:numFmt w:val="bullet"/>
      <w:lvlText w:val="▪"/>
      <w:lvlJc w:val="left"/>
      <w:pPr>
        <w:ind w:left="6845"/>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9" w15:restartNumberingAfterBreak="0">
    <w:nsid w:val="7B3F6D1F"/>
    <w:multiLevelType w:val="multilevel"/>
    <w:tmpl w:val="03F661B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0" w15:restartNumberingAfterBreak="0">
    <w:nsid w:val="7D230B64"/>
    <w:multiLevelType w:val="hybridMultilevel"/>
    <w:tmpl w:val="3F5E4FDC"/>
    <w:lvl w:ilvl="0" w:tplc="0F2A1C48">
      <w:start w:val="1"/>
      <w:numFmt w:val="decimal"/>
      <w:lvlText w:val="%1)"/>
      <w:lvlJc w:val="left"/>
      <w:pPr>
        <w:ind w:left="708"/>
      </w:pPr>
      <w:rPr>
        <w:rFonts w:ascii="Times New Roman" w:eastAsiaTheme="minorHAnsi"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E80EEF06">
      <w:start w:val="1"/>
      <w:numFmt w:val="lowerLetter"/>
      <w:lvlText w:val="%2"/>
      <w:lvlJc w:val="left"/>
      <w:pPr>
        <w:ind w:left="23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3FE6A85A">
      <w:start w:val="1"/>
      <w:numFmt w:val="lowerRoman"/>
      <w:lvlText w:val="%3"/>
      <w:lvlJc w:val="left"/>
      <w:pPr>
        <w:ind w:left="31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082494C">
      <w:start w:val="1"/>
      <w:numFmt w:val="decimal"/>
      <w:lvlText w:val="%4"/>
      <w:lvlJc w:val="left"/>
      <w:pPr>
        <w:ind w:left="38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FEC28AE">
      <w:start w:val="1"/>
      <w:numFmt w:val="lowerLetter"/>
      <w:lvlText w:val="%5"/>
      <w:lvlJc w:val="left"/>
      <w:pPr>
        <w:ind w:left="45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D78D2E8">
      <w:start w:val="1"/>
      <w:numFmt w:val="lowerRoman"/>
      <w:lvlText w:val="%6"/>
      <w:lvlJc w:val="left"/>
      <w:pPr>
        <w:ind w:left="52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5C25DDE">
      <w:start w:val="1"/>
      <w:numFmt w:val="decimal"/>
      <w:lvlText w:val="%7"/>
      <w:lvlJc w:val="left"/>
      <w:pPr>
        <w:ind w:left="59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2C8EFF6">
      <w:start w:val="1"/>
      <w:numFmt w:val="lowerLetter"/>
      <w:lvlText w:val="%8"/>
      <w:lvlJc w:val="left"/>
      <w:pPr>
        <w:ind w:left="67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9221D0E">
      <w:start w:val="1"/>
      <w:numFmt w:val="lowerRoman"/>
      <w:lvlText w:val="%9"/>
      <w:lvlJc w:val="left"/>
      <w:pPr>
        <w:ind w:left="74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13"/>
  </w:num>
  <w:num w:numId="2">
    <w:abstractNumId w:val="9"/>
  </w:num>
  <w:num w:numId="3">
    <w:abstractNumId w:val="12"/>
  </w:num>
  <w:num w:numId="4">
    <w:abstractNumId w:val="24"/>
  </w:num>
  <w:num w:numId="5">
    <w:abstractNumId w:val="6"/>
  </w:num>
  <w:num w:numId="6">
    <w:abstractNumId w:val="25"/>
  </w:num>
  <w:num w:numId="7">
    <w:abstractNumId w:val="19"/>
  </w:num>
  <w:num w:numId="8">
    <w:abstractNumId w:val="10"/>
  </w:num>
  <w:num w:numId="9">
    <w:abstractNumId w:val="17"/>
  </w:num>
  <w:num w:numId="10">
    <w:abstractNumId w:val="21"/>
  </w:num>
  <w:num w:numId="11">
    <w:abstractNumId w:val="14"/>
  </w:num>
  <w:num w:numId="12">
    <w:abstractNumId w:val="1"/>
  </w:num>
  <w:num w:numId="13">
    <w:abstractNumId w:val="0"/>
  </w:num>
  <w:num w:numId="14">
    <w:abstractNumId w:val="15"/>
  </w:num>
  <w:num w:numId="15">
    <w:abstractNumId w:val="11"/>
  </w:num>
  <w:num w:numId="16">
    <w:abstractNumId w:val="20"/>
  </w:num>
  <w:num w:numId="17">
    <w:abstractNumId w:val="30"/>
  </w:num>
  <w:num w:numId="18">
    <w:abstractNumId w:val="4"/>
  </w:num>
  <w:num w:numId="19">
    <w:abstractNumId w:val="3"/>
  </w:num>
  <w:num w:numId="20">
    <w:abstractNumId w:val="2"/>
  </w:num>
  <w:num w:numId="21">
    <w:abstractNumId w:val="28"/>
  </w:num>
  <w:num w:numId="22">
    <w:abstractNumId w:val="7"/>
  </w:num>
  <w:num w:numId="23">
    <w:abstractNumId w:val="5"/>
  </w:num>
  <w:num w:numId="24">
    <w:abstractNumId w:val="22"/>
  </w:num>
  <w:num w:numId="25">
    <w:abstractNumId w:val="8"/>
  </w:num>
  <w:num w:numId="26">
    <w:abstractNumId w:val="16"/>
  </w:num>
  <w:num w:numId="27">
    <w:abstractNumId w:val="26"/>
  </w:num>
  <w:num w:numId="28">
    <w:abstractNumId w:val="18"/>
  </w:num>
  <w:num w:numId="29">
    <w:abstractNumId w:val="29"/>
  </w:num>
  <w:num w:numId="30">
    <w:abstractNumId w:val="2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A6D"/>
    <w:rsid w:val="00000092"/>
    <w:rsid w:val="00000D46"/>
    <w:rsid w:val="00001689"/>
    <w:rsid w:val="000017BF"/>
    <w:rsid w:val="0000287B"/>
    <w:rsid w:val="00004ECD"/>
    <w:rsid w:val="00007785"/>
    <w:rsid w:val="00011AC1"/>
    <w:rsid w:val="0001238C"/>
    <w:rsid w:val="00013EC7"/>
    <w:rsid w:val="00014D5E"/>
    <w:rsid w:val="00015ABE"/>
    <w:rsid w:val="00015C38"/>
    <w:rsid w:val="00017BBC"/>
    <w:rsid w:val="00026450"/>
    <w:rsid w:val="00026DC6"/>
    <w:rsid w:val="00027241"/>
    <w:rsid w:val="000275BB"/>
    <w:rsid w:val="0003040D"/>
    <w:rsid w:val="00030DC9"/>
    <w:rsid w:val="00034CCE"/>
    <w:rsid w:val="000350E6"/>
    <w:rsid w:val="000353DD"/>
    <w:rsid w:val="0003553D"/>
    <w:rsid w:val="00035543"/>
    <w:rsid w:val="00037345"/>
    <w:rsid w:val="00040F22"/>
    <w:rsid w:val="0004296F"/>
    <w:rsid w:val="00043735"/>
    <w:rsid w:val="000448FA"/>
    <w:rsid w:val="0004513B"/>
    <w:rsid w:val="000507E8"/>
    <w:rsid w:val="00050B67"/>
    <w:rsid w:val="0005161A"/>
    <w:rsid w:val="00051896"/>
    <w:rsid w:val="00052143"/>
    <w:rsid w:val="00052E62"/>
    <w:rsid w:val="000531BC"/>
    <w:rsid w:val="00053F30"/>
    <w:rsid w:val="000566A5"/>
    <w:rsid w:val="00060553"/>
    <w:rsid w:val="00060585"/>
    <w:rsid w:val="0006125E"/>
    <w:rsid w:val="00061734"/>
    <w:rsid w:val="00062D0B"/>
    <w:rsid w:val="000639E1"/>
    <w:rsid w:val="000650F0"/>
    <w:rsid w:val="00071A10"/>
    <w:rsid w:val="00073CAD"/>
    <w:rsid w:val="00075720"/>
    <w:rsid w:val="00075912"/>
    <w:rsid w:val="00077127"/>
    <w:rsid w:val="0008180D"/>
    <w:rsid w:val="00081A5E"/>
    <w:rsid w:val="00084989"/>
    <w:rsid w:val="0008499B"/>
    <w:rsid w:val="00086834"/>
    <w:rsid w:val="00093B07"/>
    <w:rsid w:val="000955DB"/>
    <w:rsid w:val="00096512"/>
    <w:rsid w:val="000974F6"/>
    <w:rsid w:val="000A109A"/>
    <w:rsid w:val="000A24D0"/>
    <w:rsid w:val="000A4FED"/>
    <w:rsid w:val="000A5C9E"/>
    <w:rsid w:val="000A6792"/>
    <w:rsid w:val="000A6FB9"/>
    <w:rsid w:val="000A7603"/>
    <w:rsid w:val="000A7A91"/>
    <w:rsid w:val="000B0968"/>
    <w:rsid w:val="000B15FA"/>
    <w:rsid w:val="000B31A1"/>
    <w:rsid w:val="000B3743"/>
    <w:rsid w:val="000B3830"/>
    <w:rsid w:val="000B4656"/>
    <w:rsid w:val="000B466E"/>
    <w:rsid w:val="000B4BA3"/>
    <w:rsid w:val="000B4D23"/>
    <w:rsid w:val="000B548B"/>
    <w:rsid w:val="000B551D"/>
    <w:rsid w:val="000B7ED3"/>
    <w:rsid w:val="000C55E7"/>
    <w:rsid w:val="000C78CC"/>
    <w:rsid w:val="000D27F8"/>
    <w:rsid w:val="000D4963"/>
    <w:rsid w:val="000D49A0"/>
    <w:rsid w:val="000D65EA"/>
    <w:rsid w:val="000D7FA7"/>
    <w:rsid w:val="000E343C"/>
    <w:rsid w:val="000E5256"/>
    <w:rsid w:val="000E634E"/>
    <w:rsid w:val="000E72EC"/>
    <w:rsid w:val="000E78D8"/>
    <w:rsid w:val="000E7B73"/>
    <w:rsid w:val="000F0DB1"/>
    <w:rsid w:val="000F6AE1"/>
    <w:rsid w:val="000F715A"/>
    <w:rsid w:val="000F77E0"/>
    <w:rsid w:val="001006C2"/>
    <w:rsid w:val="00102155"/>
    <w:rsid w:val="00102AEC"/>
    <w:rsid w:val="00103D6C"/>
    <w:rsid w:val="001049FD"/>
    <w:rsid w:val="0010531D"/>
    <w:rsid w:val="00105E2F"/>
    <w:rsid w:val="001061C4"/>
    <w:rsid w:val="001067D0"/>
    <w:rsid w:val="00112CE9"/>
    <w:rsid w:val="00112DAA"/>
    <w:rsid w:val="001151A9"/>
    <w:rsid w:val="001154CF"/>
    <w:rsid w:val="00115BEC"/>
    <w:rsid w:val="00115F87"/>
    <w:rsid w:val="00116461"/>
    <w:rsid w:val="00121508"/>
    <w:rsid w:val="00121C6E"/>
    <w:rsid w:val="00121CCD"/>
    <w:rsid w:val="001224BA"/>
    <w:rsid w:val="001229B3"/>
    <w:rsid w:val="00124C2E"/>
    <w:rsid w:val="00127631"/>
    <w:rsid w:val="001329A0"/>
    <w:rsid w:val="00134707"/>
    <w:rsid w:val="00135923"/>
    <w:rsid w:val="0013610D"/>
    <w:rsid w:val="001376DD"/>
    <w:rsid w:val="001378E6"/>
    <w:rsid w:val="00140D4F"/>
    <w:rsid w:val="0014360D"/>
    <w:rsid w:val="0014402A"/>
    <w:rsid w:val="00146773"/>
    <w:rsid w:val="00150A2E"/>
    <w:rsid w:val="00153F7E"/>
    <w:rsid w:val="00154D46"/>
    <w:rsid w:val="00157431"/>
    <w:rsid w:val="001659A6"/>
    <w:rsid w:val="00166C54"/>
    <w:rsid w:val="0017357A"/>
    <w:rsid w:val="0017425D"/>
    <w:rsid w:val="0017476E"/>
    <w:rsid w:val="00174C66"/>
    <w:rsid w:val="00181190"/>
    <w:rsid w:val="00183C93"/>
    <w:rsid w:val="001848AA"/>
    <w:rsid w:val="0018600F"/>
    <w:rsid w:val="001868EB"/>
    <w:rsid w:val="001876A9"/>
    <w:rsid w:val="00193F07"/>
    <w:rsid w:val="0019696D"/>
    <w:rsid w:val="00197186"/>
    <w:rsid w:val="00197918"/>
    <w:rsid w:val="001A0DF7"/>
    <w:rsid w:val="001A1C94"/>
    <w:rsid w:val="001A1EFE"/>
    <w:rsid w:val="001A32E6"/>
    <w:rsid w:val="001A6361"/>
    <w:rsid w:val="001A7A33"/>
    <w:rsid w:val="001B2612"/>
    <w:rsid w:val="001B2A39"/>
    <w:rsid w:val="001B3267"/>
    <w:rsid w:val="001B3715"/>
    <w:rsid w:val="001B590D"/>
    <w:rsid w:val="001B6ADC"/>
    <w:rsid w:val="001B6AEF"/>
    <w:rsid w:val="001B7B05"/>
    <w:rsid w:val="001C1A3B"/>
    <w:rsid w:val="001C1C31"/>
    <w:rsid w:val="001C27A6"/>
    <w:rsid w:val="001C27FF"/>
    <w:rsid w:val="001C3170"/>
    <w:rsid w:val="001C46C2"/>
    <w:rsid w:val="001D72BD"/>
    <w:rsid w:val="001E112C"/>
    <w:rsid w:val="001E16A8"/>
    <w:rsid w:val="001E2C57"/>
    <w:rsid w:val="001E4258"/>
    <w:rsid w:val="001E4DFB"/>
    <w:rsid w:val="001E601B"/>
    <w:rsid w:val="001E6625"/>
    <w:rsid w:val="001E737A"/>
    <w:rsid w:val="001F062F"/>
    <w:rsid w:val="001F1A54"/>
    <w:rsid w:val="001F3168"/>
    <w:rsid w:val="001F6549"/>
    <w:rsid w:val="001F6985"/>
    <w:rsid w:val="001F75F1"/>
    <w:rsid w:val="00200C7E"/>
    <w:rsid w:val="00201558"/>
    <w:rsid w:val="00201774"/>
    <w:rsid w:val="00202538"/>
    <w:rsid w:val="0020596F"/>
    <w:rsid w:val="00206BC0"/>
    <w:rsid w:val="00207ADF"/>
    <w:rsid w:val="002116B8"/>
    <w:rsid w:val="00211CC6"/>
    <w:rsid w:val="002123E7"/>
    <w:rsid w:val="002142E2"/>
    <w:rsid w:val="0021717A"/>
    <w:rsid w:val="002210A1"/>
    <w:rsid w:val="00223516"/>
    <w:rsid w:val="00225B79"/>
    <w:rsid w:val="00226293"/>
    <w:rsid w:val="00233C4F"/>
    <w:rsid w:val="002353D4"/>
    <w:rsid w:val="00235B2E"/>
    <w:rsid w:val="0024536F"/>
    <w:rsid w:val="00245A19"/>
    <w:rsid w:val="00245ABA"/>
    <w:rsid w:val="00246843"/>
    <w:rsid w:val="00246A68"/>
    <w:rsid w:val="002532C5"/>
    <w:rsid w:val="0025735F"/>
    <w:rsid w:val="002575E5"/>
    <w:rsid w:val="00260A23"/>
    <w:rsid w:val="002617C4"/>
    <w:rsid w:val="0026657D"/>
    <w:rsid w:val="0027057F"/>
    <w:rsid w:val="00272292"/>
    <w:rsid w:val="0027404D"/>
    <w:rsid w:val="00277565"/>
    <w:rsid w:val="00280F30"/>
    <w:rsid w:val="002816D9"/>
    <w:rsid w:val="00282F22"/>
    <w:rsid w:val="002867EE"/>
    <w:rsid w:val="00290E60"/>
    <w:rsid w:val="00295E3A"/>
    <w:rsid w:val="0029684B"/>
    <w:rsid w:val="00297D9B"/>
    <w:rsid w:val="002A2553"/>
    <w:rsid w:val="002A3D09"/>
    <w:rsid w:val="002A484F"/>
    <w:rsid w:val="002A77DF"/>
    <w:rsid w:val="002B0559"/>
    <w:rsid w:val="002B06FA"/>
    <w:rsid w:val="002B0864"/>
    <w:rsid w:val="002B4988"/>
    <w:rsid w:val="002B5F1F"/>
    <w:rsid w:val="002B68DA"/>
    <w:rsid w:val="002B6EB5"/>
    <w:rsid w:val="002B6EF5"/>
    <w:rsid w:val="002C11BE"/>
    <w:rsid w:val="002C153A"/>
    <w:rsid w:val="002C17AE"/>
    <w:rsid w:val="002C185C"/>
    <w:rsid w:val="002C2F68"/>
    <w:rsid w:val="002C3D79"/>
    <w:rsid w:val="002C42C8"/>
    <w:rsid w:val="002C4CF1"/>
    <w:rsid w:val="002D0734"/>
    <w:rsid w:val="002D1D4B"/>
    <w:rsid w:val="002D286D"/>
    <w:rsid w:val="002D2CE7"/>
    <w:rsid w:val="002D4618"/>
    <w:rsid w:val="002D4670"/>
    <w:rsid w:val="002D6210"/>
    <w:rsid w:val="002D7254"/>
    <w:rsid w:val="002D74F1"/>
    <w:rsid w:val="002E0F1C"/>
    <w:rsid w:val="002E401D"/>
    <w:rsid w:val="002E4615"/>
    <w:rsid w:val="002E4699"/>
    <w:rsid w:val="002E556B"/>
    <w:rsid w:val="002E5745"/>
    <w:rsid w:val="002E6DFF"/>
    <w:rsid w:val="002E7E3C"/>
    <w:rsid w:val="002E7F1F"/>
    <w:rsid w:val="002F00CE"/>
    <w:rsid w:val="002F29FA"/>
    <w:rsid w:val="002F2C4B"/>
    <w:rsid w:val="002F62D1"/>
    <w:rsid w:val="002F7C46"/>
    <w:rsid w:val="00301C35"/>
    <w:rsid w:val="00302E74"/>
    <w:rsid w:val="003035B1"/>
    <w:rsid w:val="00303C95"/>
    <w:rsid w:val="00306F08"/>
    <w:rsid w:val="00307739"/>
    <w:rsid w:val="00310303"/>
    <w:rsid w:val="00311E17"/>
    <w:rsid w:val="003134B9"/>
    <w:rsid w:val="00314E29"/>
    <w:rsid w:val="00315612"/>
    <w:rsid w:val="00315C23"/>
    <w:rsid w:val="00315D4A"/>
    <w:rsid w:val="00317213"/>
    <w:rsid w:val="0031764B"/>
    <w:rsid w:val="0032188F"/>
    <w:rsid w:val="00325A59"/>
    <w:rsid w:val="00325EA1"/>
    <w:rsid w:val="00326DD9"/>
    <w:rsid w:val="003303C4"/>
    <w:rsid w:val="00330526"/>
    <w:rsid w:val="00330E4A"/>
    <w:rsid w:val="003329E3"/>
    <w:rsid w:val="003344A8"/>
    <w:rsid w:val="00334E50"/>
    <w:rsid w:val="0034482F"/>
    <w:rsid w:val="0034539B"/>
    <w:rsid w:val="0034562E"/>
    <w:rsid w:val="00346DCB"/>
    <w:rsid w:val="00347E69"/>
    <w:rsid w:val="00352C64"/>
    <w:rsid w:val="0035407E"/>
    <w:rsid w:val="00354E6C"/>
    <w:rsid w:val="0035733F"/>
    <w:rsid w:val="00361D9D"/>
    <w:rsid w:val="003628A8"/>
    <w:rsid w:val="00365247"/>
    <w:rsid w:val="00371518"/>
    <w:rsid w:val="00371A0E"/>
    <w:rsid w:val="00371F52"/>
    <w:rsid w:val="003729D2"/>
    <w:rsid w:val="00376658"/>
    <w:rsid w:val="00376DE2"/>
    <w:rsid w:val="00376E93"/>
    <w:rsid w:val="00377000"/>
    <w:rsid w:val="00380FEF"/>
    <w:rsid w:val="00382F89"/>
    <w:rsid w:val="00383851"/>
    <w:rsid w:val="003859B4"/>
    <w:rsid w:val="0038755F"/>
    <w:rsid w:val="00392D75"/>
    <w:rsid w:val="003957D1"/>
    <w:rsid w:val="0039752D"/>
    <w:rsid w:val="00397BB1"/>
    <w:rsid w:val="003A1ECE"/>
    <w:rsid w:val="003A223D"/>
    <w:rsid w:val="003A367F"/>
    <w:rsid w:val="003A4102"/>
    <w:rsid w:val="003A5688"/>
    <w:rsid w:val="003A73B0"/>
    <w:rsid w:val="003A7A5A"/>
    <w:rsid w:val="003A7CB0"/>
    <w:rsid w:val="003B0812"/>
    <w:rsid w:val="003B1801"/>
    <w:rsid w:val="003B24E4"/>
    <w:rsid w:val="003B37FC"/>
    <w:rsid w:val="003B3ECD"/>
    <w:rsid w:val="003B5790"/>
    <w:rsid w:val="003B72A1"/>
    <w:rsid w:val="003C033B"/>
    <w:rsid w:val="003C07F6"/>
    <w:rsid w:val="003C13D8"/>
    <w:rsid w:val="003C2784"/>
    <w:rsid w:val="003C3300"/>
    <w:rsid w:val="003C3477"/>
    <w:rsid w:val="003C5A2F"/>
    <w:rsid w:val="003D6158"/>
    <w:rsid w:val="003D7335"/>
    <w:rsid w:val="003E0C2E"/>
    <w:rsid w:val="003E23D0"/>
    <w:rsid w:val="003E5CF6"/>
    <w:rsid w:val="003E625F"/>
    <w:rsid w:val="003F00D4"/>
    <w:rsid w:val="003F0196"/>
    <w:rsid w:val="003F31E9"/>
    <w:rsid w:val="003F42C9"/>
    <w:rsid w:val="003F4349"/>
    <w:rsid w:val="003F5688"/>
    <w:rsid w:val="003F7547"/>
    <w:rsid w:val="00402CE4"/>
    <w:rsid w:val="00405251"/>
    <w:rsid w:val="00405953"/>
    <w:rsid w:val="00407C16"/>
    <w:rsid w:val="004111A2"/>
    <w:rsid w:val="0041337F"/>
    <w:rsid w:val="004162BE"/>
    <w:rsid w:val="00421AC3"/>
    <w:rsid w:val="0042219B"/>
    <w:rsid w:val="00425E41"/>
    <w:rsid w:val="00427074"/>
    <w:rsid w:val="004300A4"/>
    <w:rsid w:val="00431843"/>
    <w:rsid w:val="00433299"/>
    <w:rsid w:val="004352DA"/>
    <w:rsid w:val="004412F1"/>
    <w:rsid w:val="004421EB"/>
    <w:rsid w:val="00442E1F"/>
    <w:rsid w:val="004431B8"/>
    <w:rsid w:val="004465FF"/>
    <w:rsid w:val="00446800"/>
    <w:rsid w:val="00446E0B"/>
    <w:rsid w:val="00447F91"/>
    <w:rsid w:val="00454D6D"/>
    <w:rsid w:val="004560A3"/>
    <w:rsid w:val="00460B66"/>
    <w:rsid w:val="0046417D"/>
    <w:rsid w:val="0047299D"/>
    <w:rsid w:val="00474003"/>
    <w:rsid w:val="00474300"/>
    <w:rsid w:val="00474FF9"/>
    <w:rsid w:val="00476D04"/>
    <w:rsid w:val="00476EA4"/>
    <w:rsid w:val="00480059"/>
    <w:rsid w:val="004804DA"/>
    <w:rsid w:val="00482050"/>
    <w:rsid w:val="00484C0E"/>
    <w:rsid w:val="004865C8"/>
    <w:rsid w:val="004872AA"/>
    <w:rsid w:val="00487630"/>
    <w:rsid w:val="00490312"/>
    <w:rsid w:val="00495A9A"/>
    <w:rsid w:val="00496E08"/>
    <w:rsid w:val="00496E95"/>
    <w:rsid w:val="004973D5"/>
    <w:rsid w:val="004A061B"/>
    <w:rsid w:val="004A07E6"/>
    <w:rsid w:val="004A308E"/>
    <w:rsid w:val="004A3354"/>
    <w:rsid w:val="004A358A"/>
    <w:rsid w:val="004A48DE"/>
    <w:rsid w:val="004A49DD"/>
    <w:rsid w:val="004A4C69"/>
    <w:rsid w:val="004A60E2"/>
    <w:rsid w:val="004A61C8"/>
    <w:rsid w:val="004A6BEE"/>
    <w:rsid w:val="004A7764"/>
    <w:rsid w:val="004A79D0"/>
    <w:rsid w:val="004B19D1"/>
    <w:rsid w:val="004B3766"/>
    <w:rsid w:val="004B48C2"/>
    <w:rsid w:val="004B4A3A"/>
    <w:rsid w:val="004C40A4"/>
    <w:rsid w:val="004C42A4"/>
    <w:rsid w:val="004C58CB"/>
    <w:rsid w:val="004C64AB"/>
    <w:rsid w:val="004D1B72"/>
    <w:rsid w:val="004D58B7"/>
    <w:rsid w:val="004D5AA3"/>
    <w:rsid w:val="004D6808"/>
    <w:rsid w:val="004E030C"/>
    <w:rsid w:val="004E172F"/>
    <w:rsid w:val="004E1A04"/>
    <w:rsid w:val="004E3240"/>
    <w:rsid w:val="004F1A2F"/>
    <w:rsid w:val="004F1ACA"/>
    <w:rsid w:val="004F2C2B"/>
    <w:rsid w:val="004F30D7"/>
    <w:rsid w:val="004F4067"/>
    <w:rsid w:val="004F79DF"/>
    <w:rsid w:val="00500AD1"/>
    <w:rsid w:val="00500BD0"/>
    <w:rsid w:val="00510448"/>
    <w:rsid w:val="005138A5"/>
    <w:rsid w:val="00513986"/>
    <w:rsid w:val="00513CF4"/>
    <w:rsid w:val="005155CC"/>
    <w:rsid w:val="005157D0"/>
    <w:rsid w:val="00515C29"/>
    <w:rsid w:val="00515CC3"/>
    <w:rsid w:val="00515D3A"/>
    <w:rsid w:val="00517A76"/>
    <w:rsid w:val="0052062C"/>
    <w:rsid w:val="00520F70"/>
    <w:rsid w:val="00525054"/>
    <w:rsid w:val="0052595E"/>
    <w:rsid w:val="0052753D"/>
    <w:rsid w:val="005311F1"/>
    <w:rsid w:val="00532255"/>
    <w:rsid w:val="005337BC"/>
    <w:rsid w:val="005338CF"/>
    <w:rsid w:val="00533D0C"/>
    <w:rsid w:val="00533FAB"/>
    <w:rsid w:val="005352B5"/>
    <w:rsid w:val="00535B4B"/>
    <w:rsid w:val="00540680"/>
    <w:rsid w:val="0054072A"/>
    <w:rsid w:val="00541760"/>
    <w:rsid w:val="005442E0"/>
    <w:rsid w:val="00544D02"/>
    <w:rsid w:val="00544E18"/>
    <w:rsid w:val="00544E8E"/>
    <w:rsid w:val="00545611"/>
    <w:rsid w:val="00545CA1"/>
    <w:rsid w:val="005475F9"/>
    <w:rsid w:val="00551DB3"/>
    <w:rsid w:val="00555FC2"/>
    <w:rsid w:val="00556E70"/>
    <w:rsid w:val="005616F4"/>
    <w:rsid w:val="00565706"/>
    <w:rsid w:val="00566DBD"/>
    <w:rsid w:val="0056711C"/>
    <w:rsid w:val="00571E45"/>
    <w:rsid w:val="00575093"/>
    <w:rsid w:val="005775BD"/>
    <w:rsid w:val="00580236"/>
    <w:rsid w:val="00581086"/>
    <w:rsid w:val="0058334C"/>
    <w:rsid w:val="00584DBB"/>
    <w:rsid w:val="00584DE4"/>
    <w:rsid w:val="005857C5"/>
    <w:rsid w:val="0058626A"/>
    <w:rsid w:val="00586BF4"/>
    <w:rsid w:val="00591FFC"/>
    <w:rsid w:val="00592270"/>
    <w:rsid w:val="005932AA"/>
    <w:rsid w:val="00594C7E"/>
    <w:rsid w:val="00595427"/>
    <w:rsid w:val="00596108"/>
    <w:rsid w:val="00597441"/>
    <w:rsid w:val="005A181E"/>
    <w:rsid w:val="005A233D"/>
    <w:rsid w:val="005A3913"/>
    <w:rsid w:val="005A4084"/>
    <w:rsid w:val="005A5440"/>
    <w:rsid w:val="005A73AD"/>
    <w:rsid w:val="005B3357"/>
    <w:rsid w:val="005B3792"/>
    <w:rsid w:val="005B4F86"/>
    <w:rsid w:val="005B6CD6"/>
    <w:rsid w:val="005C0180"/>
    <w:rsid w:val="005C1C3A"/>
    <w:rsid w:val="005C4BB9"/>
    <w:rsid w:val="005C4C13"/>
    <w:rsid w:val="005C4F52"/>
    <w:rsid w:val="005C516F"/>
    <w:rsid w:val="005C6577"/>
    <w:rsid w:val="005C6B3A"/>
    <w:rsid w:val="005C6D16"/>
    <w:rsid w:val="005C7A4E"/>
    <w:rsid w:val="005C7D66"/>
    <w:rsid w:val="005D0C4F"/>
    <w:rsid w:val="005D2167"/>
    <w:rsid w:val="005D3A66"/>
    <w:rsid w:val="005D7332"/>
    <w:rsid w:val="005E1578"/>
    <w:rsid w:val="005E172C"/>
    <w:rsid w:val="005E2AAA"/>
    <w:rsid w:val="005E2C9D"/>
    <w:rsid w:val="005E6101"/>
    <w:rsid w:val="005E66DD"/>
    <w:rsid w:val="005F0815"/>
    <w:rsid w:val="005F1102"/>
    <w:rsid w:val="005F3B7A"/>
    <w:rsid w:val="005F539F"/>
    <w:rsid w:val="005F7428"/>
    <w:rsid w:val="005F7F15"/>
    <w:rsid w:val="00600024"/>
    <w:rsid w:val="0060287A"/>
    <w:rsid w:val="00605112"/>
    <w:rsid w:val="00607FF4"/>
    <w:rsid w:val="00612377"/>
    <w:rsid w:val="006124AF"/>
    <w:rsid w:val="00614ABB"/>
    <w:rsid w:val="006150D5"/>
    <w:rsid w:val="006156E0"/>
    <w:rsid w:val="0061573A"/>
    <w:rsid w:val="00620292"/>
    <w:rsid w:val="00620B23"/>
    <w:rsid w:val="00621A44"/>
    <w:rsid w:val="00623C25"/>
    <w:rsid w:val="00625381"/>
    <w:rsid w:val="0062561C"/>
    <w:rsid w:val="00625A4D"/>
    <w:rsid w:val="006274F1"/>
    <w:rsid w:val="006306DC"/>
    <w:rsid w:val="00630AF6"/>
    <w:rsid w:val="00632512"/>
    <w:rsid w:val="006326A0"/>
    <w:rsid w:val="00632E8D"/>
    <w:rsid w:val="006340BC"/>
    <w:rsid w:val="00635B12"/>
    <w:rsid w:val="0063607D"/>
    <w:rsid w:val="00640D93"/>
    <w:rsid w:val="00642B54"/>
    <w:rsid w:val="006442F1"/>
    <w:rsid w:val="00645DBF"/>
    <w:rsid w:val="006474D2"/>
    <w:rsid w:val="00650622"/>
    <w:rsid w:val="00651460"/>
    <w:rsid w:val="00651EAB"/>
    <w:rsid w:val="00652D86"/>
    <w:rsid w:val="00653D80"/>
    <w:rsid w:val="00654D3B"/>
    <w:rsid w:val="00657AF8"/>
    <w:rsid w:val="00661718"/>
    <w:rsid w:val="006625AD"/>
    <w:rsid w:val="00665A9B"/>
    <w:rsid w:val="00666323"/>
    <w:rsid w:val="00667774"/>
    <w:rsid w:val="00670D1A"/>
    <w:rsid w:val="00670DFB"/>
    <w:rsid w:val="00670F45"/>
    <w:rsid w:val="00671EEF"/>
    <w:rsid w:val="006742A6"/>
    <w:rsid w:val="00676246"/>
    <w:rsid w:val="00677F59"/>
    <w:rsid w:val="006800ED"/>
    <w:rsid w:val="006814EF"/>
    <w:rsid w:val="006829C5"/>
    <w:rsid w:val="00682FC2"/>
    <w:rsid w:val="0068303C"/>
    <w:rsid w:val="006840E7"/>
    <w:rsid w:val="006849EC"/>
    <w:rsid w:val="00687095"/>
    <w:rsid w:val="00691A0C"/>
    <w:rsid w:val="00691A73"/>
    <w:rsid w:val="0069575A"/>
    <w:rsid w:val="00695C44"/>
    <w:rsid w:val="00696390"/>
    <w:rsid w:val="006A0152"/>
    <w:rsid w:val="006A07B7"/>
    <w:rsid w:val="006A3674"/>
    <w:rsid w:val="006A3A63"/>
    <w:rsid w:val="006A5F8B"/>
    <w:rsid w:val="006A6E12"/>
    <w:rsid w:val="006B0E33"/>
    <w:rsid w:val="006B3ECD"/>
    <w:rsid w:val="006B4AC5"/>
    <w:rsid w:val="006B4D34"/>
    <w:rsid w:val="006B7C98"/>
    <w:rsid w:val="006C18F1"/>
    <w:rsid w:val="006C5057"/>
    <w:rsid w:val="006C603A"/>
    <w:rsid w:val="006C6273"/>
    <w:rsid w:val="006D01CC"/>
    <w:rsid w:val="006D027E"/>
    <w:rsid w:val="006D079B"/>
    <w:rsid w:val="006D0931"/>
    <w:rsid w:val="006D1667"/>
    <w:rsid w:val="006D47EF"/>
    <w:rsid w:val="006D6520"/>
    <w:rsid w:val="006E30C7"/>
    <w:rsid w:val="006F05AB"/>
    <w:rsid w:val="006F1B85"/>
    <w:rsid w:val="006F65B4"/>
    <w:rsid w:val="007012EF"/>
    <w:rsid w:val="00701B15"/>
    <w:rsid w:val="0070270A"/>
    <w:rsid w:val="00702B78"/>
    <w:rsid w:val="00702B9A"/>
    <w:rsid w:val="00702F8A"/>
    <w:rsid w:val="007053BB"/>
    <w:rsid w:val="00706497"/>
    <w:rsid w:val="00706CFC"/>
    <w:rsid w:val="00706FF9"/>
    <w:rsid w:val="0071005D"/>
    <w:rsid w:val="00711E2E"/>
    <w:rsid w:val="007144FB"/>
    <w:rsid w:val="00715A7A"/>
    <w:rsid w:val="00720275"/>
    <w:rsid w:val="00721548"/>
    <w:rsid w:val="007222F2"/>
    <w:rsid w:val="00723E65"/>
    <w:rsid w:val="00725407"/>
    <w:rsid w:val="00727C71"/>
    <w:rsid w:val="00733B15"/>
    <w:rsid w:val="00734C0B"/>
    <w:rsid w:val="00734EFF"/>
    <w:rsid w:val="00736270"/>
    <w:rsid w:val="00740865"/>
    <w:rsid w:val="007416F1"/>
    <w:rsid w:val="00741CE3"/>
    <w:rsid w:val="007432F6"/>
    <w:rsid w:val="00743F92"/>
    <w:rsid w:val="00744D41"/>
    <w:rsid w:val="00746289"/>
    <w:rsid w:val="00746D38"/>
    <w:rsid w:val="00747647"/>
    <w:rsid w:val="00747A35"/>
    <w:rsid w:val="007513B4"/>
    <w:rsid w:val="007519A2"/>
    <w:rsid w:val="0075402C"/>
    <w:rsid w:val="00754AFF"/>
    <w:rsid w:val="00757126"/>
    <w:rsid w:val="0075768B"/>
    <w:rsid w:val="00760163"/>
    <w:rsid w:val="0076072C"/>
    <w:rsid w:val="00767492"/>
    <w:rsid w:val="00767B1D"/>
    <w:rsid w:val="00767BA2"/>
    <w:rsid w:val="007709BC"/>
    <w:rsid w:val="007711BE"/>
    <w:rsid w:val="0077318A"/>
    <w:rsid w:val="00775450"/>
    <w:rsid w:val="007770F7"/>
    <w:rsid w:val="00780328"/>
    <w:rsid w:val="007830C8"/>
    <w:rsid w:val="00783C79"/>
    <w:rsid w:val="007843EF"/>
    <w:rsid w:val="007846DC"/>
    <w:rsid w:val="00785A0F"/>
    <w:rsid w:val="007879E4"/>
    <w:rsid w:val="00791987"/>
    <w:rsid w:val="007932F3"/>
    <w:rsid w:val="00794416"/>
    <w:rsid w:val="0079547A"/>
    <w:rsid w:val="00795A73"/>
    <w:rsid w:val="007A1C2F"/>
    <w:rsid w:val="007A287A"/>
    <w:rsid w:val="007A3A72"/>
    <w:rsid w:val="007A57F1"/>
    <w:rsid w:val="007B0D33"/>
    <w:rsid w:val="007B18E5"/>
    <w:rsid w:val="007B2146"/>
    <w:rsid w:val="007B2684"/>
    <w:rsid w:val="007B3AF2"/>
    <w:rsid w:val="007B4876"/>
    <w:rsid w:val="007B4E36"/>
    <w:rsid w:val="007B74CD"/>
    <w:rsid w:val="007C2B27"/>
    <w:rsid w:val="007C51C2"/>
    <w:rsid w:val="007D10AA"/>
    <w:rsid w:val="007D2316"/>
    <w:rsid w:val="007D2870"/>
    <w:rsid w:val="007D5EBA"/>
    <w:rsid w:val="007D6F7F"/>
    <w:rsid w:val="007D761A"/>
    <w:rsid w:val="007E07E5"/>
    <w:rsid w:val="007E147F"/>
    <w:rsid w:val="007E5006"/>
    <w:rsid w:val="007E6ACE"/>
    <w:rsid w:val="007E727F"/>
    <w:rsid w:val="007E788E"/>
    <w:rsid w:val="007F22A7"/>
    <w:rsid w:val="007F439A"/>
    <w:rsid w:val="007F4D37"/>
    <w:rsid w:val="007F6FAB"/>
    <w:rsid w:val="007F797A"/>
    <w:rsid w:val="008004C8"/>
    <w:rsid w:val="0080105D"/>
    <w:rsid w:val="0080123F"/>
    <w:rsid w:val="00801CF6"/>
    <w:rsid w:val="008023DD"/>
    <w:rsid w:val="0080251B"/>
    <w:rsid w:val="00802C7F"/>
    <w:rsid w:val="00803D0B"/>
    <w:rsid w:val="00804B76"/>
    <w:rsid w:val="0080744A"/>
    <w:rsid w:val="0081173F"/>
    <w:rsid w:val="008133A8"/>
    <w:rsid w:val="00813F89"/>
    <w:rsid w:val="008153BA"/>
    <w:rsid w:val="008155F3"/>
    <w:rsid w:val="008175A1"/>
    <w:rsid w:val="00821827"/>
    <w:rsid w:val="00823193"/>
    <w:rsid w:val="00823219"/>
    <w:rsid w:val="00824DFE"/>
    <w:rsid w:val="00827587"/>
    <w:rsid w:val="00832495"/>
    <w:rsid w:val="008328AA"/>
    <w:rsid w:val="00832CC7"/>
    <w:rsid w:val="008330E3"/>
    <w:rsid w:val="00836C6A"/>
    <w:rsid w:val="0083742B"/>
    <w:rsid w:val="00837D61"/>
    <w:rsid w:val="00842FF9"/>
    <w:rsid w:val="00844FEF"/>
    <w:rsid w:val="008456A5"/>
    <w:rsid w:val="0084614C"/>
    <w:rsid w:val="0084747F"/>
    <w:rsid w:val="0084783B"/>
    <w:rsid w:val="00847F2F"/>
    <w:rsid w:val="00850402"/>
    <w:rsid w:val="00851315"/>
    <w:rsid w:val="00851AAA"/>
    <w:rsid w:val="0085243F"/>
    <w:rsid w:val="00853692"/>
    <w:rsid w:val="00854942"/>
    <w:rsid w:val="00854B84"/>
    <w:rsid w:val="008564CF"/>
    <w:rsid w:val="0086100B"/>
    <w:rsid w:val="0086484B"/>
    <w:rsid w:val="00866905"/>
    <w:rsid w:val="0086690A"/>
    <w:rsid w:val="008669B5"/>
    <w:rsid w:val="00872ED1"/>
    <w:rsid w:val="00873A84"/>
    <w:rsid w:val="00874017"/>
    <w:rsid w:val="00874E5D"/>
    <w:rsid w:val="00877D0C"/>
    <w:rsid w:val="008815E0"/>
    <w:rsid w:val="00881A2C"/>
    <w:rsid w:val="0088370F"/>
    <w:rsid w:val="00883E24"/>
    <w:rsid w:val="00884339"/>
    <w:rsid w:val="00885629"/>
    <w:rsid w:val="00887A88"/>
    <w:rsid w:val="00890F84"/>
    <w:rsid w:val="00891F55"/>
    <w:rsid w:val="00893A30"/>
    <w:rsid w:val="00893C67"/>
    <w:rsid w:val="008941F9"/>
    <w:rsid w:val="00897884"/>
    <w:rsid w:val="00897C6E"/>
    <w:rsid w:val="00897E5F"/>
    <w:rsid w:val="008A2FDA"/>
    <w:rsid w:val="008A5088"/>
    <w:rsid w:val="008B0379"/>
    <w:rsid w:val="008B2492"/>
    <w:rsid w:val="008B2969"/>
    <w:rsid w:val="008B467E"/>
    <w:rsid w:val="008B473A"/>
    <w:rsid w:val="008B475C"/>
    <w:rsid w:val="008B613E"/>
    <w:rsid w:val="008B6243"/>
    <w:rsid w:val="008C099E"/>
    <w:rsid w:val="008C1481"/>
    <w:rsid w:val="008C3B7A"/>
    <w:rsid w:val="008D054B"/>
    <w:rsid w:val="008D0ADA"/>
    <w:rsid w:val="008D22E7"/>
    <w:rsid w:val="008D29CB"/>
    <w:rsid w:val="008D434D"/>
    <w:rsid w:val="008D6306"/>
    <w:rsid w:val="008D6579"/>
    <w:rsid w:val="008D7E17"/>
    <w:rsid w:val="008D7F85"/>
    <w:rsid w:val="008E00A4"/>
    <w:rsid w:val="008E12C5"/>
    <w:rsid w:val="008E319F"/>
    <w:rsid w:val="008E4C00"/>
    <w:rsid w:val="008E5E09"/>
    <w:rsid w:val="008E7211"/>
    <w:rsid w:val="008E7799"/>
    <w:rsid w:val="008F3282"/>
    <w:rsid w:val="008F341B"/>
    <w:rsid w:val="008F662B"/>
    <w:rsid w:val="008F72D5"/>
    <w:rsid w:val="00902097"/>
    <w:rsid w:val="00902130"/>
    <w:rsid w:val="00903C53"/>
    <w:rsid w:val="00903F13"/>
    <w:rsid w:val="00905727"/>
    <w:rsid w:val="0091412E"/>
    <w:rsid w:val="009146D6"/>
    <w:rsid w:val="00914A60"/>
    <w:rsid w:val="00920A6C"/>
    <w:rsid w:val="00920E7D"/>
    <w:rsid w:val="00922A6A"/>
    <w:rsid w:val="009259A5"/>
    <w:rsid w:val="00930C32"/>
    <w:rsid w:val="0093103A"/>
    <w:rsid w:val="00931FAF"/>
    <w:rsid w:val="0093293E"/>
    <w:rsid w:val="00932A28"/>
    <w:rsid w:val="00933A70"/>
    <w:rsid w:val="0093427D"/>
    <w:rsid w:val="009351FC"/>
    <w:rsid w:val="00937DD8"/>
    <w:rsid w:val="00943C0A"/>
    <w:rsid w:val="009458D8"/>
    <w:rsid w:val="00946F28"/>
    <w:rsid w:val="00951201"/>
    <w:rsid w:val="00951576"/>
    <w:rsid w:val="00951DCF"/>
    <w:rsid w:val="00953536"/>
    <w:rsid w:val="00953844"/>
    <w:rsid w:val="009550D4"/>
    <w:rsid w:val="00957CB3"/>
    <w:rsid w:val="00961E90"/>
    <w:rsid w:val="0096217F"/>
    <w:rsid w:val="009668F7"/>
    <w:rsid w:val="00970089"/>
    <w:rsid w:val="0097086E"/>
    <w:rsid w:val="00972A45"/>
    <w:rsid w:val="00972DAD"/>
    <w:rsid w:val="00973981"/>
    <w:rsid w:val="00976144"/>
    <w:rsid w:val="009800F3"/>
    <w:rsid w:val="00980D70"/>
    <w:rsid w:val="00981075"/>
    <w:rsid w:val="009814DB"/>
    <w:rsid w:val="00982D3E"/>
    <w:rsid w:val="009845DC"/>
    <w:rsid w:val="00984B7B"/>
    <w:rsid w:val="00984E7D"/>
    <w:rsid w:val="00984F18"/>
    <w:rsid w:val="00986202"/>
    <w:rsid w:val="009874A7"/>
    <w:rsid w:val="009913D4"/>
    <w:rsid w:val="0099260A"/>
    <w:rsid w:val="00993B0C"/>
    <w:rsid w:val="009953F5"/>
    <w:rsid w:val="009967D4"/>
    <w:rsid w:val="00996815"/>
    <w:rsid w:val="00996883"/>
    <w:rsid w:val="009A254C"/>
    <w:rsid w:val="009A27BB"/>
    <w:rsid w:val="009A6529"/>
    <w:rsid w:val="009B0783"/>
    <w:rsid w:val="009B221A"/>
    <w:rsid w:val="009B2A76"/>
    <w:rsid w:val="009B303E"/>
    <w:rsid w:val="009B48D4"/>
    <w:rsid w:val="009B6500"/>
    <w:rsid w:val="009B6D1F"/>
    <w:rsid w:val="009C0023"/>
    <w:rsid w:val="009C1409"/>
    <w:rsid w:val="009C1CB4"/>
    <w:rsid w:val="009C204F"/>
    <w:rsid w:val="009C2C74"/>
    <w:rsid w:val="009C3402"/>
    <w:rsid w:val="009C392A"/>
    <w:rsid w:val="009C4521"/>
    <w:rsid w:val="009C4EFE"/>
    <w:rsid w:val="009D187F"/>
    <w:rsid w:val="009D18DC"/>
    <w:rsid w:val="009D2126"/>
    <w:rsid w:val="009D4CA1"/>
    <w:rsid w:val="009D7622"/>
    <w:rsid w:val="009D7A4A"/>
    <w:rsid w:val="009D7AC5"/>
    <w:rsid w:val="009E1559"/>
    <w:rsid w:val="009E1680"/>
    <w:rsid w:val="009E237A"/>
    <w:rsid w:val="009E5947"/>
    <w:rsid w:val="009E5A68"/>
    <w:rsid w:val="009F0FB2"/>
    <w:rsid w:val="009F5750"/>
    <w:rsid w:val="009F6165"/>
    <w:rsid w:val="009F68BC"/>
    <w:rsid w:val="00A00AB3"/>
    <w:rsid w:val="00A05089"/>
    <w:rsid w:val="00A07F0C"/>
    <w:rsid w:val="00A10659"/>
    <w:rsid w:val="00A1072E"/>
    <w:rsid w:val="00A17B25"/>
    <w:rsid w:val="00A30780"/>
    <w:rsid w:val="00A3113E"/>
    <w:rsid w:val="00A319E0"/>
    <w:rsid w:val="00A31B56"/>
    <w:rsid w:val="00A342A8"/>
    <w:rsid w:val="00A40942"/>
    <w:rsid w:val="00A4153E"/>
    <w:rsid w:val="00A415BF"/>
    <w:rsid w:val="00A41D97"/>
    <w:rsid w:val="00A4241A"/>
    <w:rsid w:val="00A425F4"/>
    <w:rsid w:val="00A42DAB"/>
    <w:rsid w:val="00A46B42"/>
    <w:rsid w:val="00A5056B"/>
    <w:rsid w:val="00A51DC7"/>
    <w:rsid w:val="00A54F78"/>
    <w:rsid w:val="00A5776F"/>
    <w:rsid w:val="00A611FF"/>
    <w:rsid w:val="00A72545"/>
    <w:rsid w:val="00A72C1A"/>
    <w:rsid w:val="00A735A5"/>
    <w:rsid w:val="00A73ADD"/>
    <w:rsid w:val="00A75292"/>
    <w:rsid w:val="00A760FB"/>
    <w:rsid w:val="00A76283"/>
    <w:rsid w:val="00A76791"/>
    <w:rsid w:val="00A7705A"/>
    <w:rsid w:val="00A8129D"/>
    <w:rsid w:val="00A8341F"/>
    <w:rsid w:val="00A85B85"/>
    <w:rsid w:val="00A870BD"/>
    <w:rsid w:val="00A94D49"/>
    <w:rsid w:val="00A97C47"/>
    <w:rsid w:val="00AA2928"/>
    <w:rsid w:val="00AA2B60"/>
    <w:rsid w:val="00AA2C4B"/>
    <w:rsid w:val="00AA3656"/>
    <w:rsid w:val="00AA3EF0"/>
    <w:rsid w:val="00AA4EBD"/>
    <w:rsid w:val="00AA5AAF"/>
    <w:rsid w:val="00AA70BF"/>
    <w:rsid w:val="00AA7951"/>
    <w:rsid w:val="00AB01CF"/>
    <w:rsid w:val="00AB04EC"/>
    <w:rsid w:val="00AB09B7"/>
    <w:rsid w:val="00AB1F19"/>
    <w:rsid w:val="00AB424A"/>
    <w:rsid w:val="00AB5586"/>
    <w:rsid w:val="00AB57A1"/>
    <w:rsid w:val="00AB6345"/>
    <w:rsid w:val="00AC057B"/>
    <w:rsid w:val="00AC0E03"/>
    <w:rsid w:val="00AC11AA"/>
    <w:rsid w:val="00AC12C9"/>
    <w:rsid w:val="00AC1680"/>
    <w:rsid w:val="00AC5379"/>
    <w:rsid w:val="00AC62A8"/>
    <w:rsid w:val="00AD0D56"/>
    <w:rsid w:val="00AD4397"/>
    <w:rsid w:val="00AD5DE7"/>
    <w:rsid w:val="00AD7488"/>
    <w:rsid w:val="00AE095A"/>
    <w:rsid w:val="00AE09B7"/>
    <w:rsid w:val="00AE1A6D"/>
    <w:rsid w:val="00AE5810"/>
    <w:rsid w:val="00AE7DE4"/>
    <w:rsid w:val="00AF2F6B"/>
    <w:rsid w:val="00AF33EF"/>
    <w:rsid w:val="00AF5707"/>
    <w:rsid w:val="00B00578"/>
    <w:rsid w:val="00B02FB6"/>
    <w:rsid w:val="00B04021"/>
    <w:rsid w:val="00B04C08"/>
    <w:rsid w:val="00B04FFA"/>
    <w:rsid w:val="00B05773"/>
    <w:rsid w:val="00B065B5"/>
    <w:rsid w:val="00B06891"/>
    <w:rsid w:val="00B06BC5"/>
    <w:rsid w:val="00B07011"/>
    <w:rsid w:val="00B10914"/>
    <w:rsid w:val="00B10C4D"/>
    <w:rsid w:val="00B111E2"/>
    <w:rsid w:val="00B12FC8"/>
    <w:rsid w:val="00B13222"/>
    <w:rsid w:val="00B17022"/>
    <w:rsid w:val="00B233D5"/>
    <w:rsid w:val="00B245D2"/>
    <w:rsid w:val="00B25D69"/>
    <w:rsid w:val="00B27798"/>
    <w:rsid w:val="00B279AD"/>
    <w:rsid w:val="00B30CBF"/>
    <w:rsid w:val="00B32A41"/>
    <w:rsid w:val="00B32C8B"/>
    <w:rsid w:val="00B32F4B"/>
    <w:rsid w:val="00B34340"/>
    <w:rsid w:val="00B352A5"/>
    <w:rsid w:val="00B366F3"/>
    <w:rsid w:val="00B376CB"/>
    <w:rsid w:val="00B37A0C"/>
    <w:rsid w:val="00B40735"/>
    <w:rsid w:val="00B4178E"/>
    <w:rsid w:val="00B417C0"/>
    <w:rsid w:val="00B41F1A"/>
    <w:rsid w:val="00B44C71"/>
    <w:rsid w:val="00B456E9"/>
    <w:rsid w:val="00B4613C"/>
    <w:rsid w:val="00B465D2"/>
    <w:rsid w:val="00B47CAE"/>
    <w:rsid w:val="00B51E52"/>
    <w:rsid w:val="00B524C4"/>
    <w:rsid w:val="00B56057"/>
    <w:rsid w:val="00B63119"/>
    <w:rsid w:val="00B648A2"/>
    <w:rsid w:val="00B66F77"/>
    <w:rsid w:val="00B7119F"/>
    <w:rsid w:val="00B72283"/>
    <w:rsid w:val="00B734C2"/>
    <w:rsid w:val="00B73CA9"/>
    <w:rsid w:val="00B74D26"/>
    <w:rsid w:val="00B77582"/>
    <w:rsid w:val="00B77EC6"/>
    <w:rsid w:val="00B81B0D"/>
    <w:rsid w:val="00B82BBD"/>
    <w:rsid w:val="00B83C7B"/>
    <w:rsid w:val="00B83EFE"/>
    <w:rsid w:val="00B853F4"/>
    <w:rsid w:val="00B86956"/>
    <w:rsid w:val="00B909FE"/>
    <w:rsid w:val="00B913CA"/>
    <w:rsid w:val="00B921B2"/>
    <w:rsid w:val="00B92C38"/>
    <w:rsid w:val="00BA3A13"/>
    <w:rsid w:val="00BA50B7"/>
    <w:rsid w:val="00BA50FB"/>
    <w:rsid w:val="00BA5B5C"/>
    <w:rsid w:val="00BA61B2"/>
    <w:rsid w:val="00BA651F"/>
    <w:rsid w:val="00BB05D9"/>
    <w:rsid w:val="00BB0D8B"/>
    <w:rsid w:val="00BB1E2B"/>
    <w:rsid w:val="00BB3EFE"/>
    <w:rsid w:val="00BB5150"/>
    <w:rsid w:val="00BB69E3"/>
    <w:rsid w:val="00BC08CF"/>
    <w:rsid w:val="00BC3704"/>
    <w:rsid w:val="00BC5B57"/>
    <w:rsid w:val="00BD167F"/>
    <w:rsid w:val="00BD2214"/>
    <w:rsid w:val="00BD3E79"/>
    <w:rsid w:val="00BD3F65"/>
    <w:rsid w:val="00BD52A8"/>
    <w:rsid w:val="00BD5835"/>
    <w:rsid w:val="00BD6F19"/>
    <w:rsid w:val="00BE16C8"/>
    <w:rsid w:val="00BE21A2"/>
    <w:rsid w:val="00BE2D25"/>
    <w:rsid w:val="00BE471D"/>
    <w:rsid w:val="00BE6D22"/>
    <w:rsid w:val="00BE751E"/>
    <w:rsid w:val="00BE77E3"/>
    <w:rsid w:val="00BF02CA"/>
    <w:rsid w:val="00BF047F"/>
    <w:rsid w:val="00BF1043"/>
    <w:rsid w:val="00BF147E"/>
    <w:rsid w:val="00BF2601"/>
    <w:rsid w:val="00BF36A5"/>
    <w:rsid w:val="00BF4F93"/>
    <w:rsid w:val="00BF5CD3"/>
    <w:rsid w:val="00BF7792"/>
    <w:rsid w:val="00C003A6"/>
    <w:rsid w:val="00C025C7"/>
    <w:rsid w:val="00C027A4"/>
    <w:rsid w:val="00C035F2"/>
    <w:rsid w:val="00C037B6"/>
    <w:rsid w:val="00C06F4F"/>
    <w:rsid w:val="00C07786"/>
    <w:rsid w:val="00C07B56"/>
    <w:rsid w:val="00C10DC0"/>
    <w:rsid w:val="00C11703"/>
    <w:rsid w:val="00C12BA5"/>
    <w:rsid w:val="00C13327"/>
    <w:rsid w:val="00C135E2"/>
    <w:rsid w:val="00C15B62"/>
    <w:rsid w:val="00C160F0"/>
    <w:rsid w:val="00C20CF6"/>
    <w:rsid w:val="00C21819"/>
    <w:rsid w:val="00C22B44"/>
    <w:rsid w:val="00C22C6E"/>
    <w:rsid w:val="00C3028E"/>
    <w:rsid w:val="00C30F6F"/>
    <w:rsid w:val="00C33D51"/>
    <w:rsid w:val="00C3401A"/>
    <w:rsid w:val="00C3444A"/>
    <w:rsid w:val="00C34BC7"/>
    <w:rsid w:val="00C35CCD"/>
    <w:rsid w:val="00C37358"/>
    <w:rsid w:val="00C40EA0"/>
    <w:rsid w:val="00C453EC"/>
    <w:rsid w:val="00C50CF8"/>
    <w:rsid w:val="00C519DD"/>
    <w:rsid w:val="00C533D3"/>
    <w:rsid w:val="00C554A3"/>
    <w:rsid w:val="00C55B51"/>
    <w:rsid w:val="00C55DA3"/>
    <w:rsid w:val="00C5610E"/>
    <w:rsid w:val="00C569FC"/>
    <w:rsid w:val="00C575B3"/>
    <w:rsid w:val="00C6106A"/>
    <w:rsid w:val="00C6125D"/>
    <w:rsid w:val="00C6381E"/>
    <w:rsid w:val="00C64221"/>
    <w:rsid w:val="00C67C5E"/>
    <w:rsid w:val="00C67DFF"/>
    <w:rsid w:val="00C700A2"/>
    <w:rsid w:val="00C7149A"/>
    <w:rsid w:val="00C7210F"/>
    <w:rsid w:val="00C75D35"/>
    <w:rsid w:val="00C769E4"/>
    <w:rsid w:val="00C76C36"/>
    <w:rsid w:val="00C80B4B"/>
    <w:rsid w:val="00C8143F"/>
    <w:rsid w:val="00C81575"/>
    <w:rsid w:val="00C82369"/>
    <w:rsid w:val="00C8628B"/>
    <w:rsid w:val="00C92232"/>
    <w:rsid w:val="00C93ECA"/>
    <w:rsid w:val="00C95005"/>
    <w:rsid w:val="00CA07D9"/>
    <w:rsid w:val="00CA15B8"/>
    <w:rsid w:val="00CA1A4D"/>
    <w:rsid w:val="00CA3DC6"/>
    <w:rsid w:val="00CA42C9"/>
    <w:rsid w:val="00CA7F0F"/>
    <w:rsid w:val="00CB22FF"/>
    <w:rsid w:val="00CB3972"/>
    <w:rsid w:val="00CB4D54"/>
    <w:rsid w:val="00CC1CAA"/>
    <w:rsid w:val="00CC297F"/>
    <w:rsid w:val="00CC4CA3"/>
    <w:rsid w:val="00CC5EC6"/>
    <w:rsid w:val="00CC6E3B"/>
    <w:rsid w:val="00CC7B78"/>
    <w:rsid w:val="00CC7D68"/>
    <w:rsid w:val="00CD3B55"/>
    <w:rsid w:val="00CD6717"/>
    <w:rsid w:val="00CD741E"/>
    <w:rsid w:val="00CE0271"/>
    <w:rsid w:val="00CE0E77"/>
    <w:rsid w:val="00CE16AB"/>
    <w:rsid w:val="00CE2E65"/>
    <w:rsid w:val="00CE46F5"/>
    <w:rsid w:val="00CE5511"/>
    <w:rsid w:val="00CE59F3"/>
    <w:rsid w:val="00CE669A"/>
    <w:rsid w:val="00CF096E"/>
    <w:rsid w:val="00CF0A24"/>
    <w:rsid w:val="00CF2259"/>
    <w:rsid w:val="00CF65E5"/>
    <w:rsid w:val="00CF7DA6"/>
    <w:rsid w:val="00D00D79"/>
    <w:rsid w:val="00D06A2F"/>
    <w:rsid w:val="00D06F87"/>
    <w:rsid w:val="00D07B94"/>
    <w:rsid w:val="00D11572"/>
    <w:rsid w:val="00D119A0"/>
    <w:rsid w:val="00D14F79"/>
    <w:rsid w:val="00D15A3A"/>
    <w:rsid w:val="00D15E11"/>
    <w:rsid w:val="00D16D70"/>
    <w:rsid w:val="00D17CAD"/>
    <w:rsid w:val="00D20ED2"/>
    <w:rsid w:val="00D21E4B"/>
    <w:rsid w:val="00D25EBE"/>
    <w:rsid w:val="00D279BE"/>
    <w:rsid w:val="00D27ABE"/>
    <w:rsid w:val="00D31B70"/>
    <w:rsid w:val="00D352F8"/>
    <w:rsid w:val="00D4266F"/>
    <w:rsid w:val="00D42C7B"/>
    <w:rsid w:val="00D432D1"/>
    <w:rsid w:val="00D46071"/>
    <w:rsid w:val="00D476AF"/>
    <w:rsid w:val="00D50085"/>
    <w:rsid w:val="00D5167C"/>
    <w:rsid w:val="00D52F2A"/>
    <w:rsid w:val="00D53928"/>
    <w:rsid w:val="00D55D4C"/>
    <w:rsid w:val="00D57ADB"/>
    <w:rsid w:val="00D57D50"/>
    <w:rsid w:val="00D60BA7"/>
    <w:rsid w:val="00D610E9"/>
    <w:rsid w:val="00D6220E"/>
    <w:rsid w:val="00D641EC"/>
    <w:rsid w:val="00D67EB7"/>
    <w:rsid w:val="00D70207"/>
    <w:rsid w:val="00D702FF"/>
    <w:rsid w:val="00D72B32"/>
    <w:rsid w:val="00D73768"/>
    <w:rsid w:val="00D76284"/>
    <w:rsid w:val="00D775D3"/>
    <w:rsid w:val="00D80E45"/>
    <w:rsid w:val="00D81DC2"/>
    <w:rsid w:val="00D828BC"/>
    <w:rsid w:val="00D92289"/>
    <w:rsid w:val="00D94AEF"/>
    <w:rsid w:val="00D9631E"/>
    <w:rsid w:val="00DA0D40"/>
    <w:rsid w:val="00DA12AE"/>
    <w:rsid w:val="00DA1845"/>
    <w:rsid w:val="00DA2D3E"/>
    <w:rsid w:val="00DA38D4"/>
    <w:rsid w:val="00DA3D5D"/>
    <w:rsid w:val="00DA4F31"/>
    <w:rsid w:val="00DA5C9B"/>
    <w:rsid w:val="00DA5EC2"/>
    <w:rsid w:val="00DA71F4"/>
    <w:rsid w:val="00DB4F63"/>
    <w:rsid w:val="00DB62D4"/>
    <w:rsid w:val="00DB6A6A"/>
    <w:rsid w:val="00DB7701"/>
    <w:rsid w:val="00DB7818"/>
    <w:rsid w:val="00DC0DE1"/>
    <w:rsid w:val="00DC0F2F"/>
    <w:rsid w:val="00DC1660"/>
    <w:rsid w:val="00DC192C"/>
    <w:rsid w:val="00DC39D5"/>
    <w:rsid w:val="00DC3B1E"/>
    <w:rsid w:val="00DC4B5C"/>
    <w:rsid w:val="00DC5120"/>
    <w:rsid w:val="00DC5729"/>
    <w:rsid w:val="00DC67D9"/>
    <w:rsid w:val="00DC7D7B"/>
    <w:rsid w:val="00DD23CD"/>
    <w:rsid w:val="00DD3477"/>
    <w:rsid w:val="00DD3EAF"/>
    <w:rsid w:val="00DD45A0"/>
    <w:rsid w:val="00DD5637"/>
    <w:rsid w:val="00DD586E"/>
    <w:rsid w:val="00DD7A2C"/>
    <w:rsid w:val="00DE0876"/>
    <w:rsid w:val="00DE181A"/>
    <w:rsid w:val="00DE462D"/>
    <w:rsid w:val="00DE6CC1"/>
    <w:rsid w:val="00DF1036"/>
    <w:rsid w:val="00DF3321"/>
    <w:rsid w:val="00DF449A"/>
    <w:rsid w:val="00E011E3"/>
    <w:rsid w:val="00E03705"/>
    <w:rsid w:val="00E03F2F"/>
    <w:rsid w:val="00E042F5"/>
    <w:rsid w:val="00E05535"/>
    <w:rsid w:val="00E06C92"/>
    <w:rsid w:val="00E06FE0"/>
    <w:rsid w:val="00E103E7"/>
    <w:rsid w:val="00E10D27"/>
    <w:rsid w:val="00E118AB"/>
    <w:rsid w:val="00E14F93"/>
    <w:rsid w:val="00E14FFC"/>
    <w:rsid w:val="00E15F1D"/>
    <w:rsid w:val="00E1637B"/>
    <w:rsid w:val="00E17BE2"/>
    <w:rsid w:val="00E21C9F"/>
    <w:rsid w:val="00E21F57"/>
    <w:rsid w:val="00E223B7"/>
    <w:rsid w:val="00E22BBA"/>
    <w:rsid w:val="00E23C21"/>
    <w:rsid w:val="00E25C79"/>
    <w:rsid w:val="00E26418"/>
    <w:rsid w:val="00E30ED3"/>
    <w:rsid w:val="00E35F6C"/>
    <w:rsid w:val="00E3650B"/>
    <w:rsid w:val="00E3683F"/>
    <w:rsid w:val="00E4129A"/>
    <w:rsid w:val="00E42193"/>
    <w:rsid w:val="00E45A17"/>
    <w:rsid w:val="00E46865"/>
    <w:rsid w:val="00E4691E"/>
    <w:rsid w:val="00E46A77"/>
    <w:rsid w:val="00E5008F"/>
    <w:rsid w:val="00E5029A"/>
    <w:rsid w:val="00E50F0D"/>
    <w:rsid w:val="00E533D6"/>
    <w:rsid w:val="00E54D40"/>
    <w:rsid w:val="00E55D60"/>
    <w:rsid w:val="00E57F9C"/>
    <w:rsid w:val="00E61577"/>
    <w:rsid w:val="00E62330"/>
    <w:rsid w:val="00E63788"/>
    <w:rsid w:val="00E64D02"/>
    <w:rsid w:val="00E64EF6"/>
    <w:rsid w:val="00E6686E"/>
    <w:rsid w:val="00E66872"/>
    <w:rsid w:val="00E66BE8"/>
    <w:rsid w:val="00E70FB1"/>
    <w:rsid w:val="00E71A6C"/>
    <w:rsid w:val="00E7242A"/>
    <w:rsid w:val="00E7640F"/>
    <w:rsid w:val="00E8337E"/>
    <w:rsid w:val="00E83C30"/>
    <w:rsid w:val="00E83F7C"/>
    <w:rsid w:val="00E84B71"/>
    <w:rsid w:val="00E84ED9"/>
    <w:rsid w:val="00E8548E"/>
    <w:rsid w:val="00E8589A"/>
    <w:rsid w:val="00E86744"/>
    <w:rsid w:val="00E86D90"/>
    <w:rsid w:val="00E87C51"/>
    <w:rsid w:val="00E9066C"/>
    <w:rsid w:val="00E91814"/>
    <w:rsid w:val="00E93161"/>
    <w:rsid w:val="00E9722D"/>
    <w:rsid w:val="00EA0974"/>
    <w:rsid w:val="00EA0C8E"/>
    <w:rsid w:val="00EA42C8"/>
    <w:rsid w:val="00EA7A51"/>
    <w:rsid w:val="00EB189C"/>
    <w:rsid w:val="00EB2106"/>
    <w:rsid w:val="00EB2797"/>
    <w:rsid w:val="00EB556B"/>
    <w:rsid w:val="00EB72AC"/>
    <w:rsid w:val="00EB72EF"/>
    <w:rsid w:val="00EB7438"/>
    <w:rsid w:val="00EC2A43"/>
    <w:rsid w:val="00EC3CBF"/>
    <w:rsid w:val="00EC4A8D"/>
    <w:rsid w:val="00EC65AF"/>
    <w:rsid w:val="00EC6FFE"/>
    <w:rsid w:val="00EC7DDC"/>
    <w:rsid w:val="00ED072A"/>
    <w:rsid w:val="00ED0F03"/>
    <w:rsid w:val="00ED1D10"/>
    <w:rsid w:val="00ED5893"/>
    <w:rsid w:val="00EE2A8C"/>
    <w:rsid w:val="00EE2CB8"/>
    <w:rsid w:val="00EE3D42"/>
    <w:rsid w:val="00EE3D9E"/>
    <w:rsid w:val="00EE4072"/>
    <w:rsid w:val="00EE591A"/>
    <w:rsid w:val="00EE71E8"/>
    <w:rsid w:val="00EF0FC4"/>
    <w:rsid w:val="00EF14C9"/>
    <w:rsid w:val="00EF154C"/>
    <w:rsid w:val="00EF1B2F"/>
    <w:rsid w:val="00EF1EC5"/>
    <w:rsid w:val="00EF2558"/>
    <w:rsid w:val="00EF42A0"/>
    <w:rsid w:val="00EF6EAD"/>
    <w:rsid w:val="00F0008E"/>
    <w:rsid w:val="00F00116"/>
    <w:rsid w:val="00F02092"/>
    <w:rsid w:val="00F02940"/>
    <w:rsid w:val="00F02C65"/>
    <w:rsid w:val="00F03C2C"/>
    <w:rsid w:val="00F05E19"/>
    <w:rsid w:val="00F061B5"/>
    <w:rsid w:val="00F07014"/>
    <w:rsid w:val="00F07614"/>
    <w:rsid w:val="00F13C69"/>
    <w:rsid w:val="00F229B9"/>
    <w:rsid w:val="00F25F84"/>
    <w:rsid w:val="00F26DFE"/>
    <w:rsid w:val="00F2794E"/>
    <w:rsid w:val="00F31296"/>
    <w:rsid w:val="00F31B91"/>
    <w:rsid w:val="00F31E34"/>
    <w:rsid w:val="00F33792"/>
    <w:rsid w:val="00F3637C"/>
    <w:rsid w:val="00F40C7D"/>
    <w:rsid w:val="00F418EB"/>
    <w:rsid w:val="00F41F5B"/>
    <w:rsid w:val="00F4263F"/>
    <w:rsid w:val="00F43D2E"/>
    <w:rsid w:val="00F44894"/>
    <w:rsid w:val="00F476F8"/>
    <w:rsid w:val="00F51A26"/>
    <w:rsid w:val="00F52239"/>
    <w:rsid w:val="00F53B5F"/>
    <w:rsid w:val="00F54E61"/>
    <w:rsid w:val="00F554A2"/>
    <w:rsid w:val="00F55B0E"/>
    <w:rsid w:val="00F57CE8"/>
    <w:rsid w:val="00F61385"/>
    <w:rsid w:val="00F6141F"/>
    <w:rsid w:val="00F61754"/>
    <w:rsid w:val="00F619A7"/>
    <w:rsid w:val="00F61A47"/>
    <w:rsid w:val="00F62219"/>
    <w:rsid w:val="00F635E6"/>
    <w:rsid w:val="00F64929"/>
    <w:rsid w:val="00F653BA"/>
    <w:rsid w:val="00F65492"/>
    <w:rsid w:val="00F6579F"/>
    <w:rsid w:val="00F65E5A"/>
    <w:rsid w:val="00F66C34"/>
    <w:rsid w:val="00F67587"/>
    <w:rsid w:val="00F71047"/>
    <w:rsid w:val="00F7104A"/>
    <w:rsid w:val="00F71F8F"/>
    <w:rsid w:val="00F726D9"/>
    <w:rsid w:val="00F73514"/>
    <w:rsid w:val="00F769C7"/>
    <w:rsid w:val="00F76FA9"/>
    <w:rsid w:val="00F7746E"/>
    <w:rsid w:val="00F80DDC"/>
    <w:rsid w:val="00F81BBC"/>
    <w:rsid w:val="00F90C53"/>
    <w:rsid w:val="00F94287"/>
    <w:rsid w:val="00F95378"/>
    <w:rsid w:val="00F956B2"/>
    <w:rsid w:val="00F96A70"/>
    <w:rsid w:val="00FA1934"/>
    <w:rsid w:val="00FA1CF8"/>
    <w:rsid w:val="00FA2FFE"/>
    <w:rsid w:val="00FA3C58"/>
    <w:rsid w:val="00FA65BF"/>
    <w:rsid w:val="00FB1061"/>
    <w:rsid w:val="00FB2434"/>
    <w:rsid w:val="00FB6026"/>
    <w:rsid w:val="00FB742D"/>
    <w:rsid w:val="00FC1779"/>
    <w:rsid w:val="00FC3710"/>
    <w:rsid w:val="00FC3B2D"/>
    <w:rsid w:val="00FC4450"/>
    <w:rsid w:val="00FC467E"/>
    <w:rsid w:val="00FC6E20"/>
    <w:rsid w:val="00FC71A4"/>
    <w:rsid w:val="00FD2564"/>
    <w:rsid w:val="00FD506F"/>
    <w:rsid w:val="00FD5BE4"/>
    <w:rsid w:val="00FD61ED"/>
    <w:rsid w:val="00FD650F"/>
    <w:rsid w:val="00FD7A1C"/>
    <w:rsid w:val="00FE0796"/>
    <w:rsid w:val="00FE0AD0"/>
    <w:rsid w:val="00FE1015"/>
    <w:rsid w:val="00FE244B"/>
    <w:rsid w:val="00FE352B"/>
    <w:rsid w:val="00FE3AFB"/>
    <w:rsid w:val="00FF1CF9"/>
    <w:rsid w:val="00FF71C0"/>
    <w:rsid w:val="00FF752D"/>
    <w:rsid w:val="00FF7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1C328E1-5478-4D1A-9769-0359A7542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D3E"/>
  </w:style>
  <w:style w:type="paragraph" w:styleId="2">
    <w:name w:val="heading 2"/>
    <w:basedOn w:val="a"/>
    <w:next w:val="a"/>
    <w:link w:val="20"/>
    <w:uiPriority w:val="9"/>
    <w:unhideWhenUsed/>
    <w:qFormat/>
    <w:rsid w:val="0079441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link w:val="40"/>
    <w:uiPriority w:val="9"/>
    <w:qFormat/>
    <w:rsid w:val="009B48D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2C5"/>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FE3AFB"/>
    <w:pPr>
      <w:ind w:left="720"/>
      <w:contextualSpacing/>
    </w:pPr>
  </w:style>
  <w:style w:type="table" w:styleId="a4">
    <w:name w:val="Table Grid"/>
    <w:basedOn w:val="a1"/>
    <w:uiPriority w:val="59"/>
    <w:rsid w:val="00007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0017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163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1637B"/>
    <w:rPr>
      <w:rFonts w:ascii="Tahoma" w:hAnsi="Tahoma" w:cs="Tahoma"/>
      <w:sz w:val="16"/>
      <w:szCs w:val="16"/>
    </w:rPr>
  </w:style>
  <w:style w:type="paragraph" w:customStyle="1" w:styleId="21">
    <w:name w:val="Знак Знак Знак2 Знак Знак Знак Знак"/>
    <w:basedOn w:val="a"/>
    <w:rsid w:val="001151A9"/>
    <w:pPr>
      <w:spacing w:after="0" w:line="240" w:lineRule="auto"/>
    </w:pPr>
    <w:rPr>
      <w:rFonts w:ascii="Verdana" w:eastAsia="Times New Roman" w:hAnsi="Verdana" w:cs="Verdana"/>
      <w:sz w:val="20"/>
      <w:szCs w:val="20"/>
      <w:lang w:val="en-US"/>
    </w:rPr>
  </w:style>
  <w:style w:type="paragraph" w:styleId="a8">
    <w:name w:val="header"/>
    <w:basedOn w:val="a"/>
    <w:link w:val="a9"/>
    <w:uiPriority w:val="99"/>
    <w:unhideWhenUsed/>
    <w:rsid w:val="008B473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B473A"/>
  </w:style>
  <w:style w:type="paragraph" w:styleId="aa">
    <w:name w:val="footer"/>
    <w:basedOn w:val="a"/>
    <w:link w:val="ab"/>
    <w:uiPriority w:val="99"/>
    <w:unhideWhenUsed/>
    <w:rsid w:val="008B473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B473A"/>
  </w:style>
  <w:style w:type="character" w:customStyle="1" w:styleId="js-extracted-address">
    <w:name w:val="js-extracted-address"/>
    <w:basedOn w:val="a0"/>
    <w:rsid w:val="00211CC6"/>
  </w:style>
  <w:style w:type="character" w:customStyle="1" w:styleId="mail-message-map-nobreak">
    <w:name w:val="mail-message-map-nobreak"/>
    <w:basedOn w:val="a0"/>
    <w:rsid w:val="00211CC6"/>
  </w:style>
  <w:style w:type="character" w:styleId="ac">
    <w:name w:val="Hyperlink"/>
    <w:basedOn w:val="a0"/>
    <w:uiPriority w:val="99"/>
    <w:semiHidden/>
    <w:unhideWhenUsed/>
    <w:rsid w:val="00E042F5"/>
    <w:rPr>
      <w:color w:val="0000FF"/>
      <w:u w:val="single"/>
    </w:rPr>
  </w:style>
  <w:style w:type="paragraph" w:styleId="ad">
    <w:name w:val="No Spacing"/>
    <w:uiPriority w:val="1"/>
    <w:qFormat/>
    <w:rsid w:val="00F7104A"/>
    <w:pPr>
      <w:spacing w:after="0" w:line="240" w:lineRule="auto"/>
    </w:pPr>
  </w:style>
  <w:style w:type="paragraph" w:customStyle="1" w:styleId="formattext">
    <w:name w:val="formattext"/>
    <w:basedOn w:val="a"/>
    <w:rsid w:val="00E615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9B48D4"/>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79441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0373">
      <w:bodyDiv w:val="1"/>
      <w:marLeft w:val="0"/>
      <w:marRight w:val="0"/>
      <w:marTop w:val="0"/>
      <w:marBottom w:val="0"/>
      <w:divBdr>
        <w:top w:val="none" w:sz="0" w:space="0" w:color="auto"/>
        <w:left w:val="none" w:sz="0" w:space="0" w:color="auto"/>
        <w:bottom w:val="none" w:sz="0" w:space="0" w:color="auto"/>
        <w:right w:val="none" w:sz="0" w:space="0" w:color="auto"/>
      </w:divBdr>
    </w:div>
    <w:div w:id="38436290">
      <w:bodyDiv w:val="1"/>
      <w:marLeft w:val="0"/>
      <w:marRight w:val="0"/>
      <w:marTop w:val="0"/>
      <w:marBottom w:val="0"/>
      <w:divBdr>
        <w:top w:val="none" w:sz="0" w:space="0" w:color="auto"/>
        <w:left w:val="none" w:sz="0" w:space="0" w:color="auto"/>
        <w:bottom w:val="none" w:sz="0" w:space="0" w:color="auto"/>
        <w:right w:val="none" w:sz="0" w:space="0" w:color="auto"/>
      </w:divBdr>
    </w:div>
    <w:div w:id="48769412">
      <w:bodyDiv w:val="1"/>
      <w:marLeft w:val="0"/>
      <w:marRight w:val="0"/>
      <w:marTop w:val="0"/>
      <w:marBottom w:val="0"/>
      <w:divBdr>
        <w:top w:val="none" w:sz="0" w:space="0" w:color="auto"/>
        <w:left w:val="none" w:sz="0" w:space="0" w:color="auto"/>
        <w:bottom w:val="none" w:sz="0" w:space="0" w:color="auto"/>
        <w:right w:val="none" w:sz="0" w:space="0" w:color="auto"/>
      </w:divBdr>
    </w:div>
    <w:div w:id="62216052">
      <w:bodyDiv w:val="1"/>
      <w:marLeft w:val="0"/>
      <w:marRight w:val="0"/>
      <w:marTop w:val="0"/>
      <w:marBottom w:val="0"/>
      <w:divBdr>
        <w:top w:val="none" w:sz="0" w:space="0" w:color="auto"/>
        <w:left w:val="none" w:sz="0" w:space="0" w:color="auto"/>
        <w:bottom w:val="none" w:sz="0" w:space="0" w:color="auto"/>
        <w:right w:val="none" w:sz="0" w:space="0" w:color="auto"/>
      </w:divBdr>
    </w:div>
    <w:div w:id="78449324">
      <w:bodyDiv w:val="1"/>
      <w:marLeft w:val="0"/>
      <w:marRight w:val="0"/>
      <w:marTop w:val="0"/>
      <w:marBottom w:val="0"/>
      <w:divBdr>
        <w:top w:val="none" w:sz="0" w:space="0" w:color="auto"/>
        <w:left w:val="none" w:sz="0" w:space="0" w:color="auto"/>
        <w:bottom w:val="none" w:sz="0" w:space="0" w:color="auto"/>
        <w:right w:val="none" w:sz="0" w:space="0" w:color="auto"/>
      </w:divBdr>
    </w:div>
    <w:div w:id="89009118">
      <w:bodyDiv w:val="1"/>
      <w:marLeft w:val="0"/>
      <w:marRight w:val="0"/>
      <w:marTop w:val="0"/>
      <w:marBottom w:val="0"/>
      <w:divBdr>
        <w:top w:val="none" w:sz="0" w:space="0" w:color="auto"/>
        <w:left w:val="none" w:sz="0" w:space="0" w:color="auto"/>
        <w:bottom w:val="none" w:sz="0" w:space="0" w:color="auto"/>
        <w:right w:val="none" w:sz="0" w:space="0" w:color="auto"/>
      </w:divBdr>
    </w:div>
    <w:div w:id="197623052">
      <w:bodyDiv w:val="1"/>
      <w:marLeft w:val="0"/>
      <w:marRight w:val="0"/>
      <w:marTop w:val="0"/>
      <w:marBottom w:val="0"/>
      <w:divBdr>
        <w:top w:val="none" w:sz="0" w:space="0" w:color="auto"/>
        <w:left w:val="none" w:sz="0" w:space="0" w:color="auto"/>
        <w:bottom w:val="none" w:sz="0" w:space="0" w:color="auto"/>
        <w:right w:val="none" w:sz="0" w:space="0" w:color="auto"/>
      </w:divBdr>
    </w:div>
    <w:div w:id="242221818">
      <w:bodyDiv w:val="1"/>
      <w:marLeft w:val="0"/>
      <w:marRight w:val="0"/>
      <w:marTop w:val="0"/>
      <w:marBottom w:val="0"/>
      <w:divBdr>
        <w:top w:val="none" w:sz="0" w:space="0" w:color="auto"/>
        <w:left w:val="none" w:sz="0" w:space="0" w:color="auto"/>
        <w:bottom w:val="none" w:sz="0" w:space="0" w:color="auto"/>
        <w:right w:val="none" w:sz="0" w:space="0" w:color="auto"/>
      </w:divBdr>
    </w:div>
    <w:div w:id="257762858">
      <w:bodyDiv w:val="1"/>
      <w:marLeft w:val="0"/>
      <w:marRight w:val="0"/>
      <w:marTop w:val="0"/>
      <w:marBottom w:val="0"/>
      <w:divBdr>
        <w:top w:val="none" w:sz="0" w:space="0" w:color="auto"/>
        <w:left w:val="none" w:sz="0" w:space="0" w:color="auto"/>
        <w:bottom w:val="none" w:sz="0" w:space="0" w:color="auto"/>
        <w:right w:val="none" w:sz="0" w:space="0" w:color="auto"/>
      </w:divBdr>
    </w:div>
    <w:div w:id="331836228">
      <w:bodyDiv w:val="1"/>
      <w:marLeft w:val="0"/>
      <w:marRight w:val="0"/>
      <w:marTop w:val="0"/>
      <w:marBottom w:val="0"/>
      <w:divBdr>
        <w:top w:val="none" w:sz="0" w:space="0" w:color="auto"/>
        <w:left w:val="none" w:sz="0" w:space="0" w:color="auto"/>
        <w:bottom w:val="none" w:sz="0" w:space="0" w:color="auto"/>
        <w:right w:val="none" w:sz="0" w:space="0" w:color="auto"/>
      </w:divBdr>
    </w:div>
    <w:div w:id="338771603">
      <w:bodyDiv w:val="1"/>
      <w:marLeft w:val="0"/>
      <w:marRight w:val="0"/>
      <w:marTop w:val="0"/>
      <w:marBottom w:val="0"/>
      <w:divBdr>
        <w:top w:val="none" w:sz="0" w:space="0" w:color="auto"/>
        <w:left w:val="none" w:sz="0" w:space="0" w:color="auto"/>
        <w:bottom w:val="none" w:sz="0" w:space="0" w:color="auto"/>
        <w:right w:val="none" w:sz="0" w:space="0" w:color="auto"/>
      </w:divBdr>
    </w:div>
    <w:div w:id="357246453">
      <w:bodyDiv w:val="1"/>
      <w:marLeft w:val="0"/>
      <w:marRight w:val="0"/>
      <w:marTop w:val="0"/>
      <w:marBottom w:val="0"/>
      <w:divBdr>
        <w:top w:val="none" w:sz="0" w:space="0" w:color="auto"/>
        <w:left w:val="none" w:sz="0" w:space="0" w:color="auto"/>
        <w:bottom w:val="none" w:sz="0" w:space="0" w:color="auto"/>
        <w:right w:val="none" w:sz="0" w:space="0" w:color="auto"/>
      </w:divBdr>
    </w:div>
    <w:div w:id="398986536">
      <w:bodyDiv w:val="1"/>
      <w:marLeft w:val="0"/>
      <w:marRight w:val="0"/>
      <w:marTop w:val="0"/>
      <w:marBottom w:val="0"/>
      <w:divBdr>
        <w:top w:val="none" w:sz="0" w:space="0" w:color="auto"/>
        <w:left w:val="none" w:sz="0" w:space="0" w:color="auto"/>
        <w:bottom w:val="none" w:sz="0" w:space="0" w:color="auto"/>
        <w:right w:val="none" w:sz="0" w:space="0" w:color="auto"/>
      </w:divBdr>
    </w:div>
    <w:div w:id="405735771">
      <w:bodyDiv w:val="1"/>
      <w:marLeft w:val="0"/>
      <w:marRight w:val="0"/>
      <w:marTop w:val="0"/>
      <w:marBottom w:val="0"/>
      <w:divBdr>
        <w:top w:val="none" w:sz="0" w:space="0" w:color="auto"/>
        <w:left w:val="none" w:sz="0" w:space="0" w:color="auto"/>
        <w:bottom w:val="none" w:sz="0" w:space="0" w:color="auto"/>
        <w:right w:val="none" w:sz="0" w:space="0" w:color="auto"/>
      </w:divBdr>
    </w:div>
    <w:div w:id="418723581">
      <w:bodyDiv w:val="1"/>
      <w:marLeft w:val="0"/>
      <w:marRight w:val="0"/>
      <w:marTop w:val="0"/>
      <w:marBottom w:val="0"/>
      <w:divBdr>
        <w:top w:val="none" w:sz="0" w:space="0" w:color="auto"/>
        <w:left w:val="none" w:sz="0" w:space="0" w:color="auto"/>
        <w:bottom w:val="none" w:sz="0" w:space="0" w:color="auto"/>
        <w:right w:val="none" w:sz="0" w:space="0" w:color="auto"/>
      </w:divBdr>
    </w:div>
    <w:div w:id="455026508">
      <w:bodyDiv w:val="1"/>
      <w:marLeft w:val="0"/>
      <w:marRight w:val="0"/>
      <w:marTop w:val="0"/>
      <w:marBottom w:val="0"/>
      <w:divBdr>
        <w:top w:val="none" w:sz="0" w:space="0" w:color="auto"/>
        <w:left w:val="none" w:sz="0" w:space="0" w:color="auto"/>
        <w:bottom w:val="none" w:sz="0" w:space="0" w:color="auto"/>
        <w:right w:val="none" w:sz="0" w:space="0" w:color="auto"/>
      </w:divBdr>
    </w:div>
    <w:div w:id="500201450">
      <w:bodyDiv w:val="1"/>
      <w:marLeft w:val="0"/>
      <w:marRight w:val="0"/>
      <w:marTop w:val="0"/>
      <w:marBottom w:val="0"/>
      <w:divBdr>
        <w:top w:val="none" w:sz="0" w:space="0" w:color="auto"/>
        <w:left w:val="none" w:sz="0" w:space="0" w:color="auto"/>
        <w:bottom w:val="none" w:sz="0" w:space="0" w:color="auto"/>
        <w:right w:val="none" w:sz="0" w:space="0" w:color="auto"/>
      </w:divBdr>
    </w:div>
    <w:div w:id="617833525">
      <w:bodyDiv w:val="1"/>
      <w:marLeft w:val="0"/>
      <w:marRight w:val="0"/>
      <w:marTop w:val="0"/>
      <w:marBottom w:val="0"/>
      <w:divBdr>
        <w:top w:val="none" w:sz="0" w:space="0" w:color="auto"/>
        <w:left w:val="none" w:sz="0" w:space="0" w:color="auto"/>
        <w:bottom w:val="none" w:sz="0" w:space="0" w:color="auto"/>
        <w:right w:val="none" w:sz="0" w:space="0" w:color="auto"/>
      </w:divBdr>
    </w:div>
    <w:div w:id="685519552">
      <w:bodyDiv w:val="1"/>
      <w:marLeft w:val="0"/>
      <w:marRight w:val="0"/>
      <w:marTop w:val="0"/>
      <w:marBottom w:val="0"/>
      <w:divBdr>
        <w:top w:val="none" w:sz="0" w:space="0" w:color="auto"/>
        <w:left w:val="none" w:sz="0" w:space="0" w:color="auto"/>
        <w:bottom w:val="none" w:sz="0" w:space="0" w:color="auto"/>
        <w:right w:val="none" w:sz="0" w:space="0" w:color="auto"/>
      </w:divBdr>
    </w:div>
    <w:div w:id="720635013">
      <w:bodyDiv w:val="1"/>
      <w:marLeft w:val="0"/>
      <w:marRight w:val="0"/>
      <w:marTop w:val="0"/>
      <w:marBottom w:val="0"/>
      <w:divBdr>
        <w:top w:val="none" w:sz="0" w:space="0" w:color="auto"/>
        <w:left w:val="none" w:sz="0" w:space="0" w:color="auto"/>
        <w:bottom w:val="none" w:sz="0" w:space="0" w:color="auto"/>
        <w:right w:val="none" w:sz="0" w:space="0" w:color="auto"/>
      </w:divBdr>
    </w:div>
    <w:div w:id="730005757">
      <w:bodyDiv w:val="1"/>
      <w:marLeft w:val="0"/>
      <w:marRight w:val="0"/>
      <w:marTop w:val="0"/>
      <w:marBottom w:val="0"/>
      <w:divBdr>
        <w:top w:val="none" w:sz="0" w:space="0" w:color="auto"/>
        <w:left w:val="none" w:sz="0" w:space="0" w:color="auto"/>
        <w:bottom w:val="none" w:sz="0" w:space="0" w:color="auto"/>
        <w:right w:val="none" w:sz="0" w:space="0" w:color="auto"/>
      </w:divBdr>
    </w:div>
    <w:div w:id="741605679">
      <w:bodyDiv w:val="1"/>
      <w:marLeft w:val="0"/>
      <w:marRight w:val="0"/>
      <w:marTop w:val="0"/>
      <w:marBottom w:val="0"/>
      <w:divBdr>
        <w:top w:val="none" w:sz="0" w:space="0" w:color="auto"/>
        <w:left w:val="none" w:sz="0" w:space="0" w:color="auto"/>
        <w:bottom w:val="none" w:sz="0" w:space="0" w:color="auto"/>
        <w:right w:val="none" w:sz="0" w:space="0" w:color="auto"/>
      </w:divBdr>
    </w:div>
    <w:div w:id="775756763">
      <w:bodyDiv w:val="1"/>
      <w:marLeft w:val="0"/>
      <w:marRight w:val="0"/>
      <w:marTop w:val="0"/>
      <w:marBottom w:val="0"/>
      <w:divBdr>
        <w:top w:val="none" w:sz="0" w:space="0" w:color="auto"/>
        <w:left w:val="none" w:sz="0" w:space="0" w:color="auto"/>
        <w:bottom w:val="none" w:sz="0" w:space="0" w:color="auto"/>
        <w:right w:val="none" w:sz="0" w:space="0" w:color="auto"/>
      </w:divBdr>
    </w:div>
    <w:div w:id="814298456">
      <w:bodyDiv w:val="1"/>
      <w:marLeft w:val="0"/>
      <w:marRight w:val="0"/>
      <w:marTop w:val="0"/>
      <w:marBottom w:val="0"/>
      <w:divBdr>
        <w:top w:val="none" w:sz="0" w:space="0" w:color="auto"/>
        <w:left w:val="none" w:sz="0" w:space="0" w:color="auto"/>
        <w:bottom w:val="none" w:sz="0" w:space="0" w:color="auto"/>
        <w:right w:val="none" w:sz="0" w:space="0" w:color="auto"/>
      </w:divBdr>
    </w:div>
    <w:div w:id="866528618">
      <w:bodyDiv w:val="1"/>
      <w:marLeft w:val="0"/>
      <w:marRight w:val="0"/>
      <w:marTop w:val="0"/>
      <w:marBottom w:val="0"/>
      <w:divBdr>
        <w:top w:val="none" w:sz="0" w:space="0" w:color="auto"/>
        <w:left w:val="none" w:sz="0" w:space="0" w:color="auto"/>
        <w:bottom w:val="none" w:sz="0" w:space="0" w:color="auto"/>
        <w:right w:val="none" w:sz="0" w:space="0" w:color="auto"/>
      </w:divBdr>
    </w:div>
    <w:div w:id="896625791">
      <w:bodyDiv w:val="1"/>
      <w:marLeft w:val="0"/>
      <w:marRight w:val="0"/>
      <w:marTop w:val="0"/>
      <w:marBottom w:val="0"/>
      <w:divBdr>
        <w:top w:val="none" w:sz="0" w:space="0" w:color="auto"/>
        <w:left w:val="none" w:sz="0" w:space="0" w:color="auto"/>
        <w:bottom w:val="none" w:sz="0" w:space="0" w:color="auto"/>
        <w:right w:val="none" w:sz="0" w:space="0" w:color="auto"/>
      </w:divBdr>
    </w:div>
    <w:div w:id="904533433">
      <w:bodyDiv w:val="1"/>
      <w:marLeft w:val="0"/>
      <w:marRight w:val="0"/>
      <w:marTop w:val="0"/>
      <w:marBottom w:val="0"/>
      <w:divBdr>
        <w:top w:val="none" w:sz="0" w:space="0" w:color="auto"/>
        <w:left w:val="none" w:sz="0" w:space="0" w:color="auto"/>
        <w:bottom w:val="none" w:sz="0" w:space="0" w:color="auto"/>
        <w:right w:val="none" w:sz="0" w:space="0" w:color="auto"/>
      </w:divBdr>
    </w:div>
    <w:div w:id="939148013">
      <w:bodyDiv w:val="1"/>
      <w:marLeft w:val="0"/>
      <w:marRight w:val="0"/>
      <w:marTop w:val="0"/>
      <w:marBottom w:val="0"/>
      <w:divBdr>
        <w:top w:val="none" w:sz="0" w:space="0" w:color="auto"/>
        <w:left w:val="none" w:sz="0" w:space="0" w:color="auto"/>
        <w:bottom w:val="none" w:sz="0" w:space="0" w:color="auto"/>
        <w:right w:val="none" w:sz="0" w:space="0" w:color="auto"/>
      </w:divBdr>
    </w:div>
    <w:div w:id="940645222">
      <w:bodyDiv w:val="1"/>
      <w:marLeft w:val="0"/>
      <w:marRight w:val="0"/>
      <w:marTop w:val="0"/>
      <w:marBottom w:val="0"/>
      <w:divBdr>
        <w:top w:val="none" w:sz="0" w:space="0" w:color="auto"/>
        <w:left w:val="none" w:sz="0" w:space="0" w:color="auto"/>
        <w:bottom w:val="none" w:sz="0" w:space="0" w:color="auto"/>
        <w:right w:val="none" w:sz="0" w:space="0" w:color="auto"/>
      </w:divBdr>
    </w:div>
    <w:div w:id="950748023">
      <w:bodyDiv w:val="1"/>
      <w:marLeft w:val="0"/>
      <w:marRight w:val="0"/>
      <w:marTop w:val="0"/>
      <w:marBottom w:val="0"/>
      <w:divBdr>
        <w:top w:val="none" w:sz="0" w:space="0" w:color="auto"/>
        <w:left w:val="none" w:sz="0" w:space="0" w:color="auto"/>
        <w:bottom w:val="none" w:sz="0" w:space="0" w:color="auto"/>
        <w:right w:val="none" w:sz="0" w:space="0" w:color="auto"/>
      </w:divBdr>
    </w:div>
    <w:div w:id="981234888">
      <w:bodyDiv w:val="1"/>
      <w:marLeft w:val="0"/>
      <w:marRight w:val="0"/>
      <w:marTop w:val="0"/>
      <w:marBottom w:val="0"/>
      <w:divBdr>
        <w:top w:val="none" w:sz="0" w:space="0" w:color="auto"/>
        <w:left w:val="none" w:sz="0" w:space="0" w:color="auto"/>
        <w:bottom w:val="none" w:sz="0" w:space="0" w:color="auto"/>
        <w:right w:val="none" w:sz="0" w:space="0" w:color="auto"/>
      </w:divBdr>
    </w:div>
    <w:div w:id="987128693">
      <w:bodyDiv w:val="1"/>
      <w:marLeft w:val="0"/>
      <w:marRight w:val="0"/>
      <w:marTop w:val="0"/>
      <w:marBottom w:val="0"/>
      <w:divBdr>
        <w:top w:val="none" w:sz="0" w:space="0" w:color="auto"/>
        <w:left w:val="none" w:sz="0" w:space="0" w:color="auto"/>
        <w:bottom w:val="none" w:sz="0" w:space="0" w:color="auto"/>
        <w:right w:val="none" w:sz="0" w:space="0" w:color="auto"/>
      </w:divBdr>
    </w:div>
    <w:div w:id="1021320042">
      <w:bodyDiv w:val="1"/>
      <w:marLeft w:val="0"/>
      <w:marRight w:val="0"/>
      <w:marTop w:val="0"/>
      <w:marBottom w:val="0"/>
      <w:divBdr>
        <w:top w:val="none" w:sz="0" w:space="0" w:color="auto"/>
        <w:left w:val="none" w:sz="0" w:space="0" w:color="auto"/>
        <w:bottom w:val="none" w:sz="0" w:space="0" w:color="auto"/>
        <w:right w:val="none" w:sz="0" w:space="0" w:color="auto"/>
      </w:divBdr>
    </w:div>
    <w:div w:id="1077094144">
      <w:bodyDiv w:val="1"/>
      <w:marLeft w:val="0"/>
      <w:marRight w:val="0"/>
      <w:marTop w:val="0"/>
      <w:marBottom w:val="0"/>
      <w:divBdr>
        <w:top w:val="none" w:sz="0" w:space="0" w:color="auto"/>
        <w:left w:val="none" w:sz="0" w:space="0" w:color="auto"/>
        <w:bottom w:val="none" w:sz="0" w:space="0" w:color="auto"/>
        <w:right w:val="none" w:sz="0" w:space="0" w:color="auto"/>
      </w:divBdr>
      <w:divsChild>
        <w:div w:id="576399611">
          <w:marLeft w:val="0"/>
          <w:marRight w:val="0"/>
          <w:marTop w:val="0"/>
          <w:marBottom w:val="0"/>
          <w:divBdr>
            <w:top w:val="none" w:sz="0" w:space="0" w:color="auto"/>
            <w:left w:val="none" w:sz="0" w:space="0" w:color="auto"/>
            <w:bottom w:val="none" w:sz="0" w:space="0" w:color="auto"/>
            <w:right w:val="none" w:sz="0" w:space="0" w:color="auto"/>
          </w:divBdr>
          <w:divsChild>
            <w:div w:id="1075468542">
              <w:marLeft w:val="0"/>
              <w:marRight w:val="0"/>
              <w:marTop w:val="0"/>
              <w:marBottom w:val="0"/>
              <w:divBdr>
                <w:top w:val="none" w:sz="0" w:space="0" w:color="auto"/>
                <w:left w:val="none" w:sz="0" w:space="0" w:color="auto"/>
                <w:bottom w:val="none" w:sz="0" w:space="0" w:color="auto"/>
                <w:right w:val="none" w:sz="0" w:space="0" w:color="auto"/>
              </w:divBdr>
              <w:divsChild>
                <w:div w:id="19676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16851">
          <w:marLeft w:val="0"/>
          <w:marRight w:val="0"/>
          <w:marTop w:val="0"/>
          <w:marBottom w:val="0"/>
          <w:divBdr>
            <w:top w:val="none" w:sz="0" w:space="0" w:color="auto"/>
            <w:left w:val="none" w:sz="0" w:space="0" w:color="auto"/>
            <w:bottom w:val="none" w:sz="0" w:space="0" w:color="auto"/>
            <w:right w:val="none" w:sz="0" w:space="0" w:color="auto"/>
          </w:divBdr>
          <w:divsChild>
            <w:div w:id="796264443">
              <w:marLeft w:val="0"/>
              <w:marRight w:val="0"/>
              <w:marTop w:val="0"/>
              <w:marBottom w:val="0"/>
              <w:divBdr>
                <w:top w:val="none" w:sz="0" w:space="0" w:color="auto"/>
                <w:left w:val="none" w:sz="0" w:space="0" w:color="auto"/>
                <w:bottom w:val="none" w:sz="0" w:space="0" w:color="auto"/>
                <w:right w:val="none" w:sz="0" w:space="0" w:color="auto"/>
              </w:divBdr>
              <w:divsChild>
                <w:div w:id="10941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668037">
      <w:bodyDiv w:val="1"/>
      <w:marLeft w:val="0"/>
      <w:marRight w:val="0"/>
      <w:marTop w:val="0"/>
      <w:marBottom w:val="0"/>
      <w:divBdr>
        <w:top w:val="none" w:sz="0" w:space="0" w:color="auto"/>
        <w:left w:val="none" w:sz="0" w:space="0" w:color="auto"/>
        <w:bottom w:val="none" w:sz="0" w:space="0" w:color="auto"/>
        <w:right w:val="none" w:sz="0" w:space="0" w:color="auto"/>
      </w:divBdr>
    </w:div>
    <w:div w:id="1113018963">
      <w:bodyDiv w:val="1"/>
      <w:marLeft w:val="0"/>
      <w:marRight w:val="0"/>
      <w:marTop w:val="0"/>
      <w:marBottom w:val="0"/>
      <w:divBdr>
        <w:top w:val="none" w:sz="0" w:space="0" w:color="auto"/>
        <w:left w:val="none" w:sz="0" w:space="0" w:color="auto"/>
        <w:bottom w:val="none" w:sz="0" w:space="0" w:color="auto"/>
        <w:right w:val="none" w:sz="0" w:space="0" w:color="auto"/>
      </w:divBdr>
    </w:div>
    <w:div w:id="1139304492">
      <w:bodyDiv w:val="1"/>
      <w:marLeft w:val="0"/>
      <w:marRight w:val="0"/>
      <w:marTop w:val="0"/>
      <w:marBottom w:val="0"/>
      <w:divBdr>
        <w:top w:val="none" w:sz="0" w:space="0" w:color="auto"/>
        <w:left w:val="none" w:sz="0" w:space="0" w:color="auto"/>
        <w:bottom w:val="none" w:sz="0" w:space="0" w:color="auto"/>
        <w:right w:val="none" w:sz="0" w:space="0" w:color="auto"/>
      </w:divBdr>
    </w:div>
    <w:div w:id="1163087623">
      <w:bodyDiv w:val="1"/>
      <w:marLeft w:val="0"/>
      <w:marRight w:val="0"/>
      <w:marTop w:val="0"/>
      <w:marBottom w:val="0"/>
      <w:divBdr>
        <w:top w:val="none" w:sz="0" w:space="0" w:color="auto"/>
        <w:left w:val="none" w:sz="0" w:space="0" w:color="auto"/>
        <w:bottom w:val="none" w:sz="0" w:space="0" w:color="auto"/>
        <w:right w:val="none" w:sz="0" w:space="0" w:color="auto"/>
      </w:divBdr>
    </w:div>
    <w:div w:id="1180386987">
      <w:bodyDiv w:val="1"/>
      <w:marLeft w:val="0"/>
      <w:marRight w:val="0"/>
      <w:marTop w:val="0"/>
      <w:marBottom w:val="0"/>
      <w:divBdr>
        <w:top w:val="none" w:sz="0" w:space="0" w:color="auto"/>
        <w:left w:val="none" w:sz="0" w:space="0" w:color="auto"/>
        <w:bottom w:val="none" w:sz="0" w:space="0" w:color="auto"/>
        <w:right w:val="none" w:sz="0" w:space="0" w:color="auto"/>
      </w:divBdr>
      <w:divsChild>
        <w:div w:id="1930846865">
          <w:marLeft w:val="0"/>
          <w:marRight w:val="0"/>
          <w:marTop w:val="0"/>
          <w:marBottom w:val="0"/>
          <w:divBdr>
            <w:top w:val="none" w:sz="0" w:space="0" w:color="auto"/>
            <w:left w:val="none" w:sz="0" w:space="0" w:color="auto"/>
            <w:bottom w:val="none" w:sz="0" w:space="0" w:color="auto"/>
            <w:right w:val="none" w:sz="0" w:space="0" w:color="auto"/>
          </w:divBdr>
          <w:divsChild>
            <w:div w:id="1232420955">
              <w:marLeft w:val="0"/>
              <w:marRight w:val="0"/>
              <w:marTop w:val="0"/>
              <w:marBottom w:val="0"/>
              <w:divBdr>
                <w:top w:val="none" w:sz="0" w:space="0" w:color="auto"/>
                <w:left w:val="none" w:sz="0" w:space="0" w:color="auto"/>
                <w:bottom w:val="none" w:sz="0" w:space="0" w:color="auto"/>
                <w:right w:val="none" w:sz="0" w:space="0" w:color="auto"/>
              </w:divBdr>
              <w:divsChild>
                <w:div w:id="107323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6289">
          <w:marLeft w:val="0"/>
          <w:marRight w:val="0"/>
          <w:marTop w:val="0"/>
          <w:marBottom w:val="0"/>
          <w:divBdr>
            <w:top w:val="none" w:sz="0" w:space="0" w:color="auto"/>
            <w:left w:val="none" w:sz="0" w:space="0" w:color="auto"/>
            <w:bottom w:val="none" w:sz="0" w:space="0" w:color="auto"/>
            <w:right w:val="none" w:sz="0" w:space="0" w:color="auto"/>
          </w:divBdr>
          <w:divsChild>
            <w:div w:id="1299844857">
              <w:marLeft w:val="0"/>
              <w:marRight w:val="0"/>
              <w:marTop w:val="0"/>
              <w:marBottom w:val="0"/>
              <w:divBdr>
                <w:top w:val="none" w:sz="0" w:space="0" w:color="auto"/>
                <w:left w:val="none" w:sz="0" w:space="0" w:color="auto"/>
                <w:bottom w:val="none" w:sz="0" w:space="0" w:color="auto"/>
                <w:right w:val="none" w:sz="0" w:space="0" w:color="auto"/>
              </w:divBdr>
              <w:divsChild>
                <w:div w:id="21212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838905">
      <w:bodyDiv w:val="1"/>
      <w:marLeft w:val="0"/>
      <w:marRight w:val="0"/>
      <w:marTop w:val="0"/>
      <w:marBottom w:val="0"/>
      <w:divBdr>
        <w:top w:val="none" w:sz="0" w:space="0" w:color="auto"/>
        <w:left w:val="none" w:sz="0" w:space="0" w:color="auto"/>
        <w:bottom w:val="none" w:sz="0" w:space="0" w:color="auto"/>
        <w:right w:val="none" w:sz="0" w:space="0" w:color="auto"/>
      </w:divBdr>
    </w:div>
    <w:div w:id="1225676486">
      <w:bodyDiv w:val="1"/>
      <w:marLeft w:val="0"/>
      <w:marRight w:val="0"/>
      <w:marTop w:val="0"/>
      <w:marBottom w:val="0"/>
      <w:divBdr>
        <w:top w:val="none" w:sz="0" w:space="0" w:color="auto"/>
        <w:left w:val="none" w:sz="0" w:space="0" w:color="auto"/>
        <w:bottom w:val="none" w:sz="0" w:space="0" w:color="auto"/>
        <w:right w:val="none" w:sz="0" w:space="0" w:color="auto"/>
      </w:divBdr>
    </w:div>
    <w:div w:id="1313170551">
      <w:bodyDiv w:val="1"/>
      <w:marLeft w:val="0"/>
      <w:marRight w:val="0"/>
      <w:marTop w:val="0"/>
      <w:marBottom w:val="0"/>
      <w:divBdr>
        <w:top w:val="none" w:sz="0" w:space="0" w:color="auto"/>
        <w:left w:val="none" w:sz="0" w:space="0" w:color="auto"/>
        <w:bottom w:val="none" w:sz="0" w:space="0" w:color="auto"/>
        <w:right w:val="none" w:sz="0" w:space="0" w:color="auto"/>
      </w:divBdr>
    </w:div>
    <w:div w:id="1347051297">
      <w:bodyDiv w:val="1"/>
      <w:marLeft w:val="0"/>
      <w:marRight w:val="0"/>
      <w:marTop w:val="0"/>
      <w:marBottom w:val="0"/>
      <w:divBdr>
        <w:top w:val="none" w:sz="0" w:space="0" w:color="auto"/>
        <w:left w:val="none" w:sz="0" w:space="0" w:color="auto"/>
        <w:bottom w:val="none" w:sz="0" w:space="0" w:color="auto"/>
        <w:right w:val="none" w:sz="0" w:space="0" w:color="auto"/>
      </w:divBdr>
    </w:div>
    <w:div w:id="1351839794">
      <w:bodyDiv w:val="1"/>
      <w:marLeft w:val="0"/>
      <w:marRight w:val="0"/>
      <w:marTop w:val="0"/>
      <w:marBottom w:val="0"/>
      <w:divBdr>
        <w:top w:val="none" w:sz="0" w:space="0" w:color="auto"/>
        <w:left w:val="none" w:sz="0" w:space="0" w:color="auto"/>
        <w:bottom w:val="none" w:sz="0" w:space="0" w:color="auto"/>
        <w:right w:val="none" w:sz="0" w:space="0" w:color="auto"/>
      </w:divBdr>
    </w:div>
    <w:div w:id="1407144373">
      <w:bodyDiv w:val="1"/>
      <w:marLeft w:val="0"/>
      <w:marRight w:val="0"/>
      <w:marTop w:val="0"/>
      <w:marBottom w:val="0"/>
      <w:divBdr>
        <w:top w:val="none" w:sz="0" w:space="0" w:color="auto"/>
        <w:left w:val="none" w:sz="0" w:space="0" w:color="auto"/>
        <w:bottom w:val="none" w:sz="0" w:space="0" w:color="auto"/>
        <w:right w:val="none" w:sz="0" w:space="0" w:color="auto"/>
      </w:divBdr>
    </w:div>
    <w:div w:id="1450512007">
      <w:bodyDiv w:val="1"/>
      <w:marLeft w:val="0"/>
      <w:marRight w:val="0"/>
      <w:marTop w:val="0"/>
      <w:marBottom w:val="0"/>
      <w:divBdr>
        <w:top w:val="none" w:sz="0" w:space="0" w:color="auto"/>
        <w:left w:val="none" w:sz="0" w:space="0" w:color="auto"/>
        <w:bottom w:val="none" w:sz="0" w:space="0" w:color="auto"/>
        <w:right w:val="none" w:sz="0" w:space="0" w:color="auto"/>
      </w:divBdr>
    </w:div>
    <w:div w:id="1518228928">
      <w:bodyDiv w:val="1"/>
      <w:marLeft w:val="0"/>
      <w:marRight w:val="0"/>
      <w:marTop w:val="0"/>
      <w:marBottom w:val="0"/>
      <w:divBdr>
        <w:top w:val="none" w:sz="0" w:space="0" w:color="auto"/>
        <w:left w:val="none" w:sz="0" w:space="0" w:color="auto"/>
        <w:bottom w:val="none" w:sz="0" w:space="0" w:color="auto"/>
        <w:right w:val="none" w:sz="0" w:space="0" w:color="auto"/>
      </w:divBdr>
    </w:div>
    <w:div w:id="1763144661">
      <w:bodyDiv w:val="1"/>
      <w:marLeft w:val="0"/>
      <w:marRight w:val="0"/>
      <w:marTop w:val="0"/>
      <w:marBottom w:val="0"/>
      <w:divBdr>
        <w:top w:val="none" w:sz="0" w:space="0" w:color="auto"/>
        <w:left w:val="none" w:sz="0" w:space="0" w:color="auto"/>
        <w:bottom w:val="none" w:sz="0" w:space="0" w:color="auto"/>
        <w:right w:val="none" w:sz="0" w:space="0" w:color="auto"/>
      </w:divBdr>
    </w:div>
    <w:div w:id="1778863100">
      <w:bodyDiv w:val="1"/>
      <w:marLeft w:val="0"/>
      <w:marRight w:val="0"/>
      <w:marTop w:val="0"/>
      <w:marBottom w:val="0"/>
      <w:divBdr>
        <w:top w:val="none" w:sz="0" w:space="0" w:color="auto"/>
        <w:left w:val="none" w:sz="0" w:space="0" w:color="auto"/>
        <w:bottom w:val="none" w:sz="0" w:space="0" w:color="auto"/>
        <w:right w:val="none" w:sz="0" w:space="0" w:color="auto"/>
      </w:divBdr>
    </w:div>
    <w:div w:id="1884243988">
      <w:bodyDiv w:val="1"/>
      <w:marLeft w:val="0"/>
      <w:marRight w:val="0"/>
      <w:marTop w:val="0"/>
      <w:marBottom w:val="0"/>
      <w:divBdr>
        <w:top w:val="none" w:sz="0" w:space="0" w:color="auto"/>
        <w:left w:val="none" w:sz="0" w:space="0" w:color="auto"/>
        <w:bottom w:val="none" w:sz="0" w:space="0" w:color="auto"/>
        <w:right w:val="none" w:sz="0" w:space="0" w:color="auto"/>
      </w:divBdr>
    </w:div>
    <w:div w:id="1922059625">
      <w:bodyDiv w:val="1"/>
      <w:marLeft w:val="0"/>
      <w:marRight w:val="0"/>
      <w:marTop w:val="0"/>
      <w:marBottom w:val="0"/>
      <w:divBdr>
        <w:top w:val="none" w:sz="0" w:space="0" w:color="auto"/>
        <w:left w:val="none" w:sz="0" w:space="0" w:color="auto"/>
        <w:bottom w:val="none" w:sz="0" w:space="0" w:color="auto"/>
        <w:right w:val="none" w:sz="0" w:space="0" w:color="auto"/>
      </w:divBdr>
    </w:div>
    <w:div w:id="1972710520">
      <w:bodyDiv w:val="1"/>
      <w:marLeft w:val="0"/>
      <w:marRight w:val="0"/>
      <w:marTop w:val="0"/>
      <w:marBottom w:val="0"/>
      <w:divBdr>
        <w:top w:val="none" w:sz="0" w:space="0" w:color="auto"/>
        <w:left w:val="none" w:sz="0" w:space="0" w:color="auto"/>
        <w:bottom w:val="none" w:sz="0" w:space="0" w:color="auto"/>
        <w:right w:val="none" w:sz="0" w:space="0" w:color="auto"/>
      </w:divBdr>
    </w:div>
    <w:div w:id="2018186915">
      <w:bodyDiv w:val="1"/>
      <w:marLeft w:val="0"/>
      <w:marRight w:val="0"/>
      <w:marTop w:val="0"/>
      <w:marBottom w:val="0"/>
      <w:divBdr>
        <w:top w:val="none" w:sz="0" w:space="0" w:color="auto"/>
        <w:left w:val="none" w:sz="0" w:space="0" w:color="auto"/>
        <w:bottom w:val="none" w:sz="0" w:space="0" w:color="auto"/>
        <w:right w:val="none" w:sz="0" w:space="0" w:color="auto"/>
      </w:divBdr>
    </w:div>
    <w:div w:id="2061131012">
      <w:bodyDiv w:val="1"/>
      <w:marLeft w:val="0"/>
      <w:marRight w:val="0"/>
      <w:marTop w:val="0"/>
      <w:marBottom w:val="0"/>
      <w:divBdr>
        <w:top w:val="none" w:sz="0" w:space="0" w:color="auto"/>
        <w:left w:val="none" w:sz="0" w:space="0" w:color="auto"/>
        <w:bottom w:val="none" w:sz="0" w:space="0" w:color="auto"/>
        <w:right w:val="none" w:sz="0" w:space="0" w:color="auto"/>
      </w:divBdr>
    </w:div>
    <w:div w:id="21307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FE713-1410-482D-AC54-7C1774E56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2779</TotalTime>
  <Pages>20</Pages>
  <Words>4884</Words>
  <Characters>27841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Comp2</dc:creator>
  <cp:lastModifiedBy>Светлана Гопаненко</cp:lastModifiedBy>
  <cp:revision>323</cp:revision>
  <cp:lastPrinted>2025-04-17T14:14:00Z</cp:lastPrinted>
  <dcterms:created xsi:type="dcterms:W3CDTF">2023-11-01T08:30:00Z</dcterms:created>
  <dcterms:modified xsi:type="dcterms:W3CDTF">2025-04-22T08:32:00Z</dcterms:modified>
</cp:coreProperties>
</file>