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811" w:rsidRPr="00BF6857" w:rsidRDefault="00B558E5" w:rsidP="00B558E5">
      <w:pPr>
        <w:jc w:val="right"/>
        <w:outlineLvl w:val="0"/>
        <w:rPr>
          <w:b/>
          <w:color w:val="000000"/>
          <w:sz w:val="22"/>
          <w:szCs w:val="22"/>
        </w:rPr>
      </w:pPr>
      <w:r>
        <w:rPr>
          <w:b/>
          <w:color w:val="000000"/>
          <w:sz w:val="22"/>
          <w:szCs w:val="22"/>
        </w:rPr>
        <w:t>ПРОЕКТ</w:t>
      </w:r>
    </w:p>
    <w:p w:rsidR="00DB1811" w:rsidRPr="00BF6857" w:rsidRDefault="00DB1811" w:rsidP="00DB1811">
      <w:pPr>
        <w:jc w:val="center"/>
        <w:outlineLvl w:val="0"/>
        <w:rPr>
          <w:b/>
          <w:color w:val="000000"/>
          <w:sz w:val="16"/>
          <w:szCs w:val="16"/>
        </w:rPr>
      </w:pPr>
    </w:p>
    <w:p w:rsidR="00DB1811" w:rsidRPr="00BF6857" w:rsidRDefault="00DB1811" w:rsidP="00DB1811">
      <w:pPr>
        <w:tabs>
          <w:tab w:val="left" w:pos="5415"/>
        </w:tabs>
        <w:outlineLvl w:val="0"/>
        <w:rPr>
          <w:b/>
          <w:color w:val="000000"/>
          <w:sz w:val="22"/>
          <w:szCs w:val="22"/>
        </w:rPr>
      </w:pPr>
      <w:r w:rsidRPr="00BF6857">
        <w:rPr>
          <w:b/>
          <w:color w:val="000000"/>
          <w:sz w:val="22"/>
          <w:szCs w:val="22"/>
        </w:rPr>
        <w:tab/>
      </w:r>
    </w:p>
    <w:p w:rsidR="00DB1811" w:rsidRPr="00BF6857" w:rsidRDefault="00DB1811" w:rsidP="00DB1811">
      <w:pPr>
        <w:jc w:val="center"/>
        <w:outlineLvl w:val="0"/>
        <w:rPr>
          <w:rFonts w:ascii="Arial" w:hAnsi="Arial" w:cs="Arial"/>
          <w:b/>
          <w:color w:val="000000"/>
        </w:rPr>
      </w:pPr>
      <w:r w:rsidRPr="00BF6857">
        <w:rPr>
          <w:rFonts w:ascii="Arial" w:hAnsi="Arial" w:cs="Arial"/>
          <w:b/>
          <w:color w:val="000000"/>
        </w:rPr>
        <w:t>ГУБКИНСКИЙ ГОРОДСКОЙ ОКРУГ</w:t>
      </w:r>
    </w:p>
    <w:p w:rsidR="00DB1811" w:rsidRPr="00BF6857" w:rsidRDefault="00DB1811" w:rsidP="00DB1811">
      <w:pPr>
        <w:jc w:val="center"/>
        <w:rPr>
          <w:rFonts w:ascii="Arial" w:hAnsi="Arial" w:cs="Arial"/>
          <w:color w:val="000000"/>
        </w:rPr>
      </w:pPr>
      <w:r w:rsidRPr="00BF6857">
        <w:rPr>
          <w:rFonts w:ascii="Arial" w:hAnsi="Arial" w:cs="Arial"/>
          <w:b/>
          <w:color w:val="000000"/>
        </w:rPr>
        <w:t>БЕЛГОРОДСКОЙ ОБЛАСТИ</w:t>
      </w:r>
    </w:p>
    <w:p w:rsidR="00DB1811" w:rsidRPr="00BF6857" w:rsidRDefault="00DB1811" w:rsidP="00DB1811">
      <w:pPr>
        <w:jc w:val="center"/>
        <w:rPr>
          <w:rFonts w:ascii="Arial" w:hAnsi="Arial" w:cs="Arial"/>
          <w:b/>
          <w:color w:val="000000"/>
        </w:rPr>
      </w:pPr>
    </w:p>
    <w:p w:rsidR="00DB1811" w:rsidRPr="00BF6857" w:rsidRDefault="00DB1811" w:rsidP="00DB1811">
      <w:pPr>
        <w:jc w:val="center"/>
        <w:outlineLvl w:val="0"/>
        <w:rPr>
          <w:rFonts w:ascii="Arial Narrow" w:hAnsi="Arial Narrow" w:cs="Arial"/>
          <w:b/>
          <w:color w:val="000000"/>
          <w:sz w:val="36"/>
          <w:szCs w:val="36"/>
        </w:rPr>
      </w:pPr>
      <w:r w:rsidRPr="00BF6857">
        <w:rPr>
          <w:rFonts w:ascii="Arial Narrow" w:hAnsi="Arial Narrow" w:cs="Arial"/>
          <w:b/>
          <w:color w:val="000000"/>
          <w:sz w:val="36"/>
          <w:szCs w:val="36"/>
        </w:rPr>
        <w:t>АДМИНИСТРАЦИЯ ГУБКИНСКОГО ГОРОДСКОГО ОКРУГА</w:t>
      </w:r>
    </w:p>
    <w:p w:rsidR="00DB1811" w:rsidRPr="00BF6857" w:rsidRDefault="00DB1811" w:rsidP="00DB1811">
      <w:pPr>
        <w:jc w:val="center"/>
        <w:outlineLvl w:val="0"/>
        <w:rPr>
          <w:rFonts w:ascii="Arial" w:hAnsi="Arial" w:cs="Arial"/>
          <w:b/>
          <w:color w:val="000000"/>
        </w:rPr>
      </w:pPr>
    </w:p>
    <w:p w:rsidR="00DB1811" w:rsidRPr="00BF6857" w:rsidRDefault="00DB1811" w:rsidP="00DB1811">
      <w:pPr>
        <w:jc w:val="center"/>
        <w:outlineLvl w:val="0"/>
        <w:rPr>
          <w:rFonts w:ascii="Arial" w:hAnsi="Arial" w:cs="Arial"/>
          <w:color w:val="000000"/>
          <w:sz w:val="32"/>
          <w:szCs w:val="32"/>
        </w:rPr>
      </w:pPr>
      <w:r w:rsidRPr="00BF6857">
        <w:rPr>
          <w:rFonts w:ascii="Arial" w:hAnsi="Arial" w:cs="Arial"/>
          <w:color w:val="000000"/>
          <w:sz w:val="32"/>
          <w:szCs w:val="32"/>
        </w:rPr>
        <w:t>П О С Т А Н О В Л Е Н И Е</w:t>
      </w:r>
    </w:p>
    <w:p w:rsidR="00DB1811" w:rsidRPr="00BF6857" w:rsidRDefault="00DB1811" w:rsidP="00DB1811">
      <w:pPr>
        <w:jc w:val="center"/>
        <w:rPr>
          <w:rFonts w:ascii="Arial" w:hAnsi="Arial" w:cs="Arial"/>
          <w:b/>
          <w:color w:val="000000"/>
        </w:rPr>
      </w:pPr>
    </w:p>
    <w:p w:rsidR="00DB1811" w:rsidRPr="00BF6857" w:rsidRDefault="00DB1811" w:rsidP="00DB1811">
      <w:pPr>
        <w:jc w:val="center"/>
        <w:rPr>
          <w:rFonts w:ascii="Arial" w:hAnsi="Arial" w:cs="Arial"/>
          <w:b/>
          <w:color w:val="000000"/>
          <w:sz w:val="17"/>
          <w:szCs w:val="17"/>
        </w:rPr>
      </w:pPr>
      <w:r w:rsidRPr="00BF6857">
        <w:rPr>
          <w:rFonts w:ascii="Arial" w:hAnsi="Arial" w:cs="Arial"/>
          <w:b/>
          <w:color w:val="000000"/>
          <w:sz w:val="17"/>
          <w:szCs w:val="17"/>
        </w:rPr>
        <w:t>Губкин</w:t>
      </w:r>
    </w:p>
    <w:p w:rsidR="00DB1811" w:rsidRPr="00BF6857" w:rsidRDefault="00DB1811" w:rsidP="00DB1811">
      <w:pPr>
        <w:jc w:val="center"/>
        <w:rPr>
          <w:rFonts w:ascii="Arial" w:hAnsi="Arial" w:cs="Arial"/>
          <w:b/>
          <w:color w:val="000000"/>
        </w:rPr>
      </w:pPr>
    </w:p>
    <w:p w:rsidR="00DB1811" w:rsidRPr="00BF6857" w:rsidRDefault="00DB1811" w:rsidP="00DB1811">
      <w:pPr>
        <w:jc w:val="center"/>
        <w:rPr>
          <w:rFonts w:ascii="Arial" w:hAnsi="Arial" w:cs="Arial"/>
          <w:b/>
          <w:color w:val="000000"/>
        </w:rPr>
      </w:pPr>
    </w:p>
    <w:p w:rsidR="00DB1811" w:rsidRPr="00BF6857" w:rsidRDefault="00DB1811" w:rsidP="00DB1811">
      <w:pPr>
        <w:jc w:val="both"/>
        <w:rPr>
          <w:rFonts w:ascii="Arial" w:hAnsi="Arial" w:cs="Arial"/>
          <w:b/>
          <w:color w:val="000000"/>
          <w:sz w:val="18"/>
          <w:szCs w:val="18"/>
        </w:rPr>
      </w:pPr>
      <w:r w:rsidRPr="00BF6857">
        <w:rPr>
          <w:rFonts w:ascii="Arial" w:hAnsi="Arial" w:cs="Arial"/>
          <w:b/>
          <w:color w:val="000000"/>
          <w:sz w:val="18"/>
          <w:szCs w:val="18"/>
        </w:rPr>
        <w:t xml:space="preserve"> “________” _____________________ 2023 г.                              </w:t>
      </w:r>
      <w:r w:rsidRPr="00BF6857">
        <w:rPr>
          <w:rFonts w:ascii="Arial" w:hAnsi="Arial" w:cs="Arial"/>
          <w:b/>
          <w:color w:val="000000"/>
          <w:sz w:val="18"/>
          <w:szCs w:val="18"/>
        </w:rPr>
        <w:tab/>
      </w:r>
      <w:r w:rsidRPr="00BF6857">
        <w:rPr>
          <w:rFonts w:ascii="Arial" w:hAnsi="Arial" w:cs="Arial"/>
          <w:b/>
          <w:color w:val="000000"/>
          <w:sz w:val="18"/>
          <w:szCs w:val="18"/>
        </w:rPr>
        <w:tab/>
      </w:r>
      <w:r w:rsidRPr="00BF6857">
        <w:rPr>
          <w:rFonts w:ascii="Arial" w:hAnsi="Arial" w:cs="Arial"/>
          <w:b/>
          <w:color w:val="000000"/>
          <w:sz w:val="18"/>
          <w:szCs w:val="18"/>
        </w:rPr>
        <w:tab/>
        <w:t xml:space="preserve">                       № ___________</w:t>
      </w:r>
    </w:p>
    <w:p w:rsidR="00DB1811" w:rsidRPr="00BF6857" w:rsidRDefault="00DB1811" w:rsidP="00DB1811">
      <w:pPr>
        <w:jc w:val="center"/>
        <w:rPr>
          <w:rFonts w:ascii="Arial" w:hAnsi="Arial" w:cs="Arial"/>
          <w:color w:val="000000"/>
          <w:sz w:val="32"/>
        </w:rPr>
      </w:pPr>
    </w:p>
    <w:p w:rsidR="00DB1811" w:rsidRPr="00400FDC" w:rsidRDefault="00DB1811" w:rsidP="00DB1811">
      <w:pPr>
        <w:jc w:val="center"/>
        <w:rPr>
          <w:color w:val="000000"/>
          <w:sz w:val="32"/>
        </w:rPr>
      </w:pPr>
    </w:p>
    <w:p w:rsidR="00DB1811" w:rsidRPr="00D964DC" w:rsidRDefault="00DB1811" w:rsidP="00D964DC">
      <w:pPr>
        <w:spacing w:line="216" w:lineRule="auto"/>
        <w:rPr>
          <w:b/>
          <w:color w:val="000000" w:themeColor="text1"/>
          <w:sz w:val="26"/>
          <w:szCs w:val="26"/>
        </w:rPr>
      </w:pPr>
      <w:r w:rsidRPr="00D964DC">
        <w:rPr>
          <w:b/>
          <w:color w:val="000000" w:themeColor="text1"/>
          <w:sz w:val="26"/>
          <w:szCs w:val="26"/>
        </w:rPr>
        <w:t>Об утверждении административного</w:t>
      </w:r>
    </w:p>
    <w:p w:rsidR="00DB1811" w:rsidRPr="00D964DC" w:rsidRDefault="00DB1811" w:rsidP="00D964DC">
      <w:pPr>
        <w:spacing w:line="216" w:lineRule="auto"/>
        <w:rPr>
          <w:b/>
          <w:color w:val="000000" w:themeColor="text1"/>
          <w:sz w:val="26"/>
          <w:szCs w:val="26"/>
        </w:rPr>
      </w:pPr>
      <w:r w:rsidRPr="00D964DC">
        <w:rPr>
          <w:b/>
          <w:color w:val="000000" w:themeColor="text1"/>
          <w:sz w:val="26"/>
          <w:szCs w:val="26"/>
        </w:rPr>
        <w:t>регламента предоставления</w:t>
      </w:r>
    </w:p>
    <w:p w:rsidR="00DB1811" w:rsidRPr="00D964DC" w:rsidRDefault="00DB1811" w:rsidP="00D964DC">
      <w:pPr>
        <w:spacing w:line="216" w:lineRule="auto"/>
        <w:rPr>
          <w:b/>
          <w:color w:val="000000" w:themeColor="text1"/>
          <w:sz w:val="26"/>
          <w:szCs w:val="26"/>
        </w:rPr>
      </w:pPr>
      <w:r w:rsidRPr="00D964DC">
        <w:rPr>
          <w:b/>
          <w:color w:val="000000" w:themeColor="text1"/>
          <w:sz w:val="26"/>
          <w:szCs w:val="26"/>
        </w:rPr>
        <w:t>муниципальной услуги</w:t>
      </w:r>
    </w:p>
    <w:p w:rsidR="00D964DC" w:rsidRPr="00D964DC" w:rsidRDefault="00DB1811" w:rsidP="00D964DC">
      <w:pPr>
        <w:spacing w:line="216" w:lineRule="auto"/>
        <w:rPr>
          <w:b/>
          <w:sz w:val="26"/>
          <w:szCs w:val="26"/>
        </w:rPr>
      </w:pPr>
      <w:r w:rsidRPr="00D964DC">
        <w:rPr>
          <w:b/>
          <w:color w:val="000000" w:themeColor="text1"/>
          <w:sz w:val="26"/>
          <w:szCs w:val="26"/>
        </w:rPr>
        <w:t>«</w:t>
      </w:r>
      <w:r w:rsidR="00D964DC" w:rsidRPr="00D964DC">
        <w:rPr>
          <w:b/>
          <w:sz w:val="26"/>
          <w:szCs w:val="26"/>
        </w:rPr>
        <w:t>Прием заявлений и выдача</w:t>
      </w:r>
    </w:p>
    <w:p w:rsidR="00D964DC" w:rsidRPr="00D964DC" w:rsidRDefault="00D964DC" w:rsidP="00D964DC">
      <w:pPr>
        <w:spacing w:line="216" w:lineRule="auto"/>
        <w:rPr>
          <w:b/>
          <w:sz w:val="26"/>
          <w:szCs w:val="26"/>
        </w:rPr>
      </w:pPr>
      <w:r w:rsidRPr="00D964DC">
        <w:rPr>
          <w:b/>
          <w:sz w:val="26"/>
          <w:szCs w:val="26"/>
        </w:rPr>
        <w:t>документов о согласовании схем</w:t>
      </w:r>
    </w:p>
    <w:p w:rsidR="00D964DC" w:rsidRPr="00D964DC" w:rsidRDefault="00D964DC" w:rsidP="00D964DC">
      <w:pPr>
        <w:spacing w:line="216" w:lineRule="auto"/>
        <w:rPr>
          <w:b/>
          <w:sz w:val="26"/>
          <w:szCs w:val="26"/>
        </w:rPr>
      </w:pPr>
      <w:r w:rsidRPr="00D964DC">
        <w:rPr>
          <w:b/>
          <w:sz w:val="26"/>
          <w:szCs w:val="26"/>
        </w:rPr>
        <w:t>расположения земельного участка</w:t>
      </w:r>
    </w:p>
    <w:p w:rsidR="00D964DC" w:rsidRPr="00D964DC" w:rsidRDefault="00D964DC" w:rsidP="00D964DC">
      <w:pPr>
        <w:spacing w:line="216" w:lineRule="auto"/>
        <w:rPr>
          <w:b/>
          <w:sz w:val="26"/>
          <w:szCs w:val="26"/>
        </w:rPr>
      </w:pPr>
      <w:r w:rsidRPr="00D964DC">
        <w:rPr>
          <w:b/>
          <w:sz w:val="26"/>
          <w:szCs w:val="26"/>
        </w:rPr>
        <w:t>на кадастровом плане или на</w:t>
      </w:r>
    </w:p>
    <w:p w:rsidR="00DB1811" w:rsidRPr="00D964DC" w:rsidRDefault="00D964DC" w:rsidP="00D964DC">
      <w:pPr>
        <w:spacing w:line="216" w:lineRule="auto"/>
        <w:rPr>
          <w:b/>
          <w:color w:val="000000" w:themeColor="text1"/>
          <w:sz w:val="26"/>
          <w:szCs w:val="26"/>
        </w:rPr>
      </w:pPr>
      <w:r w:rsidRPr="00D964DC">
        <w:rPr>
          <w:b/>
          <w:sz w:val="26"/>
          <w:szCs w:val="26"/>
        </w:rPr>
        <w:t>кадастровой карте</w:t>
      </w:r>
      <w:r w:rsidR="00DB1811" w:rsidRPr="00D964DC">
        <w:rPr>
          <w:b/>
          <w:color w:val="000000" w:themeColor="text1"/>
          <w:sz w:val="26"/>
          <w:szCs w:val="26"/>
        </w:rPr>
        <w:t>»</w:t>
      </w:r>
    </w:p>
    <w:p w:rsidR="00DB1811" w:rsidRPr="00D964DC" w:rsidRDefault="00DB1811" w:rsidP="00D964DC">
      <w:pPr>
        <w:spacing w:line="216" w:lineRule="auto"/>
        <w:rPr>
          <w:b/>
          <w:color w:val="000000" w:themeColor="text1"/>
          <w:sz w:val="26"/>
          <w:szCs w:val="26"/>
        </w:rPr>
      </w:pPr>
    </w:p>
    <w:p w:rsidR="00DB1811" w:rsidRPr="00D964DC" w:rsidRDefault="00DB1811" w:rsidP="00D964DC">
      <w:pPr>
        <w:spacing w:line="216" w:lineRule="auto"/>
        <w:ind w:firstLine="720"/>
        <w:jc w:val="both"/>
        <w:rPr>
          <w:sz w:val="26"/>
          <w:szCs w:val="26"/>
        </w:rPr>
      </w:pPr>
    </w:p>
    <w:p w:rsidR="00DB1811" w:rsidRPr="00D964DC" w:rsidRDefault="00DB1811" w:rsidP="00D964DC">
      <w:pPr>
        <w:spacing w:line="216" w:lineRule="auto"/>
        <w:ind w:firstLine="720"/>
        <w:jc w:val="both"/>
        <w:rPr>
          <w:sz w:val="26"/>
          <w:szCs w:val="26"/>
        </w:rPr>
      </w:pPr>
    </w:p>
    <w:p w:rsidR="00DB1811" w:rsidRPr="00D964DC" w:rsidRDefault="00DB1811" w:rsidP="00D964DC">
      <w:pPr>
        <w:pStyle w:val="af3"/>
        <w:spacing w:before="0" w:beforeAutospacing="0" w:after="0" w:afterAutospacing="0" w:line="216" w:lineRule="auto"/>
        <w:ind w:firstLine="851"/>
        <w:jc w:val="both"/>
        <w:rPr>
          <w:color w:val="000000"/>
          <w:sz w:val="26"/>
          <w:szCs w:val="26"/>
        </w:rPr>
      </w:pPr>
      <w:r w:rsidRPr="00D964DC">
        <w:rPr>
          <w:sz w:val="26"/>
          <w:szCs w:val="26"/>
        </w:rPr>
        <w:t xml:space="preserve">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Уставом  </w:t>
      </w:r>
      <w:proofErr w:type="spellStart"/>
      <w:r w:rsidRPr="00D964DC">
        <w:rPr>
          <w:sz w:val="26"/>
          <w:szCs w:val="26"/>
        </w:rPr>
        <w:t>Губкинского</w:t>
      </w:r>
      <w:proofErr w:type="spellEnd"/>
      <w:r w:rsidRPr="00D964DC">
        <w:rPr>
          <w:sz w:val="26"/>
          <w:szCs w:val="26"/>
        </w:rPr>
        <w:t xml:space="preserve">  городского  округа Белгородской области, </w:t>
      </w:r>
      <w:r w:rsidRPr="00D964DC">
        <w:rPr>
          <w:color w:val="000000"/>
          <w:sz w:val="26"/>
          <w:szCs w:val="26"/>
        </w:rPr>
        <w:t xml:space="preserve">постановлением администрации </w:t>
      </w:r>
      <w:proofErr w:type="spellStart"/>
      <w:r w:rsidRPr="00D964DC">
        <w:rPr>
          <w:color w:val="000000"/>
          <w:sz w:val="26"/>
          <w:szCs w:val="26"/>
        </w:rPr>
        <w:t>Губкинского</w:t>
      </w:r>
      <w:proofErr w:type="spellEnd"/>
      <w:r w:rsidRPr="00D964DC">
        <w:rPr>
          <w:color w:val="000000"/>
          <w:sz w:val="26"/>
          <w:szCs w:val="26"/>
        </w:rPr>
        <w:t xml:space="preserve"> городского округа от 19 сентября 2022 года № 2099-па «О порядке разработки и утверждения административных регламентов предоставления муниципальных услуг на территории </w:t>
      </w:r>
      <w:proofErr w:type="spellStart"/>
      <w:r w:rsidRPr="00D964DC">
        <w:rPr>
          <w:color w:val="000000"/>
          <w:sz w:val="26"/>
          <w:szCs w:val="26"/>
        </w:rPr>
        <w:t>Губкинского</w:t>
      </w:r>
      <w:proofErr w:type="spellEnd"/>
      <w:r w:rsidRPr="00D964DC">
        <w:rPr>
          <w:color w:val="000000"/>
          <w:sz w:val="26"/>
          <w:szCs w:val="26"/>
        </w:rPr>
        <w:t xml:space="preserve"> городского округа Белгородской области» администрация </w:t>
      </w:r>
      <w:proofErr w:type="spellStart"/>
      <w:r w:rsidRPr="00D964DC">
        <w:rPr>
          <w:color w:val="000000"/>
          <w:sz w:val="26"/>
          <w:szCs w:val="26"/>
        </w:rPr>
        <w:t>Губкинского</w:t>
      </w:r>
      <w:proofErr w:type="spellEnd"/>
      <w:r w:rsidRPr="00D964DC">
        <w:rPr>
          <w:color w:val="000000"/>
          <w:sz w:val="26"/>
          <w:szCs w:val="26"/>
        </w:rPr>
        <w:t xml:space="preserve"> городского округа</w:t>
      </w:r>
    </w:p>
    <w:p w:rsidR="00DB1811" w:rsidRPr="00D964DC" w:rsidRDefault="00DB1811" w:rsidP="00D964DC">
      <w:pPr>
        <w:tabs>
          <w:tab w:val="left" w:pos="3402"/>
        </w:tabs>
        <w:spacing w:line="216" w:lineRule="auto"/>
        <w:ind w:firstLine="851"/>
        <w:jc w:val="both"/>
        <w:rPr>
          <w:sz w:val="26"/>
          <w:szCs w:val="26"/>
        </w:rPr>
      </w:pPr>
    </w:p>
    <w:p w:rsidR="00DB1811" w:rsidRPr="00D964DC" w:rsidRDefault="00DB1811" w:rsidP="00D964DC">
      <w:pPr>
        <w:tabs>
          <w:tab w:val="left" w:pos="3045"/>
        </w:tabs>
        <w:spacing w:line="216" w:lineRule="auto"/>
        <w:jc w:val="both"/>
        <w:rPr>
          <w:b/>
          <w:sz w:val="26"/>
          <w:szCs w:val="26"/>
        </w:rPr>
      </w:pPr>
      <w:r w:rsidRPr="00D964DC">
        <w:rPr>
          <w:b/>
          <w:sz w:val="26"/>
          <w:szCs w:val="26"/>
        </w:rPr>
        <w:t>ПОСТАНОВЛЯЕТ:</w:t>
      </w:r>
    </w:p>
    <w:p w:rsidR="00DB1811" w:rsidRPr="00D964DC" w:rsidRDefault="00DB1811" w:rsidP="00D964DC">
      <w:pPr>
        <w:spacing w:line="216" w:lineRule="auto"/>
        <w:jc w:val="both"/>
        <w:rPr>
          <w:sz w:val="26"/>
          <w:szCs w:val="26"/>
        </w:rPr>
      </w:pPr>
    </w:p>
    <w:p w:rsidR="00DB1811" w:rsidRPr="00D964DC" w:rsidRDefault="00DB1811" w:rsidP="00D964DC">
      <w:pPr>
        <w:spacing w:line="216" w:lineRule="auto"/>
        <w:ind w:firstLine="851"/>
        <w:jc w:val="both"/>
        <w:rPr>
          <w:sz w:val="26"/>
          <w:szCs w:val="26"/>
        </w:rPr>
      </w:pPr>
      <w:r w:rsidRPr="00D964DC">
        <w:rPr>
          <w:sz w:val="26"/>
          <w:szCs w:val="26"/>
        </w:rPr>
        <w:t>1. Утвердить административный регламент предоставления муниципальной услуги «</w:t>
      </w:r>
      <w:r w:rsidR="00D964DC" w:rsidRPr="00D964DC">
        <w:rPr>
          <w:sz w:val="26"/>
          <w:szCs w:val="26"/>
        </w:rPr>
        <w:t>Прием заявлений и выдача документов о согласовании схем расположения земельного участка на кадастровом плане или на кадастровой карте</w:t>
      </w:r>
      <w:r w:rsidRPr="00D964DC">
        <w:rPr>
          <w:sz w:val="26"/>
          <w:szCs w:val="26"/>
        </w:rPr>
        <w:t xml:space="preserve">» (прилагается). </w:t>
      </w:r>
    </w:p>
    <w:p w:rsidR="00DB1811" w:rsidRPr="00D964DC" w:rsidRDefault="00D964DC" w:rsidP="00D964DC">
      <w:pPr>
        <w:spacing w:line="216" w:lineRule="auto"/>
        <w:ind w:firstLine="720"/>
        <w:jc w:val="both"/>
        <w:rPr>
          <w:sz w:val="26"/>
          <w:szCs w:val="26"/>
        </w:rPr>
      </w:pPr>
      <w:r w:rsidRPr="00D964DC">
        <w:rPr>
          <w:sz w:val="26"/>
          <w:szCs w:val="26"/>
        </w:rPr>
        <w:t>2</w:t>
      </w:r>
      <w:r w:rsidR="00DB1811" w:rsidRPr="00D964DC">
        <w:rPr>
          <w:sz w:val="26"/>
          <w:szCs w:val="26"/>
        </w:rPr>
        <w:t>. Опубликовать постановление в средствах массовой информации.</w:t>
      </w:r>
    </w:p>
    <w:p w:rsidR="00DB1811" w:rsidRPr="00D964DC" w:rsidRDefault="00D964DC" w:rsidP="00D964DC">
      <w:pPr>
        <w:spacing w:line="216" w:lineRule="auto"/>
        <w:ind w:firstLine="708"/>
        <w:jc w:val="both"/>
        <w:rPr>
          <w:sz w:val="26"/>
          <w:szCs w:val="26"/>
        </w:rPr>
      </w:pPr>
      <w:r w:rsidRPr="00D964DC">
        <w:rPr>
          <w:sz w:val="26"/>
          <w:szCs w:val="26"/>
        </w:rPr>
        <w:t>3</w:t>
      </w:r>
      <w:r w:rsidR="00DB1811" w:rsidRPr="00D964DC">
        <w:rPr>
          <w:sz w:val="26"/>
          <w:szCs w:val="26"/>
        </w:rPr>
        <w:t xml:space="preserve">. Контроль за исполнением постановления возложить на </w:t>
      </w:r>
      <w:r w:rsidR="00DB1811" w:rsidRPr="00D964DC">
        <w:rPr>
          <w:color w:val="000000"/>
          <w:sz w:val="26"/>
          <w:szCs w:val="26"/>
        </w:rPr>
        <w:t xml:space="preserve">первого заместителя главы администрации, руководителя аппарата администрации </w:t>
      </w:r>
      <w:r w:rsidR="00DB1811" w:rsidRPr="00D964DC">
        <w:rPr>
          <w:color w:val="000000"/>
          <w:sz w:val="26"/>
          <w:szCs w:val="26"/>
        </w:rPr>
        <w:br/>
      </w:r>
      <w:proofErr w:type="spellStart"/>
      <w:r w:rsidR="00DB1811" w:rsidRPr="00D964DC">
        <w:rPr>
          <w:color w:val="000000"/>
          <w:sz w:val="26"/>
          <w:szCs w:val="26"/>
        </w:rPr>
        <w:t>Кулева</w:t>
      </w:r>
      <w:proofErr w:type="spellEnd"/>
      <w:r w:rsidR="00DB1811" w:rsidRPr="00D964DC">
        <w:rPr>
          <w:color w:val="000000"/>
          <w:sz w:val="26"/>
          <w:szCs w:val="26"/>
        </w:rPr>
        <w:t xml:space="preserve"> А.Н.</w:t>
      </w:r>
    </w:p>
    <w:p w:rsidR="00DB1811" w:rsidRPr="00D964DC" w:rsidRDefault="00DB1811" w:rsidP="00D964DC">
      <w:pPr>
        <w:spacing w:line="216" w:lineRule="auto"/>
        <w:ind w:firstLine="720"/>
        <w:jc w:val="both"/>
        <w:rPr>
          <w:sz w:val="26"/>
          <w:szCs w:val="26"/>
        </w:rPr>
      </w:pPr>
    </w:p>
    <w:p w:rsidR="00DB1811" w:rsidRPr="00D964DC" w:rsidRDefault="00DB1811" w:rsidP="00D964DC">
      <w:pPr>
        <w:spacing w:line="216" w:lineRule="auto"/>
        <w:ind w:firstLine="720"/>
        <w:jc w:val="both"/>
        <w:rPr>
          <w:sz w:val="26"/>
          <w:szCs w:val="26"/>
        </w:rPr>
      </w:pPr>
    </w:p>
    <w:p w:rsidR="00DB1811" w:rsidRPr="00D964DC" w:rsidRDefault="00DB1811" w:rsidP="00D964DC">
      <w:pPr>
        <w:spacing w:line="216" w:lineRule="auto"/>
        <w:ind w:firstLine="720"/>
        <w:jc w:val="both"/>
        <w:rPr>
          <w:sz w:val="26"/>
          <w:szCs w:val="26"/>
        </w:rPr>
      </w:pPr>
    </w:p>
    <w:p w:rsidR="00DB1811" w:rsidRPr="00D964DC" w:rsidRDefault="00DB1811" w:rsidP="00D964DC">
      <w:pPr>
        <w:spacing w:line="216" w:lineRule="auto"/>
        <w:rPr>
          <w:b/>
          <w:sz w:val="26"/>
          <w:szCs w:val="26"/>
        </w:rPr>
      </w:pPr>
      <w:r w:rsidRPr="00D964DC">
        <w:rPr>
          <w:b/>
          <w:sz w:val="26"/>
          <w:szCs w:val="26"/>
        </w:rPr>
        <w:t>Глава администрации</w:t>
      </w:r>
    </w:p>
    <w:p w:rsidR="00DB1811" w:rsidRPr="00D964DC" w:rsidRDefault="00DB1811" w:rsidP="00D964DC">
      <w:pPr>
        <w:spacing w:line="216" w:lineRule="auto"/>
        <w:rPr>
          <w:sz w:val="26"/>
          <w:szCs w:val="26"/>
        </w:rPr>
      </w:pPr>
      <w:proofErr w:type="spellStart"/>
      <w:r w:rsidRPr="00D964DC">
        <w:rPr>
          <w:b/>
          <w:sz w:val="26"/>
          <w:szCs w:val="26"/>
        </w:rPr>
        <w:t>Губкинского</w:t>
      </w:r>
      <w:proofErr w:type="spellEnd"/>
      <w:r w:rsidRPr="00D964DC">
        <w:rPr>
          <w:b/>
          <w:sz w:val="26"/>
          <w:szCs w:val="26"/>
        </w:rPr>
        <w:t xml:space="preserve"> городского округа </w:t>
      </w:r>
      <w:r w:rsidRPr="00D964DC">
        <w:rPr>
          <w:b/>
          <w:sz w:val="26"/>
          <w:szCs w:val="26"/>
        </w:rPr>
        <w:tab/>
      </w:r>
      <w:r w:rsidRPr="00D964DC">
        <w:rPr>
          <w:b/>
          <w:sz w:val="26"/>
          <w:szCs w:val="26"/>
        </w:rPr>
        <w:tab/>
      </w:r>
      <w:r w:rsidRPr="00D964DC">
        <w:rPr>
          <w:b/>
          <w:sz w:val="26"/>
          <w:szCs w:val="26"/>
        </w:rPr>
        <w:tab/>
      </w:r>
      <w:r w:rsidRPr="00D964DC">
        <w:rPr>
          <w:b/>
          <w:sz w:val="26"/>
          <w:szCs w:val="26"/>
        </w:rPr>
        <w:tab/>
      </w:r>
      <w:r w:rsidRPr="00D964DC">
        <w:rPr>
          <w:b/>
          <w:sz w:val="26"/>
          <w:szCs w:val="26"/>
        </w:rPr>
        <w:tab/>
        <w:t xml:space="preserve">         М.А. </w:t>
      </w:r>
      <w:proofErr w:type="spellStart"/>
      <w:r w:rsidRPr="00D964DC">
        <w:rPr>
          <w:b/>
          <w:sz w:val="26"/>
          <w:szCs w:val="26"/>
        </w:rPr>
        <w:t>Лобазнов</w:t>
      </w:r>
      <w:proofErr w:type="spellEnd"/>
    </w:p>
    <w:p w:rsidR="00DB1811" w:rsidRPr="00D964DC" w:rsidRDefault="00DB1811" w:rsidP="00D964DC">
      <w:pPr>
        <w:spacing w:line="216" w:lineRule="auto"/>
        <w:ind w:firstLine="720"/>
        <w:jc w:val="both"/>
        <w:rPr>
          <w:sz w:val="26"/>
          <w:szCs w:val="26"/>
        </w:rPr>
      </w:pPr>
    </w:p>
    <w:p w:rsidR="00DB1811" w:rsidRDefault="00DB1811" w:rsidP="00DB1811">
      <w:pPr>
        <w:ind w:firstLine="720"/>
        <w:jc w:val="both"/>
        <w:rPr>
          <w:sz w:val="28"/>
          <w:szCs w:val="28"/>
        </w:rPr>
      </w:pPr>
    </w:p>
    <w:tbl>
      <w:tblPr>
        <w:tblW w:w="0" w:type="auto"/>
        <w:tblInd w:w="102" w:type="dxa"/>
        <w:tblLook w:val="0000" w:firstRow="0" w:lastRow="0" w:firstColumn="0" w:lastColumn="0" w:noHBand="0" w:noVBand="0"/>
      </w:tblPr>
      <w:tblGrid>
        <w:gridCol w:w="4475"/>
        <w:gridCol w:w="5061"/>
      </w:tblGrid>
      <w:tr w:rsidR="00103D39" w:rsidRPr="00D964DC" w:rsidTr="00B16047">
        <w:trPr>
          <w:trHeight w:val="990"/>
        </w:trPr>
        <w:tc>
          <w:tcPr>
            <w:tcW w:w="4475" w:type="dxa"/>
          </w:tcPr>
          <w:p w:rsidR="00103D39" w:rsidRPr="00D964DC" w:rsidRDefault="00103D39" w:rsidP="00CC2426">
            <w:pPr>
              <w:spacing w:line="235" w:lineRule="auto"/>
              <w:ind w:left="6" w:firstLine="720"/>
              <w:jc w:val="both"/>
              <w:rPr>
                <w:sz w:val="26"/>
                <w:szCs w:val="26"/>
              </w:rPr>
            </w:pPr>
            <w:bookmarkStart w:id="0" w:name="P42"/>
            <w:bookmarkEnd w:id="0"/>
          </w:p>
          <w:p w:rsidR="00103D39" w:rsidRPr="00D964DC" w:rsidRDefault="00103D39" w:rsidP="00CC2426">
            <w:pPr>
              <w:spacing w:line="235" w:lineRule="auto"/>
              <w:ind w:left="6" w:firstLine="4253"/>
              <w:jc w:val="both"/>
              <w:rPr>
                <w:sz w:val="26"/>
                <w:szCs w:val="26"/>
              </w:rPr>
            </w:pPr>
          </w:p>
          <w:p w:rsidR="00103D39" w:rsidRPr="00D964DC" w:rsidRDefault="00103D39" w:rsidP="00CC2426">
            <w:pPr>
              <w:spacing w:line="235" w:lineRule="auto"/>
              <w:jc w:val="both"/>
              <w:rPr>
                <w:sz w:val="26"/>
                <w:szCs w:val="26"/>
              </w:rPr>
            </w:pPr>
          </w:p>
        </w:tc>
        <w:tc>
          <w:tcPr>
            <w:tcW w:w="5061" w:type="dxa"/>
          </w:tcPr>
          <w:p w:rsidR="00103D39" w:rsidRPr="00D964DC" w:rsidRDefault="00103D39" w:rsidP="00CC2426">
            <w:pPr>
              <w:widowControl w:val="0"/>
              <w:tabs>
                <w:tab w:val="left" w:pos="5955"/>
                <w:tab w:val="center" w:pos="7217"/>
              </w:tabs>
              <w:spacing w:line="235" w:lineRule="auto"/>
              <w:jc w:val="center"/>
              <w:rPr>
                <w:b/>
                <w:bCs/>
                <w:sz w:val="26"/>
                <w:szCs w:val="26"/>
              </w:rPr>
            </w:pPr>
            <w:r w:rsidRPr="00D964DC">
              <w:rPr>
                <w:b/>
                <w:bCs/>
                <w:sz w:val="26"/>
                <w:szCs w:val="26"/>
              </w:rPr>
              <w:t>Приложение</w:t>
            </w:r>
          </w:p>
          <w:p w:rsidR="00103D39" w:rsidRPr="00D964DC" w:rsidRDefault="00103D39" w:rsidP="00CC2426">
            <w:pPr>
              <w:widowControl w:val="0"/>
              <w:tabs>
                <w:tab w:val="left" w:pos="5955"/>
                <w:tab w:val="center" w:pos="7217"/>
              </w:tabs>
              <w:spacing w:line="235" w:lineRule="auto"/>
              <w:jc w:val="center"/>
              <w:rPr>
                <w:b/>
                <w:bCs/>
                <w:sz w:val="26"/>
                <w:szCs w:val="26"/>
              </w:rPr>
            </w:pPr>
          </w:p>
          <w:p w:rsidR="00103D39" w:rsidRPr="00D964DC" w:rsidRDefault="00103D39" w:rsidP="00CC2426">
            <w:pPr>
              <w:spacing w:line="235" w:lineRule="auto"/>
              <w:jc w:val="center"/>
              <w:rPr>
                <w:b/>
                <w:sz w:val="26"/>
                <w:szCs w:val="26"/>
              </w:rPr>
            </w:pPr>
            <w:r w:rsidRPr="00D964DC">
              <w:rPr>
                <w:b/>
                <w:sz w:val="26"/>
                <w:szCs w:val="26"/>
              </w:rPr>
              <w:t>УТВЕРЖДЕН</w:t>
            </w:r>
          </w:p>
          <w:p w:rsidR="00103D39" w:rsidRPr="00D964DC" w:rsidRDefault="00103D39" w:rsidP="00CC2426">
            <w:pPr>
              <w:spacing w:line="235" w:lineRule="auto"/>
              <w:jc w:val="center"/>
              <w:rPr>
                <w:b/>
                <w:sz w:val="26"/>
                <w:szCs w:val="26"/>
              </w:rPr>
            </w:pPr>
            <w:r w:rsidRPr="00D964DC">
              <w:rPr>
                <w:b/>
                <w:sz w:val="26"/>
                <w:szCs w:val="26"/>
              </w:rPr>
              <w:t>постановлением администрации</w:t>
            </w:r>
          </w:p>
          <w:p w:rsidR="00103D39" w:rsidRPr="00D964DC" w:rsidRDefault="00103D39" w:rsidP="00CC2426">
            <w:pPr>
              <w:spacing w:line="235" w:lineRule="auto"/>
              <w:jc w:val="center"/>
              <w:rPr>
                <w:b/>
                <w:sz w:val="26"/>
                <w:szCs w:val="26"/>
              </w:rPr>
            </w:pPr>
            <w:proofErr w:type="spellStart"/>
            <w:r w:rsidRPr="00D964DC">
              <w:rPr>
                <w:b/>
                <w:sz w:val="26"/>
                <w:szCs w:val="26"/>
              </w:rPr>
              <w:t>Губкинского</w:t>
            </w:r>
            <w:proofErr w:type="spellEnd"/>
            <w:r w:rsidRPr="00D964DC">
              <w:rPr>
                <w:b/>
                <w:sz w:val="26"/>
                <w:szCs w:val="26"/>
              </w:rPr>
              <w:t xml:space="preserve"> городского округа</w:t>
            </w:r>
          </w:p>
          <w:p w:rsidR="00103D39" w:rsidRPr="00D964DC" w:rsidRDefault="00103D39" w:rsidP="00CC2426">
            <w:pPr>
              <w:spacing w:after="160" w:line="259" w:lineRule="auto"/>
              <w:jc w:val="center"/>
              <w:rPr>
                <w:sz w:val="26"/>
                <w:szCs w:val="26"/>
              </w:rPr>
            </w:pPr>
            <w:r w:rsidRPr="00D964DC">
              <w:rPr>
                <w:b/>
                <w:sz w:val="26"/>
                <w:szCs w:val="26"/>
              </w:rPr>
              <w:t>от «____» ______ 202</w:t>
            </w:r>
            <w:r w:rsidR="00592587" w:rsidRPr="00D964DC">
              <w:rPr>
                <w:b/>
                <w:sz w:val="26"/>
                <w:szCs w:val="26"/>
              </w:rPr>
              <w:t>3</w:t>
            </w:r>
            <w:r w:rsidRPr="00D964DC">
              <w:rPr>
                <w:b/>
                <w:sz w:val="26"/>
                <w:szCs w:val="26"/>
              </w:rPr>
              <w:t>г. № ______</w:t>
            </w:r>
          </w:p>
          <w:p w:rsidR="00103D39" w:rsidRPr="00D964DC" w:rsidRDefault="00103D39" w:rsidP="00CC2426">
            <w:pPr>
              <w:spacing w:line="235" w:lineRule="auto"/>
              <w:jc w:val="both"/>
              <w:rPr>
                <w:sz w:val="26"/>
                <w:szCs w:val="26"/>
              </w:rPr>
            </w:pPr>
          </w:p>
        </w:tc>
      </w:tr>
    </w:tbl>
    <w:p w:rsidR="00103D39" w:rsidRPr="00D964DC" w:rsidRDefault="00103D39" w:rsidP="00103D39">
      <w:pPr>
        <w:rPr>
          <w:sz w:val="26"/>
          <w:szCs w:val="26"/>
        </w:rPr>
      </w:pPr>
    </w:p>
    <w:p w:rsidR="00D964DC" w:rsidRPr="00D964DC" w:rsidRDefault="00592587" w:rsidP="00D964DC">
      <w:pPr>
        <w:ind w:firstLine="720"/>
        <w:jc w:val="center"/>
        <w:rPr>
          <w:b/>
          <w:sz w:val="26"/>
          <w:szCs w:val="26"/>
        </w:rPr>
      </w:pPr>
      <w:r w:rsidRPr="00D964DC">
        <w:rPr>
          <w:b/>
          <w:color w:val="000000" w:themeColor="text1"/>
          <w:sz w:val="26"/>
          <w:szCs w:val="26"/>
        </w:rPr>
        <w:t>Административный регламент</w:t>
      </w:r>
      <w:r w:rsidR="00D964DC">
        <w:rPr>
          <w:b/>
          <w:color w:val="000000" w:themeColor="text1"/>
          <w:sz w:val="26"/>
          <w:szCs w:val="26"/>
        </w:rPr>
        <w:t xml:space="preserve"> </w:t>
      </w:r>
      <w:r w:rsidR="00103D39" w:rsidRPr="00D964DC">
        <w:rPr>
          <w:b/>
          <w:color w:val="000000" w:themeColor="text1"/>
          <w:sz w:val="26"/>
          <w:szCs w:val="26"/>
        </w:rPr>
        <w:t xml:space="preserve">предоставления муниципальной услуги </w:t>
      </w:r>
    </w:p>
    <w:p w:rsidR="00D964DC" w:rsidRPr="00D964DC" w:rsidRDefault="00D964DC" w:rsidP="00D964DC">
      <w:pPr>
        <w:jc w:val="center"/>
        <w:rPr>
          <w:b/>
          <w:sz w:val="26"/>
          <w:szCs w:val="26"/>
        </w:rPr>
      </w:pPr>
      <w:r w:rsidRPr="00D964DC">
        <w:rPr>
          <w:b/>
          <w:sz w:val="26"/>
          <w:szCs w:val="26"/>
        </w:rPr>
        <w:t>«</w:t>
      </w:r>
      <w:r w:rsidRPr="00D964DC">
        <w:rPr>
          <w:b/>
          <w:bCs/>
          <w:sz w:val="26"/>
          <w:szCs w:val="26"/>
        </w:rPr>
        <w:t>Прием заявлений и выдача документов о согласовании схем расположения земельного участка на кадастровом плане или на кадастровой карте</w:t>
      </w:r>
      <w:r w:rsidRPr="00D964DC">
        <w:rPr>
          <w:b/>
          <w:sz w:val="26"/>
          <w:szCs w:val="26"/>
        </w:rPr>
        <w:t>»</w:t>
      </w:r>
    </w:p>
    <w:p w:rsidR="00D964DC" w:rsidRPr="00D964DC" w:rsidRDefault="00D964DC" w:rsidP="00D964DC">
      <w:pPr>
        <w:widowControl w:val="0"/>
        <w:jc w:val="both"/>
        <w:rPr>
          <w:b/>
          <w:sz w:val="26"/>
          <w:szCs w:val="26"/>
        </w:rPr>
      </w:pPr>
    </w:p>
    <w:p w:rsidR="00D964DC" w:rsidRPr="00D964DC" w:rsidRDefault="00D964DC" w:rsidP="00D964DC">
      <w:pPr>
        <w:widowControl w:val="0"/>
        <w:numPr>
          <w:ilvl w:val="0"/>
          <w:numId w:val="21"/>
        </w:numPr>
        <w:jc w:val="center"/>
        <w:outlineLvl w:val="1"/>
        <w:rPr>
          <w:b/>
          <w:sz w:val="26"/>
          <w:szCs w:val="26"/>
        </w:rPr>
      </w:pPr>
      <w:bookmarkStart w:id="1" w:name="Par559"/>
      <w:bookmarkEnd w:id="1"/>
      <w:r w:rsidRPr="00D964DC">
        <w:rPr>
          <w:b/>
          <w:sz w:val="26"/>
          <w:szCs w:val="26"/>
        </w:rPr>
        <w:t>Общие положения</w:t>
      </w:r>
    </w:p>
    <w:p w:rsidR="00D964DC" w:rsidRPr="00D964DC" w:rsidRDefault="00D964DC" w:rsidP="00D964DC">
      <w:pPr>
        <w:widowControl w:val="0"/>
        <w:ind w:left="357"/>
        <w:outlineLvl w:val="1"/>
        <w:rPr>
          <w:sz w:val="26"/>
          <w:szCs w:val="26"/>
        </w:rPr>
      </w:pPr>
    </w:p>
    <w:p w:rsidR="00D964DC" w:rsidRPr="00D964DC" w:rsidRDefault="00D964DC" w:rsidP="00D964DC">
      <w:pPr>
        <w:widowControl w:val="0"/>
        <w:tabs>
          <w:tab w:val="center" w:pos="4818"/>
          <w:tab w:val="left" w:pos="8649"/>
        </w:tabs>
        <w:outlineLvl w:val="1"/>
        <w:rPr>
          <w:b/>
          <w:sz w:val="26"/>
          <w:szCs w:val="26"/>
        </w:rPr>
      </w:pPr>
      <w:r w:rsidRPr="00D964DC">
        <w:rPr>
          <w:b/>
          <w:color w:val="1F497D"/>
          <w:sz w:val="26"/>
          <w:szCs w:val="26"/>
        </w:rPr>
        <w:tab/>
      </w:r>
      <w:r w:rsidRPr="00D964DC">
        <w:rPr>
          <w:b/>
          <w:color w:val="000000" w:themeColor="text1"/>
          <w:sz w:val="26"/>
          <w:szCs w:val="26"/>
        </w:rPr>
        <w:t>1.1. Предмет регулирования</w:t>
      </w:r>
      <w:r w:rsidRPr="00D964DC">
        <w:rPr>
          <w:b/>
          <w:sz w:val="26"/>
          <w:szCs w:val="26"/>
        </w:rPr>
        <w:t xml:space="preserve"> административного регламента</w:t>
      </w:r>
      <w:r w:rsidRPr="00D964DC">
        <w:rPr>
          <w:b/>
          <w:sz w:val="26"/>
          <w:szCs w:val="26"/>
        </w:rPr>
        <w:tab/>
      </w:r>
    </w:p>
    <w:p w:rsidR="00D964DC" w:rsidRPr="00D964DC" w:rsidRDefault="00D964DC" w:rsidP="00D964DC">
      <w:pPr>
        <w:widowControl w:val="0"/>
        <w:autoSpaceDE w:val="0"/>
        <w:autoSpaceDN w:val="0"/>
        <w:adjustRightInd w:val="0"/>
        <w:ind w:firstLine="709"/>
        <w:jc w:val="both"/>
        <w:rPr>
          <w:bCs/>
          <w:sz w:val="26"/>
          <w:szCs w:val="26"/>
        </w:rPr>
      </w:pPr>
      <w:r w:rsidRPr="00D964DC">
        <w:rPr>
          <w:color w:val="000000" w:themeColor="text1"/>
          <w:sz w:val="26"/>
          <w:szCs w:val="26"/>
        </w:rPr>
        <w:t xml:space="preserve">1.1.1. Настоящий Административный регламент предоставления муниципальной услуги </w:t>
      </w:r>
      <w:r w:rsidRPr="00D964DC">
        <w:rPr>
          <w:sz w:val="26"/>
          <w:szCs w:val="26"/>
        </w:rPr>
        <w:t>«</w:t>
      </w:r>
      <w:r w:rsidRPr="00D964DC">
        <w:rPr>
          <w:bCs/>
          <w:sz w:val="26"/>
          <w:szCs w:val="26"/>
        </w:rPr>
        <w:t>Прием заявлений и выдача документов о согласовании схем расположения земельного участка на кадастровом плане или на кадастровой карте</w:t>
      </w:r>
      <w:r w:rsidRPr="00D964DC">
        <w:rPr>
          <w:sz w:val="26"/>
          <w:szCs w:val="26"/>
        </w:rPr>
        <w:t>»</w:t>
      </w:r>
      <w:r w:rsidRPr="00D964DC">
        <w:rPr>
          <w:bCs/>
          <w:sz w:val="26"/>
          <w:szCs w:val="26"/>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утверждению схемы расположения земельного участка или земельных участков на кадастровом плане территории.</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 xml:space="preserve">Действие настоящего административного регламента распространяется </w:t>
      </w:r>
      <w:r w:rsidRPr="00D964DC">
        <w:rPr>
          <w:sz w:val="26"/>
          <w:szCs w:val="26"/>
        </w:rPr>
        <w:br/>
        <w:t xml:space="preserve">на земли и земельные участки, находящиеся в муниципальной собственности, а также государственная собственность на которые не разграничена, полномочия по предоставлению которых переданы в порядке, установленном действующим законодательством Российской Федерации администрации </w:t>
      </w:r>
      <w:proofErr w:type="spellStart"/>
      <w:r w:rsidRPr="00D964DC">
        <w:rPr>
          <w:sz w:val="26"/>
          <w:szCs w:val="26"/>
        </w:rPr>
        <w:t>Губкинского</w:t>
      </w:r>
      <w:proofErr w:type="spellEnd"/>
      <w:r w:rsidRPr="00D964DC">
        <w:rPr>
          <w:sz w:val="26"/>
          <w:szCs w:val="26"/>
        </w:rPr>
        <w:t xml:space="preserve"> городского округа.</w:t>
      </w:r>
    </w:p>
    <w:p w:rsidR="00D964DC" w:rsidRPr="00D964DC" w:rsidRDefault="00D964DC" w:rsidP="00D964DC">
      <w:pPr>
        <w:widowControl w:val="0"/>
        <w:ind w:firstLine="540"/>
        <w:jc w:val="center"/>
        <w:rPr>
          <w:b/>
          <w:color w:val="000000" w:themeColor="text1"/>
          <w:sz w:val="26"/>
          <w:szCs w:val="26"/>
        </w:rPr>
      </w:pPr>
      <w:r w:rsidRPr="00D964DC">
        <w:rPr>
          <w:b/>
          <w:color w:val="000000" w:themeColor="text1"/>
          <w:sz w:val="26"/>
          <w:szCs w:val="26"/>
        </w:rPr>
        <w:t>1.2. Круг заявителей</w:t>
      </w:r>
    </w:p>
    <w:p w:rsidR="00D964DC" w:rsidRPr="00D964DC" w:rsidRDefault="00D964DC" w:rsidP="00D964DC">
      <w:pPr>
        <w:ind w:firstLine="540"/>
        <w:jc w:val="both"/>
        <w:rPr>
          <w:color w:val="000000" w:themeColor="text1"/>
          <w:sz w:val="26"/>
          <w:szCs w:val="26"/>
        </w:rPr>
      </w:pPr>
      <w:bookmarkStart w:id="2" w:name="Par61"/>
      <w:bookmarkEnd w:id="2"/>
      <w:r w:rsidRPr="00D964DC">
        <w:rPr>
          <w:color w:val="000000" w:themeColor="text1"/>
          <w:sz w:val="26"/>
          <w:szCs w:val="26"/>
        </w:rPr>
        <w:t xml:space="preserve">1.2.1. В качестве заявителей могут выступать </w:t>
      </w:r>
      <w:r w:rsidRPr="00D964DC">
        <w:rPr>
          <w:bCs/>
          <w:sz w:val="26"/>
          <w:szCs w:val="26"/>
        </w:rPr>
        <w:t>физические лица, индивидуальные предприниматели и юридические лица</w:t>
      </w:r>
      <w:r w:rsidRPr="00D964DC">
        <w:rPr>
          <w:color w:val="000000" w:themeColor="text1"/>
          <w:sz w:val="26"/>
          <w:szCs w:val="26"/>
        </w:rPr>
        <w:t xml:space="preserve"> (далее – Заявитель).</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xml:space="preserve">1.2.2. Интересы заявителей, указанных в </w:t>
      </w:r>
      <w:hyperlink w:anchor="Par577" w:tooltip="Ссылка на текущий документ" w:history="1">
        <w:r w:rsidRPr="00D964DC">
          <w:rPr>
            <w:color w:val="000000" w:themeColor="text1"/>
            <w:sz w:val="26"/>
            <w:szCs w:val="26"/>
          </w:rPr>
          <w:t xml:space="preserve">пункте </w:t>
        </w:r>
      </w:hyperlink>
      <w:r w:rsidRPr="00D964DC">
        <w:rPr>
          <w:color w:val="000000" w:themeColor="text1"/>
          <w:sz w:val="26"/>
          <w:szCs w:val="26"/>
        </w:rPr>
        <w:t>1.2.1 настоящего Регламента, могут представлять лица, обладающие соответствующими полномочиями (далее – представитель).</w:t>
      </w:r>
    </w:p>
    <w:p w:rsidR="00D964DC" w:rsidRPr="00D964DC" w:rsidRDefault="00D964DC" w:rsidP="00D964DC">
      <w:pPr>
        <w:widowControl w:val="0"/>
        <w:jc w:val="center"/>
        <w:rPr>
          <w:b/>
          <w:color w:val="000000" w:themeColor="text1"/>
          <w:sz w:val="26"/>
          <w:szCs w:val="26"/>
        </w:rPr>
      </w:pPr>
      <w:r w:rsidRPr="00D964DC">
        <w:rPr>
          <w:b/>
          <w:color w:val="000000" w:themeColor="text1"/>
          <w:sz w:val="26"/>
          <w:szCs w:val="26"/>
        </w:rPr>
        <w:t>1.3. Требование предоставления заявителю</w:t>
      </w:r>
      <w:r>
        <w:rPr>
          <w:b/>
          <w:color w:val="000000" w:themeColor="text1"/>
          <w:sz w:val="26"/>
          <w:szCs w:val="26"/>
        </w:rPr>
        <w:t xml:space="preserve"> </w:t>
      </w:r>
      <w:r w:rsidRPr="00D964DC">
        <w:rPr>
          <w:b/>
          <w:color w:val="000000" w:themeColor="text1"/>
          <w:sz w:val="26"/>
          <w:szCs w:val="26"/>
        </w:rPr>
        <w:t>муниципальной услуги в соответствии</w:t>
      </w:r>
      <w:r>
        <w:rPr>
          <w:b/>
          <w:color w:val="000000" w:themeColor="text1"/>
          <w:sz w:val="26"/>
          <w:szCs w:val="26"/>
        </w:rPr>
        <w:t xml:space="preserve"> </w:t>
      </w:r>
      <w:r w:rsidRPr="00D964DC">
        <w:rPr>
          <w:b/>
          <w:color w:val="000000" w:themeColor="text1"/>
          <w:sz w:val="26"/>
          <w:szCs w:val="26"/>
        </w:rPr>
        <w:t>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государственную услугу (далее - профилирование), а также результата,</w:t>
      </w:r>
      <w:r>
        <w:rPr>
          <w:b/>
          <w:color w:val="000000" w:themeColor="text1"/>
          <w:sz w:val="26"/>
          <w:szCs w:val="26"/>
        </w:rPr>
        <w:t xml:space="preserve"> </w:t>
      </w:r>
      <w:r w:rsidRPr="00D964DC">
        <w:rPr>
          <w:b/>
          <w:color w:val="000000" w:themeColor="text1"/>
          <w:sz w:val="26"/>
          <w:szCs w:val="26"/>
        </w:rPr>
        <w:t>за предоставлением которого обратился заявитель</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xml:space="preserve">1.3.1. Муниципальная услуга </w:t>
      </w:r>
      <w:r w:rsidR="00B85663">
        <w:rPr>
          <w:color w:val="000000" w:themeColor="text1"/>
          <w:sz w:val="26"/>
          <w:szCs w:val="26"/>
        </w:rPr>
        <w:t xml:space="preserve">(далее – Услуга) </w:t>
      </w:r>
      <w:r w:rsidRPr="00D964DC">
        <w:rPr>
          <w:color w:val="000000" w:themeColor="text1"/>
          <w:sz w:val="26"/>
          <w:szCs w:val="26"/>
        </w:rPr>
        <w:t xml:space="preserve">должна быть предоставлена Заявителю в соответствии с вариантом предоставления муниципальной услуги (далее – вариант). </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xml:space="preserve">1.3.2. Вариант, в соответствии с которым заявителю будет предоставлена муниципальная услуга, определяется в соответствии с </w:t>
      </w:r>
      <w:r w:rsidR="00B85663">
        <w:rPr>
          <w:color w:val="000000" w:themeColor="text1"/>
          <w:sz w:val="26"/>
          <w:szCs w:val="26"/>
        </w:rPr>
        <w:t>настоящим административным регламентом</w:t>
      </w:r>
      <w:r w:rsidRPr="00D964DC">
        <w:rPr>
          <w:color w:val="000000" w:themeColor="text1"/>
          <w:sz w:val="26"/>
          <w:szCs w:val="26"/>
        </w:rPr>
        <w:t>, исходя из признаков заявителя, а также из результата предоставления муниципальной услуги, за предоставлением которой обратился заявитель.</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lastRenderedPageBreak/>
        <w:t xml:space="preserve">1.3.3. Орган, предоставляющий </w:t>
      </w:r>
      <w:r w:rsidR="00B85663">
        <w:rPr>
          <w:color w:val="000000" w:themeColor="text1"/>
          <w:sz w:val="26"/>
          <w:szCs w:val="26"/>
        </w:rPr>
        <w:t>Услугу</w:t>
      </w:r>
      <w:r w:rsidRPr="00D964DC">
        <w:rPr>
          <w:color w:val="000000" w:themeColor="text1"/>
          <w:sz w:val="26"/>
          <w:szCs w:val="26"/>
        </w:rPr>
        <w:t xml:space="preserve"> проводит анкетирование по результатам которого определяется: соответствие лица, обратившегося за оказанием муниципальной услуги, признакам заявителя</w:t>
      </w:r>
      <w:r w:rsidR="00B85663">
        <w:rPr>
          <w:color w:val="000000" w:themeColor="text1"/>
          <w:sz w:val="26"/>
          <w:szCs w:val="26"/>
        </w:rPr>
        <w:t xml:space="preserve"> </w:t>
      </w:r>
      <w:r w:rsidRPr="00D964DC">
        <w:rPr>
          <w:color w:val="000000" w:themeColor="text1"/>
          <w:sz w:val="26"/>
          <w:szCs w:val="26"/>
        </w:rPr>
        <w:t>и варианта предоставления муниципальной услуги. Анкета должна содержать перечень вопросов и ответов, необходимых для однозначного определения варианта предоставления муниципальной услуги. Число вопросов, задаваемых в ходе профилирования, должно быть минимально необходимым. По итогам профилирования заявителю должна быть предоставлена исчерпывающая информация о порядке предоставления муниципальной услуги в его индивидуальном случае.</w:t>
      </w:r>
    </w:p>
    <w:p w:rsidR="00D964DC" w:rsidRPr="00D964DC" w:rsidRDefault="00D964DC" w:rsidP="00D964DC">
      <w:pPr>
        <w:widowControl w:val="0"/>
        <w:jc w:val="both"/>
        <w:rPr>
          <w:color w:val="1F497D"/>
          <w:sz w:val="26"/>
          <w:szCs w:val="26"/>
        </w:rPr>
      </w:pPr>
    </w:p>
    <w:p w:rsidR="00D964DC" w:rsidRPr="00D964DC" w:rsidRDefault="00D964DC" w:rsidP="00D964DC">
      <w:pPr>
        <w:widowControl w:val="0"/>
        <w:numPr>
          <w:ilvl w:val="0"/>
          <w:numId w:val="21"/>
        </w:numPr>
        <w:jc w:val="center"/>
        <w:outlineLvl w:val="1"/>
        <w:rPr>
          <w:b/>
          <w:color w:val="000000" w:themeColor="text1"/>
          <w:sz w:val="26"/>
          <w:szCs w:val="26"/>
        </w:rPr>
      </w:pPr>
      <w:bookmarkStart w:id="3" w:name="Par566"/>
      <w:bookmarkEnd w:id="3"/>
      <w:r w:rsidRPr="00D964DC">
        <w:rPr>
          <w:b/>
          <w:color w:val="000000" w:themeColor="text1"/>
          <w:sz w:val="26"/>
          <w:szCs w:val="26"/>
        </w:rPr>
        <w:t xml:space="preserve">Стандарт предоставления </w:t>
      </w:r>
      <w:r w:rsidR="00B85663">
        <w:rPr>
          <w:b/>
          <w:color w:val="000000" w:themeColor="text1"/>
          <w:sz w:val="26"/>
          <w:szCs w:val="26"/>
        </w:rPr>
        <w:t>У</w:t>
      </w:r>
      <w:r w:rsidRPr="00D964DC">
        <w:rPr>
          <w:b/>
          <w:color w:val="000000" w:themeColor="text1"/>
          <w:sz w:val="26"/>
          <w:szCs w:val="26"/>
        </w:rPr>
        <w:t>слуги</w:t>
      </w:r>
    </w:p>
    <w:p w:rsidR="00D964DC" w:rsidRPr="00D964DC" w:rsidRDefault="00D964DC" w:rsidP="00D964DC">
      <w:pPr>
        <w:widowControl w:val="0"/>
        <w:ind w:left="1080"/>
        <w:outlineLvl w:val="1"/>
        <w:rPr>
          <w:b/>
          <w:color w:val="000000" w:themeColor="text1"/>
          <w:sz w:val="26"/>
          <w:szCs w:val="26"/>
        </w:rPr>
      </w:pPr>
    </w:p>
    <w:p w:rsidR="00D964DC" w:rsidRPr="00D964DC" w:rsidRDefault="00D964DC" w:rsidP="00D964DC">
      <w:pPr>
        <w:widowControl w:val="0"/>
        <w:ind w:firstLine="540"/>
        <w:jc w:val="center"/>
        <w:rPr>
          <w:b/>
          <w:color w:val="000000" w:themeColor="text1"/>
          <w:sz w:val="26"/>
          <w:szCs w:val="26"/>
        </w:rPr>
      </w:pPr>
      <w:r w:rsidRPr="00D964DC">
        <w:rPr>
          <w:b/>
          <w:color w:val="000000" w:themeColor="text1"/>
          <w:sz w:val="26"/>
          <w:szCs w:val="26"/>
        </w:rPr>
        <w:t xml:space="preserve">2.1. Наименование </w:t>
      </w:r>
      <w:r w:rsidR="00B85663">
        <w:rPr>
          <w:b/>
          <w:color w:val="000000" w:themeColor="text1"/>
          <w:sz w:val="26"/>
          <w:szCs w:val="26"/>
        </w:rPr>
        <w:t>У</w:t>
      </w:r>
      <w:r w:rsidRPr="00D964DC">
        <w:rPr>
          <w:b/>
          <w:color w:val="000000" w:themeColor="text1"/>
          <w:sz w:val="26"/>
          <w:szCs w:val="26"/>
        </w:rPr>
        <w:t>слуги</w:t>
      </w:r>
    </w:p>
    <w:p w:rsidR="00D964DC" w:rsidRPr="00D964DC" w:rsidRDefault="00D964DC" w:rsidP="00D964DC">
      <w:pPr>
        <w:widowControl w:val="0"/>
        <w:ind w:firstLine="540"/>
        <w:jc w:val="both"/>
        <w:rPr>
          <w:bCs/>
          <w:sz w:val="26"/>
          <w:szCs w:val="26"/>
        </w:rPr>
      </w:pPr>
      <w:r w:rsidRPr="00D964DC">
        <w:rPr>
          <w:color w:val="000000" w:themeColor="text1"/>
          <w:sz w:val="26"/>
          <w:szCs w:val="26"/>
        </w:rPr>
        <w:t xml:space="preserve">2.1.1. </w:t>
      </w:r>
      <w:r w:rsidRPr="00D964DC">
        <w:rPr>
          <w:bCs/>
          <w:sz w:val="26"/>
          <w:szCs w:val="26"/>
        </w:rPr>
        <w:t>Прием заявлений и выдача документов о согласовании схем расположения земельного участка на кадастровом плане или на кадастровой карте</w:t>
      </w:r>
    </w:p>
    <w:p w:rsidR="00D964DC" w:rsidRPr="00B85663" w:rsidRDefault="00D964DC" w:rsidP="00B85663">
      <w:pPr>
        <w:widowControl w:val="0"/>
        <w:ind w:firstLine="567"/>
        <w:jc w:val="center"/>
        <w:outlineLvl w:val="2"/>
        <w:rPr>
          <w:b/>
          <w:color w:val="000000" w:themeColor="text1"/>
          <w:sz w:val="26"/>
          <w:szCs w:val="26"/>
        </w:rPr>
      </w:pPr>
      <w:r w:rsidRPr="00B85663">
        <w:rPr>
          <w:b/>
          <w:color w:val="000000" w:themeColor="text1"/>
          <w:sz w:val="26"/>
          <w:szCs w:val="26"/>
        </w:rPr>
        <w:t>2.2.</w:t>
      </w:r>
      <w:r w:rsidRPr="00B85663">
        <w:rPr>
          <w:color w:val="000000" w:themeColor="text1"/>
          <w:sz w:val="26"/>
          <w:szCs w:val="26"/>
        </w:rPr>
        <w:t> </w:t>
      </w:r>
      <w:r w:rsidRPr="00B85663">
        <w:rPr>
          <w:b/>
          <w:color w:val="000000" w:themeColor="text1"/>
          <w:sz w:val="26"/>
          <w:szCs w:val="26"/>
        </w:rPr>
        <w:t xml:space="preserve">Наименование органа, предоставляющего </w:t>
      </w:r>
      <w:r w:rsidR="00B85663">
        <w:rPr>
          <w:b/>
          <w:color w:val="000000" w:themeColor="text1"/>
          <w:sz w:val="26"/>
          <w:szCs w:val="26"/>
        </w:rPr>
        <w:t>У</w:t>
      </w:r>
      <w:r w:rsidRPr="00B85663">
        <w:rPr>
          <w:b/>
          <w:color w:val="000000" w:themeColor="text1"/>
          <w:sz w:val="26"/>
          <w:szCs w:val="26"/>
        </w:rPr>
        <w:t>слугу</w:t>
      </w:r>
    </w:p>
    <w:p w:rsidR="00D964DC" w:rsidRPr="00B85663" w:rsidRDefault="00D964DC" w:rsidP="00B85663">
      <w:pPr>
        <w:pStyle w:val="ConsPlusNormal"/>
        <w:ind w:firstLine="567"/>
        <w:jc w:val="both"/>
        <w:rPr>
          <w:rFonts w:ascii="Times New Roman" w:hAnsi="Times New Roman" w:cs="Times New Roman"/>
          <w:sz w:val="26"/>
          <w:szCs w:val="26"/>
        </w:rPr>
      </w:pPr>
      <w:r w:rsidRPr="00B85663">
        <w:rPr>
          <w:rFonts w:ascii="Times New Roman" w:hAnsi="Times New Roman" w:cs="Times New Roman"/>
          <w:color w:val="000000" w:themeColor="text1"/>
          <w:sz w:val="26"/>
          <w:szCs w:val="26"/>
        </w:rPr>
        <w:t>2.2.1. </w:t>
      </w:r>
      <w:r w:rsidR="00B85663">
        <w:rPr>
          <w:rFonts w:ascii="Times New Roman" w:hAnsi="Times New Roman" w:cs="Times New Roman"/>
          <w:sz w:val="26"/>
          <w:szCs w:val="26"/>
        </w:rPr>
        <w:t>У</w:t>
      </w:r>
      <w:r w:rsidRPr="00B85663">
        <w:rPr>
          <w:rFonts w:ascii="Times New Roman" w:hAnsi="Times New Roman" w:cs="Times New Roman"/>
          <w:sz w:val="26"/>
          <w:szCs w:val="26"/>
        </w:rPr>
        <w:t xml:space="preserve">слуга предоставляется администрацией </w:t>
      </w:r>
      <w:proofErr w:type="spellStart"/>
      <w:r w:rsidRPr="00B85663">
        <w:rPr>
          <w:rFonts w:ascii="Times New Roman" w:hAnsi="Times New Roman" w:cs="Times New Roman"/>
          <w:sz w:val="26"/>
          <w:szCs w:val="26"/>
        </w:rPr>
        <w:t>Губкинского</w:t>
      </w:r>
      <w:proofErr w:type="spellEnd"/>
      <w:r w:rsidRPr="00B85663">
        <w:rPr>
          <w:rFonts w:ascii="Times New Roman" w:hAnsi="Times New Roman" w:cs="Times New Roman"/>
          <w:sz w:val="26"/>
          <w:szCs w:val="26"/>
        </w:rPr>
        <w:t xml:space="preserve"> городского округа через структурные подразделения комитет по управлению муниципальной собственностью (далее - Комитет), управление архитектуры и градостроительной политики (далее – Управление).</w:t>
      </w:r>
    </w:p>
    <w:p w:rsidR="00D964DC" w:rsidRPr="00B85663" w:rsidRDefault="00B85663" w:rsidP="00B85663">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У</w:t>
      </w:r>
      <w:r w:rsidR="00D964DC" w:rsidRPr="00B85663">
        <w:rPr>
          <w:rFonts w:ascii="Times New Roman" w:hAnsi="Times New Roman" w:cs="Times New Roman"/>
          <w:sz w:val="26"/>
          <w:szCs w:val="26"/>
        </w:rPr>
        <w:t>слуга предоставляется Управлением:</w:t>
      </w:r>
    </w:p>
    <w:p w:rsidR="00D964DC" w:rsidRPr="00B85663" w:rsidRDefault="00D964DC" w:rsidP="00B85663">
      <w:pPr>
        <w:pStyle w:val="ConsPlusNormal"/>
        <w:ind w:firstLine="567"/>
        <w:jc w:val="both"/>
        <w:rPr>
          <w:rFonts w:ascii="Times New Roman" w:hAnsi="Times New Roman" w:cs="Times New Roman"/>
          <w:sz w:val="26"/>
          <w:szCs w:val="26"/>
        </w:rPr>
      </w:pPr>
      <w:r w:rsidRPr="00B85663">
        <w:rPr>
          <w:rFonts w:ascii="Times New Roman" w:hAnsi="Times New Roman" w:cs="Times New Roman"/>
          <w:sz w:val="26"/>
          <w:szCs w:val="26"/>
        </w:rPr>
        <w:t>- в случае поступлении заявления об утверждении схемы расположения земельного участка на кадастровом плане территории, если на образуемый земельный участок в соответствии с законодательством о градостроительной деятельности устанавливается градостроительный регламент.</w:t>
      </w:r>
    </w:p>
    <w:p w:rsidR="00D964DC" w:rsidRPr="00B85663" w:rsidRDefault="00B85663" w:rsidP="00B85663">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У</w:t>
      </w:r>
      <w:r w:rsidR="00D964DC" w:rsidRPr="00B85663">
        <w:rPr>
          <w:rFonts w:ascii="Times New Roman" w:hAnsi="Times New Roman" w:cs="Times New Roman"/>
          <w:sz w:val="26"/>
          <w:szCs w:val="26"/>
        </w:rPr>
        <w:t>слуга предоставляется Комитетом:</w:t>
      </w:r>
    </w:p>
    <w:p w:rsidR="00D964DC" w:rsidRPr="00B85663" w:rsidRDefault="00D964DC" w:rsidP="00B85663">
      <w:pPr>
        <w:pStyle w:val="ConsPlusNormal"/>
        <w:ind w:firstLine="567"/>
        <w:jc w:val="both"/>
        <w:rPr>
          <w:rFonts w:ascii="Times New Roman" w:hAnsi="Times New Roman" w:cs="Times New Roman"/>
          <w:sz w:val="26"/>
          <w:szCs w:val="26"/>
        </w:rPr>
      </w:pPr>
      <w:r w:rsidRPr="00B85663">
        <w:rPr>
          <w:rFonts w:ascii="Times New Roman" w:hAnsi="Times New Roman" w:cs="Times New Roman"/>
          <w:sz w:val="26"/>
          <w:szCs w:val="26"/>
        </w:rPr>
        <w:t xml:space="preserve">- в случае поступления заявления об утверждении схемы расположения земельного участка на кадастровом плане территории,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w:t>
      </w:r>
    </w:p>
    <w:p w:rsidR="00D964DC" w:rsidRPr="00D964DC" w:rsidRDefault="00B85663" w:rsidP="00D964DC">
      <w:pPr>
        <w:ind w:firstLine="709"/>
        <w:jc w:val="both"/>
        <w:rPr>
          <w:color w:val="000000" w:themeColor="text1"/>
          <w:sz w:val="26"/>
          <w:szCs w:val="26"/>
        </w:rPr>
      </w:pPr>
      <w:r>
        <w:rPr>
          <w:color w:val="000000" w:themeColor="text1"/>
          <w:sz w:val="26"/>
          <w:szCs w:val="26"/>
        </w:rPr>
        <w:t xml:space="preserve">2.2.3. </w:t>
      </w:r>
      <w:r w:rsidR="00D964DC" w:rsidRPr="00D964DC">
        <w:rPr>
          <w:color w:val="000000" w:themeColor="text1"/>
          <w:sz w:val="26"/>
          <w:szCs w:val="26"/>
        </w:rPr>
        <w:t xml:space="preserve">В предоставлении </w:t>
      </w:r>
      <w:r>
        <w:rPr>
          <w:color w:val="000000" w:themeColor="text1"/>
          <w:sz w:val="26"/>
          <w:szCs w:val="26"/>
        </w:rPr>
        <w:t>У</w:t>
      </w:r>
      <w:r w:rsidR="00D964DC" w:rsidRPr="00D964DC">
        <w:rPr>
          <w:color w:val="000000" w:themeColor="text1"/>
          <w:sz w:val="26"/>
          <w:szCs w:val="26"/>
        </w:rPr>
        <w:t>слуги принимают участие многофункциональные центры предоставления государственных и муниципальных услуг (далее – МФЦ)</w:t>
      </w:r>
    </w:p>
    <w:p w:rsidR="00D964DC" w:rsidRPr="00D964DC" w:rsidRDefault="00B85663" w:rsidP="00D964DC">
      <w:pPr>
        <w:ind w:firstLine="709"/>
        <w:jc w:val="both"/>
        <w:rPr>
          <w:color w:val="000000" w:themeColor="text1"/>
          <w:sz w:val="26"/>
          <w:szCs w:val="26"/>
        </w:rPr>
      </w:pPr>
      <w:r>
        <w:rPr>
          <w:color w:val="000000" w:themeColor="text1"/>
          <w:sz w:val="26"/>
          <w:szCs w:val="26"/>
        </w:rPr>
        <w:t xml:space="preserve">2.2.4. </w:t>
      </w:r>
      <w:r w:rsidR="00D964DC" w:rsidRPr="00D964DC">
        <w:rPr>
          <w:color w:val="000000" w:themeColor="text1"/>
          <w:sz w:val="26"/>
          <w:szCs w:val="26"/>
        </w:rPr>
        <w:t>МФЦ,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rsidR="00D964DC" w:rsidRPr="00D964DC" w:rsidRDefault="00D964DC" w:rsidP="00D964DC">
      <w:pPr>
        <w:widowControl w:val="0"/>
        <w:jc w:val="center"/>
        <w:outlineLvl w:val="2"/>
        <w:rPr>
          <w:b/>
          <w:sz w:val="26"/>
          <w:szCs w:val="26"/>
        </w:rPr>
      </w:pPr>
      <w:r w:rsidRPr="00D964DC">
        <w:rPr>
          <w:b/>
          <w:sz w:val="26"/>
          <w:szCs w:val="26"/>
        </w:rPr>
        <w:t>2.3. Результат предоставления Услуги</w:t>
      </w:r>
    </w:p>
    <w:p w:rsidR="00D964DC" w:rsidRPr="00D964DC" w:rsidRDefault="00D964DC" w:rsidP="00D964DC">
      <w:pPr>
        <w:widowControl w:val="0"/>
        <w:autoSpaceDE w:val="0"/>
        <w:autoSpaceDN w:val="0"/>
        <w:adjustRightInd w:val="0"/>
        <w:ind w:firstLine="709"/>
        <w:jc w:val="both"/>
        <w:outlineLvl w:val="1"/>
        <w:rPr>
          <w:color w:val="000000" w:themeColor="text1"/>
          <w:sz w:val="26"/>
          <w:szCs w:val="26"/>
        </w:rPr>
      </w:pPr>
      <w:r w:rsidRPr="00D964DC">
        <w:rPr>
          <w:color w:val="000000" w:themeColor="text1"/>
          <w:sz w:val="26"/>
          <w:szCs w:val="26"/>
        </w:rPr>
        <w:t xml:space="preserve">2.3.1. В соответствии с вариантами, приведенными в подразделе 3.1 раздела III </w:t>
      </w:r>
      <w:r w:rsidR="00B85663">
        <w:rPr>
          <w:color w:val="000000" w:themeColor="text1"/>
          <w:sz w:val="26"/>
          <w:szCs w:val="26"/>
        </w:rPr>
        <w:t>настоящего а</w:t>
      </w:r>
      <w:r w:rsidRPr="00D964DC">
        <w:rPr>
          <w:color w:val="000000" w:themeColor="text1"/>
          <w:sz w:val="26"/>
          <w:szCs w:val="26"/>
        </w:rPr>
        <w:t xml:space="preserve">дминистративного регламента, результатом предоставления Услуги являются: </w:t>
      </w:r>
      <w:r w:rsidRPr="00D964DC">
        <w:rPr>
          <w:bCs/>
          <w:sz w:val="26"/>
          <w:szCs w:val="26"/>
        </w:rPr>
        <w:t>решение об утверждении схемы расположения земельного участка; решение об отказе в утверждении схемы расположения земельного участка.</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xml:space="preserve">2.3.2. Решение о предоставлении Услуги оформляется по форме согласно Приложению № 1 к настоящему </w:t>
      </w:r>
      <w:r w:rsidR="00B85663">
        <w:rPr>
          <w:color w:val="000000" w:themeColor="text1"/>
          <w:sz w:val="26"/>
          <w:szCs w:val="26"/>
        </w:rPr>
        <w:t>а</w:t>
      </w:r>
      <w:r w:rsidRPr="00D964DC">
        <w:rPr>
          <w:color w:val="000000" w:themeColor="text1"/>
          <w:sz w:val="26"/>
          <w:szCs w:val="26"/>
        </w:rPr>
        <w:t>дминистративному регламенту.</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xml:space="preserve">2.3.3. Решение об отказе в предоставлении Услуги оформляется по форме, согласно Приложению № 2 к настоящему </w:t>
      </w:r>
      <w:r w:rsidR="00B85663">
        <w:rPr>
          <w:color w:val="000000" w:themeColor="text1"/>
          <w:sz w:val="26"/>
          <w:szCs w:val="26"/>
        </w:rPr>
        <w:t>а</w:t>
      </w:r>
      <w:r w:rsidRPr="00D964DC">
        <w:rPr>
          <w:color w:val="000000" w:themeColor="text1"/>
          <w:sz w:val="26"/>
          <w:szCs w:val="26"/>
        </w:rPr>
        <w:t>дминистративному регламенту.</w:t>
      </w:r>
    </w:p>
    <w:p w:rsidR="00D964DC" w:rsidRPr="00D964DC" w:rsidRDefault="00D964DC" w:rsidP="00D964DC">
      <w:pPr>
        <w:widowControl w:val="0"/>
        <w:autoSpaceDE w:val="0"/>
        <w:autoSpaceDN w:val="0"/>
        <w:adjustRightInd w:val="0"/>
        <w:ind w:firstLine="709"/>
        <w:jc w:val="both"/>
        <w:rPr>
          <w:sz w:val="26"/>
          <w:szCs w:val="26"/>
        </w:rPr>
      </w:pPr>
      <w:r w:rsidRPr="00D964DC">
        <w:rPr>
          <w:color w:val="000000" w:themeColor="text1"/>
          <w:sz w:val="26"/>
          <w:szCs w:val="26"/>
        </w:rPr>
        <w:t>2.3.4. </w:t>
      </w:r>
      <w:r w:rsidRPr="00D964DC">
        <w:rPr>
          <w:sz w:val="26"/>
          <w:szCs w:val="26"/>
        </w:rPr>
        <w:t>Формирование реестровой записи в качестве результата предоставления Услуги не предусмотрено.</w:t>
      </w:r>
    </w:p>
    <w:p w:rsidR="00D964DC" w:rsidRPr="00D964DC" w:rsidRDefault="00D964DC" w:rsidP="00D964DC">
      <w:pPr>
        <w:widowControl w:val="0"/>
        <w:ind w:firstLine="709"/>
        <w:jc w:val="both"/>
        <w:rPr>
          <w:color w:val="000000" w:themeColor="text1"/>
          <w:sz w:val="26"/>
          <w:szCs w:val="26"/>
        </w:rPr>
      </w:pPr>
      <w:r w:rsidRPr="00D964DC">
        <w:rPr>
          <w:color w:val="002060"/>
          <w:sz w:val="26"/>
          <w:szCs w:val="26"/>
        </w:rPr>
        <w:t>2</w:t>
      </w:r>
      <w:r w:rsidRPr="00D964DC">
        <w:rPr>
          <w:color w:val="000000" w:themeColor="text1"/>
          <w:sz w:val="26"/>
          <w:szCs w:val="26"/>
        </w:rPr>
        <w:t>.3.5. </w:t>
      </w:r>
      <w:r w:rsidRPr="00D964DC">
        <w:rPr>
          <w:sz w:val="26"/>
          <w:szCs w:val="26"/>
        </w:rPr>
        <w:t>Факт получения заявителем результата предоставления муниципальной услуги фи</w:t>
      </w:r>
      <w:r w:rsidR="00B85663">
        <w:rPr>
          <w:sz w:val="26"/>
          <w:szCs w:val="26"/>
        </w:rPr>
        <w:t>ксируется в журнале регистрации</w:t>
      </w:r>
      <w:r w:rsidRPr="00D964DC">
        <w:rPr>
          <w:sz w:val="26"/>
          <w:szCs w:val="26"/>
        </w:rPr>
        <w:t>.</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lastRenderedPageBreak/>
        <w:t>2.3.6. Результат оказания услуги можно получить следующими способами:</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xml:space="preserve">В электронном виде </w:t>
      </w:r>
      <w:r w:rsidRPr="00D964DC">
        <w:rPr>
          <w:bCs/>
          <w:sz w:val="26"/>
          <w:szCs w:val="26"/>
        </w:rPr>
        <w:t xml:space="preserve">в личном кабинете </w:t>
      </w:r>
      <w:r w:rsidRPr="00D964DC">
        <w:rPr>
          <w:color w:val="000000" w:themeColor="text1"/>
          <w:sz w:val="26"/>
          <w:szCs w:val="26"/>
        </w:rPr>
        <w:t xml:space="preserve">ЕПГУ, через МФЦ, </w:t>
      </w:r>
      <w:r w:rsidRPr="00D964DC">
        <w:rPr>
          <w:bCs/>
          <w:sz w:val="26"/>
          <w:szCs w:val="26"/>
        </w:rPr>
        <w:t>а также в соответству</w:t>
      </w:r>
      <w:r w:rsidR="00B85663">
        <w:rPr>
          <w:bCs/>
          <w:sz w:val="26"/>
          <w:szCs w:val="26"/>
        </w:rPr>
        <w:t>ющем структурном подразделении у</w:t>
      </w:r>
      <w:r w:rsidRPr="00D964DC">
        <w:rPr>
          <w:bCs/>
          <w:sz w:val="26"/>
          <w:szCs w:val="26"/>
        </w:rPr>
        <w:t>полномоченного органа при обращении заявителя лично, посредством электронной почты</w:t>
      </w:r>
      <w:r w:rsidRPr="00D964DC">
        <w:rPr>
          <w:color w:val="000000" w:themeColor="text1"/>
          <w:sz w:val="26"/>
          <w:szCs w:val="26"/>
        </w:rPr>
        <w:t>.</w:t>
      </w:r>
    </w:p>
    <w:p w:rsidR="00D964DC" w:rsidRPr="00D964DC" w:rsidRDefault="00D964DC" w:rsidP="00D964DC">
      <w:pPr>
        <w:widowControl w:val="0"/>
        <w:ind w:firstLine="540"/>
        <w:jc w:val="center"/>
        <w:rPr>
          <w:b/>
          <w:sz w:val="26"/>
          <w:szCs w:val="26"/>
        </w:rPr>
      </w:pPr>
      <w:r w:rsidRPr="00D964DC">
        <w:rPr>
          <w:b/>
          <w:color w:val="000000" w:themeColor="text1"/>
          <w:sz w:val="26"/>
          <w:szCs w:val="26"/>
        </w:rPr>
        <w:t>2.4. Срок предоставлен</w:t>
      </w:r>
      <w:r w:rsidRPr="00D964DC">
        <w:rPr>
          <w:b/>
          <w:sz w:val="26"/>
          <w:szCs w:val="26"/>
        </w:rPr>
        <w:t>ия Услуги</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xml:space="preserve">2.4.1. Максимальный срок предоставления Услуги со дня регистрации заявления и документов, необходимых для предоставления Услуги, </w:t>
      </w:r>
      <w:r w:rsidRPr="00D964DC">
        <w:rPr>
          <w:rStyle w:val="212pt"/>
          <w:sz w:val="26"/>
          <w:szCs w:val="26"/>
        </w:rPr>
        <w:t>если иные сроки не предусмотрены законодательством Российской Федерации и/или Белгородской области</w:t>
      </w:r>
      <w:r w:rsidRPr="00D964DC">
        <w:rPr>
          <w:color w:val="000000" w:themeColor="text1"/>
          <w:sz w:val="26"/>
          <w:szCs w:val="26"/>
        </w:rPr>
        <w:t>:</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а) в органе, предоставляющем Услугу, в том числе в случае, если запрос</w:t>
      </w:r>
      <w:r w:rsidRPr="00D964DC">
        <w:rPr>
          <w:color w:val="000000" w:themeColor="text1"/>
          <w:sz w:val="26"/>
          <w:szCs w:val="26"/>
        </w:rPr>
        <w:br/>
        <w:t>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 составляет не более 10 рабочих дней;</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б) в федеральной государственной информационной системе «Единый портал государственных и муниципальных услуг (функций)» (далее – ЕПГУ</w:t>
      </w:r>
      <w:proofErr w:type="gramStart"/>
      <w:r w:rsidRPr="00D964DC">
        <w:rPr>
          <w:color w:val="000000" w:themeColor="text1"/>
          <w:sz w:val="26"/>
          <w:szCs w:val="26"/>
        </w:rPr>
        <w:t>),</w:t>
      </w:r>
      <w:r w:rsidRPr="00D964DC">
        <w:rPr>
          <w:color w:val="000000" w:themeColor="text1"/>
          <w:sz w:val="26"/>
          <w:szCs w:val="26"/>
        </w:rPr>
        <w:br/>
        <w:t>на</w:t>
      </w:r>
      <w:proofErr w:type="gramEnd"/>
      <w:r w:rsidRPr="00D964DC">
        <w:rPr>
          <w:color w:val="000000" w:themeColor="text1"/>
          <w:sz w:val="26"/>
          <w:szCs w:val="26"/>
        </w:rPr>
        <w:t xml:space="preserve"> официальном сайте органа, предоставляющего Услугу не более 10 рабочих дней;</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г) в МФЦ в случае, если запрос и документы и (или) информация, необходимые для предоставления Услуги, поданы заявителем в МФЦ не более 10 рабочих дней.</w:t>
      </w:r>
    </w:p>
    <w:p w:rsidR="00D964DC" w:rsidRPr="00D964DC" w:rsidRDefault="00D964DC" w:rsidP="00D964DC">
      <w:pPr>
        <w:widowControl w:val="0"/>
        <w:ind w:firstLine="540"/>
        <w:jc w:val="center"/>
        <w:rPr>
          <w:b/>
          <w:sz w:val="26"/>
          <w:szCs w:val="26"/>
        </w:rPr>
      </w:pPr>
      <w:r w:rsidRPr="00D964DC">
        <w:rPr>
          <w:b/>
          <w:sz w:val="26"/>
          <w:szCs w:val="26"/>
        </w:rPr>
        <w:t>2.5. Правовые основания предоставления Услуги</w:t>
      </w:r>
    </w:p>
    <w:p w:rsidR="00D964DC" w:rsidRPr="00671D5A" w:rsidRDefault="00D964DC" w:rsidP="00671D5A">
      <w:pPr>
        <w:shd w:val="clear" w:color="auto" w:fill="FFFFFF"/>
        <w:ind w:firstLine="540"/>
        <w:jc w:val="both"/>
        <w:textAlignment w:val="top"/>
        <w:rPr>
          <w:color w:val="000000" w:themeColor="text1"/>
          <w:sz w:val="26"/>
          <w:szCs w:val="26"/>
        </w:rPr>
      </w:pPr>
      <w:r w:rsidRPr="00D964DC">
        <w:rPr>
          <w:color w:val="000000" w:themeColor="text1"/>
          <w:sz w:val="26"/>
          <w:szCs w:val="26"/>
        </w:rPr>
        <w:t xml:space="preserve">2.5.1. Перечень нормативных правовых актов, регулирующих предоставление Услуги </w:t>
      </w:r>
      <w:r w:rsidRPr="00D964DC">
        <w:rPr>
          <w:bCs/>
          <w:sz w:val="26"/>
          <w:szCs w:val="26"/>
        </w:rPr>
        <w:t xml:space="preserve">(с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 </w:t>
      </w:r>
      <w:r w:rsidRPr="00D964DC">
        <w:rPr>
          <w:color w:val="000000" w:themeColor="text1"/>
          <w:sz w:val="26"/>
          <w:szCs w:val="26"/>
        </w:rPr>
        <w:t xml:space="preserve">в </w:t>
      </w:r>
      <w:r w:rsidRPr="00D964DC">
        <w:rPr>
          <w:sz w:val="26"/>
          <w:szCs w:val="26"/>
        </w:rPr>
        <w:t xml:space="preserve">федеральной государственной информационной системе «Федеральный реестр государственных и муниципальных услуг (функций) (далее – ФРГУ, федеральный реестр), </w:t>
      </w:r>
      <w:r w:rsidRPr="00D964DC">
        <w:rPr>
          <w:bCs/>
          <w:sz w:val="26"/>
          <w:szCs w:val="26"/>
        </w:rPr>
        <w:t xml:space="preserve">а также на официальном сайте </w:t>
      </w:r>
      <w:r w:rsidR="00671D5A">
        <w:rPr>
          <w:bCs/>
          <w:sz w:val="26"/>
          <w:szCs w:val="26"/>
        </w:rPr>
        <w:t xml:space="preserve">органов местного самоуправления </w:t>
      </w:r>
      <w:proofErr w:type="spellStart"/>
      <w:r w:rsidR="00671D5A">
        <w:rPr>
          <w:bCs/>
          <w:sz w:val="26"/>
          <w:szCs w:val="26"/>
        </w:rPr>
        <w:t>Губкинского</w:t>
      </w:r>
      <w:proofErr w:type="spellEnd"/>
      <w:r w:rsidR="00671D5A">
        <w:rPr>
          <w:bCs/>
          <w:sz w:val="26"/>
          <w:szCs w:val="26"/>
        </w:rPr>
        <w:t xml:space="preserve"> городского </w:t>
      </w:r>
      <w:r w:rsidR="00671D5A" w:rsidRPr="00671D5A">
        <w:rPr>
          <w:bCs/>
          <w:sz w:val="26"/>
          <w:szCs w:val="26"/>
        </w:rPr>
        <w:t>округа</w:t>
      </w:r>
      <w:r w:rsidRPr="00671D5A">
        <w:rPr>
          <w:bCs/>
          <w:sz w:val="26"/>
          <w:szCs w:val="26"/>
        </w:rPr>
        <w:t xml:space="preserve"> </w:t>
      </w:r>
      <w:r w:rsidRPr="00535B47">
        <w:rPr>
          <w:bCs/>
          <w:color w:val="000000" w:themeColor="text1"/>
          <w:sz w:val="26"/>
          <w:szCs w:val="26"/>
        </w:rPr>
        <w:t>(</w:t>
      </w:r>
      <w:hyperlink r:id="rId8" w:history="1">
        <w:r w:rsidRPr="00535B47">
          <w:rPr>
            <w:rStyle w:val="a4"/>
            <w:bCs/>
            <w:color w:val="000000" w:themeColor="text1"/>
            <w:sz w:val="26"/>
            <w:szCs w:val="26"/>
            <w:u w:val="none"/>
            <w:lang w:val="en-US"/>
          </w:rPr>
          <w:t>https</w:t>
        </w:r>
        <w:r w:rsidRPr="00535B47">
          <w:rPr>
            <w:rStyle w:val="a4"/>
            <w:bCs/>
            <w:color w:val="000000" w:themeColor="text1"/>
            <w:sz w:val="26"/>
            <w:szCs w:val="26"/>
            <w:u w:val="none"/>
          </w:rPr>
          <w:t>:/</w:t>
        </w:r>
      </w:hyperlink>
      <w:r w:rsidR="00671D5A" w:rsidRPr="00535B47">
        <w:rPr>
          <w:color w:val="000000" w:themeColor="text1"/>
          <w:sz w:val="26"/>
          <w:szCs w:val="26"/>
        </w:rPr>
        <w:t xml:space="preserve"> </w:t>
      </w:r>
      <w:hyperlink r:id="rId9" w:tgtFrame="_blank" w:history="1">
        <w:r w:rsidR="00671D5A" w:rsidRPr="00535B47">
          <w:rPr>
            <w:rStyle w:val="a4"/>
            <w:bCs/>
            <w:color w:val="000000" w:themeColor="text1"/>
            <w:sz w:val="26"/>
            <w:szCs w:val="26"/>
            <w:u w:val="none"/>
          </w:rPr>
          <w:t>gubkinadm.gosuslugi.ru</w:t>
        </w:r>
      </w:hyperlink>
      <w:r w:rsidRPr="00535B47">
        <w:rPr>
          <w:bCs/>
          <w:color w:val="000000" w:themeColor="text1"/>
          <w:sz w:val="26"/>
          <w:szCs w:val="26"/>
        </w:rPr>
        <w:t>)</w:t>
      </w:r>
      <w:r w:rsidRPr="00535B47">
        <w:rPr>
          <w:color w:val="000000" w:themeColor="text1"/>
          <w:sz w:val="26"/>
          <w:szCs w:val="26"/>
        </w:rPr>
        <w:t>.</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2.5.2. Орган, предоставляющий Услугу, обеспечивает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официальных сайтах уполномоченных органов, на РПГУ, в ФРГУ.</w:t>
      </w:r>
    </w:p>
    <w:p w:rsidR="00D964DC" w:rsidRPr="00D964DC" w:rsidRDefault="00D964DC" w:rsidP="00D964DC">
      <w:pPr>
        <w:widowControl w:val="0"/>
        <w:jc w:val="center"/>
        <w:outlineLvl w:val="2"/>
        <w:rPr>
          <w:b/>
          <w:sz w:val="26"/>
          <w:szCs w:val="26"/>
        </w:rPr>
      </w:pPr>
      <w:r w:rsidRPr="00D964DC">
        <w:rPr>
          <w:b/>
          <w:sz w:val="26"/>
          <w:szCs w:val="26"/>
        </w:rPr>
        <w:t xml:space="preserve">2.6. Исчерпывающий перечень документов, </w:t>
      </w:r>
      <w:r w:rsidRPr="00D964DC">
        <w:rPr>
          <w:b/>
          <w:sz w:val="26"/>
          <w:szCs w:val="26"/>
        </w:rPr>
        <w:br/>
        <w:t>необходимых для предоставления Услуги</w:t>
      </w:r>
    </w:p>
    <w:p w:rsidR="00D964DC" w:rsidRPr="00D964DC" w:rsidRDefault="00D964DC" w:rsidP="00D964DC">
      <w:pPr>
        <w:ind w:firstLine="709"/>
        <w:jc w:val="both"/>
        <w:rPr>
          <w:color w:val="000000" w:themeColor="text1"/>
          <w:sz w:val="26"/>
          <w:szCs w:val="26"/>
        </w:rPr>
      </w:pPr>
      <w:bookmarkStart w:id="4" w:name="Par577"/>
      <w:bookmarkEnd w:id="4"/>
      <w:r w:rsidRPr="00D964DC">
        <w:rPr>
          <w:color w:val="000000" w:themeColor="text1"/>
          <w:sz w:val="26"/>
          <w:szCs w:val="26"/>
        </w:rPr>
        <w:t>2.6.1. Для получения Услуги Заявитель представляет в орган, предоставляющий Услугу:</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а) заявление о предоставлении Услуги по форме согласно Приложению № 3</w:t>
      </w:r>
      <w:r w:rsidRPr="00D964DC">
        <w:rPr>
          <w:color w:val="000000" w:themeColor="text1"/>
          <w:sz w:val="26"/>
          <w:szCs w:val="26"/>
        </w:rPr>
        <w:br/>
        <w:t xml:space="preserve">к настоящему </w:t>
      </w:r>
      <w:r w:rsidR="00671D5A">
        <w:rPr>
          <w:color w:val="000000" w:themeColor="text1"/>
          <w:sz w:val="26"/>
          <w:szCs w:val="26"/>
        </w:rPr>
        <w:t>а</w:t>
      </w:r>
      <w:r w:rsidRPr="00D964DC">
        <w:rPr>
          <w:color w:val="000000" w:themeColor="text1"/>
          <w:sz w:val="26"/>
          <w:szCs w:val="26"/>
        </w:rPr>
        <w:t>дминистративному регламенту;</w:t>
      </w:r>
    </w:p>
    <w:p w:rsidR="00D964DC" w:rsidRPr="00D964DC" w:rsidRDefault="00D964DC" w:rsidP="00D964DC">
      <w:pPr>
        <w:widowControl w:val="0"/>
        <w:autoSpaceDE w:val="0"/>
        <w:autoSpaceDN w:val="0"/>
        <w:adjustRightInd w:val="0"/>
        <w:ind w:firstLine="709"/>
        <w:jc w:val="both"/>
        <w:rPr>
          <w:bCs/>
          <w:sz w:val="26"/>
          <w:szCs w:val="26"/>
        </w:rPr>
      </w:pPr>
      <w:r w:rsidRPr="00D964DC">
        <w:rPr>
          <w:bCs/>
          <w:sz w:val="26"/>
          <w:szCs w:val="26"/>
        </w:rPr>
        <w:t xml:space="preserve">В случае направления заявления посредством ЕПГУ формирование заявления осуществляется посредством заполнения интерактивной формы </w:t>
      </w:r>
      <w:r w:rsidRPr="00D964DC">
        <w:rPr>
          <w:bCs/>
          <w:sz w:val="26"/>
          <w:szCs w:val="26"/>
        </w:rPr>
        <w:br/>
        <w:t>на ЕПГУ без необходимости дополнительной подачи заявления в какой-либо иной форме.</w:t>
      </w:r>
    </w:p>
    <w:p w:rsidR="00D964DC" w:rsidRPr="00D964DC" w:rsidRDefault="00671D5A" w:rsidP="00D964DC">
      <w:pPr>
        <w:widowControl w:val="0"/>
        <w:autoSpaceDE w:val="0"/>
        <w:autoSpaceDN w:val="0"/>
        <w:adjustRightInd w:val="0"/>
        <w:ind w:firstLine="709"/>
        <w:jc w:val="both"/>
        <w:rPr>
          <w:bCs/>
          <w:sz w:val="26"/>
          <w:szCs w:val="26"/>
        </w:rPr>
      </w:pPr>
      <w:r>
        <w:rPr>
          <w:bCs/>
          <w:sz w:val="26"/>
          <w:szCs w:val="26"/>
        </w:rPr>
        <w:t>б) д</w:t>
      </w:r>
      <w:r w:rsidR="00D964DC" w:rsidRPr="00D964DC">
        <w:rPr>
          <w:bCs/>
          <w:sz w:val="26"/>
          <w:szCs w:val="26"/>
        </w:rPr>
        <w:t>окумент, удостоверяющий личность заявителя, представителя.</w:t>
      </w:r>
    </w:p>
    <w:p w:rsidR="00D964DC" w:rsidRPr="00D964DC" w:rsidRDefault="00D964DC" w:rsidP="00D964DC">
      <w:pPr>
        <w:widowControl w:val="0"/>
        <w:autoSpaceDE w:val="0"/>
        <w:autoSpaceDN w:val="0"/>
        <w:adjustRightInd w:val="0"/>
        <w:ind w:firstLine="709"/>
        <w:jc w:val="both"/>
        <w:rPr>
          <w:bCs/>
          <w:sz w:val="26"/>
          <w:szCs w:val="26"/>
        </w:rPr>
      </w:pPr>
      <w:r w:rsidRPr="00D964DC">
        <w:rPr>
          <w:bCs/>
          <w:sz w:val="26"/>
          <w:szCs w:val="26"/>
        </w:rPr>
        <w:t xml:space="preserve">В случае направления заявления посредством ЕПГУ сведения из документа, удостоверяющего личность заявителя, представителя формируются </w:t>
      </w:r>
      <w:r w:rsidRPr="00D964DC">
        <w:rPr>
          <w:bCs/>
          <w:sz w:val="26"/>
          <w:szCs w:val="26"/>
        </w:rPr>
        <w:br/>
        <w:t xml:space="preserve">при подтверждении учетной записи в Единой системе идентификации </w:t>
      </w:r>
      <w:r w:rsidRPr="00D964DC">
        <w:rPr>
          <w:bCs/>
          <w:sz w:val="26"/>
          <w:szCs w:val="26"/>
        </w:rPr>
        <w:br/>
        <w:t xml:space="preserve">и аутентификации (далее - ЕСИА) из состава соответствующих данных указанной учетной записи и могут быть проверены путем направления запроса </w:t>
      </w:r>
      <w:r w:rsidRPr="00D964DC">
        <w:rPr>
          <w:bCs/>
          <w:sz w:val="26"/>
          <w:szCs w:val="26"/>
        </w:rPr>
        <w:br/>
      </w:r>
      <w:r w:rsidRPr="00D964DC">
        <w:rPr>
          <w:bCs/>
          <w:sz w:val="26"/>
          <w:szCs w:val="26"/>
        </w:rPr>
        <w:lastRenderedPageBreak/>
        <w:t>с использованием системы межведомственного электронного взаимодействия.</w:t>
      </w:r>
    </w:p>
    <w:p w:rsidR="00D964DC" w:rsidRPr="00D964DC" w:rsidRDefault="00D964DC" w:rsidP="00D964DC">
      <w:pPr>
        <w:widowControl w:val="0"/>
        <w:autoSpaceDE w:val="0"/>
        <w:autoSpaceDN w:val="0"/>
        <w:adjustRightInd w:val="0"/>
        <w:ind w:firstLine="709"/>
        <w:jc w:val="both"/>
        <w:rPr>
          <w:bCs/>
          <w:sz w:val="26"/>
          <w:szCs w:val="26"/>
        </w:rPr>
      </w:pPr>
      <w:r w:rsidRPr="00D964DC">
        <w:rPr>
          <w:color w:val="000000" w:themeColor="text1"/>
          <w:sz w:val="26"/>
          <w:szCs w:val="26"/>
        </w:rPr>
        <w:t xml:space="preserve">в) </w:t>
      </w:r>
      <w:r w:rsidR="00671D5A">
        <w:rPr>
          <w:bCs/>
          <w:sz w:val="26"/>
          <w:szCs w:val="26"/>
        </w:rPr>
        <w:t>с</w:t>
      </w:r>
      <w:r w:rsidRPr="00D964DC">
        <w:rPr>
          <w:bCs/>
          <w:sz w:val="26"/>
          <w:szCs w:val="26"/>
        </w:rPr>
        <w:t>хема расположения земельного участка.</w:t>
      </w:r>
    </w:p>
    <w:p w:rsidR="00D964DC" w:rsidRPr="00D964DC" w:rsidRDefault="00D964DC" w:rsidP="00D964DC">
      <w:pPr>
        <w:widowControl w:val="0"/>
        <w:autoSpaceDE w:val="0"/>
        <w:autoSpaceDN w:val="0"/>
        <w:adjustRightInd w:val="0"/>
        <w:ind w:firstLine="709"/>
        <w:jc w:val="both"/>
        <w:rPr>
          <w:bCs/>
          <w:sz w:val="26"/>
          <w:szCs w:val="26"/>
        </w:rPr>
      </w:pPr>
      <w:r w:rsidRPr="00D964DC">
        <w:rPr>
          <w:color w:val="000000" w:themeColor="text1"/>
          <w:sz w:val="26"/>
          <w:szCs w:val="26"/>
        </w:rPr>
        <w:t xml:space="preserve">г) </w:t>
      </w:r>
      <w:r w:rsidRPr="00D964DC">
        <w:rPr>
          <w:bCs/>
          <w:sz w:val="26"/>
          <w:szCs w:val="26"/>
        </w:rPr>
        <w:t xml:space="preserve">Согласие землепользователей, землевладельцев, арендаторов </w:t>
      </w:r>
      <w:r w:rsidRPr="00D964DC">
        <w:rPr>
          <w:bCs/>
          <w:sz w:val="26"/>
          <w:szCs w:val="26"/>
        </w:rPr>
        <w:br/>
        <w:t xml:space="preserve">на образование земельных участков. </w:t>
      </w:r>
    </w:p>
    <w:p w:rsidR="00D964DC" w:rsidRPr="00D964DC" w:rsidRDefault="00D964DC" w:rsidP="00D964DC">
      <w:pPr>
        <w:widowControl w:val="0"/>
        <w:autoSpaceDE w:val="0"/>
        <w:autoSpaceDN w:val="0"/>
        <w:adjustRightInd w:val="0"/>
        <w:ind w:firstLine="709"/>
        <w:jc w:val="both"/>
        <w:rPr>
          <w:bCs/>
          <w:sz w:val="26"/>
          <w:szCs w:val="26"/>
        </w:rPr>
      </w:pPr>
      <w:r w:rsidRPr="00D964DC">
        <w:rPr>
          <w:bCs/>
          <w:sz w:val="26"/>
          <w:szCs w:val="26"/>
        </w:rPr>
        <w:t>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D964DC" w:rsidRPr="00D964DC" w:rsidRDefault="00D964DC" w:rsidP="00D964DC">
      <w:pPr>
        <w:widowControl w:val="0"/>
        <w:autoSpaceDE w:val="0"/>
        <w:autoSpaceDN w:val="0"/>
        <w:adjustRightInd w:val="0"/>
        <w:ind w:firstLine="709"/>
        <w:jc w:val="both"/>
        <w:rPr>
          <w:bCs/>
          <w:sz w:val="26"/>
          <w:szCs w:val="26"/>
        </w:rPr>
      </w:pPr>
      <w:r w:rsidRPr="00D964DC">
        <w:rPr>
          <w:color w:val="000000" w:themeColor="text1"/>
          <w:sz w:val="26"/>
          <w:szCs w:val="26"/>
        </w:rPr>
        <w:t xml:space="preserve">д) </w:t>
      </w:r>
      <w:r w:rsidR="00671D5A">
        <w:rPr>
          <w:bCs/>
          <w:sz w:val="26"/>
          <w:szCs w:val="26"/>
        </w:rPr>
        <w:t>с</w:t>
      </w:r>
      <w:r w:rsidRPr="00D964DC">
        <w:rPr>
          <w:bCs/>
          <w:sz w:val="26"/>
          <w:szCs w:val="26"/>
        </w:rPr>
        <w:t>огласие залогодержателей исходных земельных участков.</w:t>
      </w:r>
    </w:p>
    <w:p w:rsidR="00D964DC" w:rsidRPr="00D964DC" w:rsidRDefault="00D964DC" w:rsidP="00D964DC">
      <w:pPr>
        <w:widowControl w:val="0"/>
        <w:autoSpaceDE w:val="0"/>
        <w:autoSpaceDN w:val="0"/>
        <w:adjustRightInd w:val="0"/>
        <w:ind w:firstLine="709"/>
        <w:jc w:val="both"/>
        <w:rPr>
          <w:bCs/>
          <w:sz w:val="26"/>
          <w:szCs w:val="26"/>
        </w:rPr>
      </w:pPr>
      <w:r w:rsidRPr="00D964DC">
        <w:rPr>
          <w:bCs/>
          <w:sz w:val="26"/>
          <w:szCs w:val="26"/>
        </w:rPr>
        <w:t>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D964DC" w:rsidRPr="00D964DC" w:rsidRDefault="00D964DC" w:rsidP="00D964DC">
      <w:pPr>
        <w:widowControl w:val="0"/>
        <w:autoSpaceDE w:val="0"/>
        <w:autoSpaceDN w:val="0"/>
        <w:adjustRightInd w:val="0"/>
        <w:ind w:firstLine="709"/>
        <w:jc w:val="both"/>
        <w:rPr>
          <w:bCs/>
          <w:sz w:val="26"/>
          <w:szCs w:val="26"/>
        </w:rPr>
      </w:pPr>
      <w:r w:rsidRPr="00D964DC">
        <w:rPr>
          <w:bCs/>
          <w:sz w:val="26"/>
          <w:szCs w:val="26"/>
        </w:rPr>
        <w:t xml:space="preserve">е) </w:t>
      </w:r>
      <w:r w:rsidR="00963E17">
        <w:rPr>
          <w:bCs/>
          <w:sz w:val="26"/>
          <w:szCs w:val="26"/>
        </w:rPr>
        <w:t>п</w:t>
      </w:r>
      <w:r w:rsidRPr="00D964DC">
        <w:rPr>
          <w:bCs/>
          <w:sz w:val="26"/>
          <w:szCs w:val="26"/>
        </w:rPr>
        <w:t xml:space="preserve">равоустанавливающие документы на земельный участок, </w:t>
      </w:r>
      <w:r w:rsidRPr="00D964DC">
        <w:rPr>
          <w:bCs/>
          <w:sz w:val="26"/>
          <w:szCs w:val="26"/>
        </w:rPr>
        <w:br/>
        <w:t xml:space="preserve">за исключением случаев, если право на земельный участок зарегистрировано </w:t>
      </w:r>
      <w:r w:rsidRPr="00D964DC">
        <w:rPr>
          <w:bCs/>
          <w:sz w:val="26"/>
          <w:szCs w:val="26"/>
        </w:rPr>
        <w:br/>
        <w:t>в Едином государственном реестре недвижимости.</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xml:space="preserve">Заявление о предоставлении Услуги подается по выбору заявителя следующими способами </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xml:space="preserve">- лично; </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через законного (уполномоченного) представителя;</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почтой;</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через МФЦ;</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посредством ЕГПУ.</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xml:space="preserve">2.6.2. Документы, необходимые для предоставления Услуги, которые подлежат представлению в рамках межведомственного информационного взаимодействия: </w:t>
      </w:r>
    </w:p>
    <w:p w:rsidR="00D964DC" w:rsidRPr="00D964DC" w:rsidRDefault="00671D5A" w:rsidP="00D964DC">
      <w:pPr>
        <w:widowControl w:val="0"/>
        <w:autoSpaceDE w:val="0"/>
        <w:autoSpaceDN w:val="0"/>
        <w:adjustRightInd w:val="0"/>
        <w:ind w:firstLine="709"/>
        <w:jc w:val="both"/>
        <w:rPr>
          <w:bCs/>
          <w:sz w:val="26"/>
          <w:szCs w:val="26"/>
        </w:rPr>
      </w:pPr>
      <w:r>
        <w:rPr>
          <w:bCs/>
          <w:sz w:val="26"/>
          <w:szCs w:val="26"/>
        </w:rPr>
        <w:t>- в</w:t>
      </w:r>
      <w:r w:rsidR="00D964DC" w:rsidRPr="00D964DC">
        <w:rPr>
          <w:bCs/>
          <w:sz w:val="26"/>
          <w:szCs w:val="26"/>
        </w:rPr>
        <w:t xml:space="preserve">ыписка из Единого государственного реестра юридических лиц, </w:t>
      </w:r>
      <w:r w:rsidR="00D964DC" w:rsidRPr="00D964DC">
        <w:rPr>
          <w:bCs/>
          <w:sz w:val="26"/>
          <w:szCs w:val="26"/>
        </w:rPr>
        <w:br/>
        <w:t>в случае подачи заявления юридическим;</w:t>
      </w:r>
    </w:p>
    <w:p w:rsidR="00D964DC" w:rsidRPr="00D964DC" w:rsidRDefault="00671D5A" w:rsidP="00D964DC">
      <w:pPr>
        <w:widowControl w:val="0"/>
        <w:autoSpaceDE w:val="0"/>
        <w:autoSpaceDN w:val="0"/>
        <w:adjustRightInd w:val="0"/>
        <w:ind w:firstLine="709"/>
        <w:jc w:val="both"/>
        <w:rPr>
          <w:bCs/>
          <w:sz w:val="26"/>
          <w:szCs w:val="26"/>
        </w:rPr>
      </w:pPr>
      <w:r>
        <w:rPr>
          <w:bCs/>
          <w:sz w:val="26"/>
          <w:szCs w:val="26"/>
        </w:rPr>
        <w:t>- в</w:t>
      </w:r>
      <w:r w:rsidR="00D964DC" w:rsidRPr="00D964DC">
        <w:rPr>
          <w:bCs/>
          <w:sz w:val="26"/>
          <w:szCs w:val="26"/>
        </w:rPr>
        <w:t>ыписка из Единого государственного реестра индивидуальных предпринимателей, в случае подачи заявления индивидуальным предпринимателем;</w:t>
      </w:r>
    </w:p>
    <w:p w:rsidR="00D964DC" w:rsidRPr="00D964DC" w:rsidRDefault="00671D5A" w:rsidP="00D964DC">
      <w:pPr>
        <w:widowControl w:val="0"/>
        <w:autoSpaceDE w:val="0"/>
        <w:autoSpaceDN w:val="0"/>
        <w:adjustRightInd w:val="0"/>
        <w:ind w:firstLine="709"/>
        <w:jc w:val="both"/>
        <w:rPr>
          <w:bCs/>
          <w:sz w:val="26"/>
          <w:szCs w:val="26"/>
        </w:rPr>
      </w:pPr>
      <w:proofErr w:type="gramStart"/>
      <w:r>
        <w:rPr>
          <w:bCs/>
          <w:sz w:val="26"/>
          <w:szCs w:val="26"/>
        </w:rPr>
        <w:t>-.в</w:t>
      </w:r>
      <w:r w:rsidR="00D964DC" w:rsidRPr="00D964DC">
        <w:rPr>
          <w:bCs/>
          <w:sz w:val="26"/>
          <w:szCs w:val="26"/>
        </w:rPr>
        <w:t>ыписка</w:t>
      </w:r>
      <w:proofErr w:type="gramEnd"/>
      <w:r w:rsidR="00D964DC" w:rsidRPr="00D964DC">
        <w:rPr>
          <w:bCs/>
          <w:sz w:val="26"/>
          <w:szCs w:val="26"/>
        </w:rPr>
        <w:t xml:space="preserve"> из Единого государственного реестра недвижимости </w:t>
      </w:r>
      <w:r w:rsidR="00D964DC" w:rsidRPr="00D964DC">
        <w:rPr>
          <w:bCs/>
          <w:sz w:val="26"/>
          <w:szCs w:val="26"/>
        </w:rPr>
        <w:br/>
        <w:t>в отношении земельных участков.</w:t>
      </w:r>
    </w:p>
    <w:p w:rsidR="00D964DC" w:rsidRPr="00D964DC" w:rsidRDefault="00671D5A" w:rsidP="00D964DC">
      <w:pPr>
        <w:ind w:firstLine="709"/>
        <w:jc w:val="both"/>
        <w:rPr>
          <w:bCs/>
          <w:sz w:val="26"/>
          <w:szCs w:val="26"/>
        </w:rPr>
      </w:pPr>
      <w:r>
        <w:rPr>
          <w:bCs/>
          <w:sz w:val="26"/>
          <w:szCs w:val="26"/>
        </w:rPr>
        <w:t>- с</w:t>
      </w:r>
      <w:r w:rsidR="00D964DC" w:rsidRPr="00D964DC">
        <w:rPr>
          <w:bCs/>
          <w:sz w:val="26"/>
          <w:szCs w:val="26"/>
        </w:rPr>
        <w:t>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D964DC" w:rsidRPr="00D964DC" w:rsidRDefault="00D964DC" w:rsidP="00D964DC">
      <w:pPr>
        <w:ind w:firstLine="709"/>
        <w:jc w:val="both"/>
        <w:rPr>
          <w:color w:val="000000" w:themeColor="text1"/>
          <w:sz w:val="26"/>
          <w:szCs w:val="26"/>
          <w:u w:val="single"/>
        </w:rPr>
      </w:pPr>
      <w:r w:rsidRPr="00D964DC">
        <w:rPr>
          <w:color w:val="000000" w:themeColor="text1"/>
          <w:sz w:val="26"/>
          <w:szCs w:val="26"/>
        </w:rPr>
        <w:t xml:space="preserve">Исчерпывающий перечень документов для каждого варианта предоставления муниципальной услуги отражён в разделе 3 настоящего </w:t>
      </w:r>
      <w:r w:rsidR="00671D5A">
        <w:rPr>
          <w:color w:val="000000" w:themeColor="text1"/>
          <w:sz w:val="26"/>
          <w:szCs w:val="26"/>
        </w:rPr>
        <w:t xml:space="preserve">административного </w:t>
      </w:r>
      <w:r w:rsidRPr="00D964DC">
        <w:rPr>
          <w:color w:val="000000" w:themeColor="text1"/>
          <w:sz w:val="26"/>
          <w:szCs w:val="26"/>
        </w:rPr>
        <w:t>регламента в содержащих описания таких вариантов подразделах административного регламент</w:t>
      </w:r>
      <w:r w:rsidRPr="00671D5A">
        <w:rPr>
          <w:color w:val="000000" w:themeColor="text1"/>
          <w:sz w:val="26"/>
          <w:szCs w:val="26"/>
        </w:rPr>
        <w:t>а.</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2.6.3. Заявитель вправе представить по собственной инициативе документы, указанные в пункте 2.6.2 настоящего раздела Административного регламента.</w:t>
      </w:r>
    </w:p>
    <w:p w:rsidR="00D964DC" w:rsidRPr="00D964DC" w:rsidRDefault="00D964DC" w:rsidP="00D964DC">
      <w:pPr>
        <w:ind w:firstLine="709"/>
        <w:jc w:val="both"/>
        <w:rPr>
          <w:sz w:val="26"/>
          <w:szCs w:val="26"/>
        </w:rPr>
      </w:pPr>
      <w:r w:rsidRPr="00D964DC">
        <w:rPr>
          <w:color w:val="000000" w:themeColor="text1"/>
          <w:sz w:val="26"/>
          <w:szCs w:val="26"/>
        </w:rPr>
        <w:t>2.6.4. Требования к предоставлению документов, необходимых для оказания Услуги определены положениями ст. 10.11 Земельного кодекса Российской Федерации.</w:t>
      </w:r>
    </w:p>
    <w:p w:rsidR="00D964DC" w:rsidRPr="00D964DC" w:rsidRDefault="00D964DC" w:rsidP="00D964DC">
      <w:pPr>
        <w:ind w:firstLine="709"/>
        <w:jc w:val="both"/>
        <w:rPr>
          <w:sz w:val="26"/>
          <w:szCs w:val="26"/>
        </w:rPr>
      </w:pPr>
      <w:r w:rsidRPr="00D964DC">
        <w:rPr>
          <w:sz w:val="26"/>
          <w:szCs w:val="26"/>
        </w:rPr>
        <w:t>Документы, представляемые заявителем в целях получения Услуги, должны соответствовать следующим требованиям:</w:t>
      </w:r>
    </w:p>
    <w:p w:rsidR="00D964DC" w:rsidRPr="00D964DC" w:rsidRDefault="00D964DC" w:rsidP="00D964DC">
      <w:pPr>
        <w:ind w:firstLine="709"/>
        <w:jc w:val="both"/>
        <w:rPr>
          <w:sz w:val="26"/>
          <w:szCs w:val="26"/>
        </w:rPr>
      </w:pPr>
      <w:r w:rsidRPr="00D964DC">
        <w:rPr>
          <w:color w:val="000000" w:themeColor="text1"/>
          <w:sz w:val="26"/>
          <w:szCs w:val="26"/>
        </w:rPr>
        <w:t>– </w:t>
      </w:r>
      <w:r w:rsidRPr="00D964DC">
        <w:rPr>
          <w:sz w:val="26"/>
          <w:szCs w:val="26"/>
        </w:rPr>
        <w:t xml:space="preserve">текст заявления должен быть написан на русском языке синими </w:t>
      </w:r>
      <w:r w:rsidRPr="00D964DC">
        <w:rPr>
          <w:sz w:val="26"/>
          <w:szCs w:val="26"/>
        </w:rPr>
        <w:br/>
        <w:t>или черными чернилами, хорошо читаем и разборчивым, фамилия, имя и отчество заявителя написаны полностью, все обязательные реквизиты в заявлении должны быть заполнены;</w:t>
      </w:r>
    </w:p>
    <w:p w:rsidR="00D964DC" w:rsidRPr="00D964DC" w:rsidRDefault="00D964DC" w:rsidP="00D964DC">
      <w:pPr>
        <w:ind w:firstLine="709"/>
        <w:jc w:val="both"/>
        <w:rPr>
          <w:sz w:val="26"/>
          <w:szCs w:val="26"/>
        </w:rPr>
      </w:pPr>
      <w:r w:rsidRPr="00D964DC">
        <w:rPr>
          <w:color w:val="000000" w:themeColor="text1"/>
          <w:sz w:val="26"/>
          <w:szCs w:val="26"/>
        </w:rPr>
        <w:lastRenderedPageBreak/>
        <w:t>– </w:t>
      </w:r>
      <w:r w:rsidRPr="00D964DC">
        <w:rPr>
          <w:sz w:val="26"/>
          <w:szCs w:val="26"/>
        </w:rPr>
        <w:t>не допускается использование сокращений и аббревиатур, а также подчисток, приписок, зачеркнутых слов и иных неоговоренных исправлений, не заверенных подписью заявителя;</w:t>
      </w:r>
    </w:p>
    <w:p w:rsidR="00D964DC" w:rsidRPr="00D964DC" w:rsidRDefault="00D964DC" w:rsidP="00D964DC">
      <w:pPr>
        <w:ind w:firstLine="709"/>
        <w:jc w:val="both"/>
        <w:rPr>
          <w:color w:val="984806" w:themeColor="accent6" w:themeShade="80"/>
          <w:sz w:val="26"/>
          <w:szCs w:val="26"/>
        </w:rPr>
      </w:pPr>
      <w:r w:rsidRPr="00D964DC">
        <w:rPr>
          <w:color w:val="000000" w:themeColor="text1"/>
          <w:sz w:val="26"/>
          <w:szCs w:val="26"/>
        </w:rPr>
        <w:t>– </w:t>
      </w:r>
      <w:r w:rsidRPr="00D964DC">
        <w:rPr>
          <w:sz w:val="26"/>
          <w:szCs w:val="26"/>
        </w:rPr>
        <w:t>текст заявления может быть оформлен машинописным способом.</w:t>
      </w:r>
    </w:p>
    <w:p w:rsidR="00D964DC" w:rsidRPr="00D964DC" w:rsidRDefault="00D964DC" w:rsidP="00D964DC">
      <w:pPr>
        <w:widowControl w:val="0"/>
        <w:ind w:firstLine="540"/>
        <w:jc w:val="center"/>
        <w:rPr>
          <w:b/>
          <w:sz w:val="26"/>
          <w:szCs w:val="26"/>
        </w:rPr>
      </w:pPr>
      <w:bookmarkStart w:id="5" w:name="Par590"/>
      <w:bookmarkEnd w:id="5"/>
      <w:r w:rsidRPr="00D964DC">
        <w:rPr>
          <w:b/>
          <w:sz w:val="26"/>
          <w:szCs w:val="26"/>
        </w:rPr>
        <w:t>2.7. Исчерпывающий перечень оснований для отказа</w:t>
      </w:r>
      <w:r w:rsidRPr="00D964DC">
        <w:rPr>
          <w:b/>
          <w:sz w:val="26"/>
          <w:szCs w:val="26"/>
        </w:rPr>
        <w:br/>
        <w:t>в приеме документов, необходимых для предоставления Услуги</w:t>
      </w:r>
    </w:p>
    <w:p w:rsidR="00D964DC" w:rsidRPr="00D964DC" w:rsidRDefault="00D964DC" w:rsidP="00D964DC">
      <w:pPr>
        <w:widowControl w:val="0"/>
        <w:autoSpaceDE w:val="0"/>
        <w:autoSpaceDN w:val="0"/>
        <w:adjustRightInd w:val="0"/>
        <w:ind w:firstLine="540"/>
        <w:jc w:val="both"/>
        <w:rPr>
          <w:color w:val="000000" w:themeColor="text1"/>
          <w:sz w:val="26"/>
          <w:szCs w:val="26"/>
        </w:rPr>
      </w:pPr>
      <w:bookmarkStart w:id="6" w:name="Par608"/>
      <w:bookmarkEnd w:id="6"/>
      <w:r w:rsidRPr="00D964DC">
        <w:rPr>
          <w:color w:val="000000" w:themeColor="text1"/>
          <w:sz w:val="26"/>
          <w:szCs w:val="26"/>
        </w:rPr>
        <w:t>2.7.1. Основания для отказа в приеме документов, необходимых</w:t>
      </w:r>
      <w:r w:rsidRPr="00D964DC">
        <w:rPr>
          <w:color w:val="000000" w:themeColor="text1"/>
          <w:sz w:val="26"/>
          <w:szCs w:val="26"/>
        </w:rPr>
        <w:br/>
        <w:t>для предоставления Услуги отсутствуют.</w:t>
      </w:r>
    </w:p>
    <w:p w:rsidR="00D964DC" w:rsidRPr="00D964DC" w:rsidRDefault="00D964DC" w:rsidP="00D964DC">
      <w:pPr>
        <w:widowControl w:val="0"/>
        <w:ind w:firstLine="540"/>
        <w:jc w:val="center"/>
        <w:rPr>
          <w:b/>
          <w:color w:val="365F91"/>
          <w:sz w:val="26"/>
          <w:szCs w:val="26"/>
        </w:rPr>
      </w:pPr>
      <w:r w:rsidRPr="00D964DC">
        <w:rPr>
          <w:b/>
          <w:sz w:val="26"/>
          <w:szCs w:val="26"/>
        </w:rPr>
        <w:t>2.8. Исчерпывающий перечень оснований для приостановления</w:t>
      </w:r>
      <w:r w:rsidRPr="00D964DC">
        <w:rPr>
          <w:b/>
          <w:sz w:val="26"/>
          <w:szCs w:val="26"/>
        </w:rPr>
        <w:br/>
        <w:t>предоставления Услуги или отказа в предоставлении Услуги</w:t>
      </w:r>
    </w:p>
    <w:p w:rsidR="00D964DC" w:rsidRPr="00D964DC" w:rsidRDefault="00D964DC" w:rsidP="00D964DC">
      <w:pPr>
        <w:widowControl w:val="0"/>
        <w:ind w:firstLine="709"/>
        <w:jc w:val="both"/>
        <w:rPr>
          <w:bCs/>
          <w:sz w:val="26"/>
          <w:szCs w:val="26"/>
        </w:rPr>
      </w:pPr>
      <w:bookmarkStart w:id="7" w:name="Par619"/>
      <w:bookmarkEnd w:id="7"/>
      <w:r w:rsidRPr="00D964DC">
        <w:rPr>
          <w:color w:val="000000" w:themeColor="text1"/>
          <w:sz w:val="26"/>
          <w:szCs w:val="26"/>
        </w:rPr>
        <w:t xml:space="preserve">2.8.1. </w:t>
      </w:r>
      <w:bookmarkStart w:id="8" w:name="Par629"/>
      <w:bookmarkEnd w:id="8"/>
      <w:r w:rsidRPr="00D964DC">
        <w:rPr>
          <w:bCs/>
          <w:sz w:val="26"/>
          <w:szCs w:val="26"/>
        </w:rPr>
        <w:t>Основание для приостановления предоставления муниципальной услуги являются:</w:t>
      </w:r>
    </w:p>
    <w:p w:rsidR="00D964DC" w:rsidRPr="00D964DC" w:rsidRDefault="00D964DC" w:rsidP="00D964DC">
      <w:pPr>
        <w:autoSpaceDE w:val="0"/>
        <w:autoSpaceDN w:val="0"/>
        <w:adjustRightInd w:val="0"/>
        <w:ind w:firstLine="709"/>
        <w:jc w:val="both"/>
        <w:rPr>
          <w:sz w:val="26"/>
          <w:szCs w:val="26"/>
        </w:rPr>
      </w:pPr>
      <w:r w:rsidRPr="00D964DC">
        <w:rPr>
          <w:bCs/>
          <w:sz w:val="26"/>
          <w:szCs w:val="26"/>
        </w:rPr>
        <w:t>- н</w:t>
      </w:r>
      <w:r w:rsidRPr="00D964DC">
        <w:rPr>
          <w:sz w:val="26"/>
          <w:szCs w:val="26"/>
        </w:rPr>
        <w:t>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D964DC" w:rsidRPr="00D964DC" w:rsidRDefault="00D964DC" w:rsidP="00D964DC">
      <w:pPr>
        <w:autoSpaceDE w:val="0"/>
        <w:autoSpaceDN w:val="0"/>
        <w:adjustRightInd w:val="0"/>
        <w:ind w:firstLine="709"/>
        <w:jc w:val="both"/>
        <w:rPr>
          <w:sz w:val="26"/>
          <w:szCs w:val="26"/>
        </w:rPr>
      </w:pPr>
      <w:r w:rsidRPr="00D964DC">
        <w:rPr>
          <w:color w:val="000000" w:themeColor="text1"/>
          <w:sz w:val="26"/>
          <w:szCs w:val="26"/>
        </w:rPr>
        <w:t xml:space="preserve">2.8.2. Перечень </w:t>
      </w:r>
      <w:r w:rsidRPr="00D964DC">
        <w:rPr>
          <w:bCs/>
          <w:sz w:val="26"/>
          <w:szCs w:val="26"/>
        </w:rPr>
        <w:t xml:space="preserve">для приостановления </w:t>
      </w:r>
      <w:r w:rsidRPr="00D964DC">
        <w:rPr>
          <w:color w:val="000000" w:themeColor="text1"/>
          <w:sz w:val="26"/>
          <w:szCs w:val="26"/>
        </w:rPr>
        <w:t xml:space="preserve">предоставления муниципальной услуги, установленный </w:t>
      </w:r>
      <w:hyperlink w:anchor="Par629" w:tooltip="Ссылка на текущий документ" w:history="1">
        <w:r w:rsidRPr="00D964DC">
          <w:rPr>
            <w:color w:val="000000" w:themeColor="text1"/>
            <w:sz w:val="26"/>
            <w:szCs w:val="26"/>
          </w:rPr>
          <w:t xml:space="preserve">пунктом </w:t>
        </w:r>
      </w:hyperlink>
      <w:r w:rsidRPr="00D964DC">
        <w:rPr>
          <w:color w:val="000000" w:themeColor="text1"/>
          <w:sz w:val="26"/>
          <w:szCs w:val="26"/>
        </w:rPr>
        <w:t>2.8.1. настоящего административного регламента, является исчерпывающим.</w:t>
      </w:r>
    </w:p>
    <w:p w:rsidR="00D964DC" w:rsidRPr="00D964DC" w:rsidRDefault="00D964DC" w:rsidP="00D964DC">
      <w:pPr>
        <w:autoSpaceDE w:val="0"/>
        <w:autoSpaceDN w:val="0"/>
        <w:adjustRightInd w:val="0"/>
        <w:ind w:firstLine="709"/>
        <w:jc w:val="both"/>
        <w:rPr>
          <w:sz w:val="26"/>
          <w:szCs w:val="26"/>
        </w:rPr>
      </w:pPr>
      <w:r w:rsidRPr="00D964DC">
        <w:rPr>
          <w:color w:val="000000" w:themeColor="text1"/>
          <w:sz w:val="26"/>
          <w:szCs w:val="26"/>
        </w:rPr>
        <w:t>2.8.3. Приостановление предоставления Услуги осуществляется до</w:t>
      </w:r>
      <w:r w:rsidRPr="00D964DC">
        <w:rPr>
          <w:sz w:val="26"/>
          <w:szCs w:val="26"/>
        </w:rPr>
        <w:t xml:space="preserve">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964DC" w:rsidRPr="00D964DC" w:rsidRDefault="00D964DC" w:rsidP="00D964DC">
      <w:pPr>
        <w:widowControl w:val="0"/>
        <w:autoSpaceDE w:val="0"/>
        <w:autoSpaceDN w:val="0"/>
        <w:adjustRightInd w:val="0"/>
        <w:ind w:firstLine="709"/>
        <w:jc w:val="both"/>
        <w:rPr>
          <w:color w:val="000000" w:themeColor="text1"/>
          <w:sz w:val="26"/>
          <w:szCs w:val="26"/>
        </w:rPr>
      </w:pPr>
      <w:r w:rsidRPr="00D964DC">
        <w:rPr>
          <w:color w:val="000000" w:themeColor="text1"/>
          <w:sz w:val="26"/>
          <w:szCs w:val="26"/>
        </w:rPr>
        <w:t>2.8.4. Решение о приостановлении предоставления Услуги подписывается уполномоченным должностным лицом и выдается (направляется) заявителю с указанием причин и срока приостановления в срок не позднее трех рабочих дней с момента принятия решения о приостановлении предоставления Услуги.</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2.8.5. Решение о приостановлении предоставления Услуги по запросу, поданному в электронной форме с использованием ЕПГУ, подписывается уполномоченным должностным лицом (работником) с использованием электронной подписи и направляется в «личный кабинет» заявителя на ЕПГУ не позднее трех рабочих дней с момента принятия решения о приостановлении предоставления Услуги.</w:t>
      </w:r>
    </w:p>
    <w:p w:rsidR="00D964DC" w:rsidRPr="00D964DC" w:rsidRDefault="00D964DC" w:rsidP="00D964DC">
      <w:pPr>
        <w:widowControl w:val="0"/>
        <w:autoSpaceDE w:val="0"/>
        <w:autoSpaceDN w:val="0"/>
        <w:adjustRightInd w:val="0"/>
        <w:ind w:firstLine="709"/>
        <w:jc w:val="both"/>
        <w:outlineLvl w:val="1"/>
        <w:rPr>
          <w:color w:val="000000" w:themeColor="text1"/>
          <w:sz w:val="26"/>
          <w:szCs w:val="26"/>
        </w:rPr>
      </w:pPr>
      <w:r w:rsidRPr="00D964DC">
        <w:rPr>
          <w:color w:val="000000" w:themeColor="text1"/>
          <w:sz w:val="26"/>
          <w:szCs w:val="26"/>
        </w:rPr>
        <w:t xml:space="preserve">2.8.6. Основаниями для отказа в предоставлении Услуги являются: </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color w:val="000000" w:themeColor="text1"/>
          <w:sz w:val="26"/>
          <w:szCs w:val="26"/>
        </w:rPr>
        <w:t xml:space="preserve">- </w:t>
      </w:r>
      <w:r w:rsidRPr="00D964DC">
        <w:rPr>
          <w:bCs/>
          <w:sz w:val="26"/>
          <w:szCs w:val="26"/>
        </w:rPr>
        <w:t>схема расположения земельного участка не соответствует по форме, формату или требованиям к ее подготовке, которые установлены Приказом Министерства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xml:space="preserve">-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w:t>
      </w:r>
      <w:r w:rsidRPr="00D964DC">
        <w:rPr>
          <w:bCs/>
          <w:sz w:val="26"/>
          <w:szCs w:val="26"/>
        </w:rPr>
        <w:lastRenderedPageBreak/>
        <w:t>утверждении схемы расположения земельного участка, срок действия которого не истек;</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964DC" w:rsidRPr="00D964DC" w:rsidRDefault="00D964DC" w:rsidP="00D964DC">
      <w:pPr>
        <w:pStyle w:val="af3"/>
        <w:shd w:val="clear" w:color="auto" w:fill="FFFFFF"/>
        <w:spacing w:before="0" w:beforeAutospacing="0" w:after="0" w:afterAutospacing="0"/>
        <w:ind w:firstLine="709"/>
        <w:jc w:val="both"/>
        <w:rPr>
          <w:bCs/>
          <w:sz w:val="26"/>
          <w:szCs w:val="26"/>
        </w:rPr>
      </w:pPr>
      <w:r w:rsidRPr="00D964DC">
        <w:rPr>
          <w:bCs/>
          <w:sz w:val="26"/>
          <w:szCs w:val="26"/>
        </w:rPr>
        <w:t>- не представлено в письменной форме согласие лиц, указанных</w:t>
      </w:r>
      <w:r w:rsidRPr="00D964DC">
        <w:rPr>
          <w:bCs/>
          <w:sz w:val="26"/>
          <w:szCs w:val="26"/>
        </w:rPr>
        <w:br/>
        <w:t xml:space="preserve"> в пункте 4 статьи 11.2 Земельно</w:t>
      </w:r>
      <w:r w:rsidR="00671D5A">
        <w:rPr>
          <w:bCs/>
          <w:sz w:val="26"/>
          <w:szCs w:val="26"/>
        </w:rPr>
        <w:t>го кодекса Российской Федерации;</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получен отказ в согласовании схемы расположения земельного участка от органа исполнительной власти субъекта Российской Федерации, уполномочен</w:t>
      </w:r>
      <w:r w:rsidR="00671D5A">
        <w:rPr>
          <w:bCs/>
          <w:sz w:val="26"/>
          <w:szCs w:val="26"/>
        </w:rPr>
        <w:t>ного в области лесных отношений;</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D964DC" w:rsidRPr="00D964DC" w:rsidRDefault="00D964DC" w:rsidP="00D964DC">
      <w:pPr>
        <w:widowControl w:val="0"/>
        <w:ind w:firstLine="540"/>
        <w:jc w:val="both"/>
        <w:rPr>
          <w:color w:val="000000" w:themeColor="text1"/>
          <w:sz w:val="26"/>
          <w:szCs w:val="26"/>
        </w:rPr>
      </w:pPr>
      <w:bookmarkStart w:id="9" w:name="Par632"/>
      <w:bookmarkEnd w:id="9"/>
      <w:r w:rsidRPr="00D964DC">
        <w:rPr>
          <w:color w:val="000000" w:themeColor="text1"/>
          <w:sz w:val="26"/>
          <w:szCs w:val="26"/>
        </w:rPr>
        <w:t xml:space="preserve">2.8.7. Перечень оснований для отказа в предоставлении муниципальной услуги, установленный </w:t>
      </w:r>
      <w:hyperlink w:anchor="Par629" w:tooltip="Ссылка на текущий документ" w:history="1">
        <w:r w:rsidRPr="00D964DC">
          <w:rPr>
            <w:color w:val="000000" w:themeColor="text1"/>
            <w:sz w:val="26"/>
            <w:szCs w:val="26"/>
          </w:rPr>
          <w:t xml:space="preserve">пунктом </w:t>
        </w:r>
      </w:hyperlink>
      <w:r w:rsidRPr="00D964DC">
        <w:rPr>
          <w:color w:val="000000" w:themeColor="text1"/>
          <w:sz w:val="26"/>
          <w:szCs w:val="26"/>
        </w:rPr>
        <w:t>2.8.6. настоящего административного регламента, является исчерпывающим.</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2.8.8. Решение об отказе в предоставлении Услуги подписывается уполномоченным должностным лицом и направляется заявителю с указанием причин отказа не позднее трех рабочих дней с момента принятия решения об отказе в предоставлении Услуги.</w:t>
      </w:r>
    </w:p>
    <w:p w:rsidR="00D964DC" w:rsidRPr="00D964DC" w:rsidRDefault="00D964DC" w:rsidP="00D964DC">
      <w:pPr>
        <w:widowControl w:val="0"/>
        <w:ind w:firstLine="540"/>
        <w:jc w:val="both"/>
        <w:rPr>
          <w:color w:val="215868" w:themeColor="accent5" w:themeShade="80"/>
          <w:sz w:val="26"/>
          <w:szCs w:val="26"/>
        </w:rPr>
      </w:pPr>
      <w:r w:rsidRPr="00D964DC">
        <w:rPr>
          <w:color w:val="000000" w:themeColor="text1"/>
          <w:sz w:val="26"/>
          <w:szCs w:val="26"/>
        </w:rPr>
        <w:t>2.8.9. Решение об отказе в предоставлении Услуги по запросу, поданному</w:t>
      </w:r>
      <w:r w:rsidRPr="00D964DC">
        <w:rPr>
          <w:color w:val="000000" w:themeColor="text1"/>
          <w:sz w:val="26"/>
          <w:szCs w:val="26"/>
        </w:rPr>
        <w:br/>
        <w:t>в электронной форме с использованием ЕПГУ, с указанием причин отказа подписывается уполномоченным должностным лицом (работником)</w:t>
      </w:r>
      <w:r w:rsidRPr="00D964DC">
        <w:rPr>
          <w:color w:val="000000" w:themeColor="text1"/>
          <w:sz w:val="26"/>
          <w:szCs w:val="26"/>
        </w:rPr>
        <w:br/>
        <w:t>с использованием электронной подписи и направляется в «личный кабинет» заявителя на ЕПГУ не позднее не позднее трех рабочих дней с момента принятия решения об отказе в предоставлении</w:t>
      </w:r>
      <w:r w:rsidRPr="00D964DC">
        <w:rPr>
          <w:color w:val="215868" w:themeColor="accent5" w:themeShade="80"/>
          <w:sz w:val="26"/>
          <w:szCs w:val="26"/>
        </w:rPr>
        <w:t xml:space="preserve"> </w:t>
      </w:r>
      <w:r w:rsidRPr="00D964DC">
        <w:rPr>
          <w:color w:val="000000" w:themeColor="text1"/>
          <w:sz w:val="26"/>
          <w:szCs w:val="26"/>
        </w:rPr>
        <w:t>Услуги.</w:t>
      </w:r>
      <w:r w:rsidRPr="00D964DC">
        <w:rPr>
          <w:color w:val="215868" w:themeColor="accent5" w:themeShade="80"/>
          <w:sz w:val="26"/>
          <w:szCs w:val="26"/>
        </w:rPr>
        <w:t xml:space="preserve"> </w:t>
      </w:r>
    </w:p>
    <w:p w:rsidR="00D964DC" w:rsidRPr="00D964DC" w:rsidRDefault="00D964DC" w:rsidP="00D964DC">
      <w:pPr>
        <w:widowControl w:val="0"/>
        <w:ind w:firstLine="540"/>
        <w:jc w:val="center"/>
        <w:rPr>
          <w:b/>
          <w:color w:val="000000" w:themeColor="text1"/>
          <w:sz w:val="26"/>
          <w:szCs w:val="26"/>
        </w:rPr>
      </w:pPr>
      <w:r w:rsidRPr="00D964DC">
        <w:rPr>
          <w:b/>
          <w:color w:val="000000" w:themeColor="text1"/>
          <w:sz w:val="26"/>
          <w:szCs w:val="26"/>
        </w:rPr>
        <w:t>2.9. Размер платы, взимаемой с заявителя</w:t>
      </w:r>
      <w:r w:rsidR="00671D5A">
        <w:rPr>
          <w:b/>
          <w:color w:val="000000" w:themeColor="text1"/>
          <w:sz w:val="26"/>
          <w:szCs w:val="26"/>
        </w:rPr>
        <w:t xml:space="preserve"> </w:t>
      </w:r>
      <w:r w:rsidRPr="00D964DC">
        <w:rPr>
          <w:b/>
          <w:color w:val="000000" w:themeColor="text1"/>
          <w:sz w:val="26"/>
          <w:szCs w:val="26"/>
        </w:rPr>
        <w:t>при предоставлении Услуги, и способы ее взимания</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2.9.1. Предоставление Услуги осуществляется бесплатно.</w:t>
      </w:r>
    </w:p>
    <w:p w:rsidR="00D964DC" w:rsidRPr="00D964DC" w:rsidRDefault="00D964DC" w:rsidP="00D964DC">
      <w:pPr>
        <w:jc w:val="center"/>
        <w:outlineLvl w:val="0"/>
        <w:rPr>
          <w:b/>
          <w:color w:val="000000" w:themeColor="text1"/>
          <w:sz w:val="26"/>
          <w:szCs w:val="26"/>
        </w:rPr>
      </w:pPr>
      <w:r w:rsidRPr="00D964DC">
        <w:rPr>
          <w:b/>
          <w:color w:val="002060"/>
          <w:sz w:val="26"/>
          <w:szCs w:val="26"/>
        </w:rPr>
        <w:t>2</w:t>
      </w:r>
      <w:r w:rsidRPr="00D964DC">
        <w:rPr>
          <w:b/>
          <w:color w:val="000000" w:themeColor="text1"/>
          <w:sz w:val="26"/>
          <w:szCs w:val="26"/>
        </w:rPr>
        <w:t xml:space="preserve">.10. Максимальный срок ожидания в очереди при подаче запроса о </w:t>
      </w:r>
    </w:p>
    <w:p w:rsidR="00D964DC" w:rsidRPr="00D964DC" w:rsidRDefault="00D964DC" w:rsidP="00D964DC">
      <w:pPr>
        <w:jc w:val="center"/>
        <w:outlineLvl w:val="0"/>
        <w:rPr>
          <w:b/>
          <w:color w:val="000000" w:themeColor="text1"/>
          <w:sz w:val="26"/>
          <w:szCs w:val="26"/>
        </w:rPr>
      </w:pPr>
      <w:r w:rsidRPr="00D964DC">
        <w:rPr>
          <w:b/>
          <w:color w:val="000000" w:themeColor="text1"/>
          <w:sz w:val="26"/>
          <w:szCs w:val="26"/>
        </w:rPr>
        <w:t>предоставлении Услуги и при получении результата предоставления Услуги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2.10.1. Срок ожидания в очереди при подаче запроса о предоставлении Услуги, и при получении результата предоставления Услуги не должен превышать 15 минут.</w:t>
      </w:r>
    </w:p>
    <w:p w:rsidR="00D964DC" w:rsidRPr="00D964DC" w:rsidRDefault="00D964DC" w:rsidP="00D964DC">
      <w:pPr>
        <w:jc w:val="center"/>
        <w:outlineLvl w:val="0"/>
        <w:rPr>
          <w:b/>
          <w:sz w:val="26"/>
          <w:szCs w:val="26"/>
        </w:rPr>
      </w:pPr>
      <w:r w:rsidRPr="00D964DC">
        <w:rPr>
          <w:b/>
          <w:sz w:val="26"/>
          <w:szCs w:val="26"/>
        </w:rPr>
        <w:t>2.11. Срок регистрации запроса заявителя о предоставлении Услуги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 xml:space="preserve">2.11.1. При личном обращении заявителя в </w:t>
      </w:r>
      <w:r w:rsidR="00B36693" w:rsidRPr="00671D5A">
        <w:rPr>
          <w:sz w:val="26"/>
          <w:szCs w:val="26"/>
        </w:rPr>
        <w:t>администраци</w:t>
      </w:r>
      <w:r w:rsidR="00B36693">
        <w:rPr>
          <w:sz w:val="26"/>
          <w:szCs w:val="26"/>
        </w:rPr>
        <w:t>ю</w:t>
      </w:r>
      <w:r w:rsidR="00B36693" w:rsidRPr="00671D5A">
        <w:rPr>
          <w:sz w:val="26"/>
          <w:szCs w:val="26"/>
        </w:rPr>
        <w:t xml:space="preserve"> </w:t>
      </w:r>
      <w:proofErr w:type="spellStart"/>
      <w:r w:rsidR="00B36693" w:rsidRPr="00671D5A">
        <w:rPr>
          <w:sz w:val="26"/>
          <w:szCs w:val="26"/>
        </w:rPr>
        <w:t>Губкинского</w:t>
      </w:r>
      <w:proofErr w:type="spellEnd"/>
      <w:r w:rsidR="00B36693" w:rsidRPr="00671D5A">
        <w:rPr>
          <w:sz w:val="26"/>
          <w:szCs w:val="26"/>
        </w:rPr>
        <w:t xml:space="preserve"> городского округа</w:t>
      </w:r>
      <w:r w:rsidRPr="00D964DC">
        <w:rPr>
          <w:color w:val="000000" w:themeColor="text1"/>
          <w:sz w:val="26"/>
          <w:szCs w:val="26"/>
        </w:rPr>
        <w:t xml:space="preserve"> с запросом о предоставлении Услуги должностным лицом, ответственным за приём </w:t>
      </w:r>
      <w:proofErr w:type="gramStart"/>
      <w:r w:rsidRPr="00D964DC">
        <w:rPr>
          <w:color w:val="000000" w:themeColor="text1"/>
          <w:sz w:val="26"/>
          <w:szCs w:val="26"/>
        </w:rPr>
        <w:t>документов  проводится</w:t>
      </w:r>
      <w:proofErr w:type="gramEnd"/>
      <w:r w:rsidRPr="00D964DC">
        <w:rPr>
          <w:color w:val="000000" w:themeColor="text1"/>
          <w:sz w:val="26"/>
          <w:szCs w:val="26"/>
        </w:rPr>
        <w:t>:</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 xml:space="preserve">‒ проверка документов, указанных в </w:t>
      </w:r>
      <w:hyperlink r:id="rId10" w:history="1">
        <w:r w:rsidRPr="00D964DC">
          <w:rPr>
            <w:color w:val="000000" w:themeColor="text1"/>
            <w:sz w:val="26"/>
            <w:szCs w:val="26"/>
          </w:rPr>
          <w:t xml:space="preserve">пунктах 2.6.1 – 2.6.2 </w:t>
        </w:r>
      </w:hyperlink>
      <w:r w:rsidRPr="00D964DC">
        <w:rPr>
          <w:color w:val="000000" w:themeColor="text1"/>
          <w:sz w:val="26"/>
          <w:szCs w:val="26"/>
        </w:rPr>
        <w:t>Административного регламента, - составляет не более 15 минут;</w:t>
      </w:r>
    </w:p>
    <w:p w:rsidR="00D964DC" w:rsidRPr="00D964DC" w:rsidRDefault="00D964DC" w:rsidP="00D964DC">
      <w:pPr>
        <w:ind w:firstLine="540"/>
        <w:jc w:val="both"/>
        <w:rPr>
          <w:color w:val="000000" w:themeColor="text1"/>
          <w:sz w:val="26"/>
          <w:szCs w:val="26"/>
        </w:rPr>
      </w:pPr>
      <w:r w:rsidRPr="00D964DC">
        <w:rPr>
          <w:sz w:val="26"/>
          <w:szCs w:val="26"/>
        </w:rPr>
        <w:t>‒ </w:t>
      </w:r>
      <w:r w:rsidRPr="00D964DC">
        <w:rPr>
          <w:color w:val="000000" w:themeColor="text1"/>
          <w:sz w:val="26"/>
          <w:szCs w:val="26"/>
        </w:rPr>
        <w:t xml:space="preserve">регистрация запроса в </w:t>
      </w:r>
      <w:r w:rsidR="00B36693" w:rsidRPr="00671D5A">
        <w:rPr>
          <w:sz w:val="26"/>
          <w:szCs w:val="26"/>
        </w:rPr>
        <w:t xml:space="preserve">администрации </w:t>
      </w:r>
      <w:proofErr w:type="spellStart"/>
      <w:r w:rsidR="00B36693" w:rsidRPr="00671D5A">
        <w:rPr>
          <w:sz w:val="26"/>
          <w:szCs w:val="26"/>
        </w:rPr>
        <w:t>Губкинского</w:t>
      </w:r>
      <w:proofErr w:type="spellEnd"/>
      <w:r w:rsidR="00B36693" w:rsidRPr="00671D5A">
        <w:rPr>
          <w:sz w:val="26"/>
          <w:szCs w:val="26"/>
        </w:rPr>
        <w:t xml:space="preserve"> городского округа</w:t>
      </w:r>
      <w:r w:rsidRPr="00D964DC">
        <w:rPr>
          <w:color w:val="000000" w:themeColor="text1"/>
          <w:sz w:val="26"/>
          <w:szCs w:val="26"/>
        </w:rPr>
        <w:t xml:space="preserve"> - составляет не более 15 минут.</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lastRenderedPageBreak/>
        <w:t>2.11.2. Регистрация запроса, направленного заявителем по почте</w:t>
      </w:r>
      <w:r w:rsidRPr="00D964DC">
        <w:rPr>
          <w:color w:val="000000" w:themeColor="text1"/>
          <w:sz w:val="26"/>
          <w:szCs w:val="26"/>
        </w:rPr>
        <w:br/>
        <w:t>или в форме электронного документа, осуществляется в день его поступления</w:t>
      </w:r>
      <w:r w:rsidRPr="00D964DC">
        <w:rPr>
          <w:color w:val="000000" w:themeColor="text1"/>
          <w:sz w:val="26"/>
          <w:szCs w:val="26"/>
        </w:rPr>
        <w:br/>
        <w:t xml:space="preserve">в </w:t>
      </w:r>
      <w:r w:rsidR="00B36693" w:rsidRPr="00671D5A">
        <w:rPr>
          <w:sz w:val="26"/>
          <w:szCs w:val="26"/>
        </w:rPr>
        <w:t>администраци</w:t>
      </w:r>
      <w:r w:rsidR="00B36693">
        <w:rPr>
          <w:sz w:val="26"/>
          <w:szCs w:val="26"/>
        </w:rPr>
        <w:t>ю</w:t>
      </w:r>
      <w:r w:rsidR="00B36693" w:rsidRPr="00671D5A">
        <w:rPr>
          <w:sz w:val="26"/>
          <w:szCs w:val="26"/>
        </w:rPr>
        <w:t xml:space="preserve"> </w:t>
      </w:r>
      <w:proofErr w:type="spellStart"/>
      <w:r w:rsidR="00B36693" w:rsidRPr="00671D5A">
        <w:rPr>
          <w:sz w:val="26"/>
          <w:szCs w:val="26"/>
        </w:rPr>
        <w:t>Губкинского</w:t>
      </w:r>
      <w:proofErr w:type="spellEnd"/>
      <w:r w:rsidR="00B36693" w:rsidRPr="00671D5A">
        <w:rPr>
          <w:sz w:val="26"/>
          <w:szCs w:val="26"/>
        </w:rPr>
        <w:t xml:space="preserve"> городского округа</w:t>
      </w:r>
      <w:r w:rsidRPr="00D964DC">
        <w:rPr>
          <w:color w:val="000000" w:themeColor="text1"/>
          <w:sz w:val="26"/>
          <w:szCs w:val="26"/>
        </w:rPr>
        <w:t xml:space="preserve">. В случае поступления запроса в </w:t>
      </w:r>
      <w:r w:rsidR="00671D5A" w:rsidRPr="00671D5A">
        <w:rPr>
          <w:sz w:val="26"/>
          <w:szCs w:val="26"/>
        </w:rPr>
        <w:t>Управление, Комитет</w:t>
      </w:r>
      <w:r w:rsidRPr="00D964DC">
        <w:rPr>
          <w:color w:val="000000" w:themeColor="text1"/>
          <w:sz w:val="26"/>
          <w:szCs w:val="26"/>
        </w:rPr>
        <w:t xml:space="preserve"> в выходной или праздничный день регистрация запроса осуществляется в первый, следующий за ним, рабочий день.</w:t>
      </w:r>
    </w:p>
    <w:p w:rsidR="00D964DC" w:rsidRPr="00D964DC" w:rsidRDefault="00D964DC" w:rsidP="00D964DC">
      <w:pPr>
        <w:ind w:firstLine="540"/>
        <w:jc w:val="center"/>
        <w:rPr>
          <w:b/>
          <w:sz w:val="26"/>
          <w:szCs w:val="26"/>
        </w:rPr>
      </w:pPr>
      <w:r w:rsidRPr="00D964DC">
        <w:rPr>
          <w:b/>
          <w:sz w:val="26"/>
          <w:szCs w:val="26"/>
        </w:rPr>
        <w:t xml:space="preserve">2.12. Требования к помещениям, в которых предоставляется Услуга </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2.12.1. Места, предназначенные для ознакомления заявителей</w:t>
      </w:r>
      <w:r w:rsidRPr="00D964DC">
        <w:rPr>
          <w:color w:val="000000" w:themeColor="text1"/>
          <w:sz w:val="26"/>
          <w:szCs w:val="26"/>
        </w:rPr>
        <w:br/>
        <w:t>с информационными материалами, оборудуются информационными стендами.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2.12.2. Места ожидания для представления или получения документов должны быть оборудованы стульями, скамьями.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2.12.3. Места для заполнения заявления оборудуются стульями, столами (стойками) и обеспечиваются канцелярскими принадлежностями.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2.12.4. Помещения для приема заявителей:</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 должны быть оборудованы информационными табличками (вывесками)</w:t>
      </w:r>
      <w:r w:rsidRPr="00D964DC">
        <w:rPr>
          <w:color w:val="000000" w:themeColor="text1"/>
          <w:sz w:val="26"/>
          <w:szCs w:val="26"/>
        </w:rPr>
        <w:br/>
        <w:t>с указанием номера кабинета, должности, фамилии, имени, отчества должностного лица, режима работы;</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должны быть оборудованы носителями информации, необходимыми</w:t>
      </w:r>
      <w:r w:rsidRPr="00D964DC">
        <w:rPr>
          <w:color w:val="000000" w:themeColor="text1"/>
          <w:sz w:val="26"/>
          <w:szCs w:val="26"/>
        </w:rPr>
        <w:br/>
        <w:t xml:space="preserve">для обеспечения беспрепятственного доступа инвалидов к получению </w:t>
      </w:r>
      <w:proofErr w:type="gramStart"/>
      <w:r w:rsidRPr="00D964DC">
        <w:rPr>
          <w:color w:val="000000" w:themeColor="text1"/>
          <w:sz w:val="26"/>
          <w:szCs w:val="26"/>
        </w:rPr>
        <w:t>Услуги,</w:t>
      </w:r>
      <w:r w:rsidRPr="00D964DC">
        <w:rPr>
          <w:color w:val="000000" w:themeColor="text1"/>
          <w:sz w:val="26"/>
          <w:szCs w:val="26"/>
        </w:rPr>
        <w:br/>
        <w:t>с</w:t>
      </w:r>
      <w:proofErr w:type="gramEnd"/>
      <w:r w:rsidRPr="00D964DC">
        <w:rPr>
          <w:color w:val="000000" w:themeColor="text1"/>
          <w:sz w:val="26"/>
          <w:szCs w:val="26"/>
        </w:rPr>
        <w:t xml:space="preserve"> учетом ограничений их жизнедеятельности;</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xml:space="preserve">– должны иметь беспрепятственный доступ для </w:t>
      </w:r>
      <w:proofErr w:type="gramStart"/>
      <w:r w:rsidRPr="00D964DC">
        <w:rPr>
          <w:color w:val="000000" w:themeColor="text1"/>
          <w:sz w:val="26"/>
          <w:szCs w:val="26"/>
        </w:rPr>
        <w:t>инвалидов,</w:t>
      </w:r>
      <w:r w:rsidRPr="00D964DC">
        <w:rPr>
          <w:color w:val="000000" w:themeColor="text1"/>
          <w:sz w:val="26"/>
          <w:szCs w:val="26"/>
        </w:rPr>
        <w:br/>
        <w:t>в</w:t>
      </w:r>
      <w:proofErr w:type="gramEnd"/>
      <w:r w:rsidRPr="00D964DC">
        <w:rPr>
          <w:color w:val="000000" w:themeColor="text1"/>
          <w:sz w:val="26"/>
          <w:szCs w:val="26"/>
        </w:rPr>
        <w:t xml:space="preserve"> том числе, возможность беспрепятственного входа в помещение и выхода из него, а также возможность самостоятельного передвижения по территории помещения в целях доступа к месту предоставления Услуги;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 должны иметь комфортные условия для заявителей и оптимальные условия для работы должностных лиц в том числе;</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xml:space="preserve">– должны быть оборудованы бесплатным туалетом для </w:t>
      </w:r>
      <w:proofErr w:type="gramStart"/>
      <w:r w:rsidRPr="00D964DC">
        <w:rPr>
          <w:color w:val="000000" w:themeColor="text1"/>
          <w:sz w:val="26"/>
          <w:szCs w:val="26"/>
        </w:rPr>
        <w:t>посетителей,</w:t>
      </w:r>
      <w:r w:rsidRPr="00D964DC">
        <w:rPr>
          <w:color w:val="000000" w:themeColor="text1"/>
          <w:sz w:val="26"/>
          <w:szCs w:val="26"/>
        </w:rPr>
        <w:br/>
        <w:t>в</w:t>
      </w:r>
      <w:proofErr w:type="gramEnd"/>
      <w:r w:rsidRPr="00D964DC">
        <w:rPr>
          <w:color w:val="000000" w:themeColor="text1"/>
          <w:sz w:val="26"/>
          <w:szCs w:val="26"/>
        </w:rPr>
        <w:t xml:space="preserve"> том числе туалетом, предназначенным для инвалидов;</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xml:space="preserve">– должны быть доступны для инвалидов в соответствии с </w:t>
      </w:r>
      <w:hyperlink r:id="rId11" w:history="1">
        <w:r w:rsidRPr="00D964DC">
          <w:rPr>
            <w:color w:val="000000" w:themeColor="text1"/>
            <w:sz w:val="26"/>
            <w:szCs w:val="26"/>
          </w:rPr>
          <w:t>законодательством</w:t>
        </w:r>
      </w:hyperlink>
      <w:r w:rsidRPr="00D964DC">
        <w:rPr>
          <w:color w:val="000000" w:themeColor="text1"/>
          <w:sz w:val="26"/>
          <w:szCs w:val="26"/>
        </w:rPr>
        <w:t xml:space="preserve"> Российской Федерации о социальной защите инвалидов.</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2.12.5. Для лиц с ограниченными возможностями здоровья (включая лиц, использующих кресла-коляски и собак-проводников) должны обеспечиваться:</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возможность беспрепятственного входа в объекты и выхода из них;</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xml:space="preserve">– возможность самостоятельного передвижения по территории объекта в целях доступа к месту предоставления услуги, в том числе с помощью работников объекта, предоставляющих услуги, </w:t>
      </w:r>
      <w:proofErr w:type="spellStart"/>
      <w:r w:rsidRPr="00D964DC">
        <w:rPr>
          <w:color w:val="000000" w:themeColor="text1"/>
          <w:sz w:val="26"/>
          <w:szCs w:val="26"/>
        </w:rPr>
        <w:t>ассистивных</w:t>
      </w:r>
      <w:proofErr w:type="spellEnd"/>
      <w:r w:rsidRPr="00D964DC">
        <w:rPr>
          <w:color w:val="000000" w:themeColor="text1"/>
          <w:sz w:val="26"/>
          <w:szCs w:val="26"/>
        </w:rPr>
        <w:t xml:space="preserve"> и вспомогательных технологий, а также сменного кресла-коляски;</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возможность посадки в транспортное средство и высадки из него перед входом в объект, в том числе с использованием кресла-коляски</w:t>
      </w:r>
      <w:r w:rsidRPr="00D964DC">
        <w:rPr>
          <w:color w:val="000000" w:themeColor="text1"/>
          <w:sz w:val="26"/>
          <w:szCs w:val="26"/>
        </w:rPr>
        <w:br/>
        <w:t>и, при необходимости, с помощью работников объекта;</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сопровождение инвалидов, имеющих стойкие нарушения функции зрения</w:t>
      </w:r>
      <w:r w:rsidRPr="00D964DC">
        <w:rPr>
          <w:color w:val="000000" w:themeColor="text1"/>
          <w:sz w:val="26"/>
          <w:szCs w:val="26"/>
        </w:rPr>
        <w:br/>
        <w:t>и самостоятельного передвижения по территории объекта;</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содействие инвалиду при входе в объект и выходе из него, информирование инвалида о доступных маршрутах общественного транспорта;</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надлежащее размещение носителей информации, необходимой</w:t>
      </w:r>
      <w:r w:rsidRPr="00D964DC">
        <w:rPr>
          <w:color w:val="000000" w:themeColor="text1"/>
          <w:sz w:val="26"/>
          <w:szCs w:val="26"/>
        </w:rPr>
        <w:br/>
        <w:t xml:space="preserve"> для обеспечения беспрепятственного доступа инвалидов к объектам и </w:t>
      </w:r>
      <w:proofErr w:type="gramStart"/>
      <w:r w:rsidRPr="00D964DC">
        <w:rPr>
          <w:color w:val="000000" w:themeColor="text1"/>
          <w:sz w:val="26"/>
          <w:szCs w:val="26"/>
        </w:rPr>
        <w:t>услугам,</w:t>
      </w:r>
      <w:r w:rsidRPr="00D964DC">
        <w:rPr>
          <w:color w:val="000000" w:themeColor="text1"/>
          <w:sz w:val="26"/>
          <w:szCs w:val="26"/>
        </w:rPr>
        <w:br/>
        <w:t>с</w:t>
      </w:r>
      <w:proofErr w:type="gramEnd"/>
      <w:r w:rsidRPr="00D964DC">
        <w:rPr>
          <w:color w:val="000000" w:themeColor="text1"/>
          <w:sz w:val="26"/>
          <w:szCs w:val="26"/>
        </w:rPr>
        <w:t xml:space="preserve"> учетом ограничений их жизнедеятельности, в том числе дублирование необходимой для получения услуги звуковой и зрительной информации, а также надписей, знаков и иной текстовой и графической информации знаками, выполненными рельефно-</w:t>
      </w:r>
      <w:r w:rsidRPr="00D964DC">
        <w:rPr>
          <w:color w:val="000000" w:themeColor="text1"/>
          <w:sz w:val="26"/>
          <w:szCs w:val="26"/>
        </w:rPr>
        <w:lastRenderedPageBreak/>
        <w:t>точечным шрифтом Брайля и на контрастном фоне;</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возможность допуска в помещение собаки-проводника при наличии документа, подтверждающего ее специальное обучение и выдаваемого по форме</w:t>
      </w:r>
      <w:r w:rsidRPr="00D964DC">
        <w:rPr>
          <w:color w:val="000000" w:themeColor="text1"/>
          <w:sz w:val="26"/>
          <w:szCs w:val="26"/>
        </w:rPr>
        <w:br/>
        <w:t>и в порядке, определенным законодательством Российской Федерации;</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 помощь работников органа, предоставляющего Услугу, инвалидам</w:t>
      </w:r>
      <w:r w:rsidRPr="00D964DC">
        <w:rPr>
          <w:color w:val="000000" w:themeColor="text1"/>
          <w:sz w:val="26"/>
          <w:szCs w:val="26"/>
        </w:rPr>
        <w:br/>
        <w:t>в преодолении барьеров, мешающих получению ими услуг наравне с другими лицами.</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В случаях невозможности полностью приспособить объект с учетом потребности инвалида, ему обеспечивается доступ к месту предоставления муниципальной услуги, либо, когда это невозможно, ее предоставление по месту жительства инвалида или в дистанционном режиме.</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2.12.6.  Рабочее место каждого должностного лица должно быть оборудовано персональным компьютером с возможностью доступа к необходимым информационным базам данных, сети Интернет, печатающим и сканирующим устройствам.</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 xml:space="preserve">2.12.7. На информационных стендах в доступных для ознакомления </w:t>
      </w:r>
      <w:proofErr w:type="gramStart"/>
      <w:r w:rsidRPr="00D964DC">
        <w:rPr>
          <w:color w:val="000000" w:themeColor="text1"/>
          <w:sz w:val="26"/>
          <w:szCs w:val="26"/>
        </w:rPr>
        <w:t>местах,</w:t>
      </w:r>
      <w:r w:rsidRPr="00D964DC">
        <w:rPr>
          <w:color w:val="000000" w:themeColor="text1"/>
          <w:sz w:val="26"/>
          <w:szCs w:val="26"/>
        </w:rPr>
        <w:br/>
        <w:t>на</w:t>
      </w:r>
      <w:proofErr w:type="gramEnd"/>
      <w:r w:rsidRPr="00D964DC">
        <w:rPr>
          <w:color w:val="000000" w:themeColor="text1"/>
          <w:sz w:val="26"/>
          <w:szCs w:val="26"/>
        </w:rPr>
        <w:t xml:space="preserve"> официальном сайте </w:t>
      </w:r>
      <w:r w:rsidR="00671D5A" w:rsidRPr="00671D5A">
        <w:rPr>
          <w:sz w:val="26"/>
          <w:szCs w:val="26"/>
        </w:rPr>
        <w:t xml:space="preserve">органов местного самоуправления </w:t>
      </w:r>
      <w:proofErr w:type="spellStart"/>
      <w:r w:rsidR="00671D5A" w:rsidRPr="00671D5A">
        <w:rPr>
          <w:sz w:val="26"/>
          <w:szCs w:val="26"/>
        </w:rPr>
        <w:t>Губкинского</w:t>
      </w:r>
      <w:proofErr w:type="spellEnd"/>
      <w:r w:rsidR="00671D5A" w:rsidRPr="00671D5A">
        <w:rPr>
          <w:sz w:val="26"/>
          <w:szCs w:val="26"/>
        </w:rPr>
        <w:t xml:space="preserve"> городского округа</w:t>
      </w:r>
      <w:r w:rsidRPr="00671D5A">
        <w:rPr>
          <w:color w:val="000000" w:themeColor="text1"/>
          <w:sz w:val="26"/>
          <w:szCs w:val="26"/>
        </w:rPr>
        <w:t>,</w:t>
      </w:r>
      <w:r w:rsidRPr="00D964DC">
        <w:rPr>
          <w:color w:val="000000" w:themeColor="text1"/>
          <w:sz w:val="26"/>
          <w:szCs w:val="26"/>
        </w:rPr>
        <w:t xml:space="preserve"> а также на ЕПГУ размещается следующая информация:</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 текст Административного регламента;</w:t>
      </w:r>
    </w:p>
    <w:p w:rsidR="00D964DC" w:rsidRPr="00D964DC" w:rsidRDefault="00D964DC" w:rsidP="00D964DC">
      <w:pPr>
        <w:tabs>
          <w:tab w:val="center" w:pos="5372"/>
        </w:tabs>
        <w:ind w:firstLine="540"/>
        <w:jc w:val="both"/>
        <w:rPr>
          <w:color w:val="000000" w:themeColor="text1"/>
          <w:sz w:val="26"/>
          <w:szCs w:val="26"/>
        </w:rPr>
      </w:pPr>
      <w:r w:rsidRPr="00D964DC">
        <w:rPr>
          <w:color w:val="000000" w:themeColor="text1"/>
          <w:sz w:val="26"/>
          <w:szCs w:val="26"/>
        </w:rPr>
        <w:t>– время приема заявителей;</w:t>
      </w:r>
    </w:p>
    <w:p w:rsidR="00D964DC" w:rsidRPr="00D964DC" w:rsidRDefault="00D964DC" w:rsidP="00D964DC">
      <w:pPr>
        <w:widowControl w:val="0"/>
        <w:ind w:firstLine="540"/>
        <w:jc w:val="both"/>
        <w:rPr>
          <w:b/>
          <w:color w:val="000000" w:themeColor="text1"/>
          <w:sz w:val="26"/>
          <w:szCs w:val="26"/>
        </w:rPr>
      </w:pPr>
      <w:r w:rsidRPr="00D964DC">
        <w:rPr>
          <w:color w:val="000000" w:themeColor="text1"/>
          <w:sz w:val="26"/>
          <w:szCs w:val="26"/>
        </w:rPr>
        <w:t>– информация о максимальном времени ожидания в очереди при обращении заявителя в орган, предоставляющий Услугу, для получения Услуги;</w:t>
      </w:r>
    </w:p>
    <w:p w:rsidR="00D964DC" w:rsidRPr="00D964DC" w:rsidRDefault="00D964DC" w:rsidP="00D964DC">
      <w:pPr>
        <w:tabs>
          <w:tab w:val="center" w:pos="5372"/>
        </w:tabs>
        <w:ind w:firstLine="540"/>
        <w:jc w:val="both"/>
        <w:rPr>
          <w:color w:val="000000" w:themeColor="text1"/>
          <w:sz w:val="26"/>
          <w:szCs w:val="26"/>
        </w:rPr>
      </w:pPr>
      <w:r w:rsidRPr="00D964DC">
        <w:rPr>
          <w:color w:val="000000" w:themeColor="text1"/>
          <w:sz w:val="26"/>
          <w:szCs w:val="26"/>
        </w:rPr>
        <w:t>– порядок информирования о ходе предоставления Услуги;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 порядок обжалования решений, действий или бездействия должностных лиц, предоставляющих Услугу.</w:t>
      </w:r>
    </w:p>
    <w:p w:rsidR="00D964DC" w:rsidRPr="00D964DC" w:rsidRDefault="00D964DC" w:rsidP="00D964DC">
      <w:pPr>
        <w:widowControl w:val="0"/>
        <w:ind w:firstLine="540"/>
        <w:jc w:val="center"/>
        <w:rPr>
          <w:b/>
          <w:sz w:val="26"/>
          <w:szCs w:val="26"/>
        </w:rPr>
      </w:pPr>
      <w:r w:rsidRPr="00D964DC">
        <w:rPr>
          <w:b/>
          <w:sz w:val="26"/>
          <w:szCs w:val="26"/>
        </w:rPr>
        <w:t>2.13. Показатели доступности и качества Услуги</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2.13.1. Показателями доступности и качества предоставления Услуги являются:</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а) доступность информации о предоставлении Услуги;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б) возможность получения информации о ходе предоставления Услуги</w:t>
      </w:r>
      <w:r w:rsidRPr="00D964DC">
        <w:rPr>
          <w:color w:val="000000" w:themeColor="text1"/>
          <w:sz w:val="26"/>
          <w:szCs w:val="26"/>
        </w:rPr>
        <w:br/>
        <w:t xml:space="preserve">с использованием информационно-коммуникационных </w:t>
      </w:r>
      <w:proofErr w:type="gramStart"/>
      <w:r w:rsidRPr="00D964DC">
        <w:rPr>
          <w:color w:val="000000" w:themeColor="text1"/>
          <w:sz w:val="26"/>
          <w:szCs w:val="26"/>
        </w:rPr>
        <w:t>технологий,</w:t>
      </w:r>
      <w:r w:rsidRPr="00D964DC">
        <w:rPr>
          <w:color w:val="000000" w:themeColor="text1"/>
          <w:sz w:val="26"/>
          <w:szCs w:val="26"/>
        </w:rPr>
        <w:br/>
        <w:t>в</w:t>
      </w:r>
      <w:proofErr w:type="gramEnd"/>
      <w:r w:rsidRPr="00D964DC">
        <w:rPr>
          <w:color w:val="000000" w:themeColor="text1"/>
          <w:sz w:val="26"/>
          <w:szCs w:val="26"/>
        </w:rPr>
        <w:t xml:space="preserve"> том числе с использованием ЕПГУ;</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в) соблюдение сроков предоставления Услуги;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г) отсутствие обоснованных жалоб со стороны заявителей на решения</w:t>
      </w:r>
      <w:r w:rsidRPr="00D964DC">
        <w:rPr>
          <w:color w:val="000000" w:themeColor="text1"/>
          <w:sz w:val="26"/>
          <w:szCs w:val="26"/>
        </w:rPr>
        <w:br/>
        <w:t xml:space="preserve">и (или) действия (бездействие) должностных лиц </w:t>
      </w:r>
      <w:r w:rsidR="00671D5A" w:rsidRPr="00671D5A">
        <w:rPr>
          <w:sz w:val="26"/>
          <w:szCs w:val="26"/>
        </w:rPr>
        <w:t xml:space="preserve">администрации </w:t>
      </w:r>
      <w:proofErr w:type="spellStart"/>
      <w:r w:rsidR="00671D5A" w:rsidRPr="00671D5A">
        <w:rPr>
          <w:sz w:val="26"/>
          <w:szCs w:val="26"/>
        </w:rPr>
        <w:t>Губкинского</w:t>
      </w:r>
      <w:proofErr w:type="spellEnd"/>
      <w:r w:rsidR="00671D5A" w:rsidRPr="00671D5A">
        <w:rPr>
          <w:sz w:val="26"/>
          <w:szCs w:val="26"/>
        </w:rPr>
        <w:t xml:space="preserve"> городского округа</w:t>
      </w:r>
      <w:r w:rsidRPr="00671D5A">
        <w:rPr>
          <w:color w:val="000000" w:themeColor="text1"/>
          <w:sz w:val="26"/>
          <w:szCs w:val="26"/>
        </w:rPr>
        <w:t xml:space="preserve"> п</w:t>
      </w:r>
      <w:r w:rsidRPr="00D964DC">
        <w:rPr>
          <w:color w:val="000000" w:themeColor="text1"/>
          <w:sz w:val="26"/>
          <w:szCs w:val="26"/>
        </w:rPr>
        <w:t xml:space="preserve">о результатам предоставления муниципальной услуги и на некорректное, невнимательное отношение должностных лиц </w:t>
      </w:r>
      <w:r w:rsidR="00671D5A" w:rsidRPr="00671D5A">
        <w:rPr>
          <w:sz w:val="26"/>
          <w:szCs w:val="26"/>
        </w:rPr>
        <w:t xml:space="preserve">администрации </w:t>
      </w:r>
      <w:proofErr w:type="spellStart"/>
      <w:r w:rsidR="00671D5A" w:rsidRPr="00671D5A">
        <w:rPr>
          <w:sz w:val="26"/>
          <w:szCs w:val="26"/>
        </w:rPr>
        <w:t>Губкинского</w:t>
      </w:r>
      <w:proofErr w:type="spellEnd"/>
      <w:r w:rsidR="00671D5A" w:rsidRPr="00671D5A">
        <w:rPr>
          <w:sz w:val="26"/>
          <w:szCs w:val="26"/>
        </w:rPr>
        <w:t xml:space="preserve"> городского округа</w:t>
      </w:r>
      <w:r w:rsidR="00671D5A" w:rsidRPr="00D964DC">
        <w:rPr>
          <w:color w:val="000000" w:themeColor="text1"/>
          <w:sz w:val="26"/>
          <w:szCs w:val="26"/>
        </w:rPr>
        <w:t xml:space="preserve"> </w:t>
      </w:r>
      <w:r w:rsidRPr="00D964DC">
        <w:rPr>
          <w:color w:val="000000" w:themeColor="text1"/>
          <w:sz w:val="26"/>
          <w:szCs w:val="26"/>
        </w:rPr>
        <w:t>к заявителям;</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д) предоставление возможности подачи заявления и получения результата предоставления Услуги в электронной форме.</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е) предоставление возможности получения Услуги в МФЦ;</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ж) время ожидания в очереди при подаче запроса - не более 15 минут;</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з) время ожидания в очереди при подаче запроса по предварительной записи – не более 15 минут;</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и) срок регистрации запроса и иных документов, необходимых</w:t>
      </w:r>
      <w:r w:rsidRPr="00D964DC">
        <w:rPr>
          <w:color w:val="000000" w:themeColor="text1"/>
          <w:sz w:val="26"/>
          <w:szCs w:val="26"/>
        </w:rPr>
        <w:br/>
        <w:t xml:space="preserve">для предоставления Услуги, не может превышать </w:t>
      </w:r>
      <w:r w:rsidRPr="00D964DC">
        <w:rPr>
          <w:sz w:val="26"/>
          <w:szCs w:val="26"/>
        </w:rPr>
        <w:t>8 (восьми) часов (1 (одного) рабочего дня)</w:t>
      </w:r>
      <w:r w:rsidRPr="00D964DC">
        <w:rPr>
          <w:color w:val="000000" w:themeColor="text1"/>
          <w:sz w:val="26"/>
          <w:szCs w:val="26"/>
        </w:rPr>
        <w:t>;</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к) время ожидания в очереди при получении результата предоставления Услуги</w:t>
      </w:r>
      <w:r w:rsidRPr="00D964DC">
        <w:rPr>
          <w:color w:val="000000" w:themeColor="text1"/>
          <w:sz w:val="26"/>
          <w:szCs w:val="26"/>
        </w:rPr>
        <w:br/>
        <w:t>- не более 15 минут;</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lastRenderedPageBreak/>
        <w:t xml:space="preserve">л) количество взаимодействий заявителя с должностными лицами </w:t>
      </w:r>
      <w:r w:rsidR="00B36693" w:rsidRPr="00671D5A">
        <w:rPr>
          <w:sz w:val="26"/>
          <w:szCs w:val="26"/>
        </w:rPr>
        <w:t xml:space="preserve">администрации </w:t>
      </w:r>
      <w:proofErr w:type="spellStart"/>
      <w:r w:rsidR="00B36693" w:rsidRPr="00671D5A">
        <w:rPr>
          <w:sz w:val="26"/>
          <w:szCs w:val="26"/>
        </w:rPr>
        <w:t>Губкинского</w:t>
      </w:r>
      <w:proofErr w:type="spellEnd"/>
      <w:r w:rsidR="00B36693" w:rsidRPr="00671D5A">
        <w:rPr>
          <w:sz w:val="26"/>
          <w:szCs w:val="26"/>
        </w:rPr>
        <w:t xml:space="preserve"> городского округа</w:t>
      </w:r>
      <w:r w:rsidRPr="00D964DC">
        <w:rPr>
          <w:color w:val="000000" w:themeColor="text1"/>
          <w:sz w:val="26"/>
          <w:szCs w:val="26"/>
        </w:rPr>
        <w:t xml:space="preserve"> при получении Услуги и их продолжительность;</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м) достоверность предоставляемой заявителям информации о ходе предоставления Услуги;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н) своевременный прием и регистрация запроса заявителя;</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о) удовлетворенность заявителей качеством предоставления Услуги;</w:t>
      </w:r>
    </w:p>
    <w:p w:rsidR="00D964DC" w:rsidRPr="00D964DC" w:rsidRDefault="00D964DC" w:rsidP="00D964DC">
      <w:pPr>
        <w:ind w:firstLine="540"/>
        <w:jc w:val="both"/>
        <w:rPr>
          <w:color w:val="000000" w:themeColor="text1"/>
          <w:sz w:val="26"/>
          <w:szCs w:val="26"/>
        </w:rPr>
      </w:pPr>
      <w:r w:rsidRPr="00D964DC">
        <w:rPr>
          <w:color w:val="000000" w:themeColor="text1"/>
          <w:sz w:val="26"/>
          <w:szCs w:val="26"/>
        </w:rPr>
        <w:t>п) принятие мер, направленных на восстановление нарушенных прав, свобод</w:t>
      </w:r>
      <w:r w:rsidRPr="00D964DC">
        <w:rPr>
          <w:color w:val="000000" w:themeColor="text1"/>
          <w:sz w:val="26"/>
          <w:szCs w:val="26"/>
        </w:rPr>
        <w:br/>
        <w:t>и законных интересов заявителей.</w:t>
      </w:r>
    </w:p>
    <w:p w:rsidR="00D964DC" w:rsidRPr="00D964DC" w:rsidRDefault="00D964DC" w:rsidP="00D964DC">
      <w:pPr>
        <w:widowControl w:val="0"/>
        <w:ind w:firstLine="540"/>
        <w:jc w:val="center"/>
        <w:rPr>
          <w:b/>
          <w:sz w:val="26"/>
          <w:szCs w:val="26"/>
        </w:rPr>
      </w:pPr>
      <w:r w:rsidRPr="00D964DC">
        <w:rPr>
          <w:b/>
          <w:sz w:val="26"/>
          <w:szCs w:val="26"/>
        </w:rPr>
        <w:t>2.14. Иные требования к предоставлению Услуги, в том числе учитывающие особенности предоставления Услуги в многофункциональных центрах предоставления государственных и муниципальных услуг</w:t>
      </w:r>
      <w:r w:rsidRPr="00D964DC">
        <w:rPr>
          <w:b/>
          <w:sz w:val="26"/>
          <w:szCs w:val="26"/>
        </w:rPr>
        <w:br/>
        <w:t>и особенности предоставления Услуги в электронной форме</w:t>
      </w:r>
    </w:p>
    <w:p w:rsidR="00D964DC" w:rsidRDefault="00D964DC" w:rsidP="00D964DC">
      <w:pPr>
        <w:widowControl w:val="0"/>
        <w:autoSpaceDE w:val="0"/>
        <w:autoSpaceDN w:val="0"/>
        <w:adjustRightInd w:val="0"/>
        <w:ind w:firstLine="540"/>
        <w:jc w:val="both"/>
        <w:rPr>
          <w:sz w:val="26"/>
          <w:szCs w:val="26"/>
        </w:rPr>
      </w:pPr>
      <w:r w:rsidRPr="00D964DC">
        <w:rPr>
          <w:sz w:val="26"/>
          <w:szCs w:val="26"/>
        </w:rPr>
        <w:t>2.14.1. Услуги, необходимые и обязательные для предоставления Услуги, отсутствуют.</w:t>
      </w:r>
    </w:p>
    <w:p w:rsidR="00B36693" w:rsidRPr="00D964DC" w:rsidRDefault="00B36693" w:rsidP="00D964DC">
      <w:pPr>
        <w:widowControl w:val="0"/>
        <w:autoSpaceDE w:val="0"/>
        <w:autoSpaceDN w:val="0"/>
        <w:adjustRightInd w:val="0"/>
        <w:ind w:firstLine="540"/>
        <w:jc w:val="both"/>
        <w:rPr>
          <w:sz w:val="26"/>
          <w:szCs w:val="26"/>
        </w:rPr>
      </w:pPr>
    </w:p>
    <w:p w:rsidR="00B36693" w:rsidRDefault="00D964DC" w:rsidP="00D964DC">
      <w:pPr>
        <w:ind w:firstLine="567"/>
        <w:jc w:val="center"/>
        <w:rPr>
          <w:b/>
          <w:sz w:val="26"/>
          <w:szCs w:val="26"/>
        </w:rPr>
      </w:pPr>
      <w:r w:rsidRPr="00D964DC">
        <w:rPr>
          <w:b/>
          <w:sz w:val="26"/>
          <w:szCs w:val="26"/>
        </w:rPr>
        <w:t>III. Состав, последовательность и сроки</w:t>
      </w:r>
      <w:r w:rsidR="00B36693">
        <w:rPr>
          <w:b/>
          <w:sz w:val="26"/>
          <w:szCs w:val="26"/>
        </w:rPr>
        <w:t xml:space="preserve"> </w:t>
      </w:r>
      <w:r w:rsidRPr="00D964DC">
        <w:rPr>
          <w:b/>
          <w:sz w:val="26"/>
          <w:szCs w:val="26"/>
        </w:rPr>
        <w:t>выполнения</w:t>
      </w:r>
    </w:p>
    <w:p w:rsidR="00D964DC" w:rsidRPr="00D964DC" w:rsidRDefault="00D964DC" w:rsidP="00D964DC">
      <w:pPr>
        <w:ind w:firstLine="567"/>
        <w:jc w:val="center"/>
        <w:rPr>
          <w:sz w:val="26"/>
          <w:szCs w:val="26"/>
        </w:rPr>
      </w:pPr>
      <w:r w:rsidRPr="00D964DC">
        <w:rPr>
          <w:b/>
          <w:sz w:val="26"/>
          <w:szCs w:val="26"/>
        </w:rPr>
        <w:t>административных процедур</w:t>
      </w:r>
    </w:p>
    <w:p w:rsidR="00D964DC" w:rsidRPr="00D964DC" w:rsidRDefault="00D964DC" w:rsidP="00D964DC">
      <w:pPr>
        <w:widowControl w:val="0"/>
        <w:jc w:val="center"/>
        <w:rPr>
          <w:b/>
          <w:sz w:val="26"/>
          <w:szCs w:val="26"/>
        </w:rPr>
      </w:pPr>
    </w:p>
    <w:p w:rsidR="00D964DC" w:rsidRPr="00D964DC" w:rsidRDefault="00D964DC" w:rsidP="00D964DC">
      <w:pPr>
        <w:widowControl w:val="0"/>
        <w:jc w:val="center"/>
        <w:rPr>
          <w:b/>
          <w:color w:val="000000" w:themeColor="text1"/>
          <w:sz w:val="26"/>
          <w:szCs w:val="26"/>
        </w:rPr>
      </w:pPr>
      <w:r w:rsidRPr="00D964DC">
        <w:rPr>
          <w:b/>
          <w:color w:val="000000" w:themeColor="text1"/>
          <w:sz w:val="26"/>
          <w:szCs w:val="26"/>
        </w:rPr>
        <w:t>3.1. Перечень вариантов предоставления Услуги:</w:t>
      </w:r>
    </w:p>
    <w:p w:rsidR="00D964DC" w:rsidRPr="00D964DC" w:rsidRDefault="00D964DC" w:rsidP="00D964DC">
      <w:pPr>
        <w:ind w:firstLine="709"/>
        <w:jc w:val="both"/>
        <w:rPr>
          <w:sz w:val="26"/>
          <w:szCs w:val="26"/>
        </w:rPr>
      </w:pPr>
      <w:r w:rsidRPr="00D964DC">
        <w:rPr>
          <w:sz w:val="26"/>
          <w:szCs w:val="26"/>
        </w:rPr>
        <w:t xml:space="preserve">- решение </w:t>
      </w:r>
      <w:r w:rsidRPr="00D964DC">
        <w:rPr>
          <w:bCs/>
          <w:sz w:val="26"/>
          <w:szCs w:val="26"/>
        </w:rPr>
        <w:t>об утверждении схемы расположения земельного участка</w:t>
      </w:r>
      <w:r w:rsidRPr="00D964DC">
        <w:rPr>
          <w:sz w:val="26"/>
          <w:szCs w:val="26"/>
        </w:rPr>
        <w:t>;</w:t>
      </w:r>
    </w:p>
    <w:p w:rsidR="00D964DC" w:rsidRPr="00D964DC" w:rsidRDefault="00D964DC" w:rsidP="00D964DC">
      <w:pPr>
        <w:widowControl w:val="0"/>
        <w:autoSpaceDE w:val="0"/>
        <w:autoSpaceDN w:val="0"/>
        <w:adjustRightInd w:val="0"/>
        <w:ind w:firstLine="709"/>
        <w:jc w:val="both"/>
        <w:rPr>
          <w:color w:val="000000" w:themeColor="text1"/>
          <w:sz w:val="26"/>
          <w:szCs w:val="26"/>
        </w:rPr>
      </w:pPr>
      <w:r w:rsidRPr="00D964DC">
        <w:rPr>
          <w:sz w:val="26"/>
          <w:szCs w:val="26"/>
        </w:rPr>
        <w:t>- исправление допущенных опечаток и (или) ошибок в выданных в результате предоставления Услуги документах.</w:t>
      </w:r>
      <w:r w:rsidRPr="00D964DC">
        <w:rPr>
          <w:color w:val="000000" w:themeColor="text1"/>
          <w:sz w:val="26"/>
          <w:szCs w:val="26"/>
        </w:rPr>
        <w:t xml:space="preserve"> </w:t>
      </w:r>
    </w:p>
    <w:p w:rsidR="00D964DC" w:rsidRPr="00D964DC" w:rsidRDefault="00D964DC" w:rsidP="00B36693">
      <w:pPr>
        <w:widowControl w:val="0"/>
        <w:jc w:val="center"/>
        <w:rPr>
          <w:b/>
          <w:color w:val="000000" w:themeColor="text1"/>
          <w:sz w:val="26"/>
          <w:szCs w:val="26"/>
        </w:rPr>
      </w:pPr>
      <w:r w:rsidRPr="00D964DC">
        <w:rPr>
          <w:b/>
          <w:color w:val="000000" w:themeColor="text1"/>
          <w:sz w:val="26"/>
          <w:szCs w:val="26"/>
        </w:rPr>
        <w:t>3.2. Профилирование заявителя</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3.2.1. Способы определения и предъявления необходимого заявителю варианта предоставления Услуги:</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посредством ЕПГУ;</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в органе, предоставляющим Услугу;</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в МФЦ.</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3.2.2. Порядок определения и предъявления необходимого заявителю варианта предоставления Услуги:</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посредством ответов заявителя на вопросы экспертной системы ЕПГУ;</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посредством опроса в органе, предоставляющим Услугу.</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3.2.3.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 приведен в приложении</w:t>
      </w:r>
      <w:r w:rsidRPr="00D964DC">
        <w:rPr>
          <w:color w:val="000000" w:themeColor="text1"/>
          <w:sz w:val="26"/>
          <w:szCs w:val="26"/>
        </w:rPr>
        <w:br/>
        <w:t xml:space="preserve"> № </w:t>
      </w:r>
      <w:r w:rsidRPr="00B36693">
        <w:rPr>
          <w:color w:val="000000" w:themeColor="text1"/>
          <w:sz w:val="26"/>
          <w:szCs w:val="26"/>
        </w:rPr>
        <w:t>4</w:t>
      </w:r>
      <w:r w:rsidRPr="00D964DC">
        <w:rPr>
          <w:color w:val="000000" w:themeColor="text1"/>
          <w:sz w:val="26"/>
          <w:szCs w:val="26"/>
        </w:rPr>
        <w:t xml:space="preserve"> к </w:t>
      </w:r>
      <w:r w:rsidR="00B36693">
        <w:rPr>
          <w:color w:val="000000" w:themeColor="text1"/>
          <w:sz w:val="26"/>
          <w:szCs w:val="26"/>
        </w:rPr>
        <w:t>настоящему а</w:t>
      </w:r>
      <w:r w:rsidRPr="00D964DC">
        <w:rPr>
          <w:color w:val="000000" w:themeColor="text1"/>
          <w:sz w:val="26"/>
          <w:szCs w:val="26"/>
        </w:rPr>
        <w:t>дминистративному регламенту.</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xml:space="preserve">3.2.4. Вариант Услуги определяется на основании признаков заявителя и результата оказания Услуги, за предоставлением которой обратился заявитель, путем его анкетирования. Анкетирование заявителя осуществляется в органе, предоставляющем Услугу, и включает в себя выяснение вопросов, позволяющих выявить перечень признаков заявителя, закрепленных в приложении № 4 к настоящему </w:t>
      </w:r>
      <w:r w:rsidR="00B36693">
        <w:rPr>
          <w:color w:val="000000" w:themeColor="text1"/>
          <w:sz w:val="26"/>
          <w:szCs w:val="26"/>
        </w:rPr>
        <w:t>а</w:t>
      </w:r>
      <w:r w:rsidRPr="00D964DC">
        <w:rPr>
          <w:color w:val="000000" w:themeColor="text1"/>
          <w:sz w:val="26"/>
          <w:szCs w:val="26"/>
        </w:rPr>
        <w:t>дминистративному регламенту.</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3.2.5. По результатам получения ответов от заявителя на вопросы анкетирования определяется полный перечень комбинаций признаков</w:t>
      </w:r>
      <w:r w:rsidRPr="00D964DC">
        <w:rPr>
          <w:color w:val="000000" w:themeColor="text1"/>
          <w:sz w:val="26"/>
          <w:szCs w:val="26"/>
        </w:rPr>
        <w:br/>
        <w:t xml:space="preserve">в соответствии с настоящим </w:t>
      </w:r>
      <w:r w:rsidR="00B36693">
        <w:rPr>
          <w:color w:val="000000" w:themeColor="text1"/>
          <w:sz w:val="26"/>
          <w:szCs w:val="26"/>
        </w:rPr>
        <w:t>а</w:t>
      </w:r>
      <w:r w:rsidRPr="00D964DC">
        <w:rPr>
          <w:color w:val="000000" w:themeColor="text1"/>
          <w:sz w:val="26"/>
          <w:szCs w:val="26"/>
        </w:rPr>
        <w:t>дминистративным регламентом, каждая из которых соответствует одному варианту Услуги.</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xml:space="preserve">3.2.6. Установленный по результатам профилирования вариант Услуги доводится до заявителя в письменной форме, исключающей неоднозначное понимание </w:t>
      </w:r>
      <w:r w:rsidRPr="00D964DC">
        <w:rPr>
          <w:color w:val="000000" w:themeColor="text1"/>
          <w:sz w:val="26"/>
          <w:szCs w:val="26"/>
        </w:rPr>
        <w:lastRenderedPageBreak/>
        <w:t>принятого решения.</w:t>
      </w:r>
    </w:p>
    <w:p w:rsidR="00D964DC" w:rsidRPr="00D964DC" w:rsidRDefault="00D964DC" w:rsidP="00D964DC">
      <w:pPr>
        <w:widowControl w:val="0"/>
        <w:ind w:firstLine="540"/>
        <w:jc w:val="both"/>
        <w:rPr>
          <w:b/>
          <w:sz w:val="26"/>
          <w:szCs w:val="26"/>
        </w:rPr>
      </w:pPr>
      <w:r w:rsidRPr="00D964DC">
        <w:rPr>
          <w:b/>
          <w:sz w:val="26"/>
          <w:szCs w:val="26"/>
        </w:rPr>
        <w:t>3.3. Вариант 1 «</w:t>
      </w:r>
      <w:r w:rsidRPr="00D964DC">
        <w:rPr>
          <w:b/>
          <w:bCs/>
          <w:sz w:val="26"/>
          <w:szCs w:val="26"/>
        </w:rPr>
        <w:t>Решение об утверждении схемы расположения земельного участка»</w:t>
      </w:r>
      <w:r w:rsidRPr="00D964DC">
        <w:rPr>
          <w:b/>
          <w:sz w:val="26"/>
          <w:szCs w:val="26"/>
        </w:rPr>
        <w:t xml:space="preserve"> включает в себя следующие</w:t>
      </w:r>
      <w:r w:rsidRPr="00D964DC">
        <w:rPr>
          <w:sz w:val="26"/>
          <w:szCs w:val="26"/>
        </w:rPr>
        <w:t xml:space="preserve"> </w:t>
      </w:r>
      <w:r w:rsidRPr="00D964DC">
        <w:rPr>
          <w:b/>
          <w:sz w:val="26"/>
          <w:szCs w:val="26"/>
        </w:rPr>
        <w:t>административные процедуры:</w:t>
      </w:r>
    </w:p>
    <w:p w:rsidR="00D964DC" w:rsidRPr="00D964DC" w:rsidRDefault="00B36693" w:rsidP="00D964DC">
      <w:pPr>
        <w:widowControl w:val="0"/>
        <w:ind w:firstLine="709"/>
        <w:jc w:val="both"/>
        <w:rPr>
          <w:color w:val="000000" w:themeColor="text1"/>
          <w:sz w:val="26"/>
          <w:szCs w:val="26"/>
        </w:rPr>
      </w:pPr>
      <w:r>
        <w:rPr>
          <w:color w:val="000000" w:themeColor="text1"/>
          <w:sz w:val="26"/>
          <w:szCs w:val="26"/>
        </w:rPr>
        <w:t>1) п</w:t>
      </w:r>
      <w:r w:rsidR="00D964DC" w:rsidRPr="00D964DC">
        <w:rPr>
          <w:color w:val="000000" w:themeColor="text1"/>
          <w:sz w:val="26"/>
          <w:szCs w:val="26"/>
        </w:rPr>
        <w:t>рием (получение) и регистрация запроса и иных документов, необходимых для предоставления Услуги;</w:t>
      </w:r>
    </w:p>
    <w:p w:rsidR="00D964DC" w:rsidRPr="00D964DC" w:rsidRDefault="00B36693" w:rsidP="00D964DC">
      <w:pPr>
        <w:tabs>
          <w:tab w:val="left" w:pos="7980"/>
        </w:tabs>
        <w:ind w:firstLine="709"/>
        <w:jc w:val="both"/>
        <w:rPr>
          <w:color w:val="000000" w:themeColor="text1"/>
          <w:sz w:val="26"/>
          <w:szCs w:val="26"/>
        </w:rPr>
      </w:pPr>
      <w:r>
        <w:rPr>
          <w:color w:val="000000" w:themeColor="text1"/>
          <w:sz w:val="26"/>
          <w:szCs w:val="26"/>
        </w:rPr>
        <w:t>2) м</w:t>
      </w:r>
      <w:r w:rsidR="00D964DC" w:rsidRPr="00D964DC">
        <w:rPr>
          <w:color w:val="000000" w:themeColor="text1"/>
          <w:sz w:val="26"/>
          <w:szCs w:val="26"/>
        </w:rPr>
        <w:t>ежведомственное информационное взаимодействие;</w:t>
      </w:r>
    </w:p>
    <w:p w:rsidR="00D964DC" w:rsidRPr="00D964DC" w:rsidRDefault="00B36693" w:rsidP="00D964DC">
      <w:pPr>
        <w:tabs>
          <w:tab w:val="left" w:pos="7980"/>
        </w:tabs>
        <w:ind w:firstLine="709"/>
        <w:jc w:val="both"/>
        <w:rPr>
          <w:color w:val="000000" w:themeColor="text1"/>
          <w:sz w:val="26"/>
          <w:szCs w:val="26"/>
        </w:rPr>
      </w:pPr>
      <w:r>
        <w:rPr>
          <w:color w:val="000000" w:themeColor="text1"/>
          <w:sz w:val="26"/>
          <w:szCs w:val="26"/>
        </w:rPr>
        <w:t>3) п</w:t>
      </w:r>
      <w:r w:rsidR="00D964DC" w:rsidRPr="00D964DC">
        <w:rPr>
          <w:color w:val="000000" w:themeColor="text1"/>
          <w:sz w:val="26"/>
          <w:szCs w:val="26"/>
        </w:rPr>
        <w:t>риостановление предоставления Услуги;</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4) </w:t>
      </w:r>
      <w:r w:rsidR="00B36693">
        <w:rPr>
          <w:color w:val="000000" w:themeColor="text1"/>
          <w:sz w:val="26"/>
          <w:szCs w:val="26"/>
        </w:rPr>
        <w:t>п</w:t>
      </w:r>
      <w:r w:rsidRPr="00D964DC">
        <w:rPr>
          <w:color w:val="000000" w:themeColor="text1"/>
          <w:sz w:val="26"/>
          <w:szCs w:val="26"/>
        </w:rPr>
        <w:t>ринятие решения о предоставлении (об отказе в предоставлении) Услуги;</w:t>
      </w:r>
    </w:p>
    <w:p w:rsidR="00D964DC" w:rsidRPr="00D964DC" w:rsidRDefault="00B36693" w:rsidP="00D964DC">
      <w:pPr>
        <w:widowControl w:val="0"/>
        <w:ind w:firstLine="709"/>
        <w:jc w:val="both"/>
        <w:rPr>
          <w:color w:val="000000" w:themeColor="text1"/>
          <w:sz w:val="26"/>
          <w:szCs w:val="26"/>
        </w:rPr>
      </w:pPr>
      <w:r>
        <w:rPr>
          <w:color w:val="000000" w:themeColor="text1"/>
          <w:sz w:val="26"/>
          <w:szCs w:val="26"/>
        </w:rPr>
        <w:t>5) п</w:t>
      </w:r>
      <w:r w:rsidR="00D964DC" w:rsidRPr="00D964DC">
        <w:rPr>
          <w:color w:val="000000" w:themeColor="text1"/>
          <w:sz w:val="26"/>
          <w:szCs w:val="26"/>
        </w:rPr>
        <w:t>редоставление результата Услуги.</w:t>
      </w:r>
    </w:p>
    <w:p w:rsidR="00D964DC" w:rsidRPr="00D964DC" w:rsidRDefault="00D964DC" w:rsidP="00D964DC">
      <w:pPr>
        <w:widowControl w:val="0"/>
        <w:ind w:firstLine="540"/>
        <w:jc w:val="center"/>
        <w:rPr>
          <w:b/>
          <w:color w:val="000000" w:themeColor="text1"/>
          <w:sz w:val="26"/>
          <w:szCs w:val="26"/>
        </w:rPr>
      </w:pPr>
      <w:r w:rsidRPr="00D964DC">
        <w:rPr>
          <w:b/>
          <w:color w:val="000000" w:themeColor="text1"/>
          <w:sz w:val="26"/>
          <w:szCs w:val="26"/>
        </w:rPr>
        <w:t>3.3.1. Прием запроса и документов</w:t>
      </w:r>
      <w:r w:rsidRPr="00D964DC">
        <w:rPr>
          <w:b/>
          <w:color w:val="000000" w:themeColor="text1"/>
          <w:sz w:val="26"/>
          <w:szCs w:val="26"/>
        </w:rPr>
        <w:br/>
        <w:t>и (или) информации, необходимых для предоставления Услуги</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3.3.1.1. Основанием начала выполнения административной процедуры является поступление от заявителя запроса и иных документов, необходимых</w:t>
      </w:r>
      <w:r w:rsidRPr="00D964DC">
        <w:rPr>
          <w:color w:val="000000" w:themeColor="text1"/>
          <w:sz w:val="26"/>
          <w:szCs w:val="26"/>
        </w:rPr>
        <w:br/>
        <w:t>для предоставления Услуги.</w:t>
      </w:r>
    </w:p>
    <w:p w:rsidR="00D964DC" w:rsidRPr="00B36693" w:rsidRDefault="00D964DC" w:rsidP="00D964DC">
      <w:pPr>
        <w:widowControl w:val="0"/>
        <w:ind w:firstLine="709"/>
        <w:jc w:val="both"/>
        <w:rPr>
          <w:color w:val="000000" w:themeColor="text1"/>
          <w:sz w:val="26"/>
          <w:szCs w:val="26"/>
        </w:rPr>
      </w:pPr>
      <w:r w:rsidRPr="00D964DC">
        <w:rPr>
          <w:color w:val="000000" w:themeColor="text1"/>
          <w:sz w:val="26"/>
          <w:szCs w:val="26"/>
        </w:rPr>
        <w:t>3.3.1.2.</w:t>
      </w:r>
      <w:r w:rsidRPr="00D964DC">
        <w:rPr>
          <w:b/>
          <w:color w:val="000000" w:themeColor="text1"/>
          <w:sz w:val="26"/>
          <w:szCs w:val="26"/>
        </w:rPr>
        <w:t> </w:t>
      </w:r>
      <w:r w:rsidRPr="00D964DC">
        <w:rPr>
          <w:color w:val="000000" w:themeColor="text1"/>
          <w:sz w:val="26"/>
          <w:szCs w:val="26"/>
        </w:rPr>
        <w:t xml:space="preserve">Для получения Услуги заявитель представляет в орган, предоставляющий Услугу заявление по форме согласно приложению </w:t>
      </w:r>
      <w:r w:rsidRPr="00D964DC">
        <w:rPr>
          <w:color w:val="000000" w:themeColor="text1"/>
          <w:sz w:val="26"/>
          <w:szCs w:val="26"/>
        </w:rPr>
        <w:br/>
        <w:t>№ </w:t>
      </w:r>
      <w:r w:rsidRPr="00B36693">
        <w:rPr>
          <w:color w:val="000000" w:themeColor="text1"/>
          <w:sz w:val="26"/>
          <w:szCs w:val="26"/>
        </w:rPr>
        <w:t>3 к Административному регламенту, а также следующие документы:</w:t>
      </w:r>
    </w:p>
    <w:p w:rsidR="00D964DC" w:rsidRPr="00D964DC" w:rsidRDefault="00B36693" w:rsidP="00D964DC">
      <w:pPr>
        <w:widowControl w:val="0"/>
        <w:autoSpaceDE w:val="0"/>
        <w:autoSpaceDN w:val="0"/>
        <w:adjustRightInd w:val="0"/>
        <w:ind w:firstLine="709"/>
        <w:jc w:val="both"/>
        <w:rPr>
          <w:bCs/>
          <w:sz w:val="26"/>
          <w:szCs w:val="26"/>
        </w:rPr>
      </w:pPr>
      <w:r>
        <w:rPr>
          <w:bCs/>
          <w:sz w:val="26"/>
          <w:szCs w:val="26"/>
        </w:rPr>
        <w:t>- д</w:t>
      </w:r>
      <w:r w:rsidR="00D964DC" w:rsidRPr="00D964DC">
        <w:rPr>
          <w:bCs/>
          <w:sz w:val="26"/>
          <w:szCs w:val="26"/>
        </w:rPr>
        <w:t>окумент, удостоверяющий ли</w:t>
      </w:r>
      <w:r>
        <w:rPr>
          <w:bCs/>
          <w:sz w:val="26"/>
          <w:szCs w:val="26"/>
        </w:rPr>
        <w:t>чность заявителя, представителя;</w:t>
      </w:r>
    </w:p>
    <w:p w:rsidR="00D964DC" w:rsidRPr="00D964DC" w:rsidRDefault="00B36693" w:rsidP="00D964DC">
      <w:pPr>
        <w:widowControl w:val="0"/>
        <w:autoSpaceDE w:val="0"/>
        <w:autoSpaceDN w:val="0"/>
        <w:adjustRightInd w:val="0"/>
        <w:ind w:firstLine="709"/>
        <w:jc w:val="both"/>
        <w:rPr>
          <w:bCs/>
          <w:sz w:val="26"/>
          <w:szCs w:val="26"/>
        </w:rPr>
      </w:pPr>
      <w:r>
        <w:rPr>
          <w:bCs/>
          <w:sz w:val="26"/>
          <w:szCs w:val="26"/>
        </w:rPr>
        <w:t xml:space="preserve">- </w:t>
      </w:r>
      <w:r w:rsidRPr="00D964DC">
        <w:rPr>
          <w:bCs/>
          <w:sz w:val="26"/>
          <w:szCs w:val="26"/>
        </w:rPr>
        <w:t>документ, подтверждающий полномочия представителя действовать от имени заявителя</w:t>
      </w:r>
      <w:r>
        <w:rPr>
          <w:bCs/>
          <w:sz w:val="26"/>
          <w:szCs w:val="26"/>
        </w:rPr>
        <w:t xml:space="preserve"> (в</w:t>
      </w:r>
      <w:r w:rsidR="00D964DC" w:rsidRPr="00D964DC">
        <w:rPr>
          <w:bCs/>
          <w:sz w:val="26"/>
          <w:szCs w:val="26"/>
        </w:rPr>
        <w:t xml:space="preserve"> случае, если заявление подается представителем</w:t>
      </w:r>
      <w:r>
        <w:rPr>
          <w:bCs/>
          <w:sz w:val="26"/>
          <w:szCs w:val="26"/>
        </w:rPr>
        <w:t>);</w:t>
      </w:r>
    </w:p>
    <w:p w:rsidR="00D964DC" w:rsidRPr="00D964DC" w:rsidRDefault="00D964DC" w:rsidP="00D964DC">
      <w:pPr>
        <w:widowControl w:val="0"/>
        <w:autoSpaceDE w:val="0"/>
        <w:autoSpaceDN w:val="0"/>
        <w:adjustRightInd w:val="0"/>
        <w:ind w:firstLine="709"/>
        <w:jc w:val="both"/>
        <w:rPr>
          <w:bCs/>
          <w:sz w:val="26"/>
          <w:szCs w:val="26"/>
        </w:rPr>
      </w:pPr>
      <w:r w:rsidRPr="00D964DC">
        <w:rPr>
          <w:color w:val="000000" w:themeColor="text1"/>
          <w:sz w:val="26"/>
          <w:szCs w:val="26"/>
        </w:rPr>
        <w:t xml:space="preserve">- </w:t>
      </w:r>
      <w:r w:rsidR="00B36693">
        <w:rPr>
          <w:bCs/>
          <w:sz w:val="26"/>
          <w:szCs w:val="26"/>
        </w:rPr>
        <w:t>с</w:t>
      </w:r>
      <w:r w:rsidRPr="00D964DC">
        <w:rPr>
          <w:bCs/>
          <w:sz w:val="26"/>
          <w:szCs w:val="26"/>
        </w:rPr>
        <w:t xml:space="preserve">хема </w:t>
      </w:r>
      <w:r w:rsidR="00B36693">
        <w:rPr>
          <w:bCs/>
          <w:sz w:val="26"/>
          <w:szCs w:val="26"/>
        </w:rPr>
        <w:t>расположения земельного участка;</w:t>
      </w:r>
    </w:p>
    <w:p w:rsidR="00D964DC" w:rsidRPr="00D964DC" w:rsidRDefault="00D964DC" w:rsidP="00D964DC">
      <w:pPr>
        <w:widowControl w:val="0"/>
        <w:autoSpaceDE w:val="0"/>
        <w:autoSpaceDN w:val="0"/>
        <w:adjustRightInd w:val="0"/>
        <w:ind w:firstLine="709"/>
        <w:jc w:val="both"/>
        <w:rPr>
          <w:bCs/>
          <w:sz w:val="26"/>
          <w:szCs w:val="26"/>
        </w:rPr>
      </w:pPr>
      <w:r w:rsidRPr="00D964DC">
        <w:rPr>
          <w:color w:val="000000" w:themeColor="text1"/>
          <w:sz w:val="26"/>
          <w:szCs w:val="26"/>
        </w:rPr>
        <w:t xml:space="preserve">- </w:t>
      </w:r>
      <w:r w:rsidR="00B36693">
        <w:rPr>
          <w:color w:val="000000" w:themeColor="text1"/>
          <w:sz w:val="26"/>
          <w:szCs w:val="26"/>
        </w:rPr>
        <w:t>с</w:t>
      </w:r>
      <w:r w:rsidRPr="00D964DC">
        <w:rPr>
          <w:bCs/>
          <w:sz w:val="26"/>
          <w:szCs w:val="26"/>
        </w:rPr>
        <w:t>огласие землепользователей, землевладельцев, арендаторов на образование земельных участков</w:t>
      </w:r>
      <w:r w:rsidR="00B36693">
        <w:rPr>
          <w:bCs/>
          <w:sz w:val="26"/>
          <w:szCs w:val="26"/>
        </w:rPr>
        <w:t>;</w:t>
      </w:r>
      <w:r w:rsidRPr="00D964DC">
        <w:rPr>
          <w:bCs/>
          <w:sz w:val="26"/>
          <w:szCs w:val="26"/>
        </w:rPr>
        <w:t xml:space="preserve"> </w:t>
      </w:r>
    </w:p>
    <w:p w:rsidR="00D964DC" w:rsidRPr="00D964DC" w:rsidRDefault="00D964DC" w:rsidP="00D964DC">
      <w:pPr>
        <w:widowControl w:val="0"/>
        <w:autoSpaceDE w:val="0"/>
        <w:autoSpaceDN w:val="0"/>
        <w:adjustRightInd w:val="0"/>
        <w:ind w:firstLine="709"/>
        <w:jc w:val="both"/>
        <w:rPr>
          <w:bCs/>
          <w:sz w:val="26"/>
          <w:szCs w:val="26"/>
        </w:rPr>
      </w:pPr>
      <w:r w:rsidRPr="00D964DC">
        <w:rPr>
          <w:bCs/>
          <w:sz w:val="26"/>
          <w:szCs w:val="26"/>
        </w:rPr>
        <w:t>-</w:t>
      </w:r>
      <w:r w:rsidRPr="00D964DC">
        <w:rPr>
          <w:color w:val="000000" w:themeColor="text1"/>
          <w:sz w:val="26"/>
          <w:szCs w:val="26"/>
        </w:rPr>
        <w:t xml:space="preserve"> </w:t>
      </w:r>
      <w:r w:rsidR="00B36693">
        <w:rPr>
          <w:color w:val="000000" w:themeColor="text1"/>
          <w:sz w:val="26"/>
          <w:szCs w:val="26"/>
        </w:rPr>
        <w:t>с</w:t>
      </w:r>
      <w:r w:rsidRPr="00D964DC">
        <w:rPr>
          <w:bCs/>
          <w:sz w:val="26"/>
          <w:szCs w:val="26"/>
        </w:rPr>
        <w:t>огласие залогодержате</w:t>
      </w:r>
      <w:r w:rsidR="00B36693">
        <w:rPr>
          <w:bCs/>
          <w:sz w:val="26"/>
          <w:szCs w:val="26"/>
        </w:rPr>
        <w:t>лей исходных земельных участков;</w:t>
      </w:r>
    </w:p>
    <w:p w:rsidR="00D964DC" w:rsidRPr="00D964DC" w:rsidRDefault="00B36693" w:rsidP="00D964DC">
      <w:pPr>
        <w:widowControl w:val="0"/>
        <w:autoSpaceDE w:val="0"/>
        <w:autoSpaceDN w:val="0"/>
        <w:adjustRightInd w:val="0"/>
        <w:ind w:firstLine="709"/>
        <w:jc w:val="both"/>
        <w:rPr>
          <w:bCs/>
          <w:sz w:val="26"/>
          <w:szCs w:val="26"/>
        </w:rPr>
      </w:pPr>
      <w:r>
        <w:rPr>
          <w:bCs/>
          <w:sz w:val="26"/>
          <w:szCs w:val="26"/>
        </w:rPr>
        <w:t>- п</w:t>
      </w:r>
      <w:r w:rsidR="00D964DC" w:rsidRPr="00D964DC">
        <w:rPr>
          <w:bCs/>
          <w:sz w:val="26"/>
          <w:szCs w:val="26"/>
        </w:rPr>
        <w:t>равоустанавливающие документы на земельный участок, за исключением случаев, если право на земельный участок зарегистрировано в Едином государственном реестре недвижимости.</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3.3.1.3. Документы, необходимые для предоставления Услуги, которые находятся в распоряжении других государственных органов и иных органов, участвующих в предоставлении Услуги, и которые заявитель вправе представить</w:t>
      </w:r>
      <w:r w:rsidR="00B36693">
        <w:rPr>
          <w:color w:val="000000" w:themeColor="text1"/>
          <w:sz w:val="26"/>
          <w:szCs w:val="26"/>
        </w:rPr>
        <w:t xml:space="preserve"> </w:t>
      </w:r>
      <w:r w:rsidRPr="00D964DC">
        <w:rPr>
          <w:color w:val="000000" w:themeColor="text1"/>
          <w:sz w:val="26"/>
          <w:szCs w:val="26"/>
        </w:rPr>
        <w:t>по собственной инициативе:</w:t>
      </w:r>
    </w:p>
    <w:p w:rsidR="00D964DC" w:rsidRPr="00D964DC" w:rsidRDefault="00B36693" w:rsidP="00D964DC">
      <w:pPr>
        <w:widowControl w:val="0"/>
        <w:autoSpaceDE w:val="0"/>
        <w:autoSpaceDN w:val="0"/>
        <w:adjustRightInd w:val="0"/>
        <w:ind w:firstLine="709"/>
        <w:jc w:val="both"/>
        <w:rPr>
          <w:bCs/>
          <w:sz w:val="26"/>
          <w:szCs w:val="26"/>
        </w:rPr>
      </w:pPr>
      <w:r>
        <w:rPr>
          <w:bCs/>
          <w:sz w:val="26"/>
          <w:szCs w:val="26"/>
        </w:rPr>
        <w:t>- в</w:t>
      </w:r>
      <w:r w:rsidR="00D964DC" w:rsidRPr="00D964DC">
        <w:rPr>
          <w:bCs/>
          <w:sz w:val="26"/>
          <w:szCs w:val="26"/>
        </w:rPr>
        <w:t xml:space="preserve">ыписка из Единого государственного реестра юридических лиц, </w:t>
      </w:r>
      <w:r w:rsidR="00D964DC" w:rsidRPr="00D964DC">
        <w:rPr>
          <w:bCs/>
          <w:sz w:val="26"/>
          <w:szCs w:val="26"/>
        </w:rPr>
        <w:br/>
        <w:t>в случае подачи заявления юридическим;</w:t>
      </w:r>
    </w:p>
    <w:p w:rsidR="00D964DC" w:rsidRPr="00D964DC" w:rsidRDefault="00286A50" w:rsidP="00D964DC">
      <w:pPr>
        <w:widowControl w:val="0"/>
        <w:autoSpaceDE w:val="0"/>
        <w:autoSpaceDN w:val="0"/>
        <w:adjustRightInd w:val="0"/>
        <w:ind w:firstLine="709"/>
        <w:jc w:val="both"/>
        <w:rPr>
          <w:bCs/>
          <w:sz w:val="26"/>
          <w:szCs w:val="26"/>
        </w:rPr>
      </w:pPr>
      <w:r>
        <w:rPr>
          <w:bCs/>
          <w:sz w:val="26"/>
          <w:szCs w:val="26"/>
        </w:rPr>
        <w:t>- в</w:t>
      </w:r>
      <w:r w:rsidR="00D964DC" w:rsidRPr="00D964DC">
        <w:rPr>
          <w:bCs/>
          <w:sz w:val="26"/>
          <w:szCs w:val="26"/>
        </w:rPr>
        <w:t>ыписка из Единого государственного реестра индивидуальных предпринимателей, в случае подачи заявления индивидуальным предпринимателем;</w:t>
      </w:r>
    </w:p>
    <w:p w:rsidR="00D964DC" w:rsidRPr="00D964DC" w:rsidRDefault="00D964DC" w:rsidP="00D964DC">
      <w:pPr>
        <w:widowControl w:val="0"/>
        <w:autoSpaceDE w:val="0"/>
        <w:autoSpaceDN w:val="0"/>
        <w:adjustRightInd w:val="0"/>
        <w:ind w:firstLine="709"/>
        <w:jc w:val="both"/>
        <w:rPr>
          <w:bCs/>
          <w:sz w:val="26"/>
          <w:szCs w:val="26"/>
        </w:rPr>
      </w:pPr>
      <w:r w:rsidRPr="00D964DC">
        <w:rPr>
          <w:bCs/>
          <w:sz w:val="26"/>
          <w:szCs w:val="26"/>
        </w:rPr>
        <w:t xml:space="preserve">- </w:t>
      </w:r>
      <w:r w:rsidR="00286A50">
        <w:rPr>
          <w:bCs/>
          <w:sz w:val="26"/>
          <w:szCs w:val="26"/>
        </w:rPr>
        <w:t>в</w:t>
      </w:r>
      <w:r w:rsidRPr="00D964DC">
        <w:rPr>
          <w:bCs/>
          <w:sz w:val="26"/>
          <w:szCs w:val="26"/>
        </w:rPr>
        <w:t xml:space="preserve">ыписка из Единого государственного реестра недвижимости </w:t>
      </w:r>
      <w:r w:rsidRPr="00D964DC">
        <w:rPr>
          <w:bCs/>
          <w:sz w:val="26"/>
          <w:szCs w:val="26"/>
        </w:rPr>
        <w:br/>
        <w:t>в отношении земельных участков.</w:t>
      </w:r>
    </w:p>
    <w:p w:rsidR="00D964DC" w:rsidRPr="00D964DC" w:rsidRDefault="00D964DC" w:rsidP="00D964DC">
      <w:pPr>
        <w:ind w:firstLine="709"/>
        <w:jc w:val="both"/>
        <w:rPr>
          <w:bCs/>
          <w:sz w:val="26"/>
          <w:szCs w:val="26"/>
        </w:rPr>
      </w:pPr>
      <w:r w:rsidRPr="00D964DC">
        <w:rPr>
          <w:bCs/>
          <w:sz w:val="26"/>
          <w:szCs w:val="26"/>
        </w:rPr>
        <w:t xml:space="preserve">- </w:t>
      </w:r>
      <w:r w:rsidR="00286A50">
        <w:rPr>
          <w:bCs/>
          <w:sz w:val="26"/>
          <w:szCs w:val="26"/>
        </w:rPr>
        <w:t>с</w:t>
      </w:r>
      <w:r w:rsidRPr="00D964DC">
        <w:rPr>
          <w:bCs/>
          <w:sz w:val="26"/>
          <w:szCs w:val="26"/>
        </w:rPr>
        <w:t>огласование или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3.3.1.4. Способами установления личности (идентификации) заявителя (представителя заявителя) являются: предъявление</w:t>
      </w:r>
      <w:r w:rsidRPr="00D964DC">
        <w:rPr>
          <w:b/>
          <w:color w:val="000000" w:themeColor="text1"/>
          <w:sz w:val="26"/>
          <w:szCs w:val="26"/>
        </w:rPr>
        <w:t xml:space="preserve"> </w:t>
      </w:r>
      <w:r w:rsidRPr="00D964DC">
        <w:rPr>
          <w:color w:val="000000" w:themeColor="text1"/>
          <w:sz w:val="26"/>
          <w:szCs w:val="26"/>
        </w:rPr>
        <w:t>заявителем</w:t>
      </w:r>
      <w:r w:rsidRPr="00D964DC">
        <w:rPr>
          <w:b/>
          <w:color w:val="000000" w:themeColor="text1"/>
          <w:sz w:val="26"/>
          <w:szCs w:val="26"/>
        </w:rPr>
        <w:t xml:space="preserve"> </w:t>
      </w:r>
      <w:r w:rsidRPr="00D964DC">
        <w:rPr>
          <w:color w:val="000000" w:themeColor="text1"/>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3.3.1.5. Основания для отказа в приеме документов у заявителя отсутствуют.</w:t>
      </w:r>
    </w:p>
    <w:p w:rsidR="00286A50" w:rsidRDefault="00D964DC" w:rsidP="00D964DC">
      <w:pPr>
        <w:autoSpaceDE w:val="0"/>
        <w:autoSpaceDN w:val="0"/>
        <w:adjustRightInd w:val="0"/>
        <w:ind w:firstLine="709"/>
        <w:jc w:val="both"/>
        <w:rPr>
          <w:color w:val="000000" w:themeColor="text1"/>
          <w:sz w:val="26"/>
          <w:szCs w:val="26"/>
        </w:rPr>
      </w:pPr>
      <w:r w:rsidRPr="00D964DC">
        <w:rPr>
          <w:color w:val="000000" w:themeColor="text1"/>
          <w:sz w:val="26"/>
          <w:szCs w:val="26"/>
        </w:rPr>
        <w:t>3.3.1.6. Орган, предоставляющий Услуги, и органы участвующие в приеме запроса о предоставлении Услуги:</w:t>
      </w:r>
    </w:p>
    <w:p w:rsidR="00D964DC" w:rsidRPr="00286A50" w:rsidRDefault="00286A50" w:rsidP="00286A50">
      <w:pPr>
        <w:autoSpaceDE w:val="0"/>
        <w:autoSpaceDN w:val="0"/>
        <w:adjustRightInd w:val="0"/>
        <w:ind w:firstLine="709"/>
        <w:jc w:val="both"/>
        <w:rPr>
          <w:color w:val="000000" w:themeColor="text1"/>
          <w:sz w:val="26"/>
          <w:szCs w:val="26"/>
        </w:rPr>
      </w:pPr>
      <w:r w:rsidRPr="00286A50">
        <w:rPr>
          <w:color w:val="000000" w:themeColor="text1"/>
          <w:sz w:val="26"/>
          <w:szCs w:val="26"/>
        </w:rPr>
        <w:lastRenderedPageBreak/>
        <w:t>-</w:t>
      </w:r>
      <w:r w:rsidR="00D964DC" w:rsidRPr="00286A50">
        <w:rPr>
          <w:color w:val="000000" w:themeColor="text1"/>
          <w:sz w:val="26"/>
          <w:szCs w:val="26"/>
        </w:rPr>
        <w:t xml:space="preserve"> </w:t>
      </w:r>
      <w:r>
        <w:rPr>
          <w:sz w:val="26"/>
          <w:szCs w:val="26"/>
        </w:rPr>
        <w:t>администрация</w:t>
      </w:r>
      <w:r w:rsidRPr="00B85663">
        <w:rPr>
          <w:sz w:val="26"/>
          <w:szCs w:val="26"/>
        </w:rPr>
        <w:t xml:space="preserve"> </w:t>
      </w:r>
      <w:proofErr w:type="spellStart"/>
      <w:r w:rsidRPr="00B85663">
        <w:rPr>
          <w:sz w:val="26"/>
          <w:szCs w:val="26"/>
        </w:rPr>
        <w:t>Губкинского</w:t>
      </w:r>
      <w:proofErr w:type="spellEnd"/>
      <w:r w:rsidRPr="00B85663">
        <w:rPr>
          <w:sz w:val="26"/>
          <w:szCs w:val="26"/>
        </w:rPr>
        <w:t xml:space="preserve"> городского округа</w:t>
      </w:r>
      <w:r w:rsidRPr="00286A50">
        <w:rPr>
          <w:color w:val="000000" w:themeColor="text1"/>
          <w:sz w:val="26"/>
          <w:szCs w:val="26"/>
        </w:rPr>
        <w:t>;</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 </w:t>
      </w:r>
      <w:r w:rsidR="00286A50">
        <w:rPr>
          <w:color w:val="000000" w:themeColor="text1"/>
          <w:sz w:val="26"/>
          <w:szCs w:val="26"/>
        </w:rPr>
        <w:t>МФЦ.</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3.3.1.7. 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предусматривается.</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3.3.1.8. Срок регистрации запроса и документов, необходимых</w:t>
      </w:r>
      <w:r w:rsidRPr="00D964DC">
        <w:rPr>
          <w:color w:val="000000" w:themeColor="text1"/>
          <w:sz w:val="26"/>
          <w:szCs w:val="26"/>
        </w:rPr>
        <w:br/>
        <w:t>для предоставления Услуги, в органе, предоставляющем Услугу, или в МФЦ составляет 1 рабочий день.</w:t>
      </w:r>
    </w:p>
    <w:p w:rsidR="00D964DC" w:rsidRPr="00D964DC" w:rsidRDefault="00D964DC" w:rsidP="00D964DC">
      <w:pPr>
        <w:tabs>
          <w:tab w:val="left" w:pos="7980"/>
        </w:tabs>
        <w:ind w:firstLine="720"/>
        <w:jc w:val="center"/>
        <w:rPr>
          <w:b/>
          <w:color w:val="000000" w:themeColor="text1"/>
          <w:sz w:val="26"/>
          <w:szCs w:val="26"/>
        </w:rPr>
      </w:pPr>
      <w:r w:rsidRPr="00D964DC">
        <w:rPr>
          <w:b/>
          <w:color w:val="000000" w:themeColor="text1"/>
          <w:sz w:val="26"/>
          <w:szCs w:val="26"/>
        </w:rPr>
        <w:t>3.3.2. Межведомственное информационное взаимодействие</w:t>
      </w:r>
      <w:r w:rsidRPr="00D964DC">
        <w:rPr>
          <w:b/>
          <w:color w:val="000000" w:themeColor="text1"/>
          <w:sz w:val="26"/>
          <w:szCs w:val="26"/>
          <w:vertAlign w:val="superscript"/>
        </w:rPr>
        <w:t xml:space="preserve"> </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 xml:space="preserve">3.3.2.1. Основанием для начала административной процедуры является непредставление заявителем документов (сведений), указанных в </w:t>
      </w:r>
      <w:hyperlink r:id="rId12" w:history="1">
        <w:r w:rsidRPr="00D964DC">
          <w:rPr>
            <w:color w:val="000000" w:themeColor="text1"/>
            <w:sz w:val="26"/>
            <w:szCs w:val="26"/>
          </w:rPr>
          <w:t xml:space="preserve">пункте </w:t>
        </w:r>
      </w:hyperlink>
      <w:r w:rsidRPr="00D964DC">
        <w:rPr>
          <w:color w:val="000000" w:themeColor="text1"/>
          <w:sz w:val="26"/>
          <w:szCs w:val="26"/>
        </w:rPr>
        <w:t>3.3.1.3 подраздела 3.3.1 раздела III настоящего Административного регламента, которые он в соответствии с требованиями Закона № 210-ФЗ вправе представлять</w:t>
      </w:r>
      <w:r w:rsidRPr="00D964DC">
        <w:rPr>
          <w:color w:val="000000" w:themeColor="text1"/>
          <w:sz w:val="26"/>
          <w:szCs w:val="26"/>
        </w:rPr>
        <w:br/>
        <w:t xml:space="preserve">по собственной инициативе. </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3.3.2.2.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rsidR="00D964DC" w:rsidRPr="00D964DC" w:rsidRDefault="00D964DC" w:rsidP="00D964DC">
      <w:pPr>
        <w:widowControl w:val="0"/>
        <w:autoSpaceDE w:val="0"/>
        <w:autoSpaceDN w:val="0"/>
        <w:adjustRightInd w:val="0"/>
        <w:ind w:firstLine="709"/>
        <w:jc w:val="both"/>
        <w:outlineLvl w:val="1"/>
        <w:rPr>
          <w:color w:val="000000" w:themeColor="text1"/>
          <w:sz w:val="26"/>
          <w:szCs w:val="26"/>
        </w:rPr>
      </w:pPr>
      <w:r w:rsidRPr="00D964DC">
        <w:rPr>
          <w:color w:val="000000" w:themeColor="text1"/>
          <w:sz w:val="26"/>
          <w:szCs w:val="26"/>
        </w:rPr>
        <w:t>Межведомственное информационное взаимодействие осуществляется с:</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color w:val="000000" w:themeColor="text1"/>
          <w:sz w:val="26"/>
          <w:szCs w:val="26"/>
        </w:rPr>
        <w:t xml:space="preserve">- </w:t>
      </w:r>
      <w:r w:rsidR="00286A50">
        <w:rPr>
          <w:bCs/>
          <w:sz w:val="26"/>
          <w:szCs w:val="26"/>
        </w:rPr>
        <w:t>ф</w:t>
      </w:r>
      <w:r w:rsidRPr="00D964DC">
        <w:rPr>
          <w:bCs/>
          <w:sz w:val="26"/>
          <w:szCs w:val="26"/>
        </w:rPr>
        <w:t xml:space="preserve">едеральной налоговой службой Российской Федерации в части получения сведений из Единого государственного реестра юридических лиц </w:t>
      </w:r>
      <w:r w:rsidRPr="00D964DC">
        <w:rPr>
          <w:bCs/>
          <w:sz w:val="26"/>
          <w:szCs w:val="26"/>
        </w:rPr>
        <w:br/>
        <w:t>и Единого государственного реестра индивидуальных предпринимателей;</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xml:space="preserve">- </w:t>
      </w:r>
      <w:r w:rsidR="00286A50">
        <w:rPr>
          <w:bCs/>
          <w:sz w:val="26"/>
          <w:szCs w:val="26"/>
        </w:rPr>
        <w:t>ф</w:t>
      </w:r>
      <w:r w:rsidRPr="00D964DC">
        <w:rPr>
          <w:bCs/>
          <w:sz w:val="26"/>
          <w:szCs w:val="26"/>
        </w:rPr>
        <w:t xml:space="preserve">едеральной службой государственной регистрации, кадастра </w:t>
      </w:r>
      <w:r w:rsidRPr="00D964DC">
        <w:rPr>
          <w:bCs/>
          <w:sz w:val="26"/>
          <w:szCs w:val="26"/>
        </w:rPr>
        <w:br/>
        <w:t>и картографии в части получения сведений из Единого государственного реестра недвижимости и (или) Государственного фонда данных, полученных в результате проведения землеустройства.</w:t>
      </w:r>
    </w:p>
    <w:p w:rsidR="00D964DC" w:rsidRPr="00D964DC" w:rsidRDefault="00286A50" w:rsidP="00D964DC">
      <w:pPr>
        <w:widowControl w:val="0"/>
        <w:autoSpaceDE w:val="0"/>
        <w:autoSpaceDN w:val="0"/>
        <w:adjustRightInd w:val="0"/>
        <w:ind w:firstLine="709"/>
        <w:jc w:val="both"/>
        <w:outlineLvl w:val="1"/>
        <w:rPr>
          <w:bCs/>
          <w:sz w:val="26"/>
          <w:szCs w:val="26"/>
        </w:rPr>
      </w:pPr>
      <w:r>
        <w:rPr>
          <w:bCs/>
          <w:sz w:val="26"/>
          <w:szCs w:val="26"/>
        </w:rPr>
        <w:t>- о</w:t>
      </w:r>
      <w:r w:rsidR="00D964DC" w:rsidRPr="00D964DC">
        <w:rPr>
          <w:bCs/>
          <w:sz w:val="26"/>
          <w:szCs w:val="26"/>
        </w:rPr>
        <w:t>рганом исполнительной власти субъекта Российской Федерации, уполномоченным в области лесных отношений, при согласовании схемы расположения земельного участка.</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3.3.2.5. Срок направления межведомственного запроса составляет не более 3 рабочих дней со дня регистрации запроса о предоставлении Услуги.</w:t>
      </w:r>
    </w:p>
    <w:p w:rsidR="00D964DC" w:rsidRPr="00D964DC" w:rsidRDefault="00D964DC" w:rsidP="00D964DC">
      <w:pPr>
        <w:widowControl w:val="0"/>
        <w:ind w:firstLine="709"/>
        <w:jc w:val="both"/>
        <w:rPr>
          <w:color w:val="000000" w:themeColor="text1"/>
          <w:sz w:val="26"/>
          <w:szCs w:val="26"/>
        </w:rPr>
      </w:pPr>
      <w:r w:rsidRPr="00D964DC">
        <w:rPr>
          <w:color w:val="000000" w:themeColor="text1"/>
          <w:sz w:val="26"/>
          <w:szCs w:val="26"/>
        </w:rPr>
        <w:t>3.3.2.6. Срок направления ответа на межведомственный запроса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органы (организации).</w:t>
      </w:r>
    </w:p>
    <w:p w:rsidR="00D964DC" w:rsidRPr="00D964DC" w:rsidRDefault="00D964DC" w:rsidP="00D964DC">
      <w:pPr>
        <w:widowControl w:val="0"/>
        <w:ind w:firstLine="540"/>
        <w:jc w:val="center"/>
        <w:rPr>
          <w:b/>
          <w:sz w:val="26"/>
          <w:szCs w:val="26"/>
        </w:rPr>
      </w:pPr>
      <w:r w:rsidRPr="00D964DC">
        <w:rPr>
          <w:b/>
          <w:sz w:val="26"/>
          <w:szCs w:val="26"/>
        </w:rPr>
        <w:t>3.3.3. Приостановление предоставления Услуги</w:t>
      </w:r>
    </w:p>
    <w:p w:rsidR="00D964DC" w:rsidRPr="00D964DC" w:rsidRDefault="00D964DC" w:rsidP="00286A50">
      <w:pPr>
        <w:autoSpaceDE w:val="0"/>
        <w:autoSpaceDN w:val="0"/>
        <w:adjustRightInd w:val="0"/>
        <w:ind w:firstLine="540"/>
        <w:jc w:val="both"/>
        <w:rPr>
          <w:sz w:val="26"/>
          <w:szCs w:val="26"/>
        </w:rPr>
      </w:pPr>
      <w:r w:rsidRPr="00D964DC">
        <w:rPr>
          <w:sz w:val="26"/>
          <w:szCs w:val="26"/>
        </w:rPr>
        <w:t>3.3.3.1 Основанием для приостановления предоставления Услуги является:</w:t>
      </w:r>
    </w:p>
    <w:p w:rsidR="00D964DC" w:rsidRPr="00D964DC" w:rsidRDefault="00D964DC" w:rsidP="00D964DC">
      <w:pPr>
        <w:autoSpaceDE w:val="0"/>
        <w:autoSpaceDN w:val="0"/>
        <w:adjustRightInd w:val="0"/>
        <w:jc w:val="both"/>
        <w:rPr>
          <w:sz w:val="26"/>
          <w:szCs w:val="26"/>
        </w:rPr>
      </w:pPr>
      <w:r w:rsidRPr="00D964DC">
        <w:rPr>
          <w:sz w:val="26"/>
          <w:szCs w:val="26"/>
        </w:rPr>
        <w:t xml:space="preserve"> - </w:t>
      </w:r>
      <w:r w:rsidRPr="00D964DC">
        <w:rPr>
          <w:bCs/>
          <w:sz w:val="26"/>
          <w:szCs w:val="26"/>
        </w:rPr>
        <w:t>н</w:t>
      </w:r>
      <w:r w:rsidRPr="00D964DC">
        <w:rPr>
          <w:sz w:val="26"/>
          <w:szCs w:val="26"/>
        </w:rPr>
        <w:t>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D964DC" w:rsidRPr="00D964DC" w:rsidRDefault="00D964DC" w:rsidP="00286A50">
      <w:pPr>
        <w:autoSpaceDE w:val="0"/>
        <w:autoSpaceDN w:val="0"/>
        <w:adjustRightInd w:val="0"/>
        <w:ind w:firstLine="540"/>
        <w:jc w:val="both"/>
        <w:rPr>
          <w:sz w:val="26"/>
          <w:szCs w:val="26"/>
        </w:rPr>
      </w:pPr>
      <w:r w:rsidRPr="00D964DC">
        <w:rPr>
          <w:color w:val="000000" w:themeColor="text1"/>
          <w:sz w:val="26"/>
          <w:szCs w:val="26"/>
        </w:rPr>
        <w:t>Приостановления предоставления Услуги осуществляется до</w:t>
      </w:r>
      <w:r w:rsidRPr="00D964DC">
        <w:rPr>
          <w:sz w:val="26"/>
          <w:szCs w:val="26"/>
        </w:rPr>
        <w:t xml:space="preserve">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964DC" w:rsidRPr="00D964DC" w:rsidRDefault="00D964DC" w:rsidP="00D964DC">
      <w:pPr>
        <w:widowControl w:val="0"/>
        <w:autoSpaceDE w:val="0"/>
        <w:autoSpaceDN w:val="0"/>
        <w:adjustRightInd w:val="0"/>
        <w:ind w:firstLine="540"/>
        <w:jc w:val="both"/>
        <w:rPr>
          <w:color w:val="000000" w:themeColor="text1"/>
          <w:sz w:val="26"/>
          <w:szCs w:val="26"/>
        </w:rPr>
      </w:pPr>
      <w:r w:rsidRPr="00D964DC">
        <w:rPr>
          <w:color w:val="000000" w:themeColor="text1"/>
          <w:sz w:val="26"/>
          <w:szCs w:val="26"/>
        </w:rPr>
        <w:t xml:space="preserve">3.3.3.2 Решение о приостановлении предоставления Услуги подписывается </w:t>
      </w:r>
      <w:r w:rsidRPr="00D964DC">
        <w:rPr>
          <w:color w:val="000000" w:themeColor="text1"/>
          <w:sz w:val="26"/>
          <w:szCs w:val="26"/>
        </w:rPr>
        <w:lastRenderedPageBreak/>
        <w:t>уполномоченным должностным лицом и выдается (направляется) заявителю с указанием причин и срока приостановления в срок не позднее трех рабочих дней с момента принятия решения о приостановлении предоставления Услуги.</w:t>
      </w:r>
    </w:p>
    <w:p w:rsidR="00D964DC" w:rsidRPr="00D964DC" w:rsidRDefault="00D964DC" w:rsidP="00D964DC">
      <w:pPr>
        <w:widowControl w:val="0"/>
        <w:ind w:firstLine="540"/>
        <w:jc w:val="both"/>
        <w:rPr>
          <w:color w:val="000000" w:themeColor="text1"/>
          <w:sz w:val="26"/>
          <w:szCs w:val="26"/>
        </w:rPr>
      </w:pPr>
      <w:r w:rsidRPr="00D964DC">
        <w:rPr>
          <w:color w:val="000000" w:themeColor="text1"/>
          <w:sz w:val="26"/>
          <w:szCs w:val="26"/>
        </w:rPr>
        <w:t>Решение о приостановлении предоставления Услуги по запросу, поданному в электронной форме с использованием ЕПГУ, подписывается уполномоченным должностным лицом (работником) с использованием электронной подписи и направляется в «личный кабинет» заявителя на ЕПГУ не позднее трех рабочих дней с момента принятия решения о приостановлении предоставления Услуги.</w:t>
      </w:r>
    </w:p>
    <w:p w:rsidR="00D964DC" w:rsidRPr="00D964DC" w:rsidRDefault="00D964DC" w:rsidP="00D964DC">
      <w:pPr>
        <w:widowControl w:val="0"/>
        <w:ind w:firstLine="540"/>
        <w:jc w:val="both"/>
        <w:rPr>
          <w:sz w:val="26"/>
          <w:szCs w:val="26"/>
        </w:rPr>
      </w:pPr>
      <w:r w:rsidRPr="00D964DC">
        <w:rPr>
          <w:sz w:val="26"/>
          <w:szCs w:val="26"/>
        </w:rPr>
        <w:t>3.3.3.3. Основаниями для возобновления предоставления Услуги являются: принятие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D964DC" w:rsidRPr="00D964DC" w:rsidRDefault="00D964DC" w:rsidP="00D964DC">
      <w:pPr>
        <w:widowControl w:val="0"/>
        <w:ind w:firstLine="540"/>
        <w:jc w:val="center"/>
        <w:rPr>
          <w:b/>
          <w:sz w:val="26"/>
          <w:szCs w:val="26"/>
        </w:rPr>
      </w:pPr>
      <w:r w:rsidRPr="00D964DC">
        <w:rPr>
          <w:b/>
          <w:sz w:val="26"/>
          <w:szCs w:val="26"/>
        </w:rPr>
        <w:t>3.3.4.</w:t>
      </w:r>
      <w:r w:rsidRPr="00D964DC">
        <w:rPr>
          <w:sz w:val="26"/>
          <w:szCs w:val="26"/>
        </w:rPr>
        <w:t> </w:t>
      </w:r>
      <w:r w:rsidRPr="00D964DC">
        <w:rPr>
          <w:b/>
          <w:sz w:val="26"/>
          <w:szCs w:val="26"/>
        </w:rPr>
        <w:t xml:space="preserve">Принятие решения </w:t>
      </w:r>
      <w:r w:rsidRPr="00D964DC">
        <w:rPr>
          <w:b/>
          <w:sz w:val="26"/>
          <w:szCs w:val="26"/>
        </w:rPr>
        <w:br/>
        <w:t>о предоставлении (об отказе в предоставлении) Услуги</w:t>
      </w:r>
    </w:p>
    <w:p w:rsidR="00D964DC" w:rsidRPr="00D964DC" w:rsidRDefault="00D964DC" w:rsidP="00D964DC">
      <w:pPr>
        <w:widowControl w:val="0"/>
        <w:ind w:firstLine="540"/>
        <w:jc w:val="both"/>
        <w:rPr>
          <w:sz w:val="26"/>
          <w:szCs w:val="26"/>
        </w:rPr>
      </w:pPr>
      <w:r w:rsidRPr="00D964DC">
        <w:rPr>
          <w:sz w:val="26"/>
          <w:szCs w:val="26"/>
        </w:rPr>
        <w:t xml:space="preserve">3.3.4.1.  Основанием начала выполнения административной процедуры является получение должностным лицом (работником), уполномоченным </w:t>
      </w:r>
      <w:r w:rsidRPr="00D964DC">
        <w:rPr>
          <w:sz w:val="26"/>
          <w:szCs w:val="26"/>
        </w:rPr>
        <w:br/>
        <w:t>на выполнение административной процедуры документов, необходимых для оказания Услуги.</w:t>
      </w:r>
    </w:p>
    <w:p w:rsidR="00D964DC" w:rsidRPr="00D964DC" w:rsidRDefault="00D964DC" w:rsidP="00D964DC">
      <w:pPr>
        <w:widowControl w:val="0"/>
        <w:autoSpaceDE w:val="0"/>
        <w:autoSpaceDN w:val="0"/>
        <w:adjustRightInd w:val="0"/>
        <w:ind w:firstLine="709"/>
        <w:jc w:val="both"/>
        <w:outlineLvl w:val="1"/>
        <w:rPr>
          <w:sz w:val="26"/>
          <w:szCs w:val="26"/>
        </w:rPr>
      </w:pPr>
      <w:r w:rsidRPr="00D964DC">
        <w:rPr>
          <w:sz w:val="26"/>
          <w:szCs w:val="26"/>
        </w:rPr>
        <w:t xml:space="preserve">3.3.4.2. Основаниями для отказа в предоставлении Услуги являются: </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sz w:val="26"/>
          <w:szCs w:val="26"/>
        </w:rPr>
        <w:t>-</w:t>
      </w:r>
      <w:r w:rsidRPr="00D964DC">
        <w:rPr>
          <w:bCs/>
          <w:sz w:val="26"/>
          <w:szCs w:val="26"/>
        </w:rPr>
        <w:t>схема расположения земельного участка не соответствует по форме, формату или требованиям к ее подготовке, которые установлены Приказом Министерства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D964DC" w:rsidRPr="00D964DC" w:rsidRDefault="00D964DC" w:rsidP="00D964DC">
      <w:pPr>
        <w:pStyle w:val="af3"/>
        <w:shd w:val="clear" w:color="auto" w:fill="FFFFFF"/>
        <w:spacing w:before="0" w:beforeAutospacing="0" w:after="0" w:afterAutospacing="0"/>
        <w:ind w:firstLine="709"/>
        <w:jc w:val="both"/>
        <w:rPr>
          <w:bCs/>
          <w:sz w:val="26"/>
          <w:szCs w:val="26"/>
        </w:rPr>
      </w:pPr>
      <w:r w:rsidRPr="00D964DC">
        <w:rPr>
          <w:bCs/>
          <w:sz w:val="26"/>
          <w:szCs w:val="26"/>
        </w:rPr>
        <w:t>- не представлено в письменной форме согласие лиц, указанных</w:t>
      </w:r>
      <w:r w:rsidRPr="00D964DC">
        <w:rPr>
          <w:bCs/>
          <w:sz w:val="26"/>
          <w:szCs w:val="26"/>
        </w:rPr>
        <w:br/>
        <w:t xml:space="preserve"> в пункте 4 статьи 11.2 Земельного кодекса Российской Федерации.</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xml:space="preserve">- получен отказ в согласовании схемы расположения земельного участка от органа исполнительной власти субъекта Российской Федерации, уполномоченного в </w:t>
      </w:r>
      <w:r w:rsidRPr="00D964DC">
        <w:rPr>
          <w:bCs/>
          <w:sz w:val="26"/>
          <w:szCs w:val="26"/>
        </w:rPr>
        <w:lastRenderedPageBreak/>
        <w:t>области лесных отношений.</w:t>
      </w:r>
    </w:p>
    <w:p w:rsidR="00D964DC" w:rsidRPr="00D964DC" w:rsidRDefault="00D964DC" w:rsidP="00D964DC">
      <w:pPr>
        <w:widowControl w:val="0"/>
        <w:autoSpaceDE w:val="0"/>
        <w:autoSpaceDN w:val="0"/>
        <w:adjustRightInd w:val="0"/>
        <w:ind w:firstLine="709"/>
        <w:jc w:val="both"/>
        <w:outlineLvl w:val="1"/>
        <w:rPr>
          <w:bCs/>
          <w:sz w:val="26"/>
          <w:szCs w:val="26"/>
        </w:rPr>
      </w:pPr>
      <w:r w:rsidRPr="00D964DC">
        <w:rPr>
          <w:bCs/>
          <w:sz w:val="26"/>
          <w:szCs w:val="26"/>
        </w:rPr>
        <w:t>- с заявлением об утверждении схемы расположения земельного участка обратилось лицо, которое в соответствии с законодательством Российской Федерации не обладает правами на исходный земельный участок.</w:t>
      </w:r>
    </w:p>
    <w:p w:rsidR="00D964DC" w:rsidRPr="00D964DC" w:rsidRDefault="00D964DC" w:rsidP="00D964DC">
      <w:pPr>
        <w:widowControl w:val="0"/>
        <w:ind w:firstLine="540"/>
        <w:jc w:val="both"/>
        <w:rPr>
          <w:sz w:val="26"/>
          <w:szCs w:val="26"/>
        </w:rPr>
      </w:pPr>
      <w:r w:rsidRPr="00D964DC">
        <w:rPr>
          <w:sz w:val="26"/>
          <w:szCs w:val="26"/>
        </w:rPr>
        <w:t>3.3.4.3.  Решение о предоставлении Услуги принимается при одновременном соблюдении следующих критериев:</w:t>
      </w:r>
    </w:p>
    <w:p w:rsidR="00D964DC" w:rsidRPr="00D964DC" w:rsidRDefault="00D964DC" w:rsidP="00D964DC">
      <w:pPr>
        <w:widowControl w:val="0"/>
        <w:ind w:firstLine="540"/>
        <w:jc w:val="both"/>
        <w:rPr>
          <w:sz w:val="26"/>
          <w:szCs w:val="26"/>
        </w:rPr>
      </w:pPr>
      <w:r w:rsidRPr="00D964DC">
        <w:rPr>
          <w:color w:val="000000" w:themeColor="text1"/>
          <w:sz w:val="26"/>
          <w:szCs w:val="26"/>
        </w:rPr>
        <w:t>– </w:t>
      </w:r>
      <w:r w:rsidRPr="00D964DC">
        <w:rPr>
          <w:sz w:val="26"/>
          <w:szCs w:val="26"/>
        </w:rPr>
        <w:t>соответствие заявителя условиям, предусмотренным подразделом 1.2 раздела I настоящего Административного регламента;</w:t>
      </w:r>
    </w:p>
    <w:p w:rsidR="00D964DC" w:rsidRPr="00D964DC" w:rsidRDefault="00D964DC" w:rsidP="00D964DC">
      <w:pPr>
        <w:widowControl w:val="0"/>
        <w:ind w:firstLine="540"/>
        <w:jc w:val="both"/>
        <w:rPr>
          <w:sz w:val="26"/>
          <w:szCs w:val="26"/>
        </w:rPr>
      </w:pPr>
      <w:r w:rsidRPr="00D964DC">
        <w:rPr>
          <w:color w:val="000000" w:themeColor="text1"/>
          <w:sz w:val="26"/>
          <w:szCs w:val="26"/>
        </w:rPr>
        <w:t>– </w:t>
      </w:r>
      <w:r w:rsidRPr="00D964DC">
        <w:rPr>
          <w:sz w:val="26"/>
          <w:szCs w:val="26"/>
        </w:rPr>
        <w:t>достоверность сведений, содержащихся в представленных заявителем документах;</w:t>
      </w:r>
    </w:p>
    <w:p w:rsidR="00D964DC" w:rsidRPr="00D964DC" w:rsidRDefault="00D964DC" w:rsidP="00D964DC">
      <w:pPr>
        <w:widowControl w:val="0"/>
        <w:ind w:firstLine="540"/>
        <w:jc w:val="both"/>
        <w:rPr>
          <w:sz w:val="26"/>
          <w:szCs w:val="26"/>
        </w:rPr>
      </w:pPr>
      <w:r w:rsidRPr="00D964DC">
        <w:rPr>
          <w:color w:val="000000" w:themeColor="text1"/>
          <w:sz w:val="26"/>
          <w:szCs w:val="26"/>
        </w:rPr>
        <w:t>– </w:t>
      </w:r>
      <w:r w:rsidRPr="00D964DC">
        <w:rPr>
          <w:sz w:val="26"/>
          <w:szCs w:val="26"/>
        </w:rPr>
        <w:t>представление полного комплекта документов, указанных в пункте 3.3.1.2. подраздела 3.3.1 раздела III настоящего Административного регламента;</w:t>
      </w:r>
    </w:p>
    <w:p w:rsidR="00D964DC" w:rsidRPr="00D964DC" w:rsidRDefault="00D964DC" w:rsidP="00D964DC">
      <w:pPr>
        <w:widowControl w:val="0"/>
        <w:ind w:firstLine="540"/>
        <w:jc w:val="both"/>
        <w:rPr>
          <w:sz w:val="26"/>
          <w:szCs w:val="26"/>
        </w:rPr>
      </w:pPr>
      <w:r w:rsidRPr="00D964DC">
        <w:rPr>
          <w:color w:val="000000" w:themeColor="text1"/>
          <w:sz w:val="26"/>
          <w:szCs w:val="26"/>
        </w:rPr>
        <w:t>– </w:t>
      </w:r>
      <w:r w:rsidRPr="00D964DC">
        <w:rPr>
          <w:sz w:val="26"/>
          <w:szCs w:val="26"/>
        </w:rPr>
        <w:t>отсутствие оснований для отказа в предоставлении Услуги.</w:t>
      </w:r>
    </w:p>
    <w:p w:rsidR="00D964DC" w:rsidRPr="00D964DC" w:rsidRDefault="00D964DC" w:rsidP="00D964DC">
      <w:pPr>
        <w:widowControl w:val="0"/>
        <w:ind w:firstLine="540"/>
        <w:jc w:val="both"/>
        <w:rPr>
          <w:sz w:val="26"/>
          <w:szCs w:val="26"/>
        </w:rPr>
      </w:pPr>
      <w:r w:rsidRPr="00D964DC">
        <w:rPr>
          <w:sz w:val="26"/>
          <w:szCs w:val="26"/>
        </w:rPr>
        <w:t>3.3.4.4. Критерии принятия решения об отказе в предоставлении Услуги предусмотрены пунктом 3.3.4.2 подраздела 3.3.4 раздела III настоящего Административного регламента.</w:t>
      </w:r>
    </w:p>
    <w:p w:rsidR="00D964DC" w:rsidRPr="00D964DC" w:rsidRDefault="00D964DC" w:rsidP="00D964DC">
      <w:pPr>
        <w:widowControl w:val="0"/>
        <w:ind w:firstLine="540"/>
        <w:jc w:val="both"/>
        <w:rPr>
          <w:sz w:val="26"/>
          <w:szCs w:val="26"/>
        </w:rPr>
      </w:pPr>
      <w:r w:rsidRPr="00D964DC">
        <w:rPr>
          <w:sz w:val="26"/>
          <w:szCs w:val="26"/>
        </w:rPr>
        <w:t>3.3.4.5. Срок принятия решения о предоставлении (об отказе в предоставлении) Услуги составляет не должен превышать 10 рабочих дней.</w:t>
      </w:r>
    </w:p>
    <w:p w:rsidR="00D964DC" w:rsidRPr="00D964DC" w:rsidRDefault="00D964DC" w:rsidP="00D964DC">
      <w:pPr>
        <w:widowControl w:val="0"/>
        <w:ind w:firstLine="540"/>
        <w:jc w:val="center"/>
        <w:rPr>
          <w:b/>
          <w:sz w:val="26"/>
          <w:szCs w:val="26"/>
        </w:rPr>
      </w:pPr>
      <w:r w:rsidRPr="00D964DC">
        <w:rPr>
          <w:b/>
          <w:sz w:val="26"/>
          <w:szCs w:val="26"/>
        </w:rPr>
        <w:t>3.3.5.</w:t>
      </w:r>
      <w:r w:rsidRPr="00D964DC">
        <w:rPr>
          <w:sz w:val="26"/>
          <w:szCs w:val="26"/>
        </w:rPr>
        <w:t> </w:t>
      </w:r>
      <w:r w:rsidRPr="00D964DC">
        <w:rPr>
          <w:b/>
          <w:sz w:val="26"/>
          <w:szCs w:val="26"/>
        </w:rPr>
        <w:t>Предоставление результата Услуги</w:t>
      </w:r>
    </w:p>
    <w:p w:rsidR="00D964DC" w:rsidRPr="00D964DC" w:rsidRDefault="00D964DC" w:rsidP="00D964DC">
      <w:pPr>
        <w:autoSpaceDE w:val="0"/>
        <w:autoSpaceDN w:val="0"/>
        <w:adjustRightInd w:val="0"/>
        <w:ind w:firstLine="539"/>
        <w:jc w:val="both"/>
        <w:rPr>
          <w:sz w:val="26"/>
          <w:szCs w:val="26"/>
        </w:rPr>
      </w:pPr>
      <w:r w:rsidRPr="00D964DC">
        <w:rPr>
          <w:sz w:val="26"/>
          <w:szCs w:val="26"/>
        </w:rPr>
        <w:t xml:space="preserve">3.3.5.1. Результат оказания Услуги предоставляется заявителю в </w:t>
      </w:r>
    </w:p>
    <w:p w:rsidR="00D964DC" w:rsidRPr="00D964DC" w:rsidRDefault="00D964DC" w:rsidP="00D964DC">
      <w:pPr>
        <w:autoSpaceDE w:val="0"/>
        <w:autoSpaceDN w:val="0"/>
        <w:adjustRightInd w:val="0"/>
        <w:ind w:firstLine="539"/>
        <w:jc w:val="both"/>
        <w:rPr>
          <w:sz w:val="26"/>
          <w:szCs w:val="26"/>
        </w:rPr>
      </w:pPr>
      <w:r w:rsidRPr="00D964DC">
        <w:rPr>
          <w:sz w:val="26"/>
          <w:szCs w:val="26"/>
        </w:rPr>
        <w:t>-</w:t>
      </w:r>
      <w:r w:rsidRPr="00D964DC">
        <w:rPr>
          <w:bCs/>
          <w:sz w:val="26"/>
          <w:szCs w:val="26"/>
        </w:rPr>
        <w:t xml:space="preserve">органе, предоставляющем Услугу, в том числе </w:t>
      </w:r>
      <w:r w:rsidRPr="00D964DC">
        <w:rPr>
          <w:sz w:val="26"/>
          <w:szCs w:val="26"/>
        </w:rPr>
        <w:t>в виде электронного документа, который направляется заявителю посредством электронной почты</w:t>
      </w:r>
      <w:r w:rsidRPr="00D964DC">
        <w:rPr>
          <w:bCs/>
          <w:sz w:val="26"/>
          <w:szCs w:val="26"/>
        </w:rPr>
        <w:t xml:space="preserve"> </w:t>
      </w:r>
      <w:r w:rsidRPr="00D964DC">
        <w:rPr>
          <w:sz w:val="26"/>
          <w:szCs w:val="26"/>
        </w:rPr>
        <w:t>или посредством почтового отправления;</w:t>
      </w:r>
    </w:p>
    <w:p w:rsidR="00D964DC" w:rsidRPr="00D964DC" w:rsidRDefault="00D964DC" w:rsidP="00D964DC">
      <w:pPr>
        <w:autoSpaceDE w:val="0"/>
        <w:autoSpaceDN w:val="0"/>
        <w:adjustRightInd w:val="0"/>
        <w:ind w:firstLine="539"/>
        <w:jc w:val="both"/>
        <w:rPr>
          <w:bCs/>
          <w:sz w:val="26"/>
          <w:szCs w:val="26"/>
        </w:rPr>
      </w:pPr>
      <w:r w:rsidRPr="00D964DC">
        <w:rPr>
          <w:sz w:val="26"/>
          <w:szCs w:val="26"/>
        </w:rPr>
        <w:t>-</w:t>
      </w:r>
      <w:r w:rsidRPr="00D964DC">
        <w:rPr>
          <w:bCs/>
          <w:sz w:val="26"/>
          <w:szCs w:val="26"/>
        </w:rPr>
        <w:t xml:space="preserve"> МФЦ;</w:t>
      </w:r>
    </w:p>
    <w:p w:rsidR="00D964DC" w:rsidRPr="00D964DC" w:rsidRDefault="00D964DC" w:rsidP="00D964DC">
      <w:pPr>
        <w:autoSpaceDE w:val="0"/>
        <w:autoSpaceDN w:val="0"/>
        <w:adjustRightInd w:val="0"/>
        <w:ind w:firstLine="539"/>
        <w:jc w:val="both"/>
        <w:rPr>
          <w:sz w:val="26"/>
          <w:szCs w:val="26"/>
        </w:rPr>
      </w:pPr>
      <w:r w:rsidRPr="00D964DC">
        <w:rPr>
          <w:bCs/>
          <w:sz w:val="26"/>
          <w:szCs w:val="26"/>
        </w:rPr>
        <w:t>- посредством ЕПГУ.</w:t>
      </w:r>
      <w:r w:rsidRPr="00D964DC">
        <w:rPr>
          <w:sz w:val="26"/>
          <w:szCs w:val="26"/>
        </w:rPr>
        <w:t xml:space="preserve"> </w:t>
      </w:r>
    </w:p>
    <w:p w:rsidR="00D964DC" w:rsidRPr="00D964DC" w:rsidRDefault="00D964DC" w:rsidP="00D964DC">
      <w:pPr>
        <w:ind w:firstLine="539"/>
        <w:jc w:val="both"/>
        <w:rPr>
          <w:sz w:val="26"/>
          <w:szCs w:val="26"/>
        </w:rPr>
      </w:pPr>
      <w:r w:rsidRPr="00D964DC">
        <w:rPr>
          <w:sz w:val="26"/>
          <w:szCs w:val="26"/>
        </w:rPr>
        <w:t>3.3.5.2. Должностное лицо, ответственное за предоставление Услуги, выдает результат Услуги заявителю под подпись.</w:t>
      </w:r>
    </w:p>
    <w:p w:rsidR="00D964DC" w:rsidRPr="00D964DC" w:rsidRDefault="00D964DC" w:rsidP="00D964DC">
      <w:pPr>
        <w:ind w:firstLine="539"/>
        <w:jc w:val="both"/>
        <w:rPr>
          <w:sz w:val="26"/>
          <w:szCs w:val="26"/>
        </w:rPr>
      </w:pPr>
      <w:r w:rsidRPr="00D964DC">
        <w:rPr>
          <w:sz w:val="26"/>
          <w:szCs w:val="26"/>
        </w:rPr>
        <w:t>3.3.5.3.  Предоставление результата оказания Услуги осуществляется в срок, не превышающий трех рабочих дней, и исчисляется со дня принятия решения</w:t>
      </w:r>
      <w:r w:rsidRPr="00D964DC">
        <w:rPr>
          <w:sz w:val="26"/>
          <w:szCs w:val="26"/>
        </w:rPr>
        <w:br/>
        <w:t>о предоставлении Услуги.</w:t>
      </w:r>
    </w:p>
    <w:p w:rsidR="00D964DC" w:rsidRPr="00D964DC" w:rsidRDefault="00D964DC" w:rsidP="00D964DC">
      <w:pPr>
        <w:ind w:firstLine="539"/>
        <w:jc w:val="both"/>
        <w:rPr>
          <w:sz w:val="26"/>
          <w:szCs w:val="26"/>
        </w:rPr>
      </w:pPr>
      <w:r w:rsidRPr="00D964DC">
        <w:rPr>
          <w:sz w:val="26"/>
          <w:szCs w:val="26"/>
        </w:rPr>
        <w:t>3.3.5.4.  Предоставление органом предоставляющем Услугу, или МФЦ результата оказания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не предусмотрено.</w:t>
      </w:r>
    </w:p>
    <w:p w:rsidR="00D964DC" w:rsidRPr="00D964DC" w:rsidRDefault="00D964DC" w:rsidP="00D964DC">
      <w:pPr>
        <w:widowControl w:val="0"/>
        <w:ind w:firstLine="539"/>
        <w:jc w:val="center"/>
        <w:rPr>
          <w:b/>
          <w:sz w:val="26"/>
          <w:szCs w:val="26"/>
        </w:rPr>
      </w:pPr>
      <w:r w:rsidRPr="00D964DC">
        <w:rPr>
          <w:b/>
          <w:sz w:val="26"/>
          <w:szCs w:val="26"/>
        </w:rPr>
        <w:t>3.4. Вариант № 2. Исправление допущенных опечаток</w:t>
      </w:r>
      <w:r w:rsidRPr="00D964DC">
        <w:rPr>
          <w:b/>
          <w:sz w:val="26"/>
          <w:szCs w:val="26"/>
        </w:rPr>
        <w:br/>
        <w:t xml:space="preserve"> и (или) ошибок в выданных в результате предоставления Услуги</w:t>
      </w:r>
      <w:r w:rsidRPr="00D964DC">
        <w:rPr>
          <w:b/>
          <w:sz w:val="26"/>
          <w:szCs w:val="26"/>
        </w:rPr>
        <w:br/>
        <w:t>документах и созданных реестровых записях</w:t>
      </w:r>
    </w:p>
    <w:p w:rsidR="00D964DC" w:rsidRPr="00D964DC" w:rsidRDefault="00D964DC" w:rsidP="00D964DC">
      <w:pPr>
        <w:ind w:firstLine="709"/>
        <w:jc w:val="both"/>
        <w:rPr>
          <w:color w:val="000000" w:themeColor="text1"/>
          <w:sz w:val="26"/>
          <w:szCs w:val="26"/>
        </w:rPr>
      </w:pPr>
      <w:r w:rsidRPr="00D964DC">
        <w:rPr>
          <w:color w:val="000000" w:themeColor="text1"/>
          <w:sz w:val="26"/>
          <w:szCs w:val="26"/>
        </w:rPr>
        <w:t>3.4.1. Исправление допущенных опечаток и (или) ошибок в выданных</w:t>
      </w:r>
      <w:r w:rsidRPr="00D964DC">
        <w:rPr>
          <w:color w:val="000000" w:themeColor="text1"/>
          <w:sz w:val="26"/>
          <w:szCs w:val="26"/>
        </w:rPr>
        <w:br/>
        <w:t>в результате предоставления Услуги документах и созданных реестровых записях включает в себя следующие административные процедуры:</w:t>
      </w:r>
    </w:p>
    <w:p w:rsidR="00D964DC" w:rsidRPr="00D964DC" w:rsidRDefault="00D964DC" w:rsidP="00D964DC">
      <w:pPr>
        <w:ind w:firstLine="539"/>
        <w:jc w:val="both"/>
        <w:rPr>
          <w:color w:val="000000" w:themeColor="text1"/>
          <w:sz w:val="26"/>
          <w:szCs w:val="26"/>
        </w:rPr>
      </w:pPr>
      <w:r w:rsidRPr="00D964DC">
        <w:rPr>
          <w:color w:val="000000" w:themeColor="text1"/>
          <w:sz w:val="26"/>
          <w:szCs w:val="26"/>
        </w:rPr>
        <w:t>1) прием и регистрация заявления об исправлении допущенных опечаток</w:t>
      </w:r>
      <w:r w:rsidRPr="00D964DC">
        <w:rPr>
          <w:color w:val="000000" w:themeColor="text1"/>
          <w:sz w:val="26"/>
          <w:szCs w:val="26"/>
        </w:rPr>
        <w:br/>
        <w:t>и (или) ошибок в выданных в результате предоставления Услуги документах</w:t>
      </w:r>
      <w:r w:rsidRPr="00D964DC">
        <w:rPr>
          <w:color w:val="000000" w:themeColor="text1"/>
          <w:sz w:val="26"/>
          <w:szCs w:val="26"/>
        </w:rPr>
        <w:br/>
        <w:t>и созданных реестровых записях;</w:t>
      </w:r>
    </w:p>
    <w:p w:rsidR="00D964DC" w:rsidRPr="00D964DC" w:rsidRDefault="00D964DC" w:rsidP="00D964DC">
      <w:pPr>
        <w:ind w:firstLine="539"/>
        <w:jc w:val="both"/>
        <w:rPr>
          <w:color w:val="000000" w:themeColor="text1"/>
          <w:sz w:val="26"/>
          <w:szCs w:val="26"/>
        </w:rPr>
      </w:pPr>
      <w:r w:rsidRPr="00D964DC">
        <w:rPr>
          <w:color w:val="000000" w:themeColor="text1"/>
          <w:sz w:val="26"/>
          <w:szCs w:val="26"/>
        </w:rPr>
        <w:t>2)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D964DC" w:rsidRPr="00D964DC" w:rsidRDefault="00D964DC" w:rsidP="00D964DC">
      <w:pPr>
        <w:ind w:firstLine="539"/>
        <w:jc w:val="both"/>
        <w:rPr>
          <w:color w:val="000000" w:themeColor="text1"/>
          <w:sz w:val="26"/>
          <w:szCs w:val="26"/>
        </w:rPr>
      </w:pPr>
      <w:r w:rsidRPr="00D964DC">
        <w:rPr>
          <w:color w:val="000000" w:themeColor="text1"/>
          <w:sz w:val="26"/>
          <w:szCs w:val="26"/>
        </w:rPr>
        <w:t>3) предоставление (направление) заявителю результата Услуги.</w:t>
      </w:r>
    </w:p>
    <w:p w:rsidR="00D964DC" w:rsidRPr="00D964DC" w:rsidRDefault="00D964DC" w:rsidP="00D964DC">
      <w:pPr>
        <w:ind w:firstLine="539"/>
        <w:jc w:val="both"/>
        <w:rPr>
          <w:color w:val="000000" w:themeColor="text1"/>
          <w:sz w:val="26"/>
          <w:szCs w:val="26"/>
        </w:rPr>
      </w:pPr>
    </w:p>
    <w:p w:rsidR="00D964DC" w:rsidRPr="00D964DC" w:rsidRDefault="00D964DC" w:rsidP="00D964DC">
      <w:pPr>
        <w:ind w:firstLine="539"/>
        <w:jc w:val="center"/>
        <w:rPr>
          <w:b/>
          <w:color w:val="000000" w:themeColor="text1"/>
          <w:sz w:val="26"/>
          <w:szCs w:val="26"/>
        </w:rPr>
      </w:pPr>
      <w:r w:rsidRPr="00D964DC">
        <w:rPr>
          <w:b/>
          <w:color w:val="000000" w:themeColor="text1"/>
          <w:sz w:val="26"/>
          <w:szCs w:val="26"/>
        </w:rPr>
        <w:lastRenderedPageBreak/>
        <w:t xml:space="preserve">3.4.2. Прием и регистрация заявления об исправлении </w:t>
      </w:r>
      <w:r w:rsidRPr="00D964DC">
        <w:rPr>
          <w:b/>
          <w:color w:val="000000" w:themeColor="text1"/>
          <w:sz w:val="26"/>
          <w:szCs w:val="26"/>
        </w:rPr>
        <w:br/>
        <w:t>допущенных опечаток и (или) ошибок в выданных в результате</w:t>
      </w:r>
      <w:r w:rsidRPr="00D964DC">
        <w:rPr>
          <w:b/>
          <w:color w:val="000000" w:themeColor="text1"/>
          <w:sz w:val="26"/>
          <w:szCs w:val="26"/>
        </w:rPr>
        <w:br/>
        <w:t xml:space="preserve"> предоставления Услуги документах и созданных реестровых записях</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3.4.2.1.</w:t>
      </w:r>
      <w:r w:rsidRPr="00D964DC">
        <w:rPr>
          <w:b/>
          <w:sz w:val="26"/>
          <w:szCs w:val="26"/>
        </w:rPr>
        <w:t> </w:t>
      </w:r>
      <w:r w:rsidRPr="00D964DC">
        <w:rPr>
          <w:sz w:val="26"/>
          <w:szCs w:val="26"/>
        </w:rPr>
        <w:t xml:space="preserve">Для получения Услуги заявитель представляет в орган, предоставляющий Услугу заявление по форме согласно </w:t>
      </w:r>
      <w:hyperlink w:anchor="sub_12000" w:history="1">
        <w:r w:rsidRPr="00D964DC">
          <w:rPr>
            <w:sz w:val="26"/>
            <w:szCs w:val="26"/>
          </w:rPr>
          <w:t>приложению № </w:t>
        </w:r>
      </w:hyperlink>
      <w:r w:rsidRPr="00D964DC">
        <w:rPr>
          <w:sz w:val="26"/>
          <w:szCs w:val="26"/>
        </w:rPr>
        <w:t>5</w:t>
      </w:r>
      <w:r w:rsidRPr="00D964DC">
        <w:rPr>
          <w:sz w:val="26"/>
          <w:szCs w:val="26"/>
        </w:rPr>
        <w:br/>
        <w:t xml:space="preserve"> к Административному регламенту, а также следующие документы:</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 документ, идентифицирующий Заявителя;</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 документ, подтверждающий полномочия представителя Заявителя;</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 копию документа, в отношении которого требуется исправление опечаток и (или) ошибок;</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 документы, обосновывающие необходимость исправления допущенных опечаток и (или) ошибок (при наличии).</w:t>
      </w:r>
    </w:p>
    <w:p w:rsidR="00D964DC" w:rsidRPr="00D964DC" w:rsidRDefault="00D964DC" w:rsidP="00D964DC">
      <w:pPr>
        <w:autoSpaceDE w:val="0"/>
        <w:autoSpaceDN w:val="0"/>
        <w:adjustRightInd w:val="0"/>
        <w:ind w:firstLine="709"/>
        <w:jc w:val="both"/>
        <w:rPr>
          <w:sz w:val="26"/>
          <w:szCs w:val="26"/>
        </w:rPr>
      </w:pPr>
      <w:r w:rsidRPr="00D964DC">
        <w:rPr>
          <w:sz w:val="26"/>
          <w:szCs w:val="26"/>
        </w:rPr>
        <w:t xml:space="preserve">3.4.2.2.  Способами установления личности (идентификации) заявителя (представителя заявителя) являются </w:t>
      </w:r>
      <w:r w:rsidRPr="00D964DC">
        <w:rPr>
          <w:bCs/>
          <w:sz w:val="26"/>
          <w:szCs w:val="26"/>
        </w:rPr>
        <w:t>предъявление</w:t>
      </w:r>
      <w:r w:rsidRPr="00D964DC">
        <w:rPr>
          <w:b/>
          <w:bCs/>
          <w:sz w:val="26"/>
          <w:szCs w:val="26"/>
        </w:rPr>
        <w:t xml:space="preserve"> </w:t>
      </w:r>
      <w:r w:rsidRPr="00D964DC">
        <w:rPr>
          <w:sz w:val="26"/>
          <w:szCs w:val="26"/>
        </w:rPr>
        <w:t>заявителем</w:t>
      </w:r>
      <w:r w:rsidRPr="00D964DC">
        <w:rPr>
          <w:b/>
          <w:bCs/>
          <w:sz w:val="26"/>
          <w:szCs w:val="26"/>
        </w:rPr>
        <w:t xml:space="preserve"> </w:t>
      </w:r>
      <w:r w:rsidRPr="00D964DC">
        <w:rPr>
          <w:sz w:val="26"/>
          <w:szCs w:val="26"/>
        </w:rPr>
        <w:t>документа, удостоверяющего личность, при подаче заявления (запроса) посредством ЕПГУ электронная подпись, вид которой предусмотрен законодательством Российской Федерации.</w:t>
      </w:r>
    </w:p>
    <w:p w:rsidR="00D964DC" w:rsidRPr="00D964DC" w:rsidRDefault="00D964DC" w:rsidP="00D964DC">
      <w:pPr>
        <w:autoSpaceDE w:val="0"/>
        <w:autoSpaceDN w:val="0"/>
        <w:adjustRightInd w:val="0"/>
        <w:ind w:firstLine="709"/>
        <w:jc w:val="both"/>
        <w:rPr>
          <w:sz w:val="26"/>
          <w:szCs w:val="26"/>
        </w:rPr>
      </w:pPr>
      <w:r w:rsidRPr="00D964DC">
        <w:rPr>
          <w:sz w:val="26"/>
          <w:szCs w:val="26"/>
        </w:rPr>
        <w:t>3.4.2.3. Основаниями для отказа в приеме документов у заявителя являются:</w:t>
      </w:r>
    </w:p>
    <w:p w:rsidR="00D964DC" w:rsidRPr="00D964DC" w:rsidRDefault="00D964DC" w:rsidP="00D964DC">
      <w:pPr>
        <w:autoSpaceDE w:val="0"/>
        <w:autoSpaceDN w:val="0"/>
        <w:adjustRightInd w:val="0"/>
        <w:ind w:firstLine="709"/>
        <w:jc w:val="both"/>
        <w:rPr>
          <w:sz w:val="26"/>
          <w:szCs w:val="26"/>
        </w:rPr>
      </w:pPr>
      <w:r w:rsidRPr="00D964DC">
        <w:rPr>
          <w:sz w:val="26"/>
          <w:szCs w:val="26"/>
        </w:rPr>
        <w:t>- некорректно указанные сведения о заявителе;</w:t>
      </w:r>
    </w:p>
    <w:p w:rsidR="00D964DC" w:rsidRPr="00D964DC" w:rsidRDefault="00D964DC" w:rsidP="00D964DC">
      <w:pPr>
        <w:autoSpaceDE w:val="0"/>
        <w:autoSpaceDN w:val="0"/>
        <w:adjustRightInd w:val="0"/>
        <w:ind w:firstLine="709"/>
        <w:jc w:val="both"/>
        <w:rPr>
          <w:sz w:val="26"/>
          <w:szCs w:val="26"/>
        </w:rPr>
      </w:pPr>
      <w:r w:rsidRPr="00D964DC">
        <w:rPr>
          <w:sz w:val="26"/>
          <w:szCs w:val="26"/>
        </w:rPr>
        <w:t>- некорректно указанные реквизиты документа, в отношении которого, по мнению заявителя, необходимо внесение исправлений.</w:t>
      </w:r>
    </w:p>
    <w:p w:rsidR="00D964DC" w:rsidRPr="00D964DC" w:rsidRDefault="00D964DC" w:rsidP="00D964DC">
      <w:pPr>
        <w:autoSpaceDE w:val="0"/>
        <w:autoSpaceDN w:val="0"/>
        <w:adjustRightInd w:val="0"/>
        <w:ind w:firstLine="709"/>
        <w:jc w:val="both"/>
        <w:rPr>
          <w:sz w:val="26"/>
          <w:szCs w:val="26"/>
        </w:rPr>
      </w:pPr>
      <w:r w:rsidRPr="00D964DC">
        <w:rPr>
          <w:sz w:val="26"/>
          <w:szCs w:val="26"/>
        </w:rPr>
        <w:t xml:space="preserve">3.4.2.4. Орган, предоставляющий Услугу, и органы, участвующие в приеме запроса о предоставлении Услуги: </w:t>
      </w:r>
    </w:p>
    <w:p w:rsidR="00D964DC" w:rsidRPr="00D964DC" w:rsidRDefault="00D964DC" w:rsidP="00D964DC">
      <w:pPr>
        <w:autoSpaceDE w:val="0"/>
        <w:autoSpaceDN w:val="0"/>
        <w:adjustRightInd w:val="0"/>
        <w:ind w:firstLine="709"/>
        <w:jc w:val="both"/>
        <w:rPr>
          <w:sz w:val="26"/>
          <w:szCs w:val="26"/>
        </w:rPr>
      </w:pPr>
      <w:r w:rsidRPr="00D964DC">
        <w:rPr>
          <w:sz w:val="26"/>
          <w:szCs w:val="26"/>
        </w:rPr>
        <w:t xml:space="preserve">- </w:t>
      </w:r>
      <w:r w:rsidR="00286A50" w:rsidRPr="00B85663">
        <w:rPr>
          <w:sz w:val="26"/>
          <w:szCs w:val="26"/>
        </w:rPr>
        <w:t>администраци</w:t>
      </w:r>
      <w:r w:rsidR="00286A50">
        <w:rPr>
          <w:sz w:val="26"/>
          <w:szCs w:val="26"/>
        </w:rPr>
        <w:t>я</w:t>
      </w:r>
      <w:r w:rsidR="00286A50" w:rsidRPr="00B85663">
        <w:rPr>
          <w:sz w:val="26"/>
          <w:szCs w:val="26"/>
        </w:rPr>
        <w:t xml:space="preserve"> </w:t>
      </w:r>
      <w:proofErr w:type="spellStart"/>
      <w:r w:rsidR="00286A50" w:rsidRPr="00B85663">
        <w:rPr>
          <w:sz w:val="26"/>
          <w:szCs w:val="26"/>
        </w:rPr>
        <w:t>Губкинского</w:t>
      </w:r>
      <w:proofErr w:type="spellEnd"/>
      <w:r w:rsidR="00286A50" w:rsidRPr="00B85663">
        <w:rPr>
          <w:sz w:val="26"/>
          <w:szCs w:val="26"/>
        </w:rPr>
        <w:t xml:space="preserve"> городского округа</w:t>
      </w:r>
      <w:r w:rsidRPr="00D964DC">
        <w:rPr>
          <w:sz w:val="26"/>
          <w:szCs w:val="26"/>
        </w:rPr>
        <w:t>.</w:t>
      </w:r>
    </w:p>
    <w:p w:rsidR="00D964DC" w:rsidRPr="00D964DC" w:rsidRDefault="00D964DC" w:rsidP="00D964DC">
      <w:pPr>
        <w:ind w:firstLine="709"/>
        <w:jc w:val="both"/>
        <w:rPr>
          <w:sz w:val="26"/>
          <w:szCs w:val="26"/>
        </w:rPr>
      </w:pPr>
      <w:r w:rsidRPr="00D964DC">
        <w:rPr>
          <w:sz w:val="26"/>
          <w:szCs w:val="26"/>
        </w:rPr>
        <w:t>3.4.2.5. Прием заявления и документов, необходимых для предоставления Услуги,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не предусмотрен.</w:t>
      </w:r>
    </w:p>
    <w:p w:rsidR="00D964DC" w:rsidRPr="00D964DC" w:rsidRDefault="00D964DC" w:rsidP="00D964DC">
      <w:pPr>
        <w:ind w:firstLine="709"/>
        <w:jc w:val="both"/>
        <w:rPr>
          <w:sz w:val="26"/>
          <w:szCs w:val="26"/>
        </w:rPr>
      </w:pPr>
      <w:r w:rsidRPr="00D964DC">
        <w:rPr>
          <w:sz w:val="26"/>
          <w:szCs w:val="26"/>
        </w:rPr>
        <w:t>3.4.2.6. Срок регистрации запроса и документов, необходимых</w:t>
      </w:r>
      <w:r w:rsidRPr="00D964DC">
        <w:rPr>
          <w:sz w:val="26"/>
          <w:szCs w:val="26"/>
        </w:rPr>
        <w:br/>
        <w:t>для предоставления Услуги, в органе, предоставляющем государственную услугу, или в многофункциональном центре составляет 1 (один) рабочий день.</w:t>
      </w:r>
    </w:p>
    <w:p w:rsidR="00D964DC" w:rsidRPr="00D964DC" w:rsidRDefault="00D964DC" w:rsidP="00D964DC">
      <w:pPr>
        <w:ind w:firstLine="539"/>
        <w:jc w:val="center"/>
        <w:rPr>
          <w:b/>
          <w:color w:val="000000" w:themeColor="text1"/>
          <w:sz w:val="26"/>
          <w:szCs w:val="26"/>
        </w:rPr>
      </w:pPr>
      <w:r w:rsidRPr="00D964DC">
        <w:rPr>
          <w:b/>
          <w:color w:val="000000" w:themeColor="text1"/>
          <w:sz w:val="26"/>
          <w:szCs w:val="26"/>
        </w:rPr>
        <w:t>3.4.3. Принятие решения об исправлении либо об отказе в исправлении допущенных опечаток и (или) ошибок в выданных в результате предоставления Услуги документах и созданных реестровых записях.</w:t>
      </w:r>
    </w:p>
    <w:p w:rsidR="00D964DC" w:rsidRPr="00D964DC" w:rsidRDefault="00D964DC" w:rsidP="00D964DC">
      <w:pPr>
        <w:widowControl w:val="0"/>
        <w:ind w:firstLine="540"/>
        <w:jc w:val="both"/>
        <w:rPr>
          <w:sz w:val="26"/>
          <w:szCs w:val="26"/>
        </w:rPr>
      </w:pPr>
      <w:r w:rsidRPr="00D964DC">
        <w:rPr>
          <w:sz w:val="26"/>
          <w:szCs w:val="26"/>
        </w:rPr>
        <w:t xml:space="preserve">3.4.3.1.  Основанием начала выполнения административной процедуры является получение должностным лицом (работником), уполномоченным </w:t>
      </w:r>
      <w:r w:rsidRPr="00D964DC">
        <w:rPr>
          <w:sz w:val="26"/>
          <w:szCs w:val="26"/>
        </w:rPr>
        <w:br/>
        <w:t>на выполнение административной процедуры документов, необходимых для оказания Услуги.</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3.4.3.2. Основаниями для отказа в предоставлении Услуги являются:</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 содержащееся в заявлении об исправлении допущенных опечаток и (или) ошибок в выданных в результате предоставления Услуги документах обоснование не соответствует требованиям, установленным Земельным кодексом Российской Федерации;</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 отсутствие ошибок в документе, выданном в результате предоставления Услуги;</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 заявление об исправлении допущенных опечаток и (или) ошибок в выданных в результате предоставления Услуги документах предоставлено неуполномоченным лицом.</w:t>
      </w:r>
    </w:p>
    <w:p w:rsidR="00D964DC" w:rsidRPr="00D964DC" w:rsidRDefault="00D964DC" w:rsidP="00D964DC">
      <w:pPr>
        <w:widowControl w:val="0"/>
        <w:autoSpaceDE w:val="0"/>
        <w:autoSpaceDN w:val="0"/>
        <w:adjustRightInd w:val="0"/>
        <w:ind w:firstLine="540"/>
        <w:jc w:val="both"/>
        <w:rPr>
          <w:sz w:val="26"/>
          <w:szCs w:val="26"/>
        </w:rPr>
      </w:pPr>
      <w:r w:rsidRPr="00D964DC">
        <w:rPr>
          <w:sz w:val="26"/>
          <w:szCs w:val="26"/>
        </w:rPr>
        <w:t xml:space="preserve">3.4.3.3.  Решение о предоставлении Услуги принимается при одновременном </w:t>
      </w:r>
      <w:r w:rsidRPr="00D964DC">
        <w:rPr>
          <w:sz w:val="26"/>
          <w:szCs w:val="26"/>
        </w:rPr>
        <w:lastRenderedPageBreak/>
        <w:t>соблюдении следующих критериев:</w:t>
      </w:r>
    </w:p>
    <w:p w:rsidR="00D964DC" w:rsidRPr="00D964DC" w:rsidRDefault="00D964DC" w:rsidP="00D964DC">
      <w:pPr>
        <w:widowControl w:val="0"/>
        <w:autoSpaceDE w:val="0"/>
        <w:autoSpaceDN w:val="0"/>
        <w:adjustRightInd w:val="0"/>
        <w:ind w:firstLine="540"/>
        <w:jc w:val="both"/>
        <w:rPr>
          <w:sz w:val="26"/>
          <w:szCs w:val="26"/>
        </w:rPr>
      </w:pPr>
      <w:r w:rsidRPr="00D964DC">
        <w:rPr>
          <w:color w:val="000000" w:themeColor="text1"/>
          <w:sz w:val="26"/>
          <w:szCs w:val="26"/>
        </w:rPr>
        <w:t>– </w:t>
      </w:r>
      <w:r w:rsidRPr="00D964DC">
        <w:rPr>
          <w:sz w:val="26"/>
          <w:szCs w:val="26"/>
        </w:rPr>
        <w:t xml:space="preserve">соответствие заявителя условиям, предусмотренным </w:t>
      </w:r>
      <w:hyperlink w:anchor="P52" w:tooltip="1.2. Круг заявителей">
        <w:r w:rsidRPr="00D964DC">
          <w:rPr>
            <w:sz w:val="26"/>
            <w:szCs w:val="26"/>
          </w:rPr>
          <w:t>подразделом 1.2 раздела I</w:t>
        </w:r>
      </w:hyperlink>
      <w:r w:rsidRPr="00D964DC">
        <w:rPr>
          <w:sz w:val="26"/>
          <w:szCs w:val="26"/>
        </w:rPr>
        <w:t xml:space="preserve"> настоящего Административного регламента;</w:t>
      </w:r>
    </w:p>
    <w:p w:rsidR="00D964DC" w:rsidRPr="00D964DC" w:rsidRDefault="00D964DC" w:rsidP="00D964DC">
      <w:pPr>
        <w:widowControl w:val="0"/>
        <w:autoSpaceDE w:val="0"/>
        <w:autoSpaceDN w:val="0"/>
        <w:adjustRightInd w:val="0"/>
        <w:ind w:firstLine="540"/>
        <w:jc w:val="both"/>
        <w:rPr>
          <w:sz w:val="26"/>
          <w:szCs w:val="26"/>
        </w:rPr>
      </w:pPr>
      <w:r w:rsidRPr="00D964DC">
        <w:rPr>
          <w:color w:val="000000" w:themeColor="text1"/>
          <w:sz w:val="26"/>
          <w:szCs w:val="26"/>
        </w:rPr>
        <w:t>– </w:t>
      </w:r>
      <w:r w:rsidRPr="00D964DC">
        <w:rPr>
          <w:sz w:val="26"/>
          <w:szCs w:val="26"/>
        </w:rPr>
        <w:t>достоверность сведений, содержащихся в представленных заявителем документах;</w:t>
      </w:r>
    </w:p>
    <w:p w:rsidR="00D964DC" w:rsidRPr="00D964DC" w:rsidRDefault="00D964DC" w:rsidP="00D964DC">
      <w:pPr>
        <w:widowControl w:val="0"/>
        <w:autoSpaceDE w:val="0"/>
        <w:autoSpaceDN w:val="0"/>
        <w:adjustRightInd w:val="0"/>
        <w:ind w:firstLine="540"/>
        <w:jc w:val="both"/>
        <w:rPr>
          <w:color w:val="000000" w:themeColor="text1"/>
          <w:sz w:val="26"/>
          <w:szCs w:val="26"/>
        </w:rPr>
      </w:pPr>
      <w:r w:rsidRPr="00D964DC">
        <w:rPr>
          <w:color w:val="000000" w:themeColor="text1"/>
          <w:sz w:val="26"/>
          <w:szCs w:val="26"/>
        </w:rPr>
        <w:t>– представление полного комплекта документов, указанных в пункте 3.3.1.2 подраздела 3.3.1 раздела III настоящего Административного регламента;</w:t>
      </w:r>
    </w:p>
    <w:p w:rsidR="00D964DC" w:rsidRPr="00D964DC" w:rsidRDefault="00D964DC" w:rsidP="00D964DC">
      <w:pPr>
        <w:widowControl w:val="0"/>
        <w:autoSpaceDE w:val="0"/>
        <w:autoSpaceDN w:val="0"/>
        <w:adjustRightInd w:val="0"/>
        <w:ind w:firstLine="540"/>
        <w:jc w:val="both"/>
        <w:rPr>
          <w:color w:val="000000" w:themeColor="text1"/>
          <w:sz w:val="26"/>
          <w:szCs w:val="26"/>
        </w:rPr>
      </w:pPr>
      <w:r w:rsidRPr="00D964DC">
        <w:rPr>
          <w:color w:val="000000" w:themeColor="text1"/>
          <w:sz w:val="26"/>
          <w:szCs w:val="26"/>
        </w:rPr>
        <w:t>– отсутствие оснований для отказа в предоставлении Услуги.</w:t>
      </w:r>
    </w:p>
    <w:p w:rsidR="00D964DC" w:rsidRPr="00D964DC" w:rsidRDefault="00D964DC" w:rsidP="00D964DC">
      <w:pPr>
        <w:widowControl w:val="0"/>
        <w:autoSpaceDE w:val="0"/>
        <w:autoSpaceDN w:val="0"/>
        <w:adjustRightInd w:val="0"/>
        <w:ind w:firstLine="540"/>
        <w:jc w:val="both"/>
        <w:rPr>
          <w:color w:val="000000" w:themeColor="text1"/>
          <w:sz w:val="26"/>
          <w:szCs w:val="26"/>
        </w:rPr>
      </w:pPr>
      <w:r w:rsidRPr="00D964DC">
        <w:rPr>
          <w:color w:val="000000" w:themeColor="text1"/>
          <w:sz w:val="26"/>
          <w:szCs w:val="26"/>
        </w:rPr>
        <w:t xml:space="preserve">3.4.3.4. Критерии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r w:rsidRPr="00D964DC">
          <w:rPr>
            <w:color w:val="000000" w:themeColor="text1"/>
            <w:sz w:val="26"/>
            <w:szCs w:val="26"/>
          </w:rPr>
          <w:t>пунктом 3.4.3.2 подраздела 3.4.3 раздела II</w:t>
        </w:r>
      </w:hyperlink>
      <w:r w:rsidRPr="00D964DC">
        <w:rPr>
          <w:color w:val="000000" w:themeColor="text1"/>
          <w:sz w:val="26"/>
          <w:szCs w:val="26"/>
        </w:rPr>
        <w:t>I настоящего Административного регламента.</w:t>
      </w:r>
    </w:p>
    <w:p w:rsidR="00D964DC" w:rsidRPr="00D964DC" w:rsidRDefault="00D964DC" w:rsidP="00D964DC">
      <w:pPr>
        <w:widowControl w:val="0"/>
        <w:autoSpaceDE w:val="0"/>
        <w:autoSpaceDN w:val="0"/>
        <w:adjustRightInd w:val="0"/>
        <w:ind w:firstLine="540"/>
        <w:jc w:val="both"/>
        <w:rPr>
          <w:color w:val="000000" w:themeColor="text1"/>
          <w:sz w:val="26"/>
          <w:szCs w:val="26"/>
        </w:rPr>
      </w:pPr>
      <w:r w:rsidRPr="00D964DC">
        <w:rPr>
          <w:color w:val="000000" w:themeColor="text1"/>
          <w:sz w:val="26"/>
          <w:szCs w:val="26"/>
        </w:rPr>
        <w:t xml:space="preserve">3.4.3.5. Срок принятия решения о предоставлении (об отказе в предоставлении) Услуги составляет не более </w:t>
      </w:r>
      <w:r w:rsidRPr="00D964DC">
        <w:rPr>
          <w:sz w:val="26"/>
          <w:szCs w:val="26"/>
        </w:rPr>
        <w:t>10 рабочих дней</w:t>
      </w:r>
      <w:r w:rsidRPr="00D964DC">
        <w:rPr>
          <w:color w:val="000000" w:themeColor="text1"/>
          <w:sz w:val="26"/>
          <w:szCs w:val="26"/>
        </w:rPr>
        <w:t>.</w:t>
      </w:r>
    </w:p>
    <w:p w:rsidR="00D964DC" w:rsidRPr="00D964DC" w:rsidRDefault="00D964DC" w:rsidP="00D964DC">
      <w:pPr>
        <w:ind w:firstLine="539"/>
        <w:jc w:val="center"/>
        <w:rPr>
          <w:b/>
          <w:color w:val="000000" w:themeColor="text1"/>
          <w:sz w:val="26"/>
          <w:szCs w:val="26"/>
        </w:rPr>
      </w:pPr>
      <w:r w:rsidRPr="00D964DC">
        <w:rPr>
          <w:b/>
          <w:color w:val="000000" w:themeColor="text1"/>
          <w:sz w:val="26"/>
          <w:szCs w:val="26"/>
        </w:rPr>
        <w:t>3.4.4.</w:t>
      </w:r>
      <w:r w:rsidRPr="00D964DC">
        <w:rPr>
          <w:color w:val="000000" w:themeColor="text1"/>
          <w:sz w:val="26"/>
          <w:szCs w:val="26"/>
        </w:rPr>
        <w:t> </w:t>
      </w:r>
      <w:r w:rsidRPr="00D964DC">
        <w:rPr>
          <w:b/>
          <w:color w:val="000000" w:themeColor="text1"/>
          <w:sz w:val="26"/>
          <w:szCs w:val="26"/>
        </w:rPr>
        <w:t>Предоставление результата Услуги</w:t>
      </w:r>
    </w:p>
    <w:p w:rsidR="00D964DC" w:rsidRPr="00D964DC" w:rsidRDefault="00D964DC" w:rsidP="00D964DC">
      <w:pPr>
        <w:autoSpaceDE w:val="0"/>
        <w:autoSpaceDN w:val="0"/>
        <w:adjustRightInd w:val="0"/>
        <w:ind w:firstLine="539"/>
        <w:jc w:val="both"/>
        <w:rPr>
          <w:bCs/>
          <w:color w:val="000000" w:themeColor="text1"/>
          <w:sz w:val="26"/>
          <w:szCs w:val="26"/>
        </w:rPr>
      </w:pPr>
      <w:r w:rsidRPr="00D964DC">
        <w:rPr>
          <w:color w:val="000000" w:themeColor="text1"/>
          <w:sz w:val="26"/>
          <w:szCs w:val="26"/>
        </w:rPr>
        <w:t>3.4.4.1. </w:t>
      </w:r>
      <w:bookmarkStart w:id="10" w:name="Par721"/>
      <w:bookmarkEnd w:id="10"/>
      <w:r w:rsidRPr="00D964DC">
        <w:rPr>
          <w:bCs/>
          <w:color w:val="000000" w:themeColor="text1"/>
          <w:sz w:val="26"/>
          <w:szCs w:val="26"/>
        </w:rPr>
        <w:t xml:space="preserve">Результат оказания Услуги предоставляется заявителю в органе, предоставляющем Услугу, </w:t>
      </w:r>
      <w:r w:rsidRPr="00D964DC">
        <w:rPr>
          <w:bCs/>
          <w:sz w:val="26"/>
          <w:szCs w:val="26"/>
        </w:rPr>
        <w:t xml:space="preserve">в том числе </w:t>
      </w:r>
      <w:r w:rsidRPr="00D964DC">
        <w:rPr>
          <w:sz w:val="26"/>
          <w:szCs w:val="26"/>
        </w:rPr>
        <w:t>в виде электронного документа, который направляется заявителю посредством электронной почты</w:t>
      </w:r>
      <w:r w:rsidRPr="00D964DC">
        <w:rPr>
          <w:bCs/>
          <w:sz w:val="26"/>
          <w:szCs w:val="26"/>
        </w:rPr>
        <w:t xml:space="preserve"> </w:t>
      </w:r>
      <w:r w:rsidRPr="00D964DC">
        <w:rPr>
          <w:sz w:val="26"/>
          <w:szCs w:val="26"/>
        </w:rPr>
        <w:t>или посредством почтового отправления.</w:t>
      </w:r>
    </w:p>
    <w:p w:rsidR="00D964DC" w:rsidRPr="00D964DC" w:rsidRDefault="00D964DC" w:rsidP="00D964DC">
      <w:pPr>
        <w:autoSpaceDE w:val="0"/>
        <w:autoSpaceDN w:val="0"/>
        <w:adjustRightInd w:val="0"/>
        <w:ind w:firstLine="539"/>
        <w:jc w:val="both"/>
        <w:rPr>
          <w:bCs/>
          <w:color w:val="000000" w:themeColor="text1"/>
          <w:sz w:val="26"/>
          <w:szCs w:val="26"/>
        </w:rPr>
      </w:pPr>
      <w:r w:rsidRPr="00D964DC">
        <w:rPr>
          <w:color w:val="000000" w:themeColor="text1"/>
          <w:sz w:val="26"/>
          <w:szCs w:val="26"/>
        </w:rPr>
        <w:t>3.4.4.2</w:t>
      </w:r>
      <w:r w:rsidRPr="00D964DC">
        <w:rPr>
          <w:bCs/>
          <w:color w:val="000000" w:themeColor="text1"/>
          <w:sz w:val="26"/>
          <w:szCs w:val="26"/>
        </w:rPr>
        <w:t>. Должностное лицо, ответственное за предоставление Услуги, при получении заявителем результата предоставления Услуги непосредственно в органе, предоставляющем Услугу, выдает результат Услуги заявителю под подпись.</w:t>
      </w:r>
    </w:p>
    <w:p w:rsidR="00D964DC" w:rsidRPr="00D964DC" w:rsidRDefault="00D964DC" w:rsidP="00D964DC">
      <w:pPr>
        <w:autoSpaceDE w:val="0"/>
        <w:autoSpaceDN w:val="0"/>
        <w:adjustRightInd w:val="0"/>
        <w:ind w:firstLine="539"/>
        <w:jc w:val="both"/>
        <w:rPr>
          <w:bCs/>
          <w:color w:val="000000" w:themeColor="text1"/>
          <w:sz w:val="26"/>
          <w:szCs w:val="26"/>
        </w:rPr>
      </w:pPr>
      <w:r w:rsidRPr="00D964DC">
        <w:rPr>
          <w:color w:val="000000" w:themeColor="text1"/>
          <w:sz w:val="26"/>
          <w:szCs w:val="26"/>
        </w:rPr>
        <w:t>3.4.4.3</w:t>
      </w:r>
      <w:r w:rsidRPr="00D964DC">
        <w:rPr>
          <w:bCs/>
          <w:color w:val="000000" w:themeColor="text1"/>
          <w:sz w:val="26"/>
          <w:szCs w:val="26"/>
        </w:rPr>
        <w:t xml:space="preserve">.  Предоставление результата предоставления оказания Услуги осуществляется в срок, не превышающий </w:t>
      </w:r>
      <w:r w:rsidRPr="00D964DC">
        <w:rPr>
          <w:bCs/>
          <w:sz w:val="26"/>
          <w:szCs w:val="26"/>
        </w:rPr>
        <w:t>3 (трех) рабочих дней</w:t>
      </w:r>
      <w:r w:rsidRPr="00D964DC">
        <w:rPr>
          <w:bCs/>
          <w:color w:val="000000" w:themeColor="text1"/>
          <w:sz w:val="26"/>
          <w:szCs w:val="26"/>
        </w:rPr>
        <w:t>, и исчисляется со дня принятия решения о предоставлении Услуги.</w:t>
      </w:r>
    </w:p>
    <w:p w:rsidR="00D964DC" w:rsidRPr="00D964DC" w:rsidRDefault="00D964DC" w:rsidP="00D964DC">
      <w:pPr>
        <w:autoSpaceDE w:val="0"/>
        <w:autoSpaceDN w:val="0"/>
        <w:adjustRightInd w:val="0"/>
        <w:ind w:firstLine="539"/>
        <w:jc w:val="both"/>
        <w:rPr>
          <w:bCs/>
          <w:color w:val="000000" w:themeColor="text1"/>
          <w:sz w:val="26"/>
          <w:szCs w:val="26"/>
        </w:rPr>
      </w:pPr>
      <w:r w:rsidRPr="00D964DC">
        <w:rPr>
          <w:color w:val="000000" w:themeColor="text1"/>
          <w:sz w:val="26"/>
          <w:szCs w:val="26"/>
        </w:rPr>
        <w:t>3.4.4.4</w:t>
      </w:r>
      <w:r w:rsidRPr="00D964DC">
        <w:rPr>
          <w:bCs/>
          <w:color w:val="000000" w:themeColor="text1"/>
          <w:sz w:val="26"/>
          <w:szCs w:val="26"/>
        </w:rPr>
        <w:t xml:space="preserve">.  </w:t>
      </w:r>
      <w:r w:rsidRPr="00D964DC">
        <w:rPr>
          <w:bCs/>
          <w:sz w:val="26"/>
          <w:szCs w:val="26"/>
        </w:rPr>
        <w:t>Предоставление Органом власти или МФЦ результата предоставления Услуги представителю заявителя лица независимо от его места жительства (пребывания) в пределах Российской Федерации либо адреса в пределах места нахождения юридического лица не предусмотрено.</w:t>
      </w:r>
    </w:p>
    <w:p w:rsidR="00C70992" w:rsidRDefault="00C70992" w:rsidP="00D964DC">
      <w:pPr>
        <w:tabs>
          <w:tab w:val="center" w:pos="5178"/>
          <w:tab w:val="left" w:pos="8550"/>
        </w:tabs>
        <w:ind w:firstLine="720"/>
        <w:jc w:val="center"/>
        <w:rPr>
          <w:b/>
          <w:sz w:val="26"/>
          <w:szCs w:val="26"/>
        </w:rPr>
      </w:pPr>
    </w:p>
    <w:p w:rsidR="00D964DC" w:rsidRPr="00C70992" w:rsidRDefault="00D964DC" w:rsidP="00C70992">
      <w:pPr>
        <w:pStyle w:val="a9"/>
        <w:numPr>
          <w:ilvl w:val="0"/>
          <w:numId w:val="21"/>
        </w:numPr>
        <w:tabs>
          <w:tab w:val="center" w:pos="5178"/>
          <w:tab w:val="left" w:pos="8550"/>
        </w:tabs>
        <w:jc w:val="center"/>
        <w:rPr>
          <w:b/>
          <w:sz w:val="26"/>
          <w:szCs w:val="26"/>
        </w:rPr>
      </w:pPr>
      <w:r w:rsidRPr="00C70992">
        <w:rPr>
          <w:b/>
          <w:sz w:val="26"/>
          <w:szCs w:val="26"/>
        </w:rPr>
        <w:t>Формы контроля за предоставлением Услуги</w:t>
      </w:r>
    </w:p>
    <w:p w:rsidR="00C70992" w:rsidRPr="00C70992" w:rsidRDefault="00C70992" w:rsidP="00C70992">
      <w:pPr>
        <w:pStyle w:val="a9"/>
        <w:tabs>
          <w:tab w:val="center" w:pos="5178"/>
          <w:tab w:val="left" w:pos="8550"/>
        </w:tabs>
        <w:ind w:left="1080"/>
        <w:rPr>
          <w:b/>
          <w:sz w:val="26"/>
          <w:szCs w:val="26"/>
        </w:rPr>
      </w:pPr>
      <w:bookmarkStart w:id="11" w:name="_GoBack"/>
      <w:bookmarkEnd w:id="11"/>
    </w:p>
    <w:p w:rsidR="00D964DC" w:rsidRPr="00D964DC" w:rsidRDefault="00286A50" w:rsidP="00D964DC">
      <w:pPr>
        <w:widowControl w:val="0"/>
        <w:autoSpaceDE w:val="0"/>
        <w:autoSpaceDN w:val="0"/>
        <w:adjustRightInd w:val="0"/>
        <w:ind w:firstLine="709"/>
        <w:jc w:val="both"/>
        <w:rPr>
          <w:sz w:val="26"/>
          <w:szCs w:val="26"/>
        </w:rPr>
      </w:pPr>
      <w:r>
        <w:rPr>
          <w:sz w:val="26"/>
          <w:szCs w:val="26"/>
        </w:rPr>
        <w:t xml:space="preserve">4.1. </w:t>
      </w:r>
      <w:r w:rsidR="00D964DC" w:rsidRPr="00D964DC">
        <w:rPr>
          <w:sz w:val="26"/>
          <w:szCs w:val="26"/>
        </w:rPr>
        <w:t xml:space="preserve">Контроль за полнотой и качеством предоставления </w:t>
      </w:r>
      <w:r w:rsidRPr="00286A50">
        <w:rPr>
          <w:sz w:val="26"/>
          <w:szCs w:val="26"/>
        </w:rPr>
        <w:t xml:space="preserve">администрацией </w:t>
      </w:r>
      <w:proofErr w:type="spellStart"/>
      <w:r w:rsidRPr="00286A50">
        <w:rPr>
          <w:sz w:val="26"/>
          <w:szCs w:val="26"/>
        </w:rPr>
        <w:t>Губкинского</w:t>
      </w:r>
      <w:proofErr w:type="spellEnd"/>
      <w:r w:rsidRPr="00286A50">
        <w:rPr>
          <w:sz w:val="26"/>
          <w:szCs w:val="26"/>
        </w:rPr>
        <w:t xml:space="preserve"> городского округа</w:t>
      </w:r>
      <w:r w:rsidR="00D964DC" w:rsidRPr="00D964DC">
        <w:rPr>
          <w:sz w:val="26"/>
          <w:szCs w:val="26"/>
        </w:rPr>
        <w:t xml:space="preserve"> Услуги включает в себя проведение плановых и внеплановых проверок, выявление и устранение нарушений прав заявителей, рассмотрение жалоб, принятие решений и подготовку ответов на обращения заявителей, содержащие жалобы на действия (бездействие) должностных лиц </w:t>
      </w:r>
      <w:r w:rsidRPr="00B85663">
        <w:rPr>
          <w:sz w:val="26"/>
          <w:szCs w:val="26"/>
        </w:rPr>
        <w:t>администраци</w:t>
      </w:r>
      <w:r>
        <w:rPr>
          <w:sz w:val="26"/>
          <w:szCs w:val="26"/>
        </w:rPr>
        <w:t>и</w:t>
      </w:r>
      <w:r w:rsidRPr="00B85663">
        <w:rPr>
          <w:sz w:val="26"/>
          <w:szCs w:val="26"/>
        </w:rPr>
        <w:t xml:space="preserve"> </w:t>
      </w:r>
      <w:proofErr w:type="spellStart"/>
      <w:r w:rsidRPr="00B85663">
        <w:rPr>
          <w:sz w:val="26"/>
          <w:szCs w:val="26"/>
        </w:rPr>
        <w:t>Губкинского</w:t>
      </w:r>
      <w:proofErr w:type="spellEnd"/>
      <w:r w:rsidRPr="00B85663">
        <w:rPr>
          <w:sz w:val="26"/>
          <w:szCs w:val="26"/>
        </w:rPr>
        <w:t xml:space="preserve"> городского округа</w:t>
      </w:r>
      <w:r w:rsidR="00D964DC" w:rsidRPr="00D964DC">
        <w:rPr>
          <w:sz w:val="26"/>
          <w:szCs w:val="26"/>
        </w:rPr>
        <w:t>.</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4.2. Текущий контроль осуществляется путем проведения должностным лицом, ответственным за организацию работы по предоставлению Услуги, проверок соблюдения и исполнения специалистами положений настоящего административного регламента, иных нормативных правовых актов, устанавливающих требования к предоставлению Услуги</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 xml:space="preserve">4.3. Периодичность осуществления текущего контроля устанавливается </w:t>
      </w:r>
      <w:r w:rsidR="00286A50">
        <w:rPr>
          <w:sz w:val="26"/>
          <w:szCs w:val="26"/>
        </w:rPr>
        <w:t>председателем Комитета, начальником Управления</w:t>
      </w:r>
      <w:r w:rsidRPr="00D964DC">
        <w:rPr>
          <w:sz w:val="26"/>
          <w:szCs w:val="26"/>
        </w:rPr>
        <w:t>.</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4.4. Контроль за полнотой и качеством предоставления Услуги включает</w:t>
      </w:r>
      <w:r w:rsidRPr="00D964DC">
        <w:rPr>
          <w:sz w:val="26"/>
          <w:szCs w:val="26"/>
        </w:rPr>
        <w:br/>
        <w:t>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D964DC" w:rsidRPr="00286A50" w:rsidRDefault="00D964DC" w:rsidP="00D964DC">
      <w:pPr>
        <w:widowControl w:val="0"/>
        <w:autoSpaceDE w:val="0"/>
        <w:autoSpaceDN w:val="0"/>
        <w:adjustRightInd w:val="0"/>
        <w:ind w:firstLine="709"/>
        <w:jc w:val="both"/>
        <w:rPr>
          <w:sz w:val="26"/>
          <w:szCs w:val="26"/>
        </w:rPr>
      </w:pPr>
      <w:r w:rsidRPr="00D964DC">
        <w:rPr>
          <w:sz w:val="26"/>
          <w:szCs w:val="26"/>
        </w:rPr>
        <w:lastRenderedPageBreak/>
        <w:t>4.5. Проверки полноты и качества предоставления Услуги осуществляются</w:t>
      </w:r>
      <w:r w:rsidRPr="00D964DC">
        <w:rPr>
          <w:sz w:val="26"/>
          <w:szCs w:val="26"/>
        </w:rPr>
        <w:br/>
        <w:t xml:space="preserve">на основании индивидуальных правовых актов (приказов) </w:t>
      </w:r>
      <w:r w:rsidR="00286A50" w:rsidRPr="00286A50">
        <w:rPr>
          <w:sz w:val="26"/>
          <w:szCs w:val="26"/>
        </w:rPr>
        <w:t>Комитета, Управления</w:t>
      </w:r>
      <w:r w:rsidRPr="00286A50">
        <w:rPr>
          <w:sz w:val="26"/>
          <w:szCs w:val="26"/>
        </w:rPr>
        <w:t>.</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4.6. Плановые проверки осуществляются на основании полугодовых</w:t>
      </w:r>
      <w:r w:rsidRPr="00D964DC">
        <w:rPr>
          <w:sz w:val="26"/>
          <w:szCs w:val="26"/>
        </w:rPr>
        <w:br/>
        <w:t>или годовых планов работы</w:t>
      </w:r>
      <w:r w:rsidR="007A7440">
        <w:rPr>
          <w:sz w:val="26"/>
          <w:szCs w:val="26"/>
        </w:rPr>
        <w:t xml:space="preserve"> Комитета, Управления</w:t>
      </w:r>
      <w:r w:rsidRPr="00D964DC">
        <w:rPr>
          <w:sz w:val="26"/>
          <w:szCs w:val="26"/>
        </w:rPr>
        <w:t xml:space="preserve">. При проверке могут рассматриваться все вопросы, связанные с предоставлением Услуги (комплексные проверки) или отдельные вопросы (тематические проверки). </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 xml:space="preserve">4.7. Внеплановые проверки проводятся в случае необходимости проверки устранения ранее выявленных нарушений, а также при поступлении </w:t>
      </w:r>
      <w:r w:rsidR="007A7440">
        <w:rPr>
          <w:sz w:val="26"/>
          <w:szCs w:val="26"/>
        </w:rPr>
        <w:t xml:space="preserve">в </w:t>
      </w:r>
      <w:r w:rsidR="007A7440" w:rsidRPr="00B85663">
        <w:rPr>
          <w:sz w:val="26"/>
          <w:szCs w:val="26"/>
        </w:rPr>
        <w:t>администраци</w:t>
      </w:r>
      <w:r w:rsidR="007A7440">
        <w:rPr>
          <w:sz w:val="26"/>
          <w:szCs w:val="26"/>
        </w:rPr>
        <w:t>ю</w:t>
      </w:r>
      <w:r w:rsidR="007A7440" w:rsidRPr="00B85663">
        <w:rPr>
          <w:sz w:val="26"/>
          <w:szCs w:val="26"/>
        </w:rPr>
        <w:t xml:space="preserve"> </w:t>
      </w:r>
      <w:proofErr w:type="spellStart"/>
      <w:r w:rsidR="007A7440" w:rsidRPr="00B85663">
        <w:rPr>
          <w:sz w:val="26"/>
          <w:szCs w:val="26"/>
        </w:rPr>
        <w:t>Губкинского</w:t>
      </w:r>
      <w:proofErr w:type="spellEnd"/>
      <w:r w:rsidR="007A7440" w:rsidRPr="00B85663">
        <w:rPr>
          <w:sz w:val="26"/>
          <w:szCs w:val="26"/>
        </w:rPr>
        <w:t xml:space="preserve"> городского округа</w:t>
      </w:r>
      <w:r w:rsidRPr="00D964DC">
        <w:rPr>
          <w:sz w:val="26"/>
          <w:szCs w:val="26"/>
        </w:rPr>
        <w:t xml:space="preserve"> обращений граждан и организаций, связанных с нарушениями при предоставлении муниципальной услуги.</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4.8. По результатам проведенных проверок в случае выявления нарушений прав заявителей осуществляется привлечение виновных лиц к ответственности</w:t>
      </w:r>
      <w:r w:rsidRPr="00D964DC">
        <w:rPr>
          <w:sz w:val="26"/>
          <w:szCs w:val="26"/>
        </w:rPr>
        <w:br/>
        <w:t>в соответствии с законодательством Российской Федерации.</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4.9. Контроль за исполнением настоящего административного регламента</w:t>
      </w:r>
      <w:r w:rsidRPr="00D964DC">
        <w:rPr>
          <w:sz w:val="26"/>
          <w:szCs w:val="26"/>
        </w:rPr>
        <w:br/>
        <w:t xml:space="preserve">со стороны граждан, их объединений и организаций является самостоятельной формой контроля и осуществляется путем направления обращений в </w:t>
      </w:r>
      <w:r w:rsidR="007A7440" w:rsidRPr="00B85663">
        <w:rPr>
          <w:sz w:val="26"/>
          <w:szCs w:val="26"/>
        </w:rPr>
        <w:t>администраци</w:t>
      </w:r>
      <w:r w:rsidR="007A7440">
        <w:rPr>
          <w:sz w:val="26"/>
          <w:szCs w:val="26"/>
        </w:rPr>
        <w:t>ю</w:t>
      </w:r>
      <w:r w:rsidR="007A7440" w:rsidRPr="00B85663">
        <w:rPr>
          <w:sz w:val="26"/>
          <w:szCs w:val="26"/>
        </w:rPr>
        <w:t xml:space="preserve"> </w:t>
      </w:r>
      <w:proofErr w:type="spellStart"/>
      <w:r w:rsidR="007A7440" w:rsidRPr="00B85663">
        <w:rPr>
          <w:sz w:val="26"/>
          <w:szCs w:val="26"/>
        </w:rPr>
        <w:t>Губкинского</w:t>
      </w:r>
      <w:proofErr w:type="spellEnd"/>
      <w:r w:rsidR="007A7440" w:rsidRPr="00B85663">
        <w:rPr>
          <w:sz w:val="26"/>
          <w:szCs w:val="26"/>
        </w:rPr>
        <w:t xml:space="preserve"> городского округа</w:t>
      </w:r>
      <w:r w:rsidRPr="00D964DC">
        <w:rPr>
          <w:sz w:val="26"/>
          <w:szCs w:val="26"/>
        </w:rPr>
        <w:t>, а также путем обжалования действий (бездействия) и решений, осуществляемых (принятых) в ходе исполнения настоящего административного регламента, в установленном законодательством Российской Федерации порядке.</w:t>
      </w:r>
    </w:p>
    <w:p w:rsidR="00D964DC" w:rsidRPr="00D964DC" w:rsidRDefault="00D964DC" w:rsidP="00D964DC">
      <w:pPr>
        <w:widowControl w:val="0"/>
        <w:ind w:firstLine="709"/>
        <w:jc w:val="center"/>
        <w:rPr>
          <w:sz w:val="26"/>
          <w:szCs w:val="26"/>
        </w:rPr>
      </w:pPr>
    </w:p>
    <w:p w:rsidR="00D964DC" w:rsidRPr="00D964DC" w:rsidRDefault="00D964DC" w:rsidP="00D964DC">
      <w:pPr>
        <w:widowControl w:val="0"/>
        <w:ind w:firstLine="709"/>
        <w:jc w:val="center"/>
        <w:rPr>
          <w:b/>
          <w:sz w:val="26"/>
          <w:szCs w:val="26"/>
        </w:rPr>
      </w:pPr>
      <w:r w:rsidRPr="00D964DC">
        <w:rPr>
          <w:b/>
          <w:sz w:val="26"/>
          <w:szCs w:val="26"/>
        </w:rPr>
        <w:t>V. Досудебный (внесудебный) порядок обжалования решений</w:t>
      </w:r>
      <w:r w:rsidRPr="00D964DC">
        <w:rPr>
          <w:b/>
          <w:sz w:val="26"/>
          <w:szCs w:val="26"/>
        </w:rPr>
        <w:br/>
        <w:t>и действий (бездействия) органа, предоставляющего Услугу, многофункционального центра, организаций, указанных в части 1.1 статьи 16 Закона № 210-ФЗ, а также их должностных лиц, государственных (муниципальных) служащих, работников.</w:t>
      </w:r>
    </w:p>
    <w:p w:rsidR="00D964DC" w:rsidRPr="00D964DC" w:rsidRDefault="00D964DC" w:rsidP="00D964DC">
      <w:pPr>
        <w:widowControl w:val="0"/>
        <w:ind w:firstLine="709"/>
        <w:jc w:val="center"/>
        <w:outlineLvl w:val="2"/>
        <w:rPr>
          <w:sz w:val="26"/>
          <w:szCs w:val="26"/>
        </w:rPr>
      </w:pPr>
    </w:p>
    <w:p w:rsidR="00D964DC" w:rsidRPr="00D964DC" w:rsidRDefault="00D964DC" w:rsidP="00D964DC">
      <w:pPr>
        <w:widowControl w:val="0"/>
        <w:ind w:firstLine="709"/>
        <w:jc w:val="center"/>
        <w:rPr>
          <w:b/>
          <w:sz w:val="26"/>
          <w:szCs w:val="26"/>
        </w:rPr>
      </w:pPr>
      <w:r w:rsidRPr="00D964DC">
        <w:rPr>
          <w:b/>
          <w:sz w:val="26"/>
          <w:szCs w:val="26"/>
        </w:rPr>
        <w:t>5.1. Способы информирования заявителей</w:t>
      </w:r>
      <w:r w:rsidRPr="00D964DC">
        <w:rPr>
          <w:b/>
          <w:sz w:val="26"/>
          <w:szCs w:val="26"/>
        </w:rPr>
        <w:br/>
        <w:t>о порядке досудебного (внесудебного) обжалования</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 xml:space="preserve">5.1.1. Заявители имеют право на досудебное (внесудебное) обжалование решений и действий (бездействия), принятых (осуществляемых) органа, предоставляющего Услугу, должностными лицами, государственными гражданскими (муниципальными) служащими органа, предоставляющего Услугу, </w:t>
      </w:r>
      <w:r w:rsidRPr="00D964DC">
        <w:rPr>
          <w:sz w:val="26"/>
          <w:szCs w:val="26"/>
        </w:rPr>
        <w:br/>
        <w:t>в ходе предоставления Услуги.</w:t>
      </w:r>
    </w:p>
    <w:p w:rsidR="00D964DC" w:rsidRPr="00D964DC" w:rsidRDefault="00D964DC" w:rsidP="007A7440">
      <w:pPr>
        <w:shd w:val="clear" w:color="auto" w:fill="FFFFFF"/>
        <w:ind w:firstLine="540"/>
        <w:jc w:val="both"/>
        <w:textAlignment w:val="top"/>
        <w:rPr>
          <w:sz w:val="26"/>
          <w:szCs w:val="26"/>
        </w:rPr>
      </w:pPr>
      <w:r w:rsidRPr="00D964DC">
        <w:rPr>
          <w:sz w:val="26"/>
          <w:szCs w:val="26"/>
        </w:rPr>
        <w:t xml:space="preserve">5.1.2. Информирование заявителей о порядке досудебного (внесудебного) обжалования осуществляется посредством размещения информации информационном стенде в местах предоставления муниципальной услуги, на официальном сайте </w:t>
      </w:r>
      <w:r w:rsidR="007A7440">
        <w:rPr>
          <w:bCs/>
          <w:sz w:val="26"/>
          <w:szCs w:val="26"/>
        </w:rPr>
        <w:t xml:space="preserve">органов местного самоуправления </w:t>
      </w:r>
      <w:proofErr w:type="spellStart"/>
      <w:r w:rsidR="007A7440">
        <w:rPr>
          <w:bCs/>
          <w:sz w:val="26"/>
          <w:szCs w:val="26"/>
        </w:rPr>
        <w:t>Губкинского</w:t>
      </w:r>
      <w:proofErr w:type="spellEnd"/>
      <w:r w:rsidR="007A7440">
        <w:rPr>
          <w:bCs/>
          <w:sz w:val="26"/>
          <w:szCs w:val="26"/>
        </w:rPr>
        <w:t xml:space="preserve"> городского </w:t>
      </w:r>
      <w:r w:rsidR="007A7440" w:rsidRPr="00671D5A">
        <w:rPr>
          <w:bCs/>
          <w:sz w:val="26"/>
          <w:szCs w:val="26"/>
        </w:rPr>
        <w:t xml:space="preserve">округа </w:t>
      </w:r>
      <w:r w:rsidR="007A7440">
        <w:rPr>
          <w:bCs/>
          <w:sz w:val="26"/>
          <w:szCs w:val="26"/>
        </w:rPr>
        <w:br/>
      </w:r>
      <w:r w:rsidR="007A7440" w:rsidRPr="007A7440">
        <w:rPr>
          <w:bCs/>
          <w:color w:val="000000" w:themeColor="text1"/>
          <w:sz w:val="26"/>
          <w:szCs w:val="26"/>
        </w:rPr>
        <w:t>(</w:t>
      </w:r>
      <w:hyperlink r:id="rId13" w:history="1">
        <w:r w:rsidR="007A7440" w:rsidRPr="007A7440">
          <w:rPr>
            <w:rStyle w:val="a4"/>
            <w:bCs/>
            <w:color w:val="000000" w:themeColor="text1"/>
            <w:sz w:val="26"/>
            <w:szCs w:val="26"/>
            <w:u w:val="none"/>
            <w:lang w:val="en-US"/>
          </w:rPr>
          <w:t>https</w:t>
        </w:r>
        <w:r w:rsidR="007A7440" w:rsidRPr="007A7440">
          <w:rPr>
            <w:rStyle w:val="a4"/>
            <w:bCs/>
            <w:color w:val="000000" w:themeColor="text1"/>
            <w:sz w:val="26"/>
            <w:szCs w:val="26"/>
            <w:u w:val="none"/>
          </w:rPr>
          <w:t>:/</w:t>
        </w:r>
      </w:hyperlink>
      <w:r w:rsidR="007A7440" w:rsidRPr="007A7440">
        <w:rPr>
          <w:color w:val="000000" w:themeColor="text1"/>
          <w:sz w:val="26"/>
          <w:szCs w:val="26"/>
        </w:rPr>
        <w:t xml:space="preserve"> </w:t>
      </w:r>
      <w:hyperlink r:id="rId14" w:tgtFrame="_blank" w:history="1">
        <w:r w:rsidR="007A7440" w:rsidRPr="007A7440">
          <w:rPr>
            <w:rStyle w:val="a4"/>
            <w:bCs/>
            <w:color w:val="000000" w:themeColor="text1"/>
            <w:sz w:val="26"/>
            <w:szCs w:val="26"/>
            <w:u w:val="none"/>
          </w:rPr>
          <w:t>gubkinadm.gosuslugi.ru</w:t>
        </w:r>
      </w:hyperlink>
      <w:r w:rsidR="007A7440" w:rsidRPr="007A7440">
        <w:rPr>
          <w:bCs/>
          <w:color w:val="000000" w:themeColor="text1"/>
          <w:sz w:val="26"/>
          <w:szCs w:val="26"/>
        </w:rPr>
        <w:t>)</w:t>
      </w:r>
      <w:r w:rsidRPr="00D964DC">
        <w:rPr>
          <w:sz w:val="26"/>
          <w:szCs w:val="26"/>
        </w:rPr>
        <w:t>, на ЕПГУ.</w:t>
      </w:r>
    </w:p>
    <w:p w:rsidR="00D964DC" w:rsidRPr="00D964DC" w:rsidRDefault="00D964DC" w:rsidP="00D964DC">
      <w:pPr>
        <w:widowControl w:val="0"/>
        <w:ind w:firstLine="709"/>
        <w:jc w:val="center"/>
        <w:rPr>
          <w:b/>
          <w:sz w:val="26"/>
          <w:szCs w:val="26"/>
        </w:rPr>
      </w:pPr>
      <w:r w:rsidRPr="00D964DC">
        <w:rPr>
          <w:b/>
          <w:sz w:val="26"/>
          <w:szCs w:val="26"/>
        </w:rPr>
        <w:t>5.2. Формы и способы подачи заявителями жалобы</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 xml:space="preserve">5.2.1. Жалоба может быть направлена заявителем в письменной форме </w:t>
      </w:r>
      <w:r w:rsidRPr="00D964DC">
        <w:rPr>
          <w:sz w:val="26"/>
          <w:szCs w:val="26"/>
        </w:rPr>
        <w:br/>
        <w:t>по почте, а также может быть принята при личном приеме заявителя.</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 xml:space="preserve">5.2.2. В электронном виде жалоба может быть подана заявителем </w:t>
      </w:r>
      <w:r w:rsidRPr="00D964DC">
        <w:rPr>
          <w:sz w:val="26"/>
          <w:szCs w:val="26"/>
        </w:rPr>
        <w:br/>
        <w:t>с использованием сети «Интернет» посредством:</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 xml:space="preserve">‒ официального сайта </w:t>
      </w:r>
      <w:r w:rsidR="00C40A22">
        <w:rPr>
          <w:bCs/>
          <w:sz w:val="26"/>
          <w:szCs w:val="26"/>
        </w:rPr>
        <w:t xml:space="preserve">органов местного самоуправления </w:t>
      </w:r>
      <w:proofErr w:type="spellStart"/>
      <w:r w:rsidR="00C40A22">
        <w:rPr>
          <w:bCs/>
          <w:sz w:val="26"/>
          <w:szCs w:val="26"/>
        </w:rPr>
        <w:t>Губкинского</w:t>
      </w:r>
      <w:proofErr w:type="spellEnd"/>
      <w:r w:rsidR="00C40A22">
        <w:rPr>
          <w:bCs/>
          <w:sz w:val="26"/>
          <w:szCs w:val="26"/>
        </w:rPr>
        <w:t xml:space="preserve"> городского </w:t>
      </w:r>
      <w:r w:rsidR="00C40A22" w:rsidRPr="00671D5A">
        <w:rPr>
          <w:bCs/>
          <w:sz w:val="26"/>
          <w:szCs w:val="26"/>
        </w:rPr>
        <w:t>округа</w:t>
      </w:r>
      <w:r w:rsidRPr="00D964DC">
        <w:rPr>
          <w:sz w:val="26"/>
          <w:szCs w:val="26"/>
        </w:rPr>
        <w:t>;</w:t>
      </w:r>
    </w:p>
    <w:p w:rsidR="00D964DC" w:rsidRPr="00D964DC" w:rsidRDefault="00D964DC" w:rsidP="00D964DC">
      <w:pPr>
        <w:widowControl w:val="0"/>
        <w:autoSpaceDE w:val="0"/>
        <w:autoSpaceDN w:val="0"/>
        <w:adjustRightInd w:val="0"/>
        <w:ind w:firstLine="709"/>
        <w:jc w:val="both"/>
        <w:rPr>
          <w:sz w:val="26"/>
          <w:szCs w:val="26"/>
        </w:rPr>
      </w:pPr>
      <w:r w:rsidRPr="00D964DC">
        <w:rPr>
          <w:sz w:val="26"/>
          <w:szCs w:val="26"/>
        </w:rPr>
        <w:t>‒ ЕПГУ;</w:t>
      </w:r>
    </w:p>
    <w:p w:rsidR="00D964DC" w:rsidRPr="00D964DC" w:rsidRDefault="00D964DC" w:rsidP="00D964DC">
      <w:pPr>
        <w:ind w:firstLine="709"/>
        <w:jc w:val="both"/>
        <w:rPr>
          <w:sz w:val="26"/>
          <w:szCs w:val="26"/>
        </w:rPr>
      </w:pPr>
      <w:r w:rsidRPr="00D964DC">
        <w:rPr>
          <w:sz w:val="26"/>
          <w:szCs w:val="26"/>
        </w:rPr>
        <w:lastRenderedPageBreak/>
        <w:t>‒ портала федеральной государственной информационной системы, обеспечивающей процесс досудебного (внесудебного) обжалования решений</w:t>
      </w:r>
      <w:r w:rsidRPr="00D964DC">
        <w:rPr>
          <w:sz w:val="26"/>
          <w:szCs w:val="26"/>
        </w:rPr>
        <w:br/>
        <w:t>и действий (бездействия), совершенных при предоставлении государственных</w:t>
      </w:r>
      <w:r w:rsidRPr="00D964DC">
        <w:rPr>
          <w:sz w:val="26"/>
          <w:szCs w:val="26"/>
        </w:rPr>
        <w:br/>
        <w:t>и муниципальных услуг органами, предоставляющими государственные</w:t>
      </w:r>
      <w:r w:rsidRPr="00D964DC">
        <w:rPr>
          <w:sz w:val="26"/>
          <w:szCs w:val="26"/>
        </w:rPr>
        <w:br/>
        <w:t>и муниципальные услуги, их должностными лицами, государственными</w:t>
      </w:r>
      <w:r w:rsidRPr="00D964DC">
        <w:rPr>
          <w:sz w:val="26"/>
          <w:szCs w:val="26"/>
        </w:rPr>
        <w:br/>
        <w:t>и муниципальными служащими с использованием сети «Интернет».</w:t>
      </w:r>
    </w:p>
    <w:p w:rsidR="00D964DC" w:rsidRPr="00D964DC" w:rsidRDefault="00D964DC" w:rsidP="00D964DC">
      <w:pPr>
        <w:widowControl w:val="0"/>
        <w:ind w:firstLine="709"/>
        <w:jc w:val="both"/>
        <w:rPr>
          <w:sz w:val="26"/>
          <w:szCs w:val="26"/>
        </w:rPr>
      </w:pPr>
    </w:p>
    <w:p w:rsidR="00D964DC" w:rsidRDefault="00D964DC" w:rsidP="00D964DC">
      <w:pPr>
        <w:widowControl w:val="0"/>
        <w:ind w:firstLine="709"/>
        <w:jc w:val="both"/>
        <w:rPr>
          <w:sz w:val="28"/>
        </w:rPr>
      </w:pPr>
    </w:p>
    <w:p w:rsidR="00D964DC" w:rsidRDefault="00D964DC" w:rsidP="00D964DC">
      <w:pPr>
        <w:widowControl w:val="0"/>
        <w:ind w:firstLine="709"/>
        <w:jc w:val="both"/>
        <w:rPr>
          <w:sz w:val="28"/>
        </w:rPr>
      </w:pPr>
    </w:p>
    <w:p w:rsidR="00D964DC" w:rsidRDefault="00D964DC" w:rsidP="00D964DC">
      <w:pPr>
        <w:widowControl w:val="0"/>
        <w:ind w:firstLine="709"/>
        <w:jc w:val="both"/>
        <w:rPr>
          <w:sz w:val="28"/>
        </w:rPr>
      </w:pPr>
    </w:p>
    <w:p w:rsidR="00D964DC" w:rsidRDefault="00D964DC"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31466A" w:rsidRDefault="0031466A" w:rsidP="00D964DC">
      <w:pPr>
        <w:widowControl w:val="0"/>
        <w:ind w:firstLine="709"/>
        <w:jc w:val="both"/>
        <w:rPr>
          <w:sz w:val="28"/>
        </w:rPr>
      </w:pPr>
    </w:p>
    <w:p w:rsidR="00D964DC" w:rsidRDefault="00D964DC" w:rsidP="00D964DC">
      <w:pPr>
        <w:widowControl w:val="0"/>
        <w:ind w:firstLine="709"/>
        <w:jc w:val="both"/>
        <w:rPr>
          <w:sz w:val="28"/>
        </w:rPr>
      </w:pPr>
    </w:p>
    <w:tbl>
      <w:tblPr>
        <w:tblW w:w="0" w:type="auto"/>
        <w:tblInd w:w="-11" w:type="dxa"/>
        <w:tblLook w:val="0000" w:firstRow="0" w:lastRow="0" w:firstColumn="0" w:lastColumn="0" w:noHBand="0" w:noVBand="0"/>
      </w:tblPr>
      <w:tblGrid>
        <w:gridCol w:w="4264"/>
        <w:gridCol w:w="5306"/>
      </w:tblGrid>
      <w:tr w:rsidR="00336E9B" w:rsidTr="0031466A">
        <w:trPr>
          <w:trHeight w:val="2460"/>
        </w:trPr>
        <w:tc>
          <w:tcPr>
            <w:tcW w:w="4264" w:type="dxa"/>
          </w:tcPr>
          <w:p w:rsidR="00336E9B" w:rsidRDefault="00336E9B" w:rsidP="0031466A">
            <w:pPr>
              <w:ind w:left="6" w:firstLine="851"/>
              <w:jc w:val="both"/>
              <w:rPr>
                <w:b/>
                <w:color w:val="000000" w:themeColor="text1"/>
                <w:sz w:val="28"/>
                <w:szCs w:val="28"/>
              </w:rPr>
            </w:pPr>
          </w:p>
          <w:p w:rsidR="00336E9B" w:rsidRDefault="00336E9B" w:rsidP="0031466A">
            <w:pPr>
              <w:ind w:left="6" w:firstLine="851"/>
              <w:jc w:val="both"/>
              <w:rPr>
                <w:b/>
                <w:color w:val="000000" w:themeColor="text1"/>
                <w:sz w:val="28"/>
                <w:szCs w:val="28"/>
              </w:rPr>
            </w:pPr>
          </w:p>
          <w:p w:rsidR="00336E9B" w:rsidRDefault="00336E9B" w:rsidP="0031466A">
            <w:pPr>
              <w:ind w:left="6" w:firstLine="851"/>
              <w:jc w:val="both"/>
              <w:rPr>
                <w:b/>
                <w:color w:val="000000" w:themeColor="text1"/>
                <w:sz w:val="28"/>
                <w:szCs w:val="28"/>
              </w:rPr>
            </w:pPr>
          </w:p>
          <w:p w:rsidR="00336E9B" w:rsidRDefault="00336E9B" w:rsidP="0031466A">
            <w:pPr>
              <w:ind w:left="6" w:firstLine="851"/>
              <w:jc w:val="both"/>
              <w:rPr>
                <w:b/>
                <w:color w:val="000000" w:themeColor="text1"/>
                <w:sz w:val="28"/>
                <w:szCs w:val="28"/>
              </w:rPr>
            </w:pPr>
          </w:p>
          <w:p w:rsidR="00336E9B" w:rsidRDefault="00336E9B" w:rsidP="0031466A">
            <w:pPr>
              <w:ind w:left="6" w:firstLine="851"/>
              <w:jc w:val="both"/>
              <w:rPr>
                <w:b/>
                <w:color w:val="000000" w:themeColor="text1"/>
                <w:sz w:val="28"/>
                <w:szCs w:val="28"/>
              </w:rPr>
            </w:pPr>
          </w:p>
          <w:p w:rsidR="00336E9B" w:rsidRDefault="00336E9B" w:rsidP="0031466A">
            <w:pPr>
              <w:ind w:left="6" w:firstLine="851"/>
              <w:jc w:val="both"/>
              <w:rPr>
                <w:b/>
                <w:color w:val="000000" w:themeColor="text1"/>
                <w:sz w:val="28"/>
                <w:szCs w:val="28"/>
              </w:rPr>
            </w:pPr>
          </w:p>
          <w:p w:rsidR="00336E9B" w:rsidRDefault="00336E9B" w:rsidP="0031466A">
            <w:pPr>
              <w:ind w:left="6" w:firstLine="851"/>
              <w:jc w:val="both"/>
              <w:rPr>
                <w:b/>
                <w:color w:val="000000" w:themeColor="text1"/>
                <w:sz w:val="28"/>
                <w:szCs w:val="28"/>
              </w:rPr>
            </w:pPr>
          </w:p>
        </w:tc>
        <w:tc>
          <w:tcPr>
            <w:tcW w:w="5306" w:type="dxa"/>
          </w:tcPr>
          <w:p w:rsidR="00336E9B" w:rsidRPr="00336E9B" w:rsidRDefault="00336E9B" w:rsidP="00336E9B">
            <w:pPr>
              <w:autoSpaceDE w:val="0"/>
              <w:autoSpaceDN w:val="0"/>
              <w:adjustRightInd w:val="0"/>
              <w:ind w:left="-108"/>
              <w:jc w:val="center"/>
              <w:outlineLvl w:val="0"/>
              <w:rPr>
                <w:b/>
                <w:sz w:val="26"/>
                <w:szCs w:val="26"/>
              </w:rPr>
            </w:pPr>
            <w:r w:rsidRPr="00336E9B">
              <w:rPr>
                <w:b/>
                <w:sz w:val="26"/>
                <w:szCs w:val="26"/>
              </w:rPr>
              <w:t>Приложение № 1</w:t>
            </w:r>
          </w:p>
          <w:p w:rsidR="00336E9B" w:rsidRPr="00336E9B" w:rsidRDefault="00336E9B" w:rsidP="00336E9B">
            <w:pPr>
              <w:spacing w:line="216" w:lineRule="auto"/>
              <w:jc w:val="center"/>
              <w:rPr>
                <w:b/>
                <w:sz w:val="26"/>
                <w:szCs w:val="26"/>
              </w:rPr>
            </w:pPr>
            <w:r w:rsidRPr="00336E9B">
              <w:rPr>
                <w:b/>
                <w:sz w:val="26"/>
                <w:szCs w:val="26"/>
              </w:rPr>
              <w:t>к административному регламенту предоставления муниципальной услуги «Прием заявлений и выдача</w:t>
            </w:r>
          </w:p>
          <w:p w:rsidR="00336E9B" w:rsidRPr="00336E9B" w:rsidRDefault="00336E9B" w:rsidP="00336E9B">
            <w:pPr>
              <w:spacing w:line="216" w:lineRule="auto"/>
              <w:jc w:val="center"/>
              <w:rPr>
                <w:b/>
                <w:sz w:val="26"/>
                <w:szCs w:val="26"/>
              </w:rPr>
            </w:pPr>
            <w:r w:rsidRPr="00336E9B">
              <w:rPr>
                <w:b/>
                <w:sz w:val="26"/>
                <w:szCs w:val="26"/>
              </w:rPr>
              <w:t>документов о согласовании схем</w:t>
            </w:r>
          </w:p>
          <w:p w:rsidR="00336E9B" w:rsidRPr="00336E9B" w:rsidRDefault="00336E9B" w:rsidP="00336E9B">
            <w:pPr>
              <w:spacing w:line="216" w:lineRule="auto"/>
              <w:jc w:val="center"/>
              <w:rPr>
                <w:b/>
                <w:sz w:val="26"/>
                <w:szCs w:val="26"/>
              </w:rPr>
            </w:pPr>
            <w:r w:rsidRPr="00336E9B">
              <w:rPr>
                <w:b/>
                <w:sz w:val="26"/>
                <w:szCs w:val="26"/>
              </w:rPr>
              <w:t>расположения земельного участка</w:t>
            </w:r>
          </w:p>
          <w:p w:rsidR="00336E9B" w:rsidRPr="00336E9B" w:rsidRDefault="00336E9B" w:rsidP="00336E9B">
            <w:pPr>
              <w:spacing w:line="216" w:lineRule="auto"/>
              <w:jc w:val="center"/>
              <w:rPr>
                <w:b/>
                <w:sz w:val="26"/>
                <w:szCs w:val="26"/>
              </w:rPr>
            </w:pPr>
            <w:r w:rsidRPr="00336E9B">
              <w:rPr>
                <w:b/>
                <w:sz w:val="26"/>
                <w:szCs w:val="26"/>
              </w:rPr>
              <w:t>на кадастровом плане или на</w:t>
            </w:r>
          </w:p>
          <w:p w:rsidR="00336E9B" w:rsidRDefault="00336E9B" w:rsidP="00336E9B">
            <w:pPr>
              <w:autoSpaceDE w:val="0"/>
              <w:autoSpaceDN w:val="0"/>
              <w:adjustRightInd w:val="0"/>
              <w:ind w:left="-108"/>
              <w:jc w:val="center"/>
              <w:outlineLvl w:val="0"/>
              <w:rPr>
                <w:b/>
                <w:color w:val="000000" w:themeColor="text1"/>
                <w:sz w:val="28"/>
                <w:szCs w:val="28"/>
              </w:rPr>
            </w:pPr>
            <w:r w:rsidRPr="00336E9B">
              <w:rPr>
                <w:b/>
                <w:sz w:val="26"/>
                <w:szCs w:val="26"/>
              </w:rPr>
              <w:t>кадастровой карте»</w:t>
            </w:r>
          </w:p>
        </w:tc>
      </w:tr>
    </w:tbl>
    <w:p w:rsidR="00D964DC" w:rsidRPr="00CB16BD" w:rsidRDefault="00D964DC" w:rsidP="00D964DC">
      <w:pPr>
        <w:rPr>
          <w:sz w:val="26"/>
          <w:szCs w:val="26"/>
        </w:rPr>
      </w:pPr>
    </w:p>
    <w:p w:rsidR="00D964DC" w:rsidRPr="00CB16BD" w:rsidRDefault="00D964DC" w:rsidP="00D964DC">
      <w:pPr>
        <w:autoSpaceDE w:val="0"/>
        <w:autoSpaceDN w:val="0"/>
        <w:adjustRightInd w:val="0"/>
        <w:jc w:val="center"/>
        <w:rPr>
          <w:b/>
          <w:bCs/>
          <w:sz w:val="26"/>
          <w:szCs w:val="26"/>
        </w:rPr>
      </w:pPr>
      <w:r w:rsidRPr="00CB16BD">
        <w:rPr>
          <w:b/>
          <w:bCs/>
          <w:sz w:val="26"/>
          <w:szCs w:val="26"/>
        </w:rPr>
        <w:t xml:space="preserve">Форма решения о предоставлении </w:t>
      </w:r>
      <w:r>
        <w:rPr>
          <w:b/>
          <w:bCs/>
          <w:sz w:val="26"/>
          <w:szCs w:val="26"/>
        </w:rPr>
        <w:t>муниципальной</w:t>
      </w:r>
      <w:r w:rsidRPr="00CB16BD">
        <w:rPr>
          <w:b/>
          <w:bCs/>
          <w:sz w:val="26"/>
          <w:szCs w:val="26"/>
        </w:rPr>
        <w:t xml:space="preserve"> услуги</w:t>
      </w:r>
    </w:p>
    <w:p w:rsidR="00D964DC" w:rsidRPr="00CB16BD" w:rsidRDefault="00D964DC" w:rsidP="00D964DC">
      <w:pPr>
        <w:autoSpaceDE w:val="0"/>
        <w:autoSpaceDN w:val="0"/>
        <w:adjustRightInd w:val="0"/>
        <w:jc w:val="center"/>
        <w:rPr>
          <w:i/>
          <w:iCs/>
          <w:sz w:val="26"/>
          <w:szCs w:val="26"/>
        </w:rPr>
      </w:pPr>
      <w:r w:rsidRPr="00CB16BD">
        <w:rPr>
          <w:i/>
          <w:iCs/>
          <w:sz w:val="26"/>
          <w:szCs w:val="26"/>
        </w:rPr>
        <w:t>__________________________________________________________________</w:t>
      </w:r>
    </w:p>
    <w:p w:rsidR="00D964DC" w:rsidRPr="0031466A" w:rsidRDefault="00D964DC" w:rsidP="00D964DC">
      <w:pPr>
        <w:ind w:firstLine="709"/>
        <w:jc w:val="center"/>
        <w:rPr>
          <w:iCs/>
          <w:sz w:val="22"/>
          <w:szCs w:val="22"/>
        </w:rPr>
      </w:pPr>
      <w:r w:rsidRPr="0031466A">
        <w:rPr>
          <w:iCs/>
          <w:sz w:val="22"/>
          <w:szCs w:val="22"/>
        </w:rPr>
        <w:t>(наименование уполномоченного органа)</w:t>
      </w:r>
    </w:p>
    <w:p w:rsidR="00D964DC" w:rsidRDefault="00D964DC" w:rsidP="00D964DC">
      <w:pPr>
        <w:rPr>
          <w:b/>
          <w:bCs/>
          <w:sz w:val="28"/>
          <w:szCs w:val="28"/>
        </w:rPr>
      </w:pPr>
    </w:p>
    <w:p w:rsidR="00D964DC" w:rsidRDefault="00D964DC" w:rsidP="00D964DC">
      <w:pPr>
        <w:rPr>
          <w:b/>
          <w:bCs/>
          <w:sz w:val="28"/>
          <w:szCs w:val="28"/>
        </w:rPr>
      </w:pPr>
    </w:p>
    <w:p w:rsidR="00336E9B" w:rsidRPr="00E34B5B" w:rsidRDefault="00336E9B" w:rsidP="00336E9B">
      <w:pPr>
        <w:widowControl w:val="0"/>
        <w:spacing w:line="204" w:lineRule="auto"/>
        <w:rPr>
          <w:b/>
          <w:snapToGrid w:val="0"/>
          <w:color w:val="000000"/>
          <w:sz w:val="26"/>
          <w:szCs w:val="26"/>
        </w:rPr>
      </w:pPr>
      <w:r w:rsidRPr="00E34B5B">
        <w:rPr>
          <w:b/>
          <w:snapToGrid w:val="0"/>
          <w:color w:val="000000"/>
          <w:sz w:val="26"/>
          <w:szCs w:val="26"/>
        </w:rPr>
        <w:t>Об утверждении схем</w:t>
      </w:r>
      <w:r w:rsidR="0031466A">
        <w:rPr>
          <w:b/>
          <w:snapToGrid w:val="0"/>
          <w:color w:val="000000"/>
          <w:sz w:val="26"/>
          <w:szCs w:val="26"/>
        </w:rPr>
        <w:t>ы</w:t>
      </w:r>
      <w:r w:rsidRPr="00E34B5B">
        <w:rPr>
          <w:b/>
          <w:snapToGrid w:val="0"/>
          <w:color w:val="000000"/>
          <w:sz w:val="26"/>
          <w:szCs w:val="26"/>
        </w:rPr>
        <w:t xml:space="preserve"> расположения</w:t>
      </w:r>
    </w:p>
    <w:p w:rsidR="00336E9B" w:rsidRPr="00E34B5B" w:rsidRDefault="00336E9B" w:rsidP="00336E9B">
      <w:pPr>
        <w:widowControl w:val="0"/>
        <w:spacing w:line="204" w:lineRule="auto"/>
        <w:rPr>
          <w:b/>
          <w:snapToGrid w:val="0"/>
          <w:color w:val="000000"/>
          <w:sz w:val="26"/>
          <w:szCs w:val="26"/>
        </w:rPr>
      </w:pPr>
      <w:r w:rsidRPr="00E34B5B">
        <w:rPr>
          <w:b/>
          <w:snapToGrid w:val="0"/>
          <w:color w:val="000000"/>
          <w:sz w:val="26"/>
          <w:szCs w:val="26"/>
        </w:rPr>
        <w:t>земельн</w:t>
      </w:r>
      <w:r w:rsidR="0031466A">
        <w:rPr>
          <w:b/>
          <w:snapToGrid w:val="0"/>
          <w:color w:val="000000"/>
          <w:sz w:val="26"/>
          <w:szCs w:val="26"/>
        </w:rPr>
        <w:t>ого</w:t>
      </w:r>
      <w:r w:rsidRPr="00E34B5B">
        <w:rPr>
          <w:b/>
          <w:snapToGrid w:val="0"/>
          <w:color w:val="000000"/>
          <w:sz w:val="26"/>
          <w:szCs w:val="26"/>
        </w:rPr>
        <w:t xml:space="preserve"> участк</w:t>
      </w:r>
      <w:r w:rsidR="0031466A">
        <w:rPr>
          <w:b/>
          <w:snapToGrid w:val="0"/>
          <w:color w:val="000000"/>
          <w:sz w:val="26"/>
          <w:szCs w:val="26"/>
        </w:rPr>
        <w:t>а</w:t>
      </w:r>
      <w:r w:rsidRPr="00E34B5B">
        <w:rPr>
          <w:b/>
          <w:snapToGrid w:val="0"/>
          <w:color w:val="000000"/>
          <w:sz w:val="26"/>
          <w:szCs w:val="26"/>
        </w:rPr>
        <w:t xml:space="preserve"> на кадастровом</w:t>
      </w:r>
    </w:p>
    <w:p w:rsidR="00336E9B" w:rsidRPr="00E34B5B" w:rsidRDefault="00336E9B" w:rsidP="00336E9B">
      <w:pPr>
        <w:widowControl w:val="0"/>
        <w:spacing w:line="204" w:lineRule="auto"/>
        <w:rPr>
          <w:b/>
          <w:snapToGrid w:val="0"/>
          <w:color w:val="000000"/>
          <w:sz w:val="26"/>
          <w:szCs w:val="26"/>
        </w:rPr>
      </w:pPr>
      <w:r w:rsidRPr="00E34B5B">
        <w:rPr>
          <w:b/>
          <w:snapToGrid w:val="0"/>
          <w:color w:val="000000"/>
          <w:sz w:val="26"/>
          <w:szCs w:val="26"/>
        </w:rPr>
        <w:t xml:space="preserve">плане территории </w:t>
      </w:r>
    </w:p>
    <w:p w:rsidR="00336E9B" w:rsidRPr="00E34B5B" w:rsidRDefault="00336E9B" w:rsidP="00336E9B">
      <w:pPr>
        <w:widowControl w:val="0"/>
        <w:spacing w:line="204" w:lineRule="auto"/>
        <w:rPr>
          <w:snapToGrid w:val="0"/>
          <w:color w:val="000000"/>
          <w:sz w:val="26"/>
          <w:szCs w:val="26"/>
        </w:rPr>
      </w:pPr>
    </w:p>
    <w:p w:rsidR="00336E9B" w:rsidRPr="00E34B5B" w:rsidRDefault="00336E9B" w:rsidP="00336E9B">
      <w:pPr>
        <w:widowControl w:val="0"/>
        <w:spacing w:line="204" w:lineRule="auto"/>
        <w:rPr>
          <w:snapToGrid w:val="0"/>
          <w:color w:val="000000"/>
          <w:sz w:val="26"/>
          <w:szCs w:val="26"/>
        </w:rPr>
      </w:pPr>
    </w:p>
    <w:p w:rsidR="00336E9B" w:rsidRPr="00E34B5B" w:rsidRDefault="00336E9B" w:rsidP="00336E9B">
      <w:pPr>
        <w:widowControl w:val="0"/>
        <w:spacing w:line="204" w:lineRule="auto"/>
        <w:rPr>
          <w:snapToGrid w:val="0"/>
          <w:color w:val="000000"/>
          <w:sz w:val="26"/>
          <w:szCs w:val="26"/>
        </w:rPr>
      </w:pPr>
    </w:p>
    <w:p w:rsidR="00336E9B" w:rsidRPr="00E34B5B" w:rsidRDefault="00336E9B" w:rsidP="00101E5F">
      <w:pPr>
        <w:widowControl w:val="0"/>
        <w:spacing w:line="204" w:lineRule="auto"/>
        <w:jc w:val="both"/>
        <w:rPr>
          <w:b/>
          <w:snapToGrid w:val="0"/>
          <w:color w:val="000000"/>
          <w:sz w:val="26"/>
          <w:szCs w:val="26"/>
        </w:rPr>
      </w:pPr>
      <w:r w:rsidRPr="00E34B5B">
        <w:rPr>
          <w:snapToGrid w:val="0"/>
          <w:color w:val="000000"/>
          <w:sz w:val="26"/>
          <w:szCs w:val="26"/>
        </w:rPr>
        <w:tab/>
        <w:t xml:space="preserve">В </w:t>
      </w:r>
      <w:r w:rsidRPr="00E34B5B">
        <w:rPr>
          <w:color w:val="000000"/>
          <w:sz w:val="26"/>
          <w:szCs w:val="26"/>
        </w:rPr>
        <w:t xml:space="preserve">соответствии с Земельным кодексом Российской Федерации, </w:t>
      </w:r>
      <w:r w:rsidRPr="00E34B5B">
        <w:rPr>
          <w:sz w:val="26"/>
          <w:szCs w:val="26"/>
        </w:rPr>
        <w:t xml:space="preserve">правилами землепользования и застройки </w:t>
      </w:r>
      <w:proofErr w:type="spellStart"/>
      <w:r w:rsidRPr="00E34B5B">
        <w:rPr>
          <w:sz w:val="26"/>
          <w:szCs w:val="26"/>
        </w:rPr>
        <w:t>Губкинского</w:t>
      </w:r>
      <w:proofErr w:type="spellEnd"/>
      <w:r w:rsidRPr="00E34B5B">
        <w:rPr>
          <w:sz w:val="26"/>
          <w:szCs w:val="26"/>
        </w:rPr>
        <w:t xml:space="preserve"> городского округа, утвержденными </w:t>
      </w:r>
      <w:r w:rsidR="00101E5F">
        <w:rPr>
          <w:sz w:val="26"/>
          <w:szCs w:val="26"/>
        </w:rPr>
        <w:t>_________________________________________________________________________:</w:t>
      </w:r>
    </w:p>
    <w:p w:rsidR="00336E9B" w:rsidRPr="00E34B5B" w:rsidRDefault="00336E9B" w:rsidP="00336E9B">
      <w:pPr>
        <w:widowControl w:val="0"/>
        <w:spacing w:line="204" w:lineRule="auto"/>
        <w:jc w:val="both"/>
        <w:rPr>
          <w:snapToGrid w:val="0"/>
          <w:color w:val="000000"/>
          <w:sz w:val="26"/>
          <w:szCs w:val="26"/>
        </w:rPr>
      </w:pPr>
    </w:p>
    <w:p w:rsidR="00336E9B" w:rsidRPr="0031466A" w:rsidRDefault="00336E9B" w:rsidP="0031466A">
      <w:pPr>
        <w:widowControl w:val="0"/>
        <w:spacing w:line="204" w:lineRule="auto"/>
        <w:jc w:val="both"/>
        <w:rPr>
          <w:snapToGrid w:val="0"/>
          <w:sz w:val="26"/>
          <w:szCs w:val="26"/>
        </w:rPr>
      </w:pPr>
      <w:r w:rsidRPr="00E34B5B">
        <w:rPr>
          <w:snapToGrid w:val="0"/>
          <w:color w:val="000000"/>
          <w:sz w:val="26"/>
          <w:szCs w:val="26"/>
        </w:rPr>
        <w:tab/>
        <w:t>1. Утвердить прилагаем</w:t>
      </w:r>
      <w:r w:rsidR="0031466A">
        <w:rPr>
          <w:snapToGrid w:val="0"/>
          <w:color w:val="000000"/>
          <w:sz w:val="26"/>
          <w:szCs w:val="26"/>
        </w:rPr>
        <w:t>ую</w:t>
      </w:r>
      <w:r w:rsidRPr="00E34B5B">
        <w:rPr>
          <w:snapToGrid w:val="0"/>
          <w:color w:val="000000"/>
          <w:sz w:val="26"/>
          <w:szCs w:val="26"/>
        </w:rPr>
        <w:t xml:space="preserve"> схем</w:t>
      </w:r>
      <w:r w:rsidR="0031466A">
        <w:rPr>
          <w:snapToGrid w:val="0"/>
          <w:color w:val="000000"/>
          <w:sz w:val="26"/>
          <w:szCs w:val="26"/>
        </w:rPr>
        <w:t>у</w:t>
      </w:r>
      <w:r w:rsidRPr="00E34B5B">
        <w:rPr>
          <w:snapToGrid w:val="0"/>
          <w:color w:val="000000"/>
          <w:sz w:val="26"/>
          <w:szCs w:val="26"/>
        </w:rPr>
        <w:t xml:space="preserve"> расположения земельн</w:t>
      </w:r>
      <w:r w:rsidR="0031466A">
        <w:rPr>
          <w:snapToGrid w:val="0"/>
          <w:color w:val="000000"/>
          <w:sz w:val="26"/>
          <w:szCs w:val="26"/>
        </w:rPr>
        <w:t>ого</w:t>
      </w:r>
      <w:r w:rsidRPr="00E34B5B">
        <w:rPr>
          <w:snapToGrid w:val="0"/>
          <w:color w:val="000000"/>
          <w:sz w:val="26"/>
          <w:szCs w:val="26"/>
        </w:rPr>
        <w:t xml:space="preserve"> участк</w:t>
      </w:r>
      <w:r w:rsidR="0031466A">
        <w:rPr>
          <w:snapToGrid w:val="0"/>
          <w:color w:val="000000"/>
          <w:sz w:val="26"/>
          <w:szCs w:val="26"/>
        </w:rPr>
        <w:t>а</w:t>
      </w:r>
      <w:r w:rsidRPr="00E34B5B">
        <w:rPr>
          <w:snapToGrid w:val="0"/>
          <w:color w:val="000000"/>
          <w:sz w:val="26"/>
          <w:szCs w:val="26"/>
        </w:rPr>
        <w:t xml:space="preserve"> </w:t>
      </w:r>
      <w:r w:rsidR="0031466A">
        <w:rPr>
          <w:snapToGrid w:val="0"/>
          <w:color w:val="000000"/>
          <w:sz w:val="26"/>
          <w:szCs w:val="26"/>
        </w:rPr>
        <w:t xml:space="preserve">на кадастровом плане территории </w:t>
      </w:r>
      <w:r w:rsidRPr="00E34B5B">
        <w:rPr>
          <w:snapToGrid w:val="0"/>
          <w:color w:val="000000"/>
          <w:sz w:val="26"/>
          <w:szCs w:val="26"/>
        </w:rPr>
        <w:t xml:space="preserve">площадью </w:t>
      </w:r>
      <w:r w:rsidR="0031466A">
        <w:rPr>
          <w:snapToGrid w:val="0"/>
          <w:color w:val="000000"/>
          <w:sz w:val="26"/>
          <w:szCs w:val="26"/>
        </w:rPr>
        <w:t>__________</w:t>
      </w:r>
      <w:r w:rsidRPr="00E34B5B">
        <w:rPr>
          <w:snapToGrid w:val="0"/>
          <w:color w:val="000000"/>
          <w:sz w:val="26"/>
          <w:szCs w:val="26"/>
        </w:rPr>
        <w:t xml:space="preserve"> </w:t>
      </w:r>
      <w:proofErr w:type="spellStart"/>
      <w:r w:rsidRPr="00E34B5B">
        <w:rPr>
          <w:snapToGrid w:val="0"/>
          <w:color w:val="000000"/>
          <w:sz w:val="26"/>
          <w:szCs w:val="26"/>
        </w:rPr>
        <w:t>кв.м</w:t>
      </w:r>
      <w:proofErr w:type="spellEnd"/>
      <w:r w:rsidRPr="00E34B5B">
        <w:rPr>
          <w:snapToGrid w:val="0"/>
          <w:color w:val="000000"/>
          <w:sz w:val="26"/>
          <w:szCs w:val="26"/>
        </w:rPr>
        <w:t xml:space="preserve">, </w:t>
      </w:r>
      <w:r w:rsidRPr="00E34B5B">
        <w:rPr>
          <w:snapToGrid w:val="0"/>
          <w:sz w:val="26"/>
          <w:szCs w:val="26"/>
        </w:rPr>
        <w:t>образуемого из земель, г</w:t>
      </w:r>
      <w:r w:rsidRPr="00E34B5B">
        <w:rPr>
          <w:snapToGrid w:val="0"/>
          <w:sz w:val="26"/>
          <w:szCs w:val="26"/>
        </w:rPr>
        <w:t>о</w:t>
      </w:r>
      <w:r w:rsidRPr="00E34B5B">
        <w:rPr>
          <w:snapToGrid w:val="0"/>
          <w:sz w:val="26"/>
          <w:szCs w:val="26"/>
        </w:rPr>
        <w:t>сударственная собственность на которые не разграничена</w:t>
      </w:r>
      <w:r w:rsidRPr="00E34B5B">
        <w:rPr>
          <w:snapToGrid w:val="0"/>
          <w:color w:val="000000"/>
          <w:sz w:val="26"/>
          <w:szCs w:val="26"/>
        </w:rPr>
        <w:t>,</w:t>
      </w:r>
      <w:r w:rsidRPr="00E34B5B">
        <w:rPr>
          <w:snapToGrid w:val="0"/>
          <w:sz w:val="26"/>
          <w:szCs w:val="26"/>
        </w:rPr>
        <w:t xml:space="preserve"> </w:t>
      </w:r>
      <w:r w:rsidR="0031466A">
        <w:rPr>
          <w:snapToGrid w:val="0"/>
          <w:sz w:val="26"/>
          <w:szCs w:val="26"/>
        </w:rPr>
        <w:br/>
      </w:r>
      <w:r w:rsidRPr="00E34B5B">
        <w:rPr>
          <w:snapToGrid w:val="0"/>
          <w:sz w:val="26"/>
          <w:szCs w:val="26"/>
        </w:rPr>
        <w:t xml:space="preserve">адрес: </w:t>
      </w:r>
      <w:r w:rsidR="0031466A">
        <w:rPr>
          <w:snapToGrid w:val="0"/>
          <w:sz w:val="26"/>
          <w:szCs w:val="26"/>
        </w:rPr>
        <w:t>________________________________________________________</w:t>
      </w:r>
      <w:r w:rsidRPr="00E34B5B">
        <w:rPr>
          <w:snapToGrid w:val="0"/>
          <w:sz w:val="26"/>
          <w:szCs w:val="26"/>
        </w:rPr>
        <w:t xml:space="preserve">; </w:t>
      </w:r>
      <w:r w:rsidRPr="00E34B5B">
        <w:rPr>
          <w:snapToGrid w:val="0"/>
          <w:color w:val="000000"/>
          <w:sz w:val="26"/>
          <w:szCs w:val="26"/>
        </w:rPr>
        <w:t>территориальная зона</w:t>
      </w:r>
      <w:r>
        <w:rPr>
          <w:snapToGrid w:val="0"/>
          <w:color w:val="000000"/>
          <w:sz w:val="26"/>
          <w:szCs w:val="26"/>
        </w:rPr>
        <w:t xml:space="preserve"> -</w:t>
      </w:r>
      <w:r w:rsidRPr="00E34B5B">
        <w:rPr>
          <w:sz w:val="26"/>
          <w:szCs w:val="26"/>
        </w:rPr>
        <w:t xml:space="preserve"> </w:t>
      </w:r>
      <w:r w:rsidR="0031466A">
        <w:rPr>
          <w:sz w:val="26"/>
          <w:szCs w:val="26"/>
        </w:rPr>
        <w:t>____________________________________________________</w:t>
      </w:r>
      <w:r w:rsidRPr="00E34B5B">
        <w:rPr>
          <w:sz w:val="26"/>
          <w:szCs w:val="26"/>
        </w:rPr>
        <w:t xml:space="preserve">; </w:t>
      </w:r>
      <w:r w:rsidRPr="00E34B5B">
        <w:rPr>
          <w:snapToGrid w:val="0"/>
          <w:color w:val="000000"/>
          <w:sz w:val="26"/>
          <w:szCs w:val="26"/>
        </w:rPr>
        <w:t>вид разрешенного использования земельного участка</w:t>
      </w:r>
      <w:r>
        <w:rPr>
          <w:snapToGrid w:val="0"/>
          <w:color w:val="000000"/>
          <w:sz w:val="26"/>
          <w:szCs w:val="26"/>
        </w:rPr>
        <w:t xml:space="preserve"> -</w:t>
      </w:r>
      <w:r w:rsidRPr="00E34B5B">
        <w:rPr>
          <w:snapToGrid w:val="0"/>
          <w:color w:val="000000"/>
          <w:sz w:val="26"/>
          <w:szCs w:val="26"/>
        </w:rPr>
        <w:t xml:space="preserve"> </w:t>
      </w:r>
      <w:r w:rsidR="0031466A">
        <w:rPr>
          <w:rFonts w:eastAsia="Calibri"/>
          <w:sz w:val="26"/>
          <w:szCs w:val="26"/>
          <w:lang w:eastAsia="en-US"/>
        </w:rPr>
        <w:t>__________________________</w:t>
      </w:r>
      <w:r w:rsidRPr="00E34B5B">
        <w:rPr>
          <w:rFonts w:eastAsia="Calibri"/>
          <w:sz w:val="26"/>
          <w:szCs w:val="26"/>
          <w:lang w:eastAsia="en-US"/>
        </w:rPr>
        <w:t xml:space="preserve">; </w:t>
      </w:r>
      <w:r>
        <w:rPr>
          <w:snapToGrid w:val="0"/>
          <w:sz w:val="26"/>
          <w:szCs w:val="26"/>
        </w:rPr>
        <w:t xml:space="preserve"> категория земель </w:t>
      </w:r>
      <w:r w:rsidR="00101E5F">
        <w:rPr>
          <w:snapToGrid w:val="0"/>
          <w:sz w:val="26"/>
          <w:szCs w:val="26"/>
        </w:rPr>
        <w:t>- _________________________________________________________</w:t>
      </w:r>
      <w:r w:rsidR="0031466A" w:rsidRPr="0031466A">
        <w:rPr>
          <w:snapToGrid w:val="0"/>
          <w:sz w:val="26"/>
          <w:szCs w:val="26"/>
        </w:rPr>
        <w:t>.</w:t>
      </w:r>
    </w:p>
    <w:p w:rsidR="00336E9B" w:rsidRPr="00E34B5B" w:rsidRDefault="00336E9B" w:rsidP="00336E9B">
      <w:pPr>
        <w:widowControl w:val="0"/>
        <w:spacing w:line="204" w:lineRule="auto"/>
        <w:ind w:firstLine="720"/>
        <w:jc w:val="both"/>
        <w:rPr>
          <w:bCs/>
          <w:sz w:val="26"/>
          <w:szCs w:val="26"/>
        </w:rPr>
      </w:pPr>
      <w:proofErr w:type="gramStart"/>
      <w:r w:rsidRPr="00E34B5B">
        <w:rPr>
          <w:snapToGrid w:val="0"/>
          <w:color w:val="000000"/>
          <w:sz w:val="26"/>
          <w:szCs w:val="26"/>
        </w:rPr>
        <w:t>2</w:t>
      </w:r>
      <w:r w:rsidR="00101E5F">
        <w:rPr>
          <w:snapToGrid w:val="0"/>
          <w:color w:val="000000"/>
          <w:sz w:val="26"/>
          <w:szCs w:val="26"/>
        </w:rPr>
        <w:t>.</w:t>
      </w:r>
      <w:r w:rsidR="0031466A">
        <w:rPr>
          <w:bCs/>
          <w:sz w:val="26"/>
          <w:szCs w:val="26"/>
        </w:rPr>
        <w:t>_</w:t>
      </w:r>
      <w:proofErr w:type="gramEnd"/>
      <w:r w:rsidR="0031466A">
        <w:rPr>
          <w:bCs/>
          <w:sz w:val="26"/>
          <w:szCs w:val="26"/>
        </w:rPr>
        <w:t>_____________________________________________________________</w:t>
      </w:r>
      <w:r w:rsidRPr="00E34B5B">
        <w:rPr>
          <w:bCs/>
          <w:sz w:val="26"/>
          <w:szCs w:val="26"/>
        </w:rPr>
        <w:t xml:space="preserve"> направить настоящее постановление в Управление Федеральной службы государственной регистрации, кадастра и картографии по Белгородской области.</w:t>
      </w:r>
    </w:p>
    <w:p w:rsidR="00D964DC" w:rsidRDefault="00D964DC" w:rsidP="0031466A">
      <w:pPr>
        <w:ind w:firstLine="709"/>
        <w:jc w:val="both"/>
        <w:rPr>
          <w:sz w:val="28"/>
          <w:szCs w:val="28"/>
          <w:lang w:eastAsia="zh-CN"/>
        </w:rPr>
      </w:pPr>
      <w:r w:rsidRPr="0047070D">
        <w:rPr>
          <w:sz w:val="28"/>
          <w:szCs w:val="28"/>
        </w:rPr>
        <w:t xml:space="preserve">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559"/>
        <w:gridCol w:w="3561"/>
      </w:tblGrid>
      <w:tr w:rsidR="00D964DC" w:rsidRPr="0031466A" w:rsidTr="00D964DC">
        <w:tc>
          <w:tcPr>
            <w:tcW w:w="4361" w:type="dxa"/>
          </w:tcPr>
          <w:p w:rsidR="00D964DC" w:rsidRPr="0031466A" w:rsidRDefault="00D964DC" w:rsidP="00D964DC">
            <w:pPr>
              <w:autoSpaceDE w:val="0"/>
              <w:autoSpaceDN w:val="0"/>
              <w:adjustRightInd w:val="0"/>
              <w:jc w:val="center"/>
              <w:rPr>
                <w:sz w:val="22"/>
                <w:szCs w:val="22"/>
              </w:rPr>
            </w:pPr>
          </w:p>
          <w:p w:rsidR="00D964DC" w:rsidRPr="0031466A" w:rsidRDefault="00D964DC" w:rsidP="00D964DC">
            <w:pPr>
              <w:autoSpaceDE w:val="0"/>
              <w:autoSpaceDN w:val="0"/>
              <w:adjustRightInd w:val="0"/>
              <w:jc w:val="center"/>
              <w:rPr>
                <w:sz w:val="22"/>
                <w:szCs w:val="22"/>
              </w:rPr>
            </w:pPr>
            <w:r w:rsidRPr="0031466A">
              <w:rPr>
                <w:sz w:val="22"/>
                <w:szCs w:val="22"/>
              </w:rPr>
              <w:t>________________________</w:t>
            </w:r>
          </w:p>
          <w:p w:rsidR="00D964DC" w:rsidRPr="0031466A" w:rsidRDefault="00D964DC" w:rsidP="00D964DC">
            <w:pPr>
              <w:autoSpaceDE w:val="0"/>
              <w:autoSpaceDN w:val="0"/>
              <w:adjustRightInd w:val="0"/>
              <w:jc w:val="center"/>
              <w:rPr>
                <w:sz w:val="22"/>
                <w:szCs w:val="22"/>
              </w:rPr>
            </w:pPr>
            <w:r w:rsidRPr="0031466A">
              <w:rPr>
                <w:sz w:val="22"/>
                <w:szCs w:val="22"/>
              </w:rPr>
              <w:t>должность уполномоченного лица</w:t>
            </w:r>
          </w:p>
        </w:tc>
        <w:tc>
          <w:tcPr>
            <w:tcW w:w="1559" w:type="dxa"/>
          </w:tcPr>
          <w:p w:rsidR="00D964DC" w:rsidRPr="0031466A" w:rsidRDefault="00D964DC" w:rsidP="00D964DC">
            <w:pPr>
              <w:autoSpaceDE w:val="0"/>
              <w:autoSpaceDN w:val="0"/>
              <w:adjustRightInd w:val="0"/>
              <w:jc w:val="center"/>
              <w:rPr>
                <w:sz w:val="22"/>
                <w:szCs w:val="22"/>
              </w:rPr>
            </w:pPr>
          </w:p>
          <w:p w:rsidR="00D964DC" w:rsidRPr="0031466A" w:rsidRDefault="00D964DC" w:rsidP="00D964DC">
            <w:pPr>
              <w:autoSpaceDE w:val="0"/>
              <w:autoSpaceDN w:val="0"/>
              <w:adjustRightInd w:val="0"/>
              <w:jc w:val="center"/>
              <w:rPr>
                <w:sz w:val="22"/>
                <w:szCs w:val="22"/>
              </w:rPr>
            </w:pPr>
            <w:r w:rsidRPr="0031466A">
              <w:rPr>
                <w:sz w:val="22"/>
                <w:szCs w:val="22"/>
              </w:rPr>
              <w:t>___________</w:t>
            </w:r>
          </w:p>
          <w:p w:rsidR="00D964DC" w:rsidRPr="0031466A" w:rsidRDefault="00D964DC" w:rsidP="00D964DC">
            <w:pPr>
              <w:autoSpaceDE w:val="0"/>
              <w:autoSpaceDN w:val="0"/>
              <w:adjustRightInd w:val="0"/>
              <w:jc w:val="center"/>
              <w:rPr>
                <w:sz w:val="22"/>
                <w:szCs w:val="22"/>
              </w:rPr>
            </w:pPr>
            <w:r w:rsidRPr="0031466A">
              <w:rPr>
                <w:sz w:val="22"/>
                <w:szCs w:val="22"/>
              </w:rPr>
              <w:t>подпись</w:t>
            </w:r>
          </w:p>
        </w:tc>
        <w:tc>
          <w:tcPr>
            <w:tcW w:w="3561" w:type="dxa"/>
          </w:tcPr>
          <w:p w:rsidR="00D964DC" w:rsidRPr="0031466A" w:rsidRDefault="00D964DC" w:rsidP="00D964DC">
            <w:pPr>
              <w:autoSpaceDE w:val="0"/>
              <w:autoSpaceDN w:val="0"/>
              <w:adjustRightInd w:val="0"/>
              <w:jc w:val="center"/>
              <w:rPr>
                <w:sz w:val="22"/>
                <w:szCs w:val="22"/>
              </w:rPr>
            </w:pPr>
          </w:p>
          <w:p w:rsidR="00D964DC" w:rsidRPr="0031466A" w:rsidRDefault="00D964DC" w:rsidP="00D964DC">
            <w:pPr>
              <w:autoSpaceDE w:val="0"/>
              <w:autoSpaceDN w:val="0"/>
              <w:adjustRightInd w:val="0"/>
              <w:jc w:val="center"/>
              <w:rPr>
                <w:sz w:val="22"/>
                <w:szCs w:val="22"/>
              </w:rPr>
            </w:pPr>
            <w:r w:rsidRPr="0031466A">
              <w:rPr>
                <w:sz w:val="22"/>
                <w:szCs w:val="22"/>
              </w:rPr>
              <w:t>___________________</w:t>
            </w:r>
          </w:p>
          <w:p w:rsidR="00D964DC" w:rsidRPr="0031466A" w:rsidRDefault="00D964DC" w:rsidP="00D964DC">
            <w:pPr>
              <w:autoSpaceDE w:val="0"/>
              <w:autoSpaceDN w:val="0"/>
              <w:adjustRightInd w:val="0"/>
              <w:jc w:val="center"/>
              <w:rPr>
                <w:sz w:val="22"/>
                <w:szCs w:val="22"/>
              </w:rPr>
            </w:pPr>
            <w:r w:rsidRPr="0031466A">
              <w:rPr>
                <w:sz w:val="22"/>
                <w:szCs w:val="22"/>
              </w:rPr>
              <w:t>ФИО уполномоченного лица</w:t>
            </w:r>
          </w:p>
        </w:tc>
      </w:tr>
    </w:tbl>
    <w:p w:rsidR="00D964DC" w:rsidRDefault="00D964DC" w:rsidP="00D964DC">
      <w:pPr>
        <w:ind w:firstLine="709"/>
        <w:rPr>
          <w:sz w:val="28"/>
          <w:szCs w:val="28"/>
        </w:rPr>
      </w:pPr>
    </w:p>
    <w:p w:rsidR="00D964DC" w:rsidRDefault="00D964DC" w:rsidP="00D964DC">
      <w:pPr>
        <w:rPr>
          <w:sz w:val="26"/>
          <w:szCs w:val="26"/>
        </w:rPr>
      </w:pPr>
    </w:p>
    <w:p w:rsidR="0031466A" w:rsidRDefault="0031466A" w:rsidP="00D964DC">
      <w:pPr>
        <w:rPr>
          <w:sz w:val="26"/>
          <w:szCs w:val="26"/>
        </w:rPr>
      </w:pPr>
    </w:p>
    <w:p w:rsidR="0031466A" w:rsidRDefault="0031466A" w:rsidP="00D964DC">
      <w:pPr>
        <w:rPr>
          <w:sz w:val="26"/>
          <w:szCs w:val="26"/>
        </w:rPr>
      </w:pPr>
    </w:p>
    <w:p w:rsidR="0031466A" w:rsidRDefault="0031466A" w:rsidP="00D964DC">
      <w:pPr>
        <w:rPr>
          <w:sz w:val="26"/>
          <w:szCs w:val="26"/>
        </w:rPr>
      </w:pPr>
    </w:p>
    <w:p w:rsidR="0031466A" w:rsidRDefault="0031466A" w:rsidP="00D964DC">
      <w:pPr>
        <w:rPr>
          <w:sz w:val="26"/>
          <w:szCs w:val="26"/>
        </w:rPr>
      </w:pPr>
    </w:p>
    <w:p w:rsidR="0031466A" w:rsidRDefault="0031466A" w:rsidP="00D964DC">
      <w:pPr>
        <w:rPr>
          <w:sz w:val="26"/>
          <w:szCs w:val="26"/>
        </w:rPr>
      </w:pPr>
    </w:p>
    <w:p w:rsidR="0031466A" w:rsidRDefault="0031466A" w:rsidP="00D964DC">
      <w:pPr>
        <w:rPr>
          <w:sz w:val="26"/>
          <w:szCs w:val="26"/>
        </w:rPr>
      </w:pPr>
    </w:p>
    <w:p w:rsidR="0031466A" w:rsidRDefault="0031466A" w:rsidP="00D964DC">
      <w:pPr>
        <w:rPr>
          <w:sz w:val="26"/>
          <w:szCs w:val="26"/>
        </w:rPr>
      </w:pPr>
    </w:p>
    <w:p w:rsidR="0031466A" w:rsidRDefault="0031466A" w:rsidP="00D964DC">
      <w:pPr>
        <w:rPr>
          <w:sz w:val="26"/>
          <w:szCs w:val="26"/>
        </w:rPr>
      </w:pPr>
    </w:p>
    <w:p w:rsidR="0031466A" w:rsidRDefault="0031466A" w:rsidP="00D964DC">
      <w:pPr>
        <w:rPr>
          <w:sz w:val="26"/>
          <w:szCs w:val="26"/>
        </w:rPr>
      </w:pPr>
    </w:p>
    <w:p w:rsidR="0031466A" w:rsidRDefault="0031466A" w:rsidP="00D964DC">
      <w:pPr>
        <w:rPr>
          <w:sz w:val="26"/>
          <w:szCs w:val="26"/>
        </w:rPr>
      </w:pPr>
    </w:p>
    <w:tbl>
      <w:tblPr>
        <w:tblW w:w="0" w:type="auto"/>
        <w:tblInd w:w="-11" w:type="dxa"/>
        <w:tblLook w:val="0000" w:firstRow="0" w:lastRow="0" w:firstColumn="0" w:lastColumn="0" w:noHBand="0" w:noVBand="0"/>
      </w:tblPr>
      <w:tblGrid>
        <w:gridCol w:w="4264"/>
        <w:gridCol w:w="5306"/>
      </w:tblGrid>
      <w:tr w:rsidR="0031466A" w:rsidTr="0031466A">
        <w:trPr>
          <w:trHeight w:val="2460"/>
        </w:trPr>
        <w:tc>
          <w:tcPr>
            <w:tcW w:w="4264" w:type="dxa"/>
          </w:tcPr>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tc>
        <w:tc>
          <w:tcPr>
            <w:tcW w:w="5306" w:type="dxa"/>
          </w:tcPr>
          <w:p w:rsidR="0031466A" w:rsidRPr="00336E9B" w:rsidRDefault="0031466A" w:rsidP="0031466A">
            <w:pPr>
              <w:autoSpaceDE w:val="0"/>
              <w:autoSpaceDN w:val="0"/>
              <w:adjustRightInd w:val="0"/>
              <w:ind w:left="-108"/>
              <w:jc w:val="center"/>
              <w:outlineLvl w:val="0"/>
              <w:rPr>
                <w:b/>
                <w:sz w:val="26"/>
                <w:szCs w:val="26"/>
              </w:rPr>
            </w:pPr>
            <w:r w:rsidRPr="00336E9B">
              <w:rPr>
                <w:b/>
                <w:sz w:val="26"/>
                <w:szCs w:val="26"/>
              </w:rPr>
              <w:t xml:space="preserve">Приложение № </w:t>
            </w:r>
            <w:r>
              <w:rPr>
                <w:b/>
                <w:sz w:val="26"/>
                <w:szCs w:val="26"/>
              </w:rPr>
              <w:t>2</w:t>
            </w:r>
          </w:p>
          <w:p w:rsidR="0031466A" w:rsidRPr="00336E9B" w:rsidRDefault="0031466A" w:rsidP="0031466A">
            <w:pPr>
              <w:spacing w:line="216" w:lineRule="auto"/>
              <w:jc w:val="center"/>
              <w:rPr>
                <w:b/>
                <w:sz w:val="26"/>
                <w:szCs w:val="26"/>
              </w:rPr>
            </w:pPr>
            <w:r w:rsidRPr="00336E9B">
              <w:rPr>
                <w:b/>
                <w:sz w:val="26"/>
                <w:szCs w:val="26"/>
              </w:rPr>
              <w:t>к административному регламенту предоставления муниципальной услуги «Прием заявлений и выдача</w:t>
            </w:r>
          </w:p>
          <w:p w:rsidR="0031466A" w:rsidRPr="00336E9B" w:rsidRDefault="0031466A" w:rsidP="0031466A">
            <w:pPr>
              <w:spacing w:line="216" w:lineRule="auto"/>
              <w:jc w:val="center"/>
              <w:rPr>
                <w:b/>
                <w:sz w:val="26"/>
                <w:szCs w:val="26"/>
              </w:rPr>
            </w:pPr>
            <w:r w:rsidRPr="00336E9B">
              <w:rPr>
                <w:b/>
                <w:sz w:val="26"/>
                <w:szCs w:val="26"/>
              </w:rPr>
              <w:t>документов о согласовании схем</w:t>
            </w:r>
          </w:p>
          <w:p w:rsidR="0031466A" w:rsidRPr="00336E9B" w:rsidRDefault="0031466A" w:rsidP="0031466A">
            <w:pPr>
              <w:spacing w:line="216" w:lineRule="auto"/>
              <w:jc w:val="center"/>
              <w:rPr>
                <w:b/>
                <w:sz w:val="26"/>
                <w:szCs w:val="26"/>
              </w:rPr>
            </w:pPr>
            <w:r w:rsidRPr="00336E9B">
              <w:rPr>
                <w:b/>
                <w:sz w:val="26"/>
                <w:szCs w:val="26"/>
              </w:rPr>
              <w:t>расположения земельного участка</w:t>
            </w:r>
          </w:p>
          <w:p w:rsidR="0031466A" w:rsidRPr="00336E9B" w:rsidRDefault="0031466A" w:rsidP="0031466A">
            <w:pPr>
              <w:spacing w:line="216" w:lineRule="auto"/>
              <w:jc w:val="center"/>
              <w:rPr>
                <w:b/>
                <w:sz w:val="26"/>
                <w:szCs w:val="26"/>
              </w:rPr>
            </w:pPr>
            <w:r w:rsidRPr="00336E9B">
              <w:rPr>
                <w:b/>
                <w:sz w:val="26"/>
                <w:szCs w:val="26"/>
              </w:rPr>
              <w:t>на кадастровом плане или на</w:t>
            </w:r>
          </w:p>
          <w:p w:rsidR="0031466A" w:rsidRDefault="0031466A" w:rsidP="0031466A">
            <w:pPr>
              <w:autoSpaceDE w:val="0"/>
              <w:autoSpaceDN w:val="0"/>
              <w:adjustRightInd w:val="0"/>
              <w:ind w:left="-108"/>
              <w:jc w:val="center"/>
              <w:outlineLvl w:val="0"/>
              <w:rPr>
                <w:b/>
                <w:color w:val="000000" w:themeColor="text1"/>
                <w:sz w:val="28"/>
                <w:szCs w:val="28"/>
              </w:rPr>
            </w:pPr>
            <w:r w:rsidRPr="00336E9B">
              <w:rPr>
                <w:b/>
                <w:sz w:val="26"/>
                <w:szCs w:val="26"/>
              </w:rPr>
              <w:t>кадастровой карте»</w:t>
            </w:r>
          </w:p>
        </w:tc>
      </w:tr>
    </w:tbl>
    <w:p w:rsidR="00D964DC" w:rsidRPr="000801A2" w:rsidRDefault="00D964DC" w:rsidP="00D964DC">
      <w:pPr>
        <w:rPr>
          <w:sz w:val="26"/>
          <w:szCs w:val="26"/>
        </w:rPr>
      </w:pPr>
    </w:p>
    <w:p w:rsidR="00D964DC" w:rsidRPr="000801A2" w:rsidRDefault="00D964DC" w:rsidP="00D964DC">
      <w:pPr>
        <w:autoSpaceDE w:val="0"/>
        <w:autoSpaceDN w:val="0"/>
        <w:adjustRightInd w:val="0"/>
        <w:jc w:val="center"/>
        <w:rPr>
          <w:b/>
          <w:bCs/>
          <w:sz w:val="26"/>
          <w:szCs w:val="26"/>
        </w:rPr>
      </w:pPr>
      <w:r w:rsidRPr="000801A2">
        <w:rPr>
          <w:b/>
          <w:bCs/>
          <w:sz w:val="26"/>
          <w:szCs w:val="26"/>
        </w:rPr>
        <w:t xml:space="preserve">Форма решения об отказе в предоставлении </w:t>
      </w:r>
      <w:r>
        <w:rPr>
          <w:b/>
          <w:bCs/>
          <w:sz w:val="26"/>
          <w:szCs w:val="26"/>
        </w:rPr>
        <w:t>муниципальной</w:t>
      </w:r>
      <w:r w:rsidRPr="000801A2">
        <w:rPr>
          <w:b/>
          <w:bCs/>
          <w:sz w:val="26"/>
          <w:szCs w:val="26"/>
        </w:rPr>
        <w:t xml:space="preserve"> услуги</w:t>
      </w:r>
    </w:p>
    <w:p w:rsidR="00D964DC" w:rsidRPr="000801A2" w:rsidRDefault="00D964DC" w:rsidP="00D964DC">
      <w:pPr>
        <w:autoSpaceDE w:val="0"/>
        <w:autoSpaceDN w:val="0"/>
        <w:adjustRightInd w:val="0"/>
        <w:jc w:val="center"/>
        <w:rPr>
          <w:i/>
          <w:iCs/>
          <w:sz w:val="26"/>
          <w:szCs w:val="26"/>
        </w:rPr>
      </w:pPr>
      <w:r w:rsidRPr="000801A2">
        <w:rPr>
          <w:i/>
          <w:iCs/>
          <w:sz w:val="26"/>
          <w:szCs w:val="26"/>
        </w:rPr>
        <w:t>__________________________________________________________________</w:t>
      </w:r>
    </w:p>
    <w:p w:rsidR="0031466A" w:rsidRPr="0031466A" w:rsidRDefault="0031466A" w:rsidP="0031466A">
      <w:pPr>
        <w:ind w:firstLine="709"/>
        <w:jc w:val="center"/>
        <w:rPr>
          <w:iCs/>
          <w:sz w:val="22"/>
          <w:szCs w:val="22"/>
        </w:rPr>
      </w:pPr>
      <w:r w:rsidRPr="0031466A">
        <w:rPr>
          <w:iCs/>
          <w:sz w:val="22"/>
          <w:szCs w:val="22"/>
        </w:rPr>
        <w:t>(наименование уполномоченного органа)</w:t>
      </w:r>
    </w:p>
    <w:p w:rsidR="00D964DC" w:rsidRPr="000801A2" w:rsidRDefault="00D964DC" w:rsidP="00D964DC">
      <w:pPr>
        <w:autoSpaceDE w:val="0"/>
        <w:autoSpaceDN w:val="0"/>
        <w:adjustRightInd w:val="0"/>
        <w:rPr>
          <w:sz w:val="26"/>
          <w:szCs w:val="26"/>
        </w:rPr>
      </w:pPr>
    </w:p>
    <w:p w:rsidR="00D964DC" w:rsidRPr="000801A2" w:rsidRDefault="00D964DC" w:rsidP="00D964DC">
      <w:pPr>
        <w:autoSpaceDE w:val="0"/>
        <w:autoSpaceDN w:val="0"/>
        <w:adjustRightInd w:val="0"/>
        <w:ind w:left="5670"/>
        <w:rPr>
          <w:sz w:val="26"/>
          <w:szCs w:val="26"/>
        </w:rPr>
      </w:pPr>
      <w:r w:rsidRPr="000801A2">
        <w:rPr>
          <w:sz w:val="26"/>
          <w:szCs w:val="26"/>
        </w:rPr>
        <w:t>Кому: ____________________</w:t>
      </w:r>
    </w:p>
    <w:p w:rsidR="00D964DC" w:rsidRPr="000801A2" w:rsidRDefault="00D964DC" w:rsidP="00D964DC">
      <w:pPr>
        <w:autoSpaceDE w:val="0"/>
        <w:autoSpaceDN w:val="0"/>
        <w:adjustRightInd w:val="0"/>
        <w:ind w:left="5670"/>
        <w:rPr>
          <w:sz w:val="26"/>
          <w:szCs w:val="26"/>
        </w:rPr>
      </w:pPr>
      <w:r w:rsidRPr="000801A2">
        <w:rPr>
          <w:sz w:val="26"/>
          <w:szCs w:val="26"/>
        </w:rPr>
        <w:t>ИНН ____________________</w:t>
      </w:r>
    </w:p>
    <w:p w:rsidR="00D964DC" w:rsidRPr="000801A2" w:rsidRDefault="00D964DC" w:rsidP="00D964DC">
      <w:pPr>
        <w:autoSpaceDE w:val="0"/>
        <w:autoSpaceDN w:val="0"/>
        <w:adjustRightInd w:val="0"/>
        <w:ind w:left="5670"/>
        <w:rPr>
          <w:sz w:val="26"/>
          <w:szCs w:val="26"/>
        </w:rPr>
      </w:pPr>
      <w:r w:rsidRPr="000801A2">
        <w:rPr>
          <w:sz w:val="26"/>
          <w:szCs w:val="26"/>
        </w:rPr>
        <w:t>Представитель: ____________</w:t>
      </w:r>
    </w:p>
    <w:p w:rsidR="00D964DC" w:rsidRPr="000801A2" w:rsidRDefault="00D964DC" w:rsidP="00D964DC">
      <w:pPr>
        <w:autoSpaceDE w:val="0"/>
        <w:autoSpaceDN w:val="0"/>
        <w:adjustRightInd w:val="0"/>
        <w:ind w:left="5670"/>
        <w:rPr>
          <w:sz w:val="26"/>
          <w:szCs w:val="26"/>
        </w:rPr>
      </w:pPr>
      <w:r w:rsidRPr="000801A2">
        <w:rPr>
          <w:sz w:val="26"/>
          <w:szCs w:val="26"/>
        </w:rPr>
        <w:t>Контактные данные заявителя</w:t>
      </w:r>
    </w:p>
    <w:p w:rsidR="00D964DC" w:rsidRPr="000801A2" w:rsidRDefault="00D964DC" w:rsidP="00D964DC">
      <w:pPr>
        <w:autoSpaceDE w:val="0"/>
        <w:autoSpaceDN w:val="0"/>
        <w:adjustRightInd w:val="0"/>
        <w:ind w:left="5670"/>
        <w:rPr>
          <w:sz w:val="26"/>
          <w:szCs w:val="26"/>
        </w:rPr>
      </w:pPr>
      <w:r w:rsidRPr="000801A2">
        <w:rPr>
          <w:sz w:val="26"/>
          <w:szCs w:val="26"/>
        </w:rPr>
        <w:t>(представителя):</w:t>
      </w:r>
    </w:p>
    <w:p w:rsidR="00D964DC" w:rsidRPr="000801A2" w:rsidRDefault="00D964DC" w:rsidP="00D964DC">
      <w:pPr>
        <w:autoSpaceDE w:val="0"/>
        <w:autoSpaceDN w:val="0"/>
        <w:adjustRightInd w:val="0"/>
        <w:ind w:left="5670"/>
        <w:rPr>
          <w:sz w:val="26"/>
          <w:szCs w:val="26"/>
        </w:rPr>
      </w:pPr>
      <w:r w:rsidRPr="000801A2">
        <w:rPr>
          <w:sz w:val="26"/>
          <w:szCs w:val="26"/>
        </w:rPr>
        <w:t>Тел.: _____________________</w:t>
      </w:r>
    </w:p>
    <w:p w:rsidR="00D964DC" w:rsidRPr="000801A2" w:rsidRDefault="00D964DC" w:rsidP="00D964DC">
      <w:pPr>
        <w:autoSpaceDE w:val="0"/>
        <w:autoSpaceDN w:val="0"/>
        <w:adjustRightInd w:val="0"/>
        <w:ind w:left="5670"/>
        <w:rPr>
          <w:sz w:val="26"/>
          <w:szCs w:val="26"/>
        </w:rPr>
      </w:pPr>
      <w:r w:rsidRPr="000801A2">
        <w:rPr>
          <w:sz w:val="26"/>
          <w:szCs w:val="26"/>
        </w:rPr>
        <w:t>Эл. почта: ________________</w:t>
      </w:r>
    </w:p>
    <w:p w:rsidR="00D964DC" w:rsidRPr="000801A2" w:rsidRDefault="00D964DC" w:rsidP="00D964DC">
      <w:pPr>
        <w:autoSpaceDE w:val="0"/>
        <w:autoSpaceDN w:val="0"/>
        <w:adjustRightInd w:val="0"/>
        <w:rPr>
          <w:b/>
          <w:bCs/>
          <w:sz w:val="26"/>
          <w:szCs w:val="26"/>
        </w:rPr>
      </w:pPr>
    </w:p>
    <w:p w:rsidR="00D964DC" w:rsidRPr="000801A2" w:rsidRDefault="00D964DC" w:rsidP="00D964DC">
      <w:pPr>
        <w:autoSpaceDE w:val="0"/>
        <w:autoSpaceDN w:val="0"/>
        <w:adjustRightInd w:val="0"/>
        <w:jc w:val="center"/>
        <w:rPr>
          <w:b/>
          <w:bCs/>
          <w:sz w:val="26"/>
          <w:szCs w:val="26"/>
        </w:rPr>
      </w:pPr>
      <w:r w:rsidRPr="000801A2">
        <w:rPr>
          <w:b/>
          <w:bCs/>
          <w:sz w:val="26"/>
          <w:szCs w:val="26"/>
        </w:rPr>
        <w:t xml:space="preserve">Решение об отказе в предоставлении </w:t>
      </w:r>
      <w:r>
        <w:rPr>
          <w:b/>
          <w:bCs/>
          <w:sz w:val="26"/>
          <w:szCs w:val="26"/>
        </w:rPr>
        <w:t>муниципальной</w:t>
      </w:r>
      <w:r w:rsidRPr="000801A2">
        <w:rPr>
          <w:b/>
          <w:bCs/>
          <w:sz w:val="26"/>
          <w:szCs w:val="26"/>
        </w:rPr>
        <w:t xml:space="preserve"> услуги</w:t>
      </w:r>
    </w:p>
    <w:p w:rsidR="00D964DC" w:rsidRPr="000801A2" w:rsidRDefault="00D964DC" w:rsidP="00D964DC">
      <w:pPr>
        <w:autoSpaceDE w:val="0"/>
        <w:autoSpaceDN w:val="0"/>
        <w:adjustRightInd w:val="0"/>
        <w:rPr>
          <w:b/>
          <w:bCs/>
          <w:sz w:val="26"/>
          <w:szCs w:val="2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964DC" w:rsidRPr="000801A2" w:rsidTr="00D964DC">
        <w:tc>
          <w:tcPr>
            <w:tcW w:w="4785" w:type="dxa"/>
          </w:tcPr>
          <w:p w:rsidR="00D964DC" w:rsidRPr="0031466A" w:rsidRDefault="00D964DC" w:rsidP="00D964DC">
            <w:pPr>
              <w:autoSpaceDE w:val="0"/>
              <w:autoSpaceDN w:val="0"/>
              <w:adjustRightInd w:val="0"/>
              <w:rPr>
                <w:iCs/>
                <w:sz w:val="22"/>
                <w:szCs w:val="22"/>
              </w:rPr>
            </w:pPr>
            <w:r w:rsidRPr="0031466A">
              <w:rPr>
                <w:iCs/>
                <w:sz w:val="22"/>
                <w:szCs w:val="22"/>
              </w:rPr>
              <w:t>____________________________</w:t>
            </w:r>
          </w:p>
          <w:p w:rsidR="00D964DC" w:rsidRPr="0031466A" w:rsidRDefault="00D964DC" w:rsidP="00D964DC">
            <w:pPr>
              <w:autoSpaceDE w:val="0"/>
              <w:autoSpaceDN w:val="0"/>
              <w:adjustRightInd w:val="0"/>
              <w:rPr>
                <w:iCs/>
                <w:sz w:val="22"/>
                <w:szCs w:val="22"/>
              </w:rPr>
            </w:pPr>
            <w:r w:rsidRPr="0031466A">
              <w:rPr>
                <w:iCs/>
                <w:sz w:val="22"/>
                <w:szCs w:val="22"/>
              </w:rPr>
              <w:t>дата решения уполномоченного</w:t>
            </w:r>
          </w:p>
          <w:p w:rsidR="00D964DC" w:rsidRPr="0031466A" w:rsidRDefault="00D964DC" w:rsidP="00D964DC">
            <w:pPr>
              <w:autoSpaceDE w:val="0"/>
              <w:autoSpaceDN w:val="0"/>
              <w:adjustRightInd w:val="0"/>
              <w:rPr>
                <w:iCs/>
                <w:sz w:val="22"/>
                <w:szCs w:val="22"/>
              </w:rPr>
            </w:pPr>
            <w:r w:rsidRPr="0031466A">
              <w:rPr>
                <w:iCs/>
                <w:sz w:val="22"/>
                <w:szCs w:val="22"/>
              </w:rPr>
              <w:t>органа муниципальной власти</w:t>
            </w:r>
          </w:p>
        </w:tc>
        <w:tc>
          <w:tcPr>
            <w:tcW w:w="4786" w:type="dxa"/>
          </w:tcPr>
          <w:p w:rsidR="00D964DC" w:rsidRPr="0031466A" w:rsidRDefault="00D964DC" w:rsidP="00D964DC">
            <w:pPr>
              <w:autoSpaceDE w:val="0"/>
              <w:autoSpaceDN w:val="0"/>
              <w:adjustRightInd w:val="0"/>
              <w:jc w:val="right"/>
              <w:rPr>
                <w:iCs/>
                <w:sz w:val="22"/>
                <w:szCs w:val="22"/>
              </w:rPr>
            </w:pPr>
            <w:r w:rsidRPr="0031466A">
              <w:rPr>
                <w:iCs/>
                <w:sz w:val="22"/>
                <w:szCs w:val="22"/>
              </w:rPr>
              <w:t>_____________________________</w:t>
            </w:r>
          </w:p>
          <w:p w:rsidR="00D964DC" w:rsidRPr="0031466A" w:rsidRDefault="00D964DC" w:rsidP="00D964DC">
            <w:pPr>
              <w:autoSpaceDE w:val="0"/>
              <w:autoSpaceDN w:val="0"/>
              <w:adjustRightInd w:val="0"/>
              <w:jc w:val="right"/>
              <w:rPr>
                <w:iCs/>
                <w:sz w:val="22"/>
                <w:szCs w:val="22"/>
              </w:rPr>
            </w:pPr>
            <w:r w:rsidRPr="0031466A">
              <w:rPr>
                <w:iCs/>
                <w:sz w:val="22"/>
                <w:szCs w:val="22"/>
              </w:rPr>
              <w:t>номер решения уполномоченного</w:t>
            </w:r>
          </w:p>
          <w:p w:rsidR="00D964DC" w:rsidRPr="0031466A" w:rsidRDefault="00D964DC" w:rsidP="00D964DC">
            <w:pPr>
              <w:autoSpaceDE w:val="0"/>
              <w:autoSpaceDN w:val="0"/>
              <w:adjustRightInd w:val="0"/>
              <w:jc w:val="right"/>
              <w:rPr>
                <w:iCs/>
                <w:sz w:val="22"/>
                <w:szCs w:val="22"/>
              </w:rPr>
            </w:pPr>
            <w:r w:rsidRPr="0031466A">
              <w:rPr>
                <w:iCs/>
                <w:sz w:val="22"/>
                <w:szCs w:val="22"/>
              </w:rPr>
              <w:t>органа муниципальной власти</w:t>
            </w:r>
          </w:p>
        </w:tc>
      </w:tr>
    </w:tbl>
    <w:p w:rsidR="00D964DC" w:rsidRPr="000801A2" w:rsidRDefault="00D964DC" w:rsidP="00D964DC">
      <w:pPr>
        <w:autoSpaceDE w:val="0"/>
        <w:autoSpaceDN w:val="0"/>
        <w:adjustRightInd w:val="0"/>
        <w:rPr>
          <w:rFonts w:ascii="timesnewromanpsmt" w:hAnsi="timesnewromanpsmt" w:cs="timesnewromanpsmt"/>
          <w:sz w:val="26"/>
          <w:szCs w:val="26"/>
        </w:rPr>
      </w:pPr>
    </w:p>
    <w:p w:rsidR="00D964DC" w:rsidRPr="000801A2" w:rsidRDefault="00D964DC" w:rsidP="00D964DC">
      <w:pPr>
        <w:autoSpaceDE w:val="0"/>
        <w:autoSpaceDN w:val="0"/>
        <w:adjustRightInd w:val="0"/>
        <w:ind w:firstLine="709"/>
        <w:jc w:val="both"/>
        <w:rPr>
          <w:i/>
          <w:sz w:val="26"/>
          <w:szCs w:val="26"/>
        </w:rPr>
      </w:pPr>
      <w:r w:rsidRPr="000801A2">
        <w:rPr>
          <w:sz w:val="26"/>
          <w:szCs w:val="26"/>
        </w:rPr>
        <w:t xml:space="preserve">По результатам рассмотрения заявления от ____________ № ___________ </w:t>
      </w:r>
      <w:r>
        <w:rPr>
          <w:sz w:val="26"/>
          <w:szCs w:val="26"/>
        </w:rPr>
        <w:br/>
      </w:r>
      <w:r w:rsidRPr="000801A2">
        <w:rPr>
          <w:sz w:val="26"/>
          <w:szCs w:val="26"/>
        </w:rPr>
        <w:t xml:space="preserve">об </w:t>
      </w:r>
      <w:r w:rsidRPr="00254C07">
        <w:rPr>
          <w:sz w:val="26"/>
          <w:szCs w:val="26"/>
        </w:rPr>
        <w:t>утверждении схемы расположения</w:t>
      </w:r>
      <w:r>
        <w:rPr>
          <w:sz w:val="26"/>
          <w:szCs w:val="26"/>
        </w:rPr>
        <w:t xml:space="preserve"> </w:t>
      </w:r>
      <w:r w:rsidRPr="00254C07">
        <w:rPr>
          <w:sz w:val="26"/>
          <w:szCs w:val="26"/>
        </w:rPr>
        <w:t xml:space="preserve">земельного участка на кадастровом плане </w:t>
      </w:r>
      <w:r w:rsidRPr="000801A2">
        <w:rPr>
          <w:sz w:val="26"/>
          <w:szCs w:val="26"/>
        </w:rPr>
        <w:t xml:space="preserve">и приложенных к нему документов принято решение отказать в предоставлении услуги по следующим основаниям: </w:t>
      </w:r>
      <w:r w:rsidR="0031466A">
        <w:rPr>
          <w:i/>
          <w:sz w:val="26"/>
          <w:szCs w:val="26"/>
        </w:rPr>
        <w:t>________________________________________________</w:t>
      </w:r>
      <w:r w:rsidRPr="000801A2">
        <w:rPr>
          <w:i/>
          <w:sz w:val="26"/>
          <w:szCs w:val="26"/>
        </w:rPr>
        <w:t>.</w:t>
      </w:r>
    </w:p>
    <w:p w:rsidR="00D964DC" w:rsidRPr="000801A2" w:rsidRDefault="00D964DC" w:rsidP="00D964DC">
      <w:pPr>
        <w:autoSpaceDE w:val="0"/>
        <w:autoSpaceDN w:val="0"/>
        <w:adjustRightInd w:val="0"/>
        <w:ind w:firstLine="709"/>
        <w:jc w:val="both"/>
        <w:rPr>
          <w:sz w:val="26"/>
          <w:szCs w:val="26"/>
        </w:rPr>
      </w:pPr>
      <w:r w:rsidRPr="000801A2">
        <w:rPr>
          <w:sz w:val="26"/>
          <w:szCs w:val="26"/>
        </w:rPr>
        <w:t>Вы вправе повторно обратиться в орган, уполномоченный</w:t>
      </w:r>
      <w:r>
        <w:rPr>
          <w:sz w:val="26"/>
          <w:szCs w:val="26"/>
        </w:rPr>
        <w:t xml:space="preserve"> на </w:t>
      </w:r>
      <w:r w:rsidRPr="000801A2">
        <w:rPr>
          <w:sz w:val="26"/>
          <w:szCs w:val="26"/>
        </w:rPr>
        <w:t>предоставление услуги</w:t>
      </w:r>
      <w:r>
        <w:rPr>
          <w:sz w:val="26"/>
          <w:szCs w:val="26"/>
        </w:rPr>
        <w:t>,</w:t>
      </w:r>
      <w:r w:rsidRPr="000801A2">
        <w:rPr>
          <w:sz w:val="26"/>
          <w:szCs w:val="26"/>
        </w:rPr>
        <w:t xml:space="preserve"> с заявлением о предоставлении услуги после устранения указанных нарушений.</w:t>
      </w:r>
    </w:p>
    <w:p w:rsidR="00D964DC" w:rsidRDefault="00D964DC" w:rsidP="00D964DC">
      <w:pPr>
        <w:ind w:firstLine="709"/>
        <w:jc w:val="both"/>
        <w:rPr>
          <w:sz w:val="26"/>
          <w:szCs w:val="26"/>
        </w:rPr>
      </w:pPr>
      <w:r w:rsidRPr="000801A2">
        <w:rPr>
          <w:sz w:val="26"/>
          <w:szCs w:val="26"/>
        </w:rPr>
        <w:t xml:space="preserve">Данный отказ может быть обжалован в досудебном порядке путем </w:t>
      </w:r>
      <w:r>
        <w:rPr>
          <w:sz w:val="26"/>
          <w:szCs w:val="26"/>
        </w:rPr>
        <w:t>направления</w:t>
      </w:r>
      <w:r w:rsidRPr="000801A2">
        <w:rPr>
          <w:sz w:val="26"/>
          <w:szCs w:val="26"/>
        </w:rPr>
        <w:t xml:space="preserve"> жалобы в орган, уполномоченный на предоставление услуги, а также в судебном порядке.</w:t>
      </w:r>
    </w:p>
    <w:p w:rsidR="00D964DC" w:rsidRDefault="00D964DC" w:rsidP="00D964DC">
      <w:pPr>
        <w:ind w:firstLine="709"/>
        <w:jc w:val="both"/>
        <w:rPr>
          <w:sz w:val="26"/>
          <w:szCs w:val="26"/>
        </w:rPr>
      </w:pPr>
    </w:p>
    <w:p w:rsidR="00D964DC" w:rsidRDefault="00D964DC" w:rsidP="00D964DC">
      <w:pPr>
        <w:ind w:firstLine="709"/>
        <w:rPr>
          <w:sz w:val="26"/>
          <w:szCs w:val="26"/>
        </w:rPr>
      </w:pPr>
    </w:p>
    <w:p w:rsidR="00D964DC" w:rsidRDefault="00D964DC" w:rsidP="00D964DC">
      <w:pPr>
        <w:ind w:firstLine="709"/>
        <w:rPr>
          <w:sz w:val="26"/>
          <w:szCs w:val="2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559"/>
        <w:gridCol w:w="3561"/>
      </w:tblGrid>
      <w:tr w:rsidR="00D964DC" w:rsidRPr="0031466A" w:rsidTr="00D964DC">
        <w:tc>
          <w:tcPr>
            <w:tcW w:w="4361" w:type="dxa"/>
          </w:tcPr>
          <w:p w:rsidR="00D964DC" w:rsidRPr="0031466A" w:rsidRDefault="00D964DC" w:rsidP="00D964DC">
            <w:pPr>
              <w:autoSpaceDE w:val="0"/>
              <w:autoSpaceDN w:val="0"/>
              <w:adjustRightInd w:val="0"/>
              <w:jc w:val="center"/>
              <w:rPr>
                <w:sz w:val="22"/>
                <w:szCs w:val="22"/>
              </w:rPr>
            </w:pPr>
          </w:p>
          <w:p w:rsidR="00D964DC" w:rsidRPr="0031466A" w:rsidRDefault="00D964DC" w:rsidP="00D964DC">
            <w:pPr>
              <w:autoSpaceDE w:val="0"/>
              <w:autoSpaceDN w:val="0"/>
              <w:adjustRightInd w:val="0"/>
              <w:jc w:val="center"/>
              <w:rPr>
                <w:sz w:val="22"/>
                <w:szCs w:val="22"/>
              </w:rPr>
            </w:pPr>
            <w:r w:rsidRPr="0031466A">
              <w:rPr>
                <w:sz w:val="22"/>
                <w:szCs w:val="22"/>
              </w:rPr>
              <w:t>________________________</w:t>
            </w:r>
          </w:p>
          <w:p w:rsidR="00D964DC" w:rsidRPr="0031466A" w:rsidRDefault="00D964DC" w:rsidP="00D964DC">
            <w:pPr>
              <w:autoSpaceDE w:val="0"/>
              <w:autoSpaceDN w:val="0"/>
              <w:adjustRightInd w:val="0"/>
              <w:jc w:val="center"/>
              <w:rPr>
                <w:sz w:val="22"/>
                <w:szCs w:val="22"/>
              </w:rPr>
            </w:pPr>
            <w:r w:rsidRPr="0031466A">
              <w:rPr>
                <w:sz w:val="22"/>
                <w:szCs w:val="22"/>
              </w:rPr>
              <w:t>должность уполномоченного лица</w:t>
            </w:r>
          </w:p>
        </w:tc>
        <w:tc>
          <w:tcPr>
            <w:tcW w:w="1559" w:type="dxa"/>
          </w:tcPr>
          <w:p w:rsidR="00D964DC" w:rsidRPr="0031466A" w:rsidRDefault="00D964DC" w:rsidP="00D964DC">
            <w:pPr>
              <w:autoSpaceDE w:val="0"/>
              <w:autoSpaceDN w:val="0"/>
              <w:adjustRightInd w:val="0"/>
              <w:jc w:val="center"/>
              <w:rPr>
                <w:sz w:val="22"/>
                <w:szCs w:val="22"/>
              </w:rPr>
            </w:pPr>
          </w:p>
          <w:p w:rsidR="00D964DC" w:rsidRPr="0031466A" w:rsidRDefault="00D964DC" w:rsidP="00D964DC">
            <w:pPr>
              <w:autoSpaceDE w:val="0"/>
              <w:autoSpaceDN w:val="0"/>
              <w:adjustRightInd w:val="0"/>
              <w:jc w:val="center"/>
              <w:rPr>
                <w:sz w:val="22"/>
                <w:szCs w:val="22"/>
              </w:rPr>
            </w:pPr>
            <w:r w:rsidRPr="0031466A">
              <w:rPr>
                <w:sz w:val="22"/>
                <w:szCs w:val="22"/>
              </w:rPr>
              <w:t>___________</w:t>
            </w:r>
          </w:p>
          <w:p w:rsidR="00D964DC" w:rsidRPr="0031466A" w:rsidRDefault="00D964DC" w:rsidP="00D964DC">
            <w:pPr>
              <w:autoSpaceDE w:val="0"/>
              <w:autoSpaceDN w:val="0"/>
              <w:adjustRightInd w:val="0"/>
              <w:jc w:val="center"/>
              <w:rPr>
                <w:sz w:val="22"/>
                <w:szCs w:val="22"/>
              </w:rPr>
            </w:pPr>
            <w:r w:rsidRPr="0031466A">
              <w:rPr>
                <w:sz w:val="22"/>
                <w:szCs w:val="22"/>
              </w:rPr>
              <w:t>подпись</w:t>
            </w:r>
          </w:p>
        </w:tc>
        <w:tc>
          <w:tcPr>
            <w:tcW w:w="3561" w:type="dxa"/>
          </w:tcPr>
          <w:p w:rsidR="00D964DC" w:rsidRPr="0031466A" w:rsidRDefault="00D964DC" w:rsidP="00D964DC">
            <w:pPr>
              <w:autoSpaceDE w:val="0"/>
              <w:autoSpaceDN w:val="0"/>
              <w:adjustRightInd w:val="0"/>
              <w:jc w:val="center"/>
              <w:rPr>
                <w:sz w:val="22"/>
                <w:szCs w:val="22"/>
              </w:rPr>
            </w:pPr>
          </w:p>
          <w:p w:rsidR="00D964DC" w:rsidRPr="0031466A" w:rsidRDefault="00D964DC" w:rsidP="00D964DC">
            <w:pPr>
              <w:autoSpaceDE w:val="0"/>
              <w:autoSpaceDN w:val="0"/>
              <w:adjustRightInd w:val="0"/>
              <w:jc w:val="center"/>
              <w:rPr>
                <w:sz w:val="22"/>
                <w:szCs w:val="22"/>
              </w:rPr>
            </w:pPr>
            <w:r w:rsidRPr="0031466A">
              <w:rPr>
                <w:sz w:val="22"/>
                <w:szCs w:val="22"/>
              </w:rPr>
              <w:t>___________________</w:t>
            </w:r>
          </w:p>
          <w:p w:rsidR="00D964DC" w:rsidRPr="0031466A" w:rsidRDefault="00D964DC" w:rsidP="00D964DC">
            <w:pPr>
              <w:autoSpaceDE w:val="0"/>
              <w:autoSpaceDN w:val="0"/>
              <w:adjustRightInd w:val="0"/>
              <w:jc w:val="center"/>
              <w:rPr>
                <w:sz w:val="22"/>
                <w:szCs w:val="22"/>
              </w:rPr>
            </w:pPr>
            <w:r w:rsidRPr="0031466A">
              <w:rPr>
                <w:sz w:val="22"/>
                <w:szCs w:val="22"/>
              </w:rPr>
              <w:t>ФИО уполномоченного лица</w:t>
            </w:r>
          </w:p>
        </w:tc>
      </w:tr>
    </w:tbl>
    <w:p w:rsidR="00D964DC" w:rsidRPr="0031466A" w:rsidRDefault="00D964DC" w:rsidP="00D964DC">
      <w:pPr>
        <w:ind w:firstLine="709"/>
        <w:rPr>
          <w:sz w:val="22"/>
          <w:szCs w:val="22"/>
        </w:rPr>
      </w:pPr>
    </w:p>
    <w:p w:rsidR="00D964DC" w:rsidRDefault="00D964DC" w:rsidP="00D964DC">
      <w:pPr>
        <w:ind w:firstLine="709"/>
        <w:rPr>
          <w:sz w:val="28"/>
          <w:szCs w:val="28"/>
        </w:rPr>
      </w:pPr>
    </w:p>
    <w:p w:rsidR="00D964DC" w:rsidRDefault="00D964DC" w:rsidP="00D964DC">
      <w:pPr>
        <w:ind w:firstLine="709"/>
        <w:rPr>
          <w:sz w:val="28"/>
          <w:szCs w:val="28"/>
        </w:rPr>
      </w:pPr>
    </w:p>
    <w:p w:rsidR="00D964DC" w:rsidRDefault="00D964DC" w:rsidP="00D964DC">
      <w:pPr>
        <w:rPr>
          <w:sz w:val="28"/>
          <w:szCs w:val="28"/>
        </w:rPr>
      </w:pPr>
      <w:r>
        <w:rPr>
          <w:sz w:val="28"/>
          <w:szCs w:val="28"/>
        </w:rPr>
        <w:br w:type="page"/>
      </w:r>
    </w:p>
    <w:p w:rsidR="00D964DC" w:rsidRDefault="00D964DC" w:rsidP="00D964DC">
      <w:pPr>
        <w:ind w:firstLine="709"/>
        <w:rPr>
          <w:sz w:val="28"/>
          <w:szCs w:val="28"/>
        </w:rPr>
      </w:pPr>
    </w:p>
    <w:tbl>
      <w:tblPr>
        <w:tblW w:w="0" w:type="auto"/>
        <w:tblInd w:w="-11" w:type="dxa"/>
        <w:tblLook w:val="0000" w:firstRow="0" w:lastRow="0" w:firstColumn="0" w:lastColumn="0" w:noHBand="0" w:noVBand="0"/>
      </w:tblPr>
      <w:tblGrid>
        <w:gridCol w:w="4264"/>
        <w:gridCol w:w="5306"/>
      </w:tblGrid>
      <w:tr w:rsidR="0031466A" w:rsidTr="0031466A">
        <w:trPr>
          <w:trHeight w:val="2460"/>
        </w:trPr>
        <w:tc>
          <w:tcPr>
            <w:tcW w:w="4264" w:type="dxa"/>
          </w:tcPr>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tc>
        <w:tc>
          <w:tcPr>
            <w:tcW w:w="5306" w:type="dxa"/>
          </w:tcPr>
          <w:p w:rsidR="0031466A" w:rsidRPr="00336E9B" w:rsidRDefault="0031466A" w:rsidP="0031466A">
            <w:pPr>
              <w:autoSpaceDE w:val="0"/>
              <w:autoSpaceDN w:val="0"/>
              <w:adjustRightInd w:val="0"/>
              <w:ind w:left="-108"/>
              <w:jc w:val="center"/>
              <w:outlineLvl w:val="0"/>
              <w:rPr>
                <w:b/>
                <w:sz w:val="26"/>
                <w:szCs w:val="26"/>
              </w:rPr>
            </w:pPr>
            <w:r w:rsidRPr="00336E9B">
              <w:rPr>
                <w:b/>
                <w:sz w:val="26"/>
                <w:szCs w:val="26"/>
              </w:rPr>
              <w:t xml:space="preserve">Приложение № </w:t>
            </w:r>
            <w:r>
              <w:rPr>
                <w:b/>
                <w:sz w:val="26"/>
                <w:szCs w:val="26"/>
              </w:rPr>
              <w:t>3</w:t>
            </w:r>
          </w:p>
          <w:p w:rsidR="0031466A" w:rsidRPr="00336E9B" w:rsidRDefault="0031466A" w:rsidP="0031466A">
            <w:pPr>
              <w:spacing w:line="216" w:lineRule="auto"/>
              <w:jc w:val="center"/>
              <w:rPr>
                <w:b/>
                <w:sz w:val="26"/>
                <w:szCs w:val="26"/>
              </w:rPr>
            </w:pPr>
            <w:r w:rsidRPr="00336E9B">
              <w:rPr>
                <w:b/>
                <w:sz w:val="26"/>
                <w:szCs w:val="26"/>
              </w:rPr>
              <w:t>к административному регламенту предоставления муниципальной услуги «Прием заявлений и выдача</w:t>
            </w:r>
          </w:p>
          <w:p w:rsidR="0031466A" w:rsidRPr="00336E9B" w:rsidRDefault="0031466A" w:rsidP="0031466A">
            <w:pPr>
              <w:spacing w:line="216" w:lineRule="auto"/>
              <w:jc w:val="center"/>
              <w:rPr>
                <w:b/>
                <w:sz w:val="26"/>
                <w:szCs w:val="26"/>
              </w:rPr>
            </w:pPr>
            <w:r w:rsidRPr="00336E9B">
              <w:rPr>
                <w:b/>
                <w:sz w:val="26"/>
                <w:szCs w:val="26"/>
              </w:rPr>
              <w:t>документов о согласовании схем</w:t>
            </w:r>
          </w:p>
          <w:p w:rsidR="0031466A" w:rsidRPr="00336E9B" w:rsidRDefault="0031466A" w:rsidP="0031466A">
            <w:pPr>
              <w:spacing w:line="216" w:lineRule="auto"/>
              <w:jc w:val="center"/>
              <w:rPr>
                <w:b/>
                <w:sz w:val="26"/>
                <w:szCs w:val="26"/>
              </w:rPr>
            </w:pPr>
            <w:r w:rsidRPr="00336E9B">
              <w:rPr>
                <w:b/>
                <w:sz w:val="26"/>
                <w:szCs w:val="26"/>
              </w:rPr>
              <w:t>расположения земельного участка</w:t>
            </w:r>
          </w:p>
          <w:p w:rsidR="0031466A" w:rsidRPr="00336E9B" w:rsidRDefault="0031466A" w:rsidP="0031466A">
            <w:pPr>
              <w:spacing w:line="216" w:lineRule="auto"/>
              <w:jc w:val="center"/>
              <w:rPr>
                <w:b/>
                <w:sz w:val="26"/>
                <w:szCs w:val="26"/>
              </w:rPr>
            </w:pPr>
            <w:r w:rsidRPr="00336E9B">
              <w:rPr>
                <w:b/>
                <w:sz w:val="26"/>
                <w:szCs w:val="26"/>
              </w:rPr>
              <w:t>на кадастровом плане или на</w:t>
            </w:r>
          </w:p>
          <w:p w:rsidR="0031466A" w:rsidRDefault="0031466A" w:rsidP="0031466A">
            <w:pPr>
              <w:autoSpaceDE w:val="0"/>
              <w:autoSpaceDN w:val="0"/>
              <w:adjustRightInd w:val="0"/>
              <w:ind w:left="-108"/>
              <w:jc w:val="center"/>
              <w:outlineLvl w:val="0"/>
              <w:rPr>
                <w:b/>
                <w:color w:val="000000" w:themeColor="text1"/>
                <w:sz w:val="28"/>
                <w:szCs w:val="28"/>
              </w:rPr>
            </w:pPr>
            <w:r w:rsidRPr="00336E9B">
              <w:rPr>
                <w:b/>
                <w:sz w:val="26"/>
                <w:szCs w:val="26"/>
              </w:rPr>
              <w:t>кадастровой карте»</w:t>
            </w:r>
          </w:p>
        </w:tc>
      </w:tr>
    </w:tbl>
    <w:p w:rsidR="00D964DC" w:rsidRPr="000801A2" w:rsidRDefault="00D964DC" w:rsidP="00D964DC">
      <w:pPr>
        <w:rPr>
          <w:sz w:val="26"/>
          <w:szCs w:val="26"/>
        </w:rPr>
      </w:pPr>
    </w:p>
    <w:p w:rsidR="00D964DC" w:rsidRDefault="00D964DC" w:rsidP="00D964DC">
      <w:pPr>
        <w:ind w:firstLine="709"/>
        <w:rPr>
          <w:sz w:val="28"/>
          <w:szCs w:val="28"/>
        </w:rPr>
      </w:pPr>
      <w:r w:rsidRPr="000801A2">
        <w:rPr>
          <w:b/>
          <w:bCs/>
          <w:sz w:val="26"/>
          <w:szCs w:val="26"/>
        </w:rPr>
        <w:t xml:space="preserve">Форма </w:t>
      </w:r>
      <w:r>
        <w:rPr>
          <w:b/>
          <w:bCs/>
          <w:sz w:val="26"/>
          <w:szCs w:val="26"/>
        </w:rPr>
        <w:t>заявления о</w:t>
      </w:r>
      <w:r w:rsidRPr="000801A2">
        <w:rPr>
          <w:b/>
          <w:bCs/>
          <w:sz w:val="26"/>
          <w:szCs w:val="26"/>
        </w:rPr>
        <w:t xml:space="preserve"> предоставлении </w:t>
      </w:r>
      <w:r>
        <w:rPr>
          <w:b/>
          <w:bCs/>
          <w:sz w:val="26"/>
          <w:szCs w:val="26"/>
        </w:rPr>
        <w:t>муниципальной</w:t>
      </w:r>
      <w:r w:rsidRPr="000801A2">
        <w:rPr>
          <w:b/>
          <w:bCs/>
          <w:sz w:val="26"/>
          <w:szCs w:val="26"/>
        </w:rPr>
        <w:t xml:space="preserve"> услуги</w:t>
      </w:r>
    </w:p>
    <w:p w:rsidR="00D964DC" w:rsidRDefault="00D964DC" w:rsidP="00D964DC">
      <w:pPr>
        <w:ind w:firstLine="709"/>
        <w:rPr>
          <w:sz w:val="28"/>
          <w:szCs w:val="28"/>
        </w:rPr>
      </w:pPr>
    </w:p>
    <w:p w:rsidR="00D964DC" w:rsidRDefault="00D964DC" w:rsidP="00D964DC">
      <w:pPr>
        <w:pStyle w:val="Default"/>
        <w:ind w:left="4962"/>
        <w:rPr>
          <w:sz w:val="28"/>
          <w:szCs w:val="28"/>
        </w:rPr>
      </w:pPr>
      <w:r>
        <w:rPr>
          <w:sz w:val="28"/>
          <w:szCs w:val="28"/>
        </w:rPr>
        <w:t xml:space="preserve">__________________________ </w:t>
      </w:r>
    </w:p>
    <w:p w:rsidR="00D964DC" w:rsidRPr="00101E5F" w:rsidRDefault="00D964DC" w:rsidP="00D964DC">
      <w:pPr>
        <w:pStyle w:val="Default"/>
        <w:ind w:left="4962"/>
        <w:jc w:val="center"/>
        <w:rPr>
          <w:sz w:val="18"/>
          <w:szCs w:val="18"/>
        </w:rPr>
      </w:pPr>
      <w:r w:rsidRPr="00101E5F">
        <w:rPr>
          <w:sz w:val="18"/>
          <w:szCs w:val="18"/>
        </w:rPr>
        <w:t>(</w:t>
      </w:r>
      <w:r w:rsidRPr="00101E5F">
        <w:rPr>
          <w:iCs/>
          <w:sz w:val="18"/>
          <w:szCs w:val="18"/>
        </w:rPr>
        <w:t>наименование уполномоченного органа</w:t>
      </w:r>
      <w:r w:rsidRPr="00101E5F">
        <w:rPr>
          <w:sz w:val="18"/>
          <w:szCs w:val="18"/>
        </w:rPr>
        <w:t>)</w:t>
      </w:r>
    </w:p>
    <w:p w:rsidR="00D964DC" w:rsidRDefault="00D964DC" w:rsidP="00D964DC">
      <w:pPr>
        <w:pStyle w:val="Default"/>
        <w:ind w:left="4962"/>
        <w:rPr>
          <w:sz w:val="28"/>
          <w:szCs w:val="28"/>
        </w:rPr>
      </w:pPr>
      <w:r>
        <w:rPr>
          <w:sz w:val="28"/>
          <w:szCs w:val="28"/>
        </w:rPr>
        <w:t xml:space="preserve">от кого: _____________________________ </w:t>
      </w:r>
    </w:p>
    <w:p w:rsidR="00D964DC" w:rsidRPr="00101E5F" w:rsidRDefault="00D964DC" w:rsidP="00D964DC">
      <w:pPr>
        <w:pStyle w:val="Default"/>
        <w:ind w:left="4962"/>
        <w:rPr>
          <w:sz w:val="18"/>
          <w:szCs w:val="18"/>
        </w:rPr>
      </w:pPr>
      <w:r w:rsidRPr="00101E5F">
        <w:rPr>
          <w:iCs/>
          <w:sz w:val="18"/>
          <w:szCs w:val="18"/>
        </w:rPr>
        <w:t xml:space="preserve">(полное наименование, ИНН, ОГРН юридического лица) </w:t>
      </w:r>
    </w:p>
    <w:p w:rsidR="00D964DC" w:rsidRDefault="00D964DC" w:rsidP="00D964DC">
      <w:pPr>
        <w:pStyle w:val="Default"/>
        <w:ind w:left="4962"/>
        <w:rPr>
          <w:sz w:val="28"/>
          <w:szCs w:val="28"/>
        </w:rPr>
      </w:pPr>
      <w:r>
        <w:rPr>
          <w:sz w:val="28"/>
          <w:szCs w:val="28"/>
        </w:rPr>
        <w:t xml:space="preserve">_______________________________ </w:t>
      </w:r>
    </w:p>
    <w:p w:rsidR="00D964DC" w:rsidRPr="00101E5F" w:rsidRDefault="00D964DC" w:rsidP="00D964DC">
      <w:pPr>
        <w:pStyle w:val="Default"/>
        <w:ind w:left="4962"/>
        <w:jc w:val="center"/>
        <w:rPr>
          <w:iCs/>
          <w:sz w:val="18"/>
          <w:szCs w:val="18"/>
        </w:rPr>
      </w:pPr>
      <w:r w:rsidRPr="00101E5F">
        <w:rPr>
          <w:iCs/>
          <w:sz w:val="18"/>
          <w:szCs w:val="18"/>
        </w:rPr>
        <w:t xml:space="preserve">(контактный телефон, электронная почта, </w:t>
      </w:r>
    </w:p>
    <w:p w:rsidR="00D964DC" w:rsidRPr="00101E5F" w:rsidRDefault="00D964DC" w:rsidP="00D964DC">
      <w:pPr>
        <w:pStyle w:val="Default"/>
        <w:ind w:left="4962"/>
        <w:jc w:val="center"/>
        <w:rPr>
          <w:sz w:val="18"/>
          <w:szCs w:val="18"/>
        </w:rPr>
      </w:pPr>
      <w:r w:rsidRPr="00101E5F">
        <w:rPr>
          <w:iCs/>
          <w:sz w:val="18"/>
          <w:szCs w:val="18"/>
        </w:rPr>
        <w:t>почтовый адрес)</w:t>
      </w:r>
    </w:p>
    <w:p w:rsidR="00D964DC" w:rsidRDefault="00D964DC" w:rsidP="00D964DC">
      <w:pPr>
        <w:pStyle w:val="Default"/>
        <w:ind w:left="4962"/>
        <w:rPr>
          <w:sz w:val="28"/>
          <w:szCs w:val="28"/>
        </w:rPr>
      </w:pPr>
      <w:r>
        <w:rPr>
          <w:sz w:val="28"/>
          <w:szCs w:val="28"/>
        </w:rPr>
        <w:t>_______________________________</w:t>
      </w:r>
    </w:p>
    <w:p w:rsidR="00D964DC" w:rsidRPr="00101E5F" w:rsidRDefault="00D964DC" w:rsidP="00D964DC">
      <w:pPr>
        <w:pStyle w:val="Default"/>
        <w:ind w:left="4962"/>
        <w:jc w:val="center"/>
        <w:rPr>
          <w:sz w:val="18"/>
          <w:szCs w:val="18"/>
        </w:rPr>
      </w:pPr>
      <w:r w:rsidRPr="00101E5F">
        <w:rPr>
          <w:iCs/>
          <w:sz w:val="18"/>
          <w:szCs w:val="18"/>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p>
    <w:p w:rsidR="00D964DC" w:rsidRDefault="00D964DC" w:rsidP="00D964DC">
      <w:pPr>
        <w:pStyle w:val="Default"/>
        <w:ind w:left="4962"/>
        <w:rPr>
          <w:sz w:val="23"/>
          <w:szCs w:val="23"/>
        </w:rPr>
      </w:pPr>
      <w:r>
        <w:rPr>
          <w:sz w:val="23"/>
          <w:szCs w:val="23"/>
        </w:rPr>
        <w:t>______________________________________</w:t>
      </w:r>
    </w:p>
    <w:p w:rsidR="00D964DC" w:rsidRPr="00106681" w:rsidRDefault="00D964DC" w:rsidP="00D964DC">
      <w:pPr>
        <w:ind w:firstLine="709"/>
        <w:rPr>
          <w:i/>
          <w:iCs/>
          <w:sz w:val="18"/>
          <w:szCs w:val="18"/>
        </w:rPr>
      </w:pPr>
      <w:r w:rsidRPr="00101E5F">
        <w:rPr>
          <w:iCs/>
          <w:sz w:val="18"/>
          <w:szCs w:val="18"/>
        </w:rPr>
        <w:t xml:space="preserve">                                                                                                                            (данные представителя заявителя</w:t>
      </w:r>
      <w:r w:rsidRPr="00106681">
        <w:rPr>
          <w:i/>
          <w:iCs/>
          <w:sz w:val="18"/>
          <w:szCs w:val="18"/>
        </w:rPr>
        <w:t>)</w:t>
      </w:r>
    </w:p>
    <w:p w:rsidR="00D964DC" w:rsidRDefault="00D964DC" w:rsidP="00D964DC">
      <w:pPr>
        <w:rPr>
          <w:sz w:val="28"/>
          <w:szCs w:val="28"/>
        </w:rPr>
      </w:pPr>
    </w:p>
    <w:p w:rsidR="00D964DC" w:rsidRPr="00013549" w:rsidRDefault="00D964DC" w:rsidP="00D964DC">
      <w:pPr>
        <w:pStyle w:val="ConsPlusNonformat"/>
        <w:jc w:val="center"/>
        <w:rPr>
          <w:rFonts w:ascii="Times New Roman" w:hAnsi="Times New Roman" w:cs="Times New Roman"/>
          <w:b/>
          <w:sz w:val="26"/>
          <w:szCs w:val="26"/>
        </w:rPr>
      </w:pPr>
      <w:r w:rsidRPr="00013549">
        <w:rPr>
          <w:rFonts w:ascii="Times New Roman" w:hAnsi="Times New Roman" w:cs="Times New Roman"/>
          <w:b/>
          <w:sz w:val="26"/>
          <w:szCs w:val="26"/>
        </w:rPr>
        <w:t>ЗАЯВЛЕНИЕ</w:t>
      </w:r>
    </w:p>
    <w:p w:rsidR="00D964DC" w:rsidRPr="00013549" w:rsidRDefault="00D964DC" w:rsidP="00D964DC">
      <w:pPr>
        <w:pStyle w:val="ConsPlusNonformat"/>
        <w:jc w:val="center"/>
        <w:rPr>
          <w:rFonts w:ascii="Times New Roman" w:hAnsi="Times New Roman" w:cs="Times New Roman"/>
          <w:sz w:val="26"/>
          <w:szCs w:val="26"/>
        </w:rPr>
      </w:pPr>
      <w:r>
        <w:rPr>
          <w:rFonts w:ascii="Times New Roman" w:hAnsi="Times New Roman" w:cs="Times New Roman"/>
          <w:b/>
          <w:sz w:val="26"/>
          <w:szCs w:val="26"/>
        </w:rPr>
        <w:t>о</w:t>
      </w:r>
      <w:r w:rsidRPr="00013549">
        <w:rPr>
          <w:rFonts w:ascii="Times New Roman" w:hAnsi="Times New Roman" w:cs="Times New Roman"/>
          <w:b/>
          <w:sz w:val="26"/>
          <w:szCs w:val="26"/>
        </w:rPr>
        <w:t xml:space="preserve">б </w:t>
      </w:r>
      <w:r w:rsidRPr="00254C07">
        <w:rPr>
          <w:rFonts w:ascii="Times New Roman" w:hAnsi="Times New Roman" w:cs="Times New Roman"/>
          <w:b/>
          <w:sz w:val="26"/>
          <w:szCs w:val="26"/>
        </w:rPr>
        <w:t xml:space="preserve">утверждении схемы расположения земельного участка </w:t>
      </w:r>
      <w:r>
        <w:rPr>
          <w:rFonts w:ascii="Times New Roman" w:hAnsi="Times New Roman" w:cs="Times New Roman"/>
          <w:b/>
          <w:sz w:val="26"/>
          <w:szCs w:val="26"/>
        </w:rPr>
        <w:br/>
      </w:r>
      <w:r w:rsidRPr="00254C07">
        <w:rPr>
          <w:rFonts w:ascii="Times New Roman" w:hAnsi="Times New Roman" w:cs="Times New Roman"/>
          <w:b/>
          <w:sz w:val="26"/>
          <w:szCs w:val="26"/>
        </w:rPr>
        <w:t>на кадастровом плане</w:t>
      </w:r>
      <w:r>
        <w:rPr>
          <w:rFonts w:ascii="Times New Roman" w:hAnsi="Times New Roman" w:cs="Times New Roman"/>
          <w:b/>
          <w:sz w:val="26"/>
          <w:szCs w:val="26"/>
        </w:rPr>
        <w:t xml:space="preserve"> </w:t>
      </w:r>
      <w:r w:rsidRPr="00254C07">
        <w:rPr>
          <w:rFonts w:ascii="Times New Roman" w:hAnsi="Times New Roman" w:cs="Times New Roman"/>
          <w:b/>
          <w:sz w:val="26"/>
          <w:szCs w:val="26"/>
        </w:rPr>
        <w:t>территории</w:t>
      </w:r>
    </w:p>
    <w:p w:rsidR="00D964DC" w:rsidRPr="00363B53" w:rsidRDefault="00D964DC" w:rsidP="00D964DC">
      <w:pPr>
        <w:autoSpaceDE w:val="0"/>
        <w:autoSpaceDN w:val="0"/>
        <w:adjustRightInd w:val="0"/>
        <w:ind w:firstLine="540"/>
        <w:jc w:val="both"/>
        <w:rPr>
          <w:szCs w:val="22"/>
        </w:rPr>
      </w:pPr>
    </w:p>
    <w:p w:rsidR="00D964DC" w:rsidRPr="00363B53" w:rsidRDefault="00D964DC" w:rsidP="00D964DC">
      <w:pPr>
        <w:autoSpaceDE w:val="0"/>
        <w:autoSpaceDN w:val="0"/>
        <w:adjustRightInd w:val="0"/>
        <w:ind w:firstLine="540"/>
        <w:jc w:val="both"/>
        <w:rPr>
          <w:szCs w:val="22"/>
        </w:rPr>
      </w:pPr>
      <w:r w:rsidRPr="00363B53">
        <w:rPr>
          <w:szCs w:val="22"/>
        </w:rPr>
        <w:t xml:space="preserve">В соответствии со </w:t>
      </w:r>
      <w:hyperlink r:id="rId15" w:history="1">
        <w:r w:rsidRPr="00363B53">
          <w:rPr>
            <w:color w:val="0000FF"/>
            <w:szCs w:val="22"/>
          </w:rPr>
          <w:t>ст. 11.10</w:t>
        </w:r>
      </w:hyperlink>
      <w:r w:rsidRPr="00363B53">
        <w:rPr>
          <w:szCs w:val="22"/>
        </w:rPr>
        <w:t xml:space="preserve"> Земельного кодекса Российской Федерации прошу утвердить схему расположения земельного участка на кадастровом плане территории </w:t>
      </w:r>
      <w:r>
        <w:rPr>
          <w:szCs w:val="22"/>
        </w:rPr>
        <w:t>с условным номером _______________</w:t>
      </w:r>
      <w:r w:rsidRPr="00363B53">
        <w:rPr>
          <w:szCs w:val="22"/>
        </w:rPr>
        <w:t>:</w:t>
      </w:r>
    </w:p>
    <w:p w:rsidR="00D964DC" w:rsidRPr="00363B53" w:rsidRDefault="00D964DC" w:rsidP="00D964DC">
      <w:pPr>
        <w:autoSpaceDE w:val="0"/>
        <w:autoSpaceDN w:val="0"/>
        <w:adjustRightInd w:val="0"/>
        <w:spacing w:before="220"/>
        <w:ind w:firstLine="540"/>
        <w:jc w:val="both"/>
        <w:rPr>
          <w:szCs w:val="22"/>
        </w:rPr>
      </w:pPr>
      <w:r w:rsidRPr="00363B53">
        <w:rPr>
          <w:szCs w:val="22"/>
        </w:rPr>
        <w:t>- площадь земельного участка, образуемого в соответствии со схемой расположения земельного участка, - ________________________________________;</w:t>
      </w:r>
    </w:p>
    <w:p w:rsidR="00D964DC" w:rsidRPr="00363B53" w:rsidRDefault="00D964DC" w:rsidP="00D964DC">
      <w:pPr>
        <w:autoSpaceDE w:val="0"/>
        <w:autoSpaceDN w:val="0"/>
        <w:adjustRightInd w:val="0"/>
        <w:spacing w:before="220"/>
        <w:ind w:firstLine="540"/>
        <w:jc w:val="both"/>
        <w:rPr>
          <w:szCs w:val="22"/>
        </w:rPr>
      </w:pPr>
      <w:r w:rsidRPr="00363B53">
        <w:rPr>
          <w:szCs w:val="22"/>
        </w:rPr>
        <w:t>- адрес земельного участка (или: при отсутствии адреса земельного участка иное описание местоположения земельного участка) - _______________________;</w:t>
      </w:r>
    </w:p>
    <w:p w:rsidR="00D964DC" w:rsidRPr="00363B53" w:rsidRDefault="00D964DC" w:rsidP="00D964DC">
      <w:pPr>
        <w:autoSpaceDE w:val="0"/>
        <w:autoSpaceDN w:val="0"/>
        <w:adjustRightInd w:val="0"/>
        <w:spacing w:before="220"/>
        <w:ind w:firstLine="540"/>
        <w:jc w:val="both"/>
        <w:rPr>
          <w:szCs w:val="22"/>
        </w:rPr>
      </w:pPr>
      <w:r w:rsidRPr="00363B53">
        <w:rPr>
          <w:szCs w:val="22"/>
        </w:rPr>
        <w:t>-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 - _______________________;</w:t>
      </w:r>
    </w:p>
    <w:p w:rsidR="00D964DC" w:rsidRPr="00363B53" w:rsidRDefault="00D964DC" w:rsidP="00D964DC">
      <w:pPr>
        <w:autoSpaceDE w:val="0"/>
        <w:autoSpaceDN w:val="0"/>
        <w:adjustRightInd w:val="0"/>
        <w:spacing w:before="220"/>
        <w:ind w:firstLine="540"/>
        <w:jc w:val="both"/>
        <w:rPr>
          <w:szCs w:val="22"/>
        </w:rPr>
      </w:pPr>
      <w:r w:rsidRPr="00363B53">
        <w:rPr>
          <w:szCs w:val="22"/>
        </w:rPr>
        <w:t>- территориальная зона, в границах которо</w:t>
      </w:r>
      <w:r>
        <w:rPr>
          <w:szCs w:val="22"/>
        </w:rPr>
        <w:t>й образуется земельный участок и/</w:t>
      </w:r>
      <w:r w:rsidRPr="00363B53">
        <w:rPr>
          <w:szCs w:val="22"/>
        </w:rPr>
        <w:t>или: вид разрешенного использования образуемого земельного участка - _______________________________________________________________________;</w:t>
      </w:r>
    </w:p>
    <w:p w:rsidR="00D964DC" w:rsidRDefault="00D964DC" w:rsidP="00D964DC">
      <w:pPr>
        <w:autoSpaceDE w:val="0"/>
        <w:autoSpaceDN w:val="0"/>
        <w:adjustRightInd w:val="0"/>
        <w:spacing w:before="220"/>
        <w:ind w:firstLine="540"/>
        <w:jc w:val="both"/>
        <w:rPr>
          <w:szCs w:val="22"/>
        </w:rPr>
      </w:pPr>
      <w:r w:rsidRPr="00363B53">
        <w:rPr>
          <w:szCs w:val="22"/>
        </w:rPr>
        <w:lastRenderedPageBreak/>
        <w:t>- категория земель, к которой относится образуемый земельный участок - _______________________</w:t>
      </w:r>
      <w:r>
        <w:rPr>
          <w:szCs w:val="22"/>
        </w:rPr>
        <w:t>;</w:t>
      </w:r>
    </w:p>
    <w:p w:rsidR="00D964DC" w:rsidRPr="00363B53" w:rsidRDefault="00D964DC" w:rsidP="00D964DC">
      <w:pPr>
        <w:autoSpaceDE w:val="0"/>
        <w:autoSpaceDN w:val="0"/>
        <w:adjustRightInd w:val="0"/>
        <w:spacing w:before="220"/>
        <w:ind w:firstLine="540"/>
        <w:jc w:val="both"/>
        <w:rPr>
          <w:szCs w:val="22"/>
        </w:rPr>
      </w:pPr>
      <w:r>
        <w:rPr>
          <w:szCs w:val="22"/>
        </w:rPr>
        <w:t>- предполагаемая цель использования земельного участка,</w:t>
      </w:r>
      <w:r w:rsidRPr="00363B53">
        <w:rPr>
          <w:szCs w:val="22"/>
        </w:rPr>
        <w:t xml:space="preserve"> образуемого в соответствии со схемой расположения земельного участка</w:t>
      </w:r>
      <w:r>
        <w:rPr>
          <w:szCs w:val="22"/>
        </w:rPr>
        <w:t>.</w:t>
      </w:r>
    </w:p>
    <w:p w:rsidR="00D964DC" w:rsidRPr="00363B53" w:rsidRDefault="00D964DC" w:rsidP="00D964DC">
      <w:pPr>
        <w:pStyle w:val="ConsPlusNonformat"/>
        <w:jc w:val="both"/>
        <w:rPr>
          <w:rFonts w:ascii="Times New Roman" w:hAnsi="Times New Roman" w:cs="Times New Roman"/>
          <w:sz w:val="26"/>
          <w:szCs w:val="26"/>
        </w:rPr>
      </w:pPr>
    </w:p>
    <w:p w:rsidR="00D964DC" w:rsidRPr="00363B53" w:rsidRDefault="00D964DC" w:rsidP="00D964DC">
      <w:pPr>
        <w:pStyle w:val="ConsPlusNonformat"/>
        <w:jc w:val="both"/>
        <w:rPr>
          <w:rFonts w:ascii="Times New Roman" w:hAnsi="Times New Roman" w:cs="Times New Roman"/>
          <w:sz w:val="26"/>
          <w:szCs w:val="26"/>
        </w:rPr>
      </w:pPr>
      <w:r w:rsidRPr="00363B53">
        <w:rPr>
          <w:rFonts w:ascii="Times New Roman" w:hAnsi="Times New Roman" w:cs="Times New Roman"/>
          <w:sz w:val="26"/>
          <w:szCs w:val="26"/>
        </w:rPr>
        <w:t xml:space="preserve">______________________________ __________________ </w:t>
      </w:r>
      <w:r>
        <w:rPr>
          <w:rFonts w:ascii="Times New Roman" w:hAnsi="Times New Roman" w:cs="Times New Roman"/>
          <w:sz w:val="26"/>
          <w:szCs w:val="26"/>
        </w:rPr>
        <w:t>«</w:t>
      </w:r>
      <w:r w:rsidRPr="00363B53">
        <w:rPr>
          <w:rFonts w:ascii="Times New Roman" w:hAnsi="Times New Roman" w:cs="Times New Roman"/>
          <w:sz w:val="26"/>
          <w:szCs w:val="26"/>
        </w:rPr>
        <w:t>__</w:t>
      </w:r>
      <w:r>
        <w:rPr>
          <w:rFonts w:ascii="Times New Roman" w:hAnsi="Times New Roman" w:cs="Times New Roman"/>
          <w:sz w:val="26"/>
          <w:szCs w:val="26"/>
        </w:rPr>
        <w:t>»</w:t>
      </w:r>
      <w:r w:rsidRPr="00363B53">
        <w:rPr>
          <w:rFonts w:ascii="Times New Roman" w:hAnsi="Times New Roman" w:cs="Times New Roman"/>
          <w:sz w:val="26"/>
          <w:szCs w:val="26"/>
        </w:rPr>
        <w:t xml:space="preserve"> ____________ 20__ г.</w:t>
      </w:r>
    </w:p>
    <w:p w:rsidR="00D964DC" w:rsidRPr="00363B53" w:rsidRDefault="00D964DC" w:rsidP="00D964DC">
      <w:pPr>
        <w:pStyle w:val="ConsPlusNonformat"/>
        <w:jc w:val="both"/>
        <w:rPr>
          <w:rFonts w:ascii="Times New Roman" w:hAnsi="Times New Roman" w:cs="Times New Roman"/>
          <w:szCs w:val="20"/>
        </w:rPr>
      </w:pPr>
      <w:r w:rsidRPr="00363B53">
        <w:rPr>
          <w:rFonts w:ascii="Times New Roman" w:hAnsi="Times New Roman" w:cs="Times New Roman"/>
          <w:szCs w:val="20"/>
        </w:rPr>
        <w:t xml:space="preserve">    (Ф.И.О. заявителя                                                  </w:t>
      </w:r>
      <w:proofErr w:type="gramStart"/>
      <w:r w:rsidRPr="00363B53">
        <w:rPr>
          <w:rFonts w:ascii="Times New Roman" w:hAnsi="Times New Roman" w:cs="Times New Roman"/>
          <w:szCs w:val="20"/>
        </w:rPr>
        <w:t xml:space="preserve">   (</w:t>
      </w:r>
      <w:proofErr w:type="gramEnd"/>
      <w:r w:rsidRPr="00363B53">
        <w:rPr>
          <w:rFonts w:ascii="Times New Roman" w:hAnsi="Times New Roman" w:cs="Times New Roman"/>
          <w:szCs w:val="20"/>
        </w:rPr>
        <w:t>личная подпись)                     дата составления</w:t>
      </w:r>
    </w:p>
    <w:p w:rsidR="00D964DC" w:rsidRPr="00363B53" w:rsidRDefault="00D964DC" w:rsidP="00D964DC">
      <w:pPr>
        <w:pStyle w:val="ConsPlusNonformat"/>
        <w:jc w:val="both"/>
        <w:rPr>
          <w:rFonts w:ascii="Times New Roman" w:hAnsi="Times New Roman" w:cs="Times New Roman"/>
          <w:szCs w:val="20"/>
        </w:rPr>
      </w:pPr>
      <w:r w:rsidRPr="00363B53">
        <w:rPr>
          <w:rFonts w:ascii="Times New Roman" w:hAnsi="Times New Roman" w:cs="Times New Roman"/>
          <w:szCs w:val="20"/>
        </w:rPr>
        <w:t>(представителя заявителя)</w:t>
      </w:r>
    </w:p>
    <w:p w:rsidR="00D964DC" w:rsidRPr="00013549" w:rsidRDefault="00D964DC" w:rsidP="00D964DC">
      <w:pPr>
        <w:pStyle w:val="ConsPlusNonformat"/>
        <w:jc w:val="both"/>
        <w:rPr>
          <w:rFonts w:ascii="Times New Roman" w:hAnsi="Times New Roman" w:cs="Times New Roman"/>
          <w:szCs w:val="20"/>
        </w:rPr>
      </w:pPr>
      <w:r w:rsidRPr="00013549">
        <w:rPr>
          <w:rFonts w:ascii="Times New Roman" w:hAnsi="Times New Roman" w:cs="Times New Roman"/>
          <w:szCs w:val="20"/>
        </w:rPr>
        <w:t xml:space="preserve">                                                            </w:t>
      </w:r>
      <w:r>
        <w:rPr>
          <w:rFonts w:ascii="Times New Roman" w:hAnsi="Times New Roman" w:cs="Times New Roman"/>
          <w:szCs w:val="20"/>
        </w:rPr>
        <w:t xml:space="preserve">                                       </w:t>
      </w:r>
      <w:r w:rsidRPr="00013549">
        <w:rPr>
          <w:rFonts w:ascii="Times New Roman" w:hAnsi="Times New Roman" w:cs="Times New Roman"/>
          <w:szCs w:val="20"/>
        </w:rPr>
        <w:t>М.П.</w:t>
      </w:r>
    </w:p>
    <w:p w:rsidR="00D964DC" w:rsidRDefault="00D964DC" w:rsidP="00D964DC">
      <w:pPr>
        <w:ind w:firstLine="709"/>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p w:rsidR="0031466A" w:rsidRDefault="0031466A" w:rsidP="00D964DC">
      <w:pPr>
        <w:ind w:left="5103"/>
        <w:jc w:val="center"/>
        <w:rPr>
          <w:sz w:val="26"/>
          <w:szCs w:val="26"/>
        </w:rPr>
      </w:pPr>
    </w:p>
    <w:tbl>
      <w:tblPr>
        <w:tblW w:w="0" w:type="auto"/>
        <w:tblInd w:w="-11" w:type="dxa"/>
        <w:tblLook w:val="0000" w:firstRow="0" w:lastRow="0" w:firstColumn="0" w:lastColumn="0" w:noHBand="0" w:noVBand="0"/>
      </w:tblPr>
      <w:tblGrid>
        <w:gridCol w:w="4264"/>
        <w:gridCol w:w="5306"/>
      </w:tblGrid>
      <w:tr w:rsidR="0031466A" w:rsidTr="0031466A">
        <w:trPr>
          <w:trHeight w:val="2460"/>
        </w:trPr>
        <w:tc>
          <w:tcPr>
            <w:tcW w:w="4264" w:type="dxa"/>
          </w:tcPr>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p w:rsidR="0031466A" w:rsidRDefault="0031466A" w:rsidP="0031466A">
            <w:pPr>
              <w:ind w:left="6" w:firstLine="851"/>
              <w:jc w:val="both"/>
              <w:rPr>
                <w:b/>
                <w:color w:val="000000" w:themeColor="text1"/>
                <w:sz w:val="28"/>
                <w:szCs w:val="28"/>
              </w:rPr>
            </w:pPr>
          </w:p>
        </w:tc>
        <w:tc>
          <w:tcPr>
            <w:tcW w:w="5306" w:type="dxa"/>
          </w:tcPr>
          <w:p w:rsidR="0031466A" w:rsidRPr="00336E9B" w:rsidRDefault="0031466A" w:rsidP="0031466A">
            <w:pPr>
              <w:autoSpaceDE w:val="0"/>
              <w:autoSpaceDN w:val="0"/>
              <w:adjustRightInd w:val="0"/>
              <w:ind w:left="-108"/>
              <w:jc w:val="center"/>
              <w:outlineLvl w:val="0"/>
              <w:rPr>
                <w:b/>
                <w:sz w:val="26"/>
                <w:szCs w:val="26"/>
              </w:rPr>
            </w:pPr>
            <w:r w:rsidRPr="00336E9B">
              <w:rPr>
                <w:b/>
                <w:sz w:val="26"/>
                <w:szCs w:val="26"/>
              </w:rPr>
              <w:t xml:space="preserve">Приложение № </w:t>
            </w:r>
            <w:r>
              <w:rPr>
                <w:b/>
                <w:sz w:val="26"/>
                <w:szCs w:val="26"/>
              </w:rPr>
              <w:t>4</w:t>
            </w:r>
          </w:p>
          <w:p w:rsidR="0031466A" w:rsidRPr="00336E9B" w:rsidRDefault="0031466A" w:rsidP="0031466A">
            <w:pPr>
              <w:spacing w:line="216" w:lineRule="auto"/>
              <w:jc w:val="center"/>
              <w:rPr>
                <w:b/>
                <w:sz w:val="26"/>
                <w:szCs w:val="26"/>
              </w:rPr>
            </w:pPr>
            <w:r w:rsidRPr="00336E9B">
              <w:rPr>
                <w:b/>
                <w:sz w:val="26"/>
                <w:szCs w:val="26"/>
              </w:rPr>
              <w:t>к административному регламенту предоставления муниципальной услуги «Прием заявлений и выдача</w:t>
            </w:r>
          </w:p>
          <w:p w:rsidR="0031466A" w:rsidRPr="00336E9B" w:rsidRDefault="0031466A" w:rsidP="0031466A">
            <w:pPr>
              <w:spacing w:line="216" w:lineRule="auto"/>
              <w:jc w:val="center"/>
              <w:rPr>
                <w:b/>
                <w:sz w:val="26"/>
                <w:szCs w:val="26"/>
              </w:rPr>
            </w:pPr>
            <w:r w:rsidRPr="00336E9B">
              <w:rPr>
                <w:b/>
                <w:sz w:val="26"/>
                <w:szCs w:val="26"/>
              </w:rPr>
              <w:t>документов о согласовании схем</w:t>
            </w:r>
          </w:p>
          <w:p w:rsidR="0031466A" w:rsidRPr="00336E9B" w:rsidRDefault="0031466A" w:rsidP="0031466A">
            <w:pPr>
              <w:spacing w:line="216" w:lineRule="auto"/>
              <w:jc w:val="center"/>
              <w:rPr>
                <w:b/>
                <w:sz w:val="26"/>
                <w:szCs w:val="26"/>
              </w:rPr>
            </w:pPr>
            <w:r w:rsidRPr="00336E9B">
              <w:rPr>
                <w:b/>
                <w:sz w:val="26"/>
                <w:szCs w:val="26"/>
              </w:rPr>
              <w:t>расположения земельного участка</w:t>
            </w:r>
          </w:p>
          <w:p w:rsidR="0031466A" w:rsidRPr="00336E9B" w:rsidRDefault="0031466A" w:rsidP="0031466A">
            <w:pPr>
              <w:spacing w:line="216" w:lineRule="auto"/>
              <w:jc w:val="center"/>
              <w:rPr>
                <w:b/>
                <w:sz w:val="26"/>
                <w:szCs w:val="26"/>
              </w:rPr>
            </w:pPr>
            <w:r w:rsidRPr="00336E9B">
              <w:rPr>
                <w:b/>
                <w:sz w:val="26"/>
                <w:szCs w:val="26"/>
              </w:rPr>
              <w:t>на кадастровом плане или на</w:t>
            </w:r>
          </w:p>
          <w:p w:rsidR="0031466A" w:rsidRDefault="0031466A" w:rsidP="0031466A">
            <w:pPr>
              <w:autoSpaceDE w:val="0"/>
              <w:autoSpaceDN w:val="0"/>
              <w:adjustRightInd w:val="0"/>
              <w:ind w:left="-108"/>
              <w:jc w:val="center"/>
              <w:outlineLvl w:val="0"/>
              <w:rPr>
                <w:b/>
                <w:color w:val="000000" w:themeColor="text1"/>
                <w:sz w:val="28"/>
                <w:szCs w:val="28"/>
              </w:rPr>
            </w:pPr>
            <w:r w:rsidRPr="00336E9B">
              <w:rPr>
                <w:b/>
                <w:sz w:val="26"/>
                <w:szCs w:val="26"/>
              </w:rPr>
              <w:t>кадастровой карте»</w:t>
            </w:r>
          </w:p>
        </w:tc>
      </w:tr>
    </w:tbl>
    <w:p w:rsidR="00D964DC" w:rsidRPr="00CB16BD" w:rsidRDefault="00D964DC" w:rsidP="00D964DC">
      <w:pPr>
        <w:autoSpaceDE w:val="0"/>
        <w:autoSpaceDN w:val="0"/>
        <w:adjustRightInd w:val="0"/>
        <w:ind w:firstLine="709"/>
        <w:jc w:val="both"/>
        <w:rPr>
          <w:sz w:val="26"/>
          <w:szCs w:val="26"/>
        </w:rPr>
      </w:pPr>
    </w:p>
    <w:p w:rsidR="00D964DC" w:rsidRPr="00CB16BD" w:rsidRDefault="00D964DC" w:rsidP="00D964DC">
      <w:pPr>
        <w:autoSpaceDE w:val="0"/>
        <w:autoSpaceDN w:val="0"/>
        <w:adjustRightInd w:val="0"/>
        <w:ind w:firstLine="709"/>
        <w:jc w:val="both"/>
        <w:rPr>
          <w:sz w:val="26"/>
          <w:szCs w:val="26"/>
        </w:rPr>
      </w:pPr>
    </w:p>
    <w:p w:rsidR="00D964DC" w:rsidRDefault="00D964DC" w:rsidP="00D964DC">
      <w:pPr>
        <w:autoSpaceDE w:val="0"/>
        <w:autoSpaceDN w:val="0"/>
        <w:adjustRightInd w:val="0"/>
        <w:ind w:firstLine="709"/>
        <w:jc w:val="center"/>
        <w:rPr>
          <w:b/>
          <w:sz w:val="26"/>
          <w:szCs w:val="26"/>
        </w:rPr>
      </w:pPr>
      <w:r w:rsidRPr="00231A9D">
        <w:rPr>
          <w:b/>
          <w:sz w:val="26"/>
          <w:szCs w:val="26"/>
        </w:rPr>
        <w:t xml:space="preserve">Признаки, определяющие вариант </w:t>
      </w:r>
    </w:p>
    <w:p w:rsidR="00D964DC" w:rsidRPr="00231A9D" w:rsidRDefault="00D964DC" w:rsidP="00D964DC">
      <w:pPr>
        <w:autoSpaceDE w:val="0"/>
        <w:autoSpaceDN w:val="0"/>
        <w:adjustRightInd w:val="0"/>
        <w:ind w:firstLine="709"/>
        <w:jc w:val="center"/>
        <w:rPr>
          <w:b/>
          <w:sz w:val="26"/>
          <w:szCs w:val="26"/>
        </w:rPr>
      </w:pPr>
      <w:r w:rsidRPr="00231A9D">
        <w:rPr>
          <w:b/>
          <w:sz w:val="26"/>
          <w:szCs w:val="26"/>
        </w:rPr>
        <w:t xml:space="preserve">предоставления </w:t>
      </w:r>
      <w:r>
        <w:rPr>
          <w:b/>
          <w:sz w:val="26"/>
          <w:szCs w:val="26"/>
        </w:rPr>
        <w:t>муниципальной</w:t>
      </w:r>
      <w:r w:rsidRPr="00231A9D">
        <w:rPr>
          <w:b/>
          <w:sz w:val="26"/>
          <w:szCs w:val="26"/>
        </w:rPr>
        <w:t xml:space="preserve"> услуги</w:t>
      </w:r>
    </w:p>
    <w:p w:rsidR="00D964DC" w:rsidRPr="00CB16BD" w:rsidRDefault="00D964DC" w:rsidP="00D964DC">
      <w:pPr>
        <w:autoSpaceDE w:val="0"/>
        <w:autoSpaceDN w:val="0"/>
        <w:adjustRightInd w:val="0"/>
        <w:ind w:firstLine="709"/>
        <w:jc w:val="both"/>
        <w:rPr>
          <w:sz w:val="26"/>
          <w:szCs w:val="26"/>
        </w:rPr>
      </w:pPr>
    </w:p>
    <w:p w:rsidR="00D964DC" w:rsidRPr="00CB16BD" w:rsidRDefault="00D964DC" w:rsidP="00D964DC">
      <w:pPr>
        <w:autoSpaceDE w:val="0"/>
        <w:autoSpaceDN w:val="0"/>
        <w:adjustRightInd w:val="0"/>
        <w:ind w:firstLine="709"/>
        <w:jc w:val="both"/>
        <w:rPr>
          <w:sz w:val="26"/>
          <w:szCs w:val="26"/>
        </w:rPr>
      </w:pPr>
    </w:p>
    <w:tbl>
      <w:tblPr>
        <w:tblStyle w:val="af"/>
        <w:tblW w:w="9889" w:type="dxa"/>
        <w:tblLook w:val="04A0" w:firstRow="1" w:lastRow="0" w:firstColumn="1" w:lastColumn="0" w:noHBand="0" w:noVBand="1"/>
      </w:tblPr>
      <w:tblGrid>
        <w:gridCol w:w="675"/>
        <w:gridCol w:w="4111"/>
        <w:gridCol w:w="5103"/>
      </w:tblGrid>
      <w:tr w:rsidR="00D964DC" w:rsidRPr="00CB16BD" w:rsidTr="00D964DC">
        <w:tc>
          <w:tcPr>
            <w:tcW w:w="675" w:type="dxa"/>
          </w:tcPr>
          <w:p w:rsidR="00D964DC" w:rsidRPr="00106681" w:rsidRDefault="00D964DC" w:rsidP="00D964DC">
            <w:pPr>
              <w:autoSpaceDE w:val="0"/>
              <w:autoSpaceDN w:val="0"/>
              <w:adjustRightInd w:val="0"/>
              <w:jc w:val="center"/>
              <w:rPr>
                <w:b/>
                <w:sz w:val="26"/>
                <w:szCs w:val="26"/>
              </w:rPr>
            </w:pPr>
            <w:r w:rsidRPr="00106681">
              <w:rPr>
                <w:b/>
                <w:sz w:val="26"/>
                <w:szCs w:val="26"/>
              </w:rPr>
              <w:t>№ п/п</w:t>
            </w:r>
          </w:p>
        </w:tc>
        <w:tc>
          <w:tcPr>
            <w:tcW w:w="4111" w:type="dxa"/>
          </w:tcPr>
          <w:p w:rsidR="00D964DC" w:rsidRPr="00106681" w:rsidRDefault="00D964DC" w:rsidP="00D964DC">
            <w:pPr>
              <w:autoSpaceDE w:val="0"/>
              <w:autoSpaceDN w:val="0"/>
              <w:adjustRightInd w:val="0"/>
              <w:jc w:val="center"/>
              <w:rPr>
                <w:b/>
                <w:sz w:val="26"/>
                <w:szCs w:val="26"/>
              </w:rPr>
            </w:pPr>
            <w:r w:rsidRPr="00106681">
              <w:rPr>
                <w:b/>
                <w:sz w:val="26"/>
                <w:szCs w:val="26"/>
              </w:rPr>
              <w:t>Наименование признака</w:t>
            </w:r>
          </w:p>
        </w:tc>
        <w:tc>
          <w:tcPr>
            <w:tcW w:w="5103" w:type="dxa"/>
          </w:tcPr>
          <w:p w:rsidR="00D964DC" w:rsidRPr="00106681" w:rsidRDefault="00D964DC" w:rsidP="00D964DC">
            <w:pPr>
              <w:autoSpaceDE w:val="0"/>
              <w:autoSpaceDN w:val="0"/>
              <w:adjustRightInd w:val="0"/>
              <w:jc w:val="center"/>
              <w:rPr>
                <w:b/>
                <w:sz w:val="26"/>
                <w:szCs w:val="26"/>
              </w:rPr>
            </w:pPr>
            <w:r w:rsidRPr="00106681">
              <w:rPr>
                <w:b/>
                <w:sz w:val="26"/>
                <w:szCs w:val="26"/>
              </w:rPr>
              <w:t>Значения признака</w:t>
            </w:r>
          </w:p>
        </w:tc>
      </w:tr>
      <w:tr w:rsidR="00D964DC" w:rsidRPr="00CB16BD" w:rsidTr="00D964DC">
        <w:tc>
          <w:tcPr>
            <w:tcW w:w="675" w:type="dxa"/>
          </w:tcPr>
          <w:p w:rsidR="00D964DC" w:rsidRPr="00106681" w:rsidRDefault="00D964DC" w:rsidP="00D964DC">
            <w:pPr>
              <w:autoSpaceDE w:val="0"/>
              <w:autoSpaceDN w:val="0"/>
              <w:adjustRightInd w:val="0"/>
              <w:jc w:val="both"/>
              <w:rPr>
                <w:sz w:val="26"/>
                <w:szCs w:val="26"/>
              </w:rPr>
            </w:pPr>
            <w:r w:rsidRPr="00106681">
              <w:rPr>
                <w:sz w:val="26"/>
                <w:szCs w:val="26"/>
              </w:rPr>
              <w:t>1.</w:t>
            </w:r>
          </w:p>
        </w:tc>
        <w:tc>
          <w:tcPr>
            <w:tcW w:w="4111" w:type="dxa"/>
          </w:tcPr>
          <w:p w:rsidR="00D964DC" w:rsidRPr="00106681" w:rsidRDefault="00D964DC" w:rsidP="00D964DC">
            <w:pPr>
              <w:autoSpaceDE w:val="0"/>
              <w:autoSpaceDN w:val="0"/>
              <w:adjustRightInd w:val="0"/>
              <w:rPr>
                <w:sz w:val="26"/>
                <w:szCs w:val="26"/>
              </w:rPr>
            </w:pPr>
            <w:r>
              <w:rPr>
                <w:sz w:val="26"/>
                <w:szCs w:val="26"/>
              </w:rPr>
              <w:t>К какой категории относится заявитель?</w:t>
            </w:r>
          </w:p>
        </w:tc>
        <w:tc>
          <w:tcPr>
            <w:tcW w:w="5103" w:type="dxa"/>
          </w:tcPr>
          <w:p w:rsidR="00D964DC" w:rsidRDefault="00D964DC" w:rsidP="00D964DC">
            <w:pPr>
              <w:pStyle w:val="a9"/>
              <w:autoSpaceDE w:val="0"/>
              <w:autoSpaceDN w:val="0"/>
              <w:adjustRightInd w:val="0"/>
              <w:ind w:left="33"/>
              <w:jc w:val="both"/>
              <w:rPr>
                <w:sz w:val="26"/>
                <w:szCs w:val="26"/>
              </w:rPr>
            </w:pPr>
            <w:r>
              <w:rPr>
                <w:sz w:val="26"/>
                <w:szCs w:val="26"/>
              </w:rPr>
              <w:t>1. Физическое лицо (ФЛ)</w:t>
            </w:r>
          </w:p>
          <w:p w:rsidR="00D964DC" w:rsidRDefault="00D964DC" w:rsidP="00D964DC">
            <w:pPr>
              <w:autoSpaceDE w:val="0"/>
              <w:autoSpaceDN w:val="0"/>
              <w:adjustRightInd w:val="0"/>
              <w:jc w:val="center"/>
              <w:rPr>
                <w:sz w:val="26"/>
                <w:szCs w:val="26"/>
              </w:rPr>
            </w:pPr>
            <w:r>
              <w:rPr>
                <w:sz w:val="26"/>
                <w:szCs w:val="26"/>
              </w:rPr>
              <w:t>2. Индивидуальный предприниматель (ИП)</w:t>
            </w:r>
          </w:p>
          <w:p w:rsidR="00D964DC" w:rsidRPr="00106681" w:rsidRDefault="00D964DC" w:rsidP="00D964DC">
            <w:pPr>
              <w:autoSpaceDE w:val="0"/>
              <w:autoSpaceDN w:val="0"/>
              <w:adjustRightInd w:val="0"/>
              <w:rPr>
                <w:sz w:val="26"/>
                <w:szCs w:val="26"/>
              </w:rPr>
            </w:pPr>
            <w:r>
              <w:rPr>
                <w:sz w:val="26"/>
                <w:szCs w:val="26"/>
              </w:rPr>
              <w:t>3. Юридическое лицо (ЮЛ)</w:t>
            </w:r>
          </w:p>
        </w:tc>
      </w:tr>
      <w:tr w:rsidR="00D964DC" w:rsidRPr="00CB16BD" w:rsidTr="00D964DC">
        <w:tc>
          <w:tcPr>
            <w:tcW w:w="675" w:type="dxa"/>
          </w:tcPr>
          <w:p w:rsidR="00D964DC" w:rsidRPr="00CB16BD" w:rsidRDefault="00D964DC" w:rsidP="00D964DC">
            <w:pPr>
              <w:autoSpaceDE w:val="0"/>
              <w:autoSpaceDN w:val="0"/>
              <w:adjustRightInd w:val="0"/>
              <w:jc w:val="both"/>
              <w:rPr>
                <w:sz w:val="26"/>
                <w:szCs w:val="26"/>
              </w:rPr>
            </w:pPr>
            <w:r>
              <w:rPr>
                <w:sz w:val="26"/>
                <w:szCs w:val="26"/>
              </w:rPr>
              <w:t>2</w:t>
            </w:r>
            <w:r w:rsidRPr="00CB16BD">
              <w:rPr>
                <w:sz w:val="26"/>
                <w:szCs w:val="26"/>
              </w:rPr>
              <w:t>.</w:t>
            </w:r>
          </w:p>
        </w:tc>
        <w:tc>
          <w:tcPr>
            <w:tcW w:w="4111" w:type="dxa"/>
          </w:tcPr>
          <w:p w:rsidR="00D964DC" w:rsidRPr="00CB16BD" w:rsidRDefault="00D964DC" w:rsidP="00D964DC">
            <w:pPr>
              <w:autoSpaceDE w:val="0"/>
              <w:autoSpaceDN w:val="0"/>
              <w:adjustRightInd w:val="0"/>
              <w:jc w:val="both"/>
              <w:rPr>
                <w:sz w:val="26"/>
                <w:szCs w:val="26"/>
              </w:rPr>
            </w:pPr>
            <w:r w:rsidRPr="00CB16BD">
              <w:rPr>
                <w:sz w:val="26"/>
                <w:szCs w:val="26"/>
              </w:rPr>
              <w:t>Заявитель обратился за Услугой лично?</w:t>
            </w:r>
          </w:p>
        </w:tc>
        <w:tc>
          <w:tcPr>
            <w:tcW w:w="5103" w:type="dxa"/>
          </w:tcPr>
          <w:p w:rsidR="00D964DC" w:rsidRDefault="00D964DC" w:rsidP="00D964DC">
            <w:pPr>
              <w:pStyle w:val="a9"/>
              <w:autoSpaceDE w:val="0"/>
              <w:autoSpaceDN w:val="0"/>
              <w:adjustRightInd w:val="0"/>
              <w:ind w:left="33"/>
              <w:jc w:val="both"/>
              <w:rPr>
                <w:sz w:val="26"/>
                <w:szCs w:val="26"/>
              </w:rPr>
            </w:pPr>
            <w:r>
              <w:rPr>
                <w:sz w:val="26"/>
                <w:szCs w:val="26"/>
              </w:rPr>
              <w:t>1. Заявитель обратился лично</w:t>
            </w:r>
          </w:p>
          <w:p w:rsidR="00D964DC" w:rsidRPr="00CB16BD" w:rsidRDefault="00D964DC" w:rsidP="00D964DC">
            <w:pPr>
              <w:pStyle w:val="a9"/>
              <w:autoSpaceDE w:val="0"/>
              <w:autoSpaceDN w:val="0"/>
              <w:adjustRightInd w:val="0"/>
              <w:ind w:left="33"/>
              <w:jc w:val="both"/>
              <w:rPr>
                <w:sz w:val="26"/>
                <w:szCs w:val="26"/>
              </w:rPr>
            </w:pPr>
            <w:r>
              <w:rPr>
                <w:sz w:val="26"/>
                <w:szCs w:val="26"/>
              </w:rPr>
              <w:t>2. Обратился представитель заявителя</w:t>
            </w:r>
          </w:p>
        </w:tc>
      </w:tr>
      <w:tr w:rsidR="00D964DC" w:rsidRPr="00CB16BD" w:rsidTr="00D964DC">
        <w:tc>
          <w:tcPr>
            <w:tcW w:w="675" w:type="dxa"/>
          </w:tcPr>
          <w:p w:rsidR="00D964DC" w:rsidRPr="00CB16BD" w:rsidRDefault="00D964DC" w:rsidP="00D964DC">
            <w:pPr>
              <w:autoSpaceDE w:val="0"/>
              <w:autoSpaceDN w:val="0"/>
              <w:adjustRightInd w:val="0"/>
              <w:jc w:val="both"/>
              <w:rPr>
                <w:sz w:val="26"/>
                <w:szCs w:val="26"/>
              </w:rPr>
            </w:pPr>
            <w:r>
              <w:rPr>
                <w:sz w:val="26"/>
                <w:szCs w:val="26"/>
              </w:rPr>
              <w:t>3.</w:t>
            </w:r>
          </w:p>
        </w:tc>
        <w:tc>
          <w:tcPr>
            <w:tcW w:w="4111" w:type="dxa"/>
          </w:tcPr>
          <w:p w:rsidR="00D964DC" w:rsidRPr="00CB16BD" w:rsidRDefault="00D964DC" w:rsidP="00D964DC">
            <w:pPr>
              <w:autoSpaceDE w:val="0"/>
              <w:autoSpaceDN w:val="0"/>
              <w:adjustRightInd w:val="0"/>
              <w:jc w:val="both"/>
              <w:rPr>
                <w:sz w:val="26"/>
                <w:szCs w:val="26"/>
              </w:rPr>
            </w:pPr>
            <w:r>
              <w:rPr>
                <w:sz w:val="26"/>
                <w:szCs w:val="26"/>
              </w:rPr>
              <w:t>Форма собственности земельного участка (части земельного участка)?</w:t>
            </w:r>
          </w:p>
        </w:tc>
        <w:tc>
          <w:tcPr>
            <w:tcW w:w="5103" w:type="dxa"/>
          </w:tcPr>
          <w:p w:rsidR="00D964DC" w:rsidRDefault="00D964DC" w:rsidP="00D964DC">
            <w:pPr>
              <w:pStyle w:val="a9"/>
              <w:autoSpaceDE w:val="0"/>
              <w:autoSpaceDN w:val="0"/>
              <w:adjustRightInd w:val="0"/>
              <w:ind w:left="33"/>
              <w:jc w:val="both"/>
              <w:rPr>
                <w:sz w:val="26"/>
                <w:szCs w:val="26"/>
              </w:rPr>
            </w:pPr>
            <w:r>
              <w:rPr>
                <w:sz w:val="26"/>
                <w:szCs w:val="26"/>
              </w:rPr>
              <w:t>1. Земельный участок находится в частной собственности</w:t>
            </w:r>
          </w:p>
          <w:p w:rsidR="00D964DC" w:rsidRDefault="00D964DC" w:rsidP="00D964DC">
            <w:pPr>
              <w:pStyle w:val="a9"/>
              <w:autoSpaceDE w:val="0"/>
              <w:autoSpaceDN w:val="0"/>
              <w:adjustRightInd w:val="0"/>
              <w:ind w:left="33"/>
              <w:jc w:val="both"/>
              <w:rPr>
                <w:sz w:val="26"/>
                <w:szCs w:val="26"/>
              </w:rPr>
            </w:pPr>
            <w:r>
              <w:rPr>
                <w:sz w:val="26"/>
                <w:szCs w:val="26"/>
              </w:rPr>
              <w:t>2. Земельный участок находится в муниципальной собственности Белгородской области</w:t>
            </w:r>
          </w:p>
          <w:p w:rsidR="00D964DC" w:rsidRDefault="00D964DC" w:rsidP="00D964DC">
            <w:pPr>
              <w:pStyle w:val="a9"/>
              <w:autoSpaceDE w:val="0"/>
              <w:autoSpaceDN w:val="0"/>
              <w:adjustRightInd w:val="0"/>
              <w:ind w:left="33"/>
              <w:jc w:val="both"/>
              <w:rPr>
                <w:sz w:val="26"/>
                <w:szCs w:val="26"/>
              </w:rPr>
            </w:pPr>
            <w:r>
              <w:rPr>
                <w:sz w:val="26"/>
                <w:szCs w:val="26"/>
              </w:rPr>
              <w:t>3. Земельный участок находится в федеральной собственности РФ</w:t>
            </w:r>
          </w:p>
          <w:p w:rsidR="00D964DC" w:rsidRDefault="00D964DC" w:rsidP="00D964DC">
            <w:pPr>
              <w:pStyle w:val="a9"/>
              <w:autoSpaceDE w:val="0"/>
              <w:autoSpaceDN w:val="0"/>
              <w:adjustRightInd w:val="0"/>
              <w:ind w:left="33"/>
              <w:jc w:val="both"/>
              <w:rPr>
                <w:sz w:val="26"/>
                <w:szCs w:val="26"/>
              </w:rPr>
            </w:pPr>
            <w:r>
              <w:rPr>
                <w:sz w:val="26"/>
                <w:szCs w:val="26"/>
              </w:rPr>
              <w:t>4. Земельный участок относится к землям, государственная собственность на которые не разграничена</w:t>
            </w:r>
          </w:p>
          <w:p w:rsidR="00D964DC" w:rsidRPr="0038669C" w:rsidRDefault="00D964DC" w:rsidP="00D964DC">
            <w:pPr>
              <w:pStyle w:val="a9"/>
              <w:autoSpaceDE w:val="0"/>
              <w:autoSpaceDN w:val="0"/>
              <w:adjustRightInd w:val="0"/>
              <w:ind w:left="33"/>
              <w:jc w:val="both"/>
              <w:rPr>
                <w:sz w:val="26"/>
                <w:szCs w:val="26"/>
              </w:rPr>
            </w:pPr>
            <w:r>
              <w:rPr>
                <w:sz w:val="26"/>
                <w:szCs w:val="26"/>
              </w:rPr>
              <w:t>5. Земельный участок находится в муниципальной собственности</w:t>
            </w:r>
          </w:p>
        </w:tc>
      </w:tr>
      <w:tr w:rsidR="00D964DC" w:rsidRPr="00CB16BD" w:rsidTr="00D964DC">
        <w:tc>
          <w:tcPr>
            <w:tcW w:w="675" w:type="dxa"/>
          </w:tcPr>
          <w:p w:rsidR="00D964DC" w:rsidRDefault="00D964DC" w:rsidP="00D964DC">
            <w:pPr>
              <w:autoSpaceDE w:val="0"/>
              <w:autoSpaceDN w:val="0"/>
              <w:adjustRightInd w:val="0"/>
              <w:jc w:val="both"/>
              <w:rPr>
                <w:sz w:val="26"/>
                <w:szCs w:val="26"/>
              </w:rPr>
            </w:pPr>
            <w:r>
              <w:rPr>
                <w:sz w:val="26"/>
                <w:szCs w:val="26"/>
              </w:rPr>
              <w:t>4.</w:t>
            </w:r>
          </w:p>
        </w:tc>
        <w:tc>
          <w:tcPr>
            <w:tcW w:w="4111" w:type="dxa"/>
          </w:tcPr>
          <w:p w:rsidR="00D964DC" w:rsidRDefault="00D964DC" w:rsidP="00D964DC">
            <w:pPr>
              <w:autoSpaceDE w:val="0"/>
              <w:autoSpaceDN w:val="0"/>
              <w:adjustRightInd w:val="0"/>
              <w:jc w:val="both"/>
              <w:rPr>
                <w:sz w:val="26"/>
                <w:szCs w:val="26"/>
              </w:rPr>
            </w:pPr>
            <w:r>
              <w:rPr>
                <w:sz w:val="26"/>
                <w:szCs w:val="26"/>
              </w:rPr>
              <w:t>Предполагаемая цель использования участка?</w:t>
            </w:r>
          </w:p>
        </w:tc>
        <w:tc>
          <w:tcPr>
            <w:tcW w:w="5103" w:type="dxa"/>
          </w:tcPr>
          <w:p w:rsidR="00D964DC" w:rsidRPr="00F42B96" w:rsidRDefault="00D964DC" w:rsidP="00D964DC">
            <w:pPr>
              <w:autoSpaceDE w:val="0"/>
              <w:autoSpaceDN w:val="0"/>
              <w:adjustRightInd w:val="0"/>
              <w:jc w:val="both"/>
              <w:rPr>
                <w:sz w:val="26"/>
                <w:szCs w:val="26"/>
              </w:rPr>
            </w:pPr>
            <w:r>
              <w:rPr>
                <w:sz w:val="26"/>
                <w:szCs w:val="26"/>
              </w:rP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D964DC" w:rsidRPr="00F42B96" w:rsidRDefault="00D964DC" w:rsidP="00D964DC">
            <w:pPr>
              <w:autoSpaceDE w:val="0"/>
              <w:autoSpaceDN w:val="0"/>
              <w:adjustRightInd w:val="0"/>
              <w:jc w:val="both"/>
              <w:rPr>
                <w:sz w:val="26"/>
                <w:szCs w:val="26"/>
              </w:rPr>
            </w:pPr>
            <w:r>
              <w:rPr>
                <w:sz w:val="26"/>
                <w:szCs w:val="26"/>
              </w:rPr>
              <w:t>2. Проведение изыскательских работ</w:t>
            </w:r>
          </w:p>
          <w:p w:rsidR="00D964DC" w:rsidRDefault="00D964DC" w:rsidP="00D964DC">
            <w:pPr>
              <w:autoSpaceDE w:val="0"/>
              <w:autoSpaceDN w:val="0"/>
              <w:adjustRightInd w:val="0"/>
              <w:jc w:val="both"/>
              <w:rPr>
                <w:sz w:val="26"/>
                <w:szCs w:val="26"/>
              </w:rPr>
            </w:pPr>
            <w:r>
              <w:rPr>
                <w:sz w:val="26"/>
                <w:szCs w:val="26"/>
              </w:rPr>
              <w:t>3. Ведение работ, связанных с пользованием недрами</w:t>
            </w:r>
          </w:p>
          <w:p w:rsidR="00D964DC" w:rsidRDefault="00D964DC" w:rsidP="00D964DC">
            <w:pPr>
              <w:autoSpaceDE w:val="0"/>
              <w:autoSpaceDN w:val="0"/>
              <w:adjustRightInd w:val="0"/>
              <w:jc w:val="both"/>
              <w:rPr>
                <w:sz w:val="26"/>
                <w:szCs w:val="26"/>
              </w:rPr>
            </w:pPr>
            <w:r>
              <w:rPr>
                <w:sz w:val="26"/>
                <w:szCs w:val="26"/>
              </w:rPr>
              <w:t>4. Иное _____________указать</w:t>
            </w:r>
          </w:p>
          <w:p w:rsidR="00D964DC" w:rsidRDefault="00D964DC" w:rsidP="00D964DC">
            <w:pPr>
              <w:pStyle w:val="a9"/>
              <w:autoSpaceDE w:val="0"/>
              <w:autoSpaceDN w:val="0"/>
              <w:adjustRightInd w:val="0"/>
              <w:ind w:left="33"/>
              <w:jc w:val="both"/>
              <w:rPr>
                <w:sz w:val="26"/>
                <w:szCs w:val="26"/>
              </w:rPr>
            </w:pPr>
          </w:p>
        </w:tc>
      </w:tr>
    </w:tbl>
    <w:p w:rsidR="00D964DC" w:rsidRDefault="00D964DC" w:rsidP="00D964DC">
      <w:pPr>
        <w:rPr>
          <w:sz w:val="26"/>
          <w:szCs w:val="26"/>
        </w:rPr>
      </w:pPr>
    </w:p>
    <w:p w:rsidR="00D964DC" w:rsidRDefault="00D964DC" w:rsidP="00D964DC">
      <w:pPr>
        <w:ind w:left="5103"/>
        <w:jc w:val="center"/>
        <w:rPr>
          <w:sz w:val="26"/>
          <w:szCs w:val="26"/>
        </w:rPr>
      </w:pPr>
    </w:p>
    <w:p w:rsidR="00D964DC" w:rsidRDefault="00D964DC" w:rsidP="00D964DC">
      <w:pPr>
        <w:ind w:left="5103"/>
        <w:jc w:val="center"/>
        <w:rPr>
          <w:sz w:val="26"/>
          <w:szCs w:val="26"/>
        </w:rPr>
      </w:pPr>
    </w:p>
    <w:p w:rsidR="00D964DC" w:rsidRDefault="00D964DC" w:rsidP="00D964DC">
      <w:pPr>
        <w:ind w:left="5103"/>
        <w:jc w:val="center"/>
        <w:rPr>
          <w:sz w:val="26"/>
          <w:szCs w:val="26"/>
        </w:rPr>
      </w:pPr>
    </w:p>
    <w:tbl>
      <w:tblPr>
        <w:tblW w:w="0" w:type="auto"/>
        <w:tblInd w:w="-11" w:type="dxa"/>
        <w:tblLook w:val="0000" w:firstRow="0" w:lastRow="0" w:firstColumn="0" w:lastColumn="0" w:noHBand="0" w:noVBand="0"/>
      </w:tblPr>
      <w:tblGrid>
        <w:gridCol w:w="4264"/>
        <w:gridCol w:w="5306"/>
      </w:tblGrid>
      <w:tr w:rsidR="00101E5F" w:rsidTr="001356C0">
        <w:trPr>
          <w:trHeight w:val="2460"/>
        </w:trPr>
        <w:tc>
          <w:tcPr>
            <w:tcW w:w="4264" w:type="dxa"/>
          </w:tcPr>
          <w:p w:rsidR="00101E5F" w:rsidRDefault="00101E5F" w:rsidP="001356C0">
            <w:pPr>
              <w:ind w:left="6" w:firstLine="851"/>
              <w:jc w:val="both"/>
              <w:rPr>
                <w:b/>
                <w:color w:val="000000" w:themeColor="text1"/>
                <w:sz w:val="28"/>
                <w:szCs w:val="28"/>
              </w:rPr>
            </w:pPr>
          </w:p>
          <w:p w:rsidR="00101E5F" w:rsidRDefault="00101E5F" w:rsidP="001356C0">
            <w:pPr>
              <w:ind w:left="6" w:firstLine="851"/>
              <w:jc w:val="both"/>
              <w:rPr>
                <w:b/>
                <w:color w:val="000000" w:themeColor="text1"/>
                <w:sz w:val="28"/>
                <w:szCs w:val="28"/>
              </w:rPr>
            </w:pPr>
          </w:p>
          <w:p w:rsidR="00101E5F" w:rsidRDefault="00101E5F" w:rsidP="001356C0">
            <w:pPr>
              <w:ind w:left="6" w:firstLine="851"/>
              <w:jc w:val="both"/>
              <w:rPr>
                <w:b/>
                <w:color w:val="000000" w:themeColor="text1"/>
                <w:sz w:val="28"/>
                <w:szCs w:val="28"/>
              </w:rPr>
            </w:pPr>
          </w:p>
          <w:p w:rsidR="00101E5F" w:rsidRDefault="00101E5F" w:rsidP="001356C0">
            <w:pPr>
              <w:ind w:left="6" w:firstLine="851"/>
              <w:jc w:val="both"/>
              <w:rPr>
                <w:b/>
                <w:color w:val="000000" w:themeColor="text1"/>
                <w:sz w:val="28"/>
                <w:szCs w:val="28"/>
              </w:rPr>
            </w:pPr>
          </w:p>
          <w:p w:rsidR="00101E5F" w:rsidRDefault="00101E5F" w:rsidP="001356C0">
            <w:pPr>
              <w:ind w:left="6" w:firstLine="851"/>
              <w:jc w:val="both"/>
              <w:rPr>
                <w:b/>
                <w:color w:val="000000" w:themeColor="text1"/>
                <w:sz w:val="28"/>
                <w:szCs w:val="28"/>
              </w:rPr>
            </w:pPr>
          </w:p>
          <w:p w:rsidR="00101E5F" w:rsidRDefault="00101E5F" w:rsidP="001356C0">
            <w:pPr>
              <w:ind w:left="6" w:firstLine="851"/>
              <w:jc w:val="both"/>
              <w:rPr>
                <w:b/>
                <w:color w:val="000000" w:themeColor="text1"/>
                <w:sz w:val="28"/>
                <w:szCs w:val="28"/>
              </w:rPr>
            </w:pPr>
          </w:p>
          <w:p w:rsidR="00101E5F" w:rsidRDefault="00101E5F" w:rsidP="001356C0">
            <w:pPr>
              <w:ind w:left="6" w:firstLine="851"/>
              <w:jc w:val="both"/>
              <w:rPr>
                <w:b/>
                <w:color w:val="000000" w:themeColor="text1"/>
                <w:sz w:val="28"/>
                <w:szCs w:val="28"/>
              </w:rPr>
            </w:pPr>
          </w:p>
        </w:tc>
        <w:tc>
          <w:tcPr>
            <w:tcW w:w="5306" w:type="dxa"/>
          </w:tcPr>
          <w:p w:rsidR="00101E5F" w:rsidRPr="00336E9B" w:rsidRDefault="00101E5F" w:rsidP="001356C0">
            <w:pPr>
              <w:autoSpaceDE w:val="0"/>
              <w:autoSpaceDN w:val="0"/>
              <w:adjustRightInd w:val="0"/>
              <w:ind w:left="-108"/>
              <w:jc w:val="center"/>
              <w:outlineLvl w:val="0"/>
              <w:rPr>
                <w:b/>
                <w:sz w:val="26"/>
                <w:szCs w:val="26"/>
              </w:rPr>
            </w:pPr>
            <w:r w:rsidRPr="00336E9B">
              <w:rPr>
                <w:b/>
                <w:sz w:val="26"/>
                <w:szCs w:val="26"/>
              </w:rPr>
              <w:t xml:space="preserve">Приложение № </w:t>
            </w:r>
            <w:r>
              <w:rPr>
                <w:b/>
                <w:sz w:val="26"/>
                <w:szCs w:val="26"/>
              </w:rPr>
              <w:t>5</w:t>
            </w:r>
          </w:p>
          <w:p w:rsidR="00101E5F" w:rsidRPr="00336E9B" w:rsidRDefault="00101E5F" w:rsidP="001356C0">
            <w:pPr>
              <w:spacing w:line="216" w:lineRule="auto"/>
              <w:jc w:val="center"/>
              <w:rPr>
                <w:b/>
                <w:sz w:val="26"/>
                <w:szCs w:val="26"/>
              </w:rPr>
            </w:pPr>
            <w:r w:rsidRPr="00336E9B">
              <w:rPr>
                <w:b/>
                <w:sz w:val="26"/>
                <w:szCs w:val="26"/>
              </w:rPr>
              <w:t>к административному регламенту предоставления муниципальной услуги «Прием заявлений и выдача</w:t>
            </w:r>
          </w:p>
          <w:p w:rsidR="00101E5F" w:rsidRPr="00336E9B" w:rsidRDefault="00101E5F" w:rsidP="001356C0">
            <w:pPr>
              <w:spacing w:line="216" w:lineRule="auto"/>
              <w:jc w:val="center"/>
              <w:rPr>
                <w:b/>
                <w:sz w:val="26"/>
                <w:szCs w:val="26"/>
              </w:rPr>
            </w:pPr>
            <w:r w:rsidRPr="00336E9B">
              <w:rPr>
                <w:b/>
                <w:sz w:val="26"/>
                <w:szCs w:val="26"/>
              </w:rPr>
              <w:t>документов о согласовании схем</w:t>
            </w:r>
          </w:p>
          <w:p w:rsidR="00101E5F" w:rsidRPr="00336E9B" w:rsidRDefault="00101E5F" w:rsidP="001356C0">
            <w:pPr>
              <w:spacing w:line="216" w:lineRule="auto"/>
              <w:jc w:val="center"/>
              <w:rPr>
                <w:b/>
                <w:sz w:val="26"/>
                <w:szCs w:val="26"/>
              </w:rPr>
            </w:pPr>
            <w:r w:rsidRPr="00336E9B">
              <w:rPr>
                <w:b/>
                <w:sz w:val="26"/>
                <w:szCs w:val="26"/>
              </w:rPr>
              <w:t>расположения земельного участка</w:t>
            </w:r>
          </w:p>
          <w:p w:rsidR="00101E5F" w:rsidRPr="00336E9B" w:rsidRDefault="00101E5F" w:rsidP="001356C0">
            <w:pPr>
              <w:spacing w:line="216" w:lineRule="auto"/>
              <w:jc w:val="center"/>
              <w:rPr>
                <w:b/>
                <w:sz w:val="26"/>
                <w:szCs w:val="26"/>
              </w:rPr>
            </w:pPr>
            <w:r w:rsidRPr="00336E9B">
              <w:rPr>
                <w:b/>
                <w:sz w:val="26"/>
                <w:szCs w:val="26"/>
              </w:rPr>
              <w:t>на кадастровом плане или на</w:t>
            </w:r>
          </w:p>
          <w:p w:rsidR="00101E5F" w:rsidRDefault="00101E5F" w:rsidP="001356C0">
            <w:pPr>
              <w:autoSpaceDE w:val="0"/>
              <w:autoSpaceDN w:val="0"/>
              <w:adjustRightInd w:val="0"/>
              <w:ind w:left="-108"/>
              <w:jc w:val="center"/>
              <w:outlineLvl w:val="0"/>
              <w:rPr>
                <w:b/>
                <w:color w:val="000000" w:themeColor="text1"/>
                <w:sz w:val="28"/>
                <w:szCs w:val="28"/>
              </w:rPr>
            </w:pPr>
            <w:r w:rsidRPr="00336E9B">
              <w:rPr>
                <w:b/>
                <w:sz w:val="26"/>
                <w:szCs w:val="26"/>
              </w:rPr>
              <w:t>кадастровой карте»</w:t>
            </w:r>
          </w:p>
        </w:tc>
      </w:tr>
    </w:tbl>
    <w:p w:rsidR="00D964DC" w:rsidRPr="00B378E8" w:rsidRDefault="00D964DC" w:rsidP="00D964DC">
      <w:pPr>
        <w:ind w:left="5103"/>
        <w:jc w:val="center"/>
        <w:rPr>
          <w:sz w:val="26"/>
          <w:szCs w:val="26"/>
        </w:rPr>
      </w:pPr>
    </w:p>
    <w:p w:rsidR="00D964DC" w:rsidRPr="00B378E8" w:rsidRDefault="00D964DC" w:rsidP="00D964DC">
      <w:pPr>
        <w:ind w:left="5103"/>
        <w:jc w:val="center"/>
        <w:rPr>
          <w:sz w:val="26"/>
          <w:szCs w:val="26"/>
        </w:rPr>
      </w:pPr>
    </w:p>
    <w:p w:rsidR="00D964DC" w:rsidRPr="00B378E8" w:rsidRDefault="00D964DC" w:rsidP="00D964DC">
      <w:pPr>
        <w:pStyle w:val="Default"/>
        <w:jc w:val="center"/>
        <w:rPr>
          <w:b/>
          <w:bCs/>
          <w:sz w:val="26"/>
          <w:szCs w:val="26"/>
        </w:rPr>
      </w:pPr>
      <w:r w:rsidRPr="00B378E8">
        <w:rPr>
          <w:b/>
          <w:bCs/>
          <w:sz w:val="26"/>
          <w:szCs w:val="26"/>
        </w:rPr>
        <w:t xml:space="preserve">Форма заявления об исправлении допущенных опечаток </w:t>
      </w:r>
    </w:p>
    <w:p w:rsidR="00D964DC" w:rsidRDefault="00D964DC" w:rsidP="00D964DC">
      <w:pPr>
        <w:pStyle w:val="Default"/>
        <w:jc w:val="center"/>
        <w:rPr>
          <w:b/>
          <w:bCs/>
          <w:sz w:val="26"/>
          <w:szCs w:val="26"/>
        </w:rPr>
      </w:pPr>
      <w:r w:rsidRPr="00B378E8">
        <w:rPr>
          <w:b/>
          <w:bCs/>
          <w:sz w:val="26"/>
          <w:szCs w:val="26"/>
        </w:rPr>
        <w:t xml:space="preserve">и (или) ошибок в выданных в результате предоставления </w:t>
      </w:r>
      <w:r>
        <w:rPr>
          <w:b/>
          <w:bCs/>
          <w:sz w:val="26"/>
          <w:szCs w:val="26"/>
        </w:rPr>
        <w:t>муниципальной</w:t>
      </w:r>
      <w:r w:rsidRPr="00B378E8">
        <w:rPr>
          <w:b/>
          <w:bCs/>
          <w:sz w:val="26"/>
          <w:szCs w:val="26"/>
        </w:rPr>
        <w:t xml:space="preserve"> Услуги документах</w:t>
      </w:r>
    </w:p>
    <w:p w:rsidR="00101E5F" w:rsidRPr="00B378E8" w:rsidRDefault="00101E5F" w:rsidP="00D964DC">
      <w:pPr>
        <w:pStyle w:val="Default"/>
        <w:jc w:val="center"/>
        <w:rPr>
          <w:sz w:val="26"/>
          <w:szCs w:val="26"/>
        </w:rPr>
      </w:pPr>
    </w:p>
    <w:p w:rsidR="00D964DC" w:rsidRPr="00B378E8" w:rsidRDefault="00D964DC" w:rsidP="00D964DC">
      <w:pPr>
        <w:pStyle w:val="Default"/>
        <w:ind w:left="4962"/>
        <w:rPr>
          <w:sz w:val="26"/>
          <w:szCs w:val="26"/>
        </w:rPr>
      </w:pPr>
      <w:r w:rsidRPr="00B378E8">
        <w:rPr>
          <w:sz w:val="26"/>
          <w:szCs w:val="26"/>
        </w:rPr>
        <w:t xml:space="preserve">кому: ______________________________ </w:t>
      </w:r>
    </w:p>
    <w:p w:rsidR="00D964DC" w:rsidRPr="00101E5F" w:rsidRDefault="00D964DC" w:rsidP="00D964DC">
      <w:pPr>
        <w:pStyle w:val="Default"/>
        <w:ind w:left="4962"/>
        <w:jc w:val="center"/>
        <w:rPr>
          <w:sz w:val="20"/>
          <w:szCs w:val="20"/>
        </w:rPr>
      </w:pPr>
      <w:r w:rsidRPr="00101E5F">
        <w:rPr>
          <w:sz w:val="20"/>
          <w:szCs w:val="20"/>
        </w:rPr>
        <w:t>(</w:t>
      </w:r>
      <w:r w:rsidRPr="00101E5F">
        <w:rPr>
          <w:iCs/>
          <w:sz w:val="20"/>
          <w:szCs w:val="20"/>
        </w:rPr>
        <w:t>наименование уполномоченного органа</w:t>
      </w:r>
      <w:r w:rsidRPr="00101E5F">
        <w:rPr>
          <w:sz w:val="20"/>
          <w:szCs w:val="20"/>
        </w:rPr>
        <w:t>)</w:t>
      </w:r>
    </w:p>
    <w:p w:rsidR="00D964DC" w:rsidRPr="00B378E8" w:rsidRDefault="00D964DC" w:rsidP="00D964DC">
      <w:pPr>
        <w:pStyle w:val="Default"/>
        <w:ind w:left="4962"/>
        <w:rPr>
          <w:sz w:val="26"/>
          <w:szCs w:val="26"/>
        </w:rPr>
      </w:pPr>
      <w:r w:rsidRPr="00B378E8">
        <w:rPr>
          <w:sz w:val="26"/>
          <w:szCs w:val="26"/>
        </w:rPr>
        <w:t>от кого:</w:t>
      </w:r>
      <w:r>
        <w:rPr>
          <w:sz w:val="26"/>
          <w:szCs w:val="26"/>
        </w:rPr>
        <w:t xml:space="preserve"> _____________________________ </w:t>
      </w:r>
    </w:p>
    <w:p w:rsidR="00D964DC" w:rsidRPr="00101E5F" w:rsidRDefault="00D964DC" w:rsidP="00D964DC">
      <w:pPr>
        <w:pStyle w:val="Default"/>
        <w:ind w:left="4962"/>
        <w:jc w:val="center"/>
        <w:rPr>
          <w:iCs/>
          <w:sz w:val="20"/>
          <w:szCs w:val="20"/>
        </w:rPr>
      </w:pPr>
      <w:r w:rsidRPr="00101E5F">
        <w:rPr>
          <w:iCs/>
          <w:sz w:val="20"/>
          <w:szCs w:val="20"/>
        </w:rPr>
        <w:t>(полное наименование, ИНН, ОГРН</w:t>
      </w:r>
    </w:p>
    <w:p w:rsidR="00D964DC" w:rsidRPr="00101E5F" w:rsidRDefault="00D964DC" w:rsidP="00D964DC">
      <w:pPr>
        <w:pStyle w:val="Default"/>
        <w:ind w:left="4962"/>
        <w:jc w:val="center"/>
        <w:rPr>
          <w:sz w:val="20"/>
          <w:szCs w:val="20"/>
        </w:rPr>
      </w:pPr>
      <w:r w:rsidRPr="00101E5F">
        <w:rPr>
          <w:iCs/>
          <w:sz w:val="20"/>
          <w:szCs w:val="20"/>
        </w:rPr>
        <w:t xml:space="preserve"> юридического лица)</w:t>
      </w:r>
    </w:p>
    <w:p w:rsidR="00D964DC" w:rsidRPr="00101E5F" w:rsidRDefault="00D964DC" w:rsidP="00D964DC">
      <w:pPr>
        <w:pStyle w:val="Default"/>
        <w:ind w:left="4962"/>
        <w:rPr>
          <w:sz w:val="26"/>
          <w:szCs w:val="26"/>
        </w:rPr>
      </w:pPr>
      <w:r w:rsidRPr="00101E5F">
        <w:rPr>
          <w:sz w:val="26"/>
          <w:szCs w:val="26"/>
        </w:rPr>
        <w:t xml:space="preserve">_________________________________ </w:t>
      </w:r>
    </w:p>
    <w:p w:rsidR="00D964DC" w:rsidRPr="00101E5F" w:rsidRDefault="00D964DC" w:rsidP="00D964DC">
      <w:pPr>
        <w:pStyle w:val="Default"/>
        <w:ind w:left="4962"/>
        <w:jc w:val="center"/>
        <w:rPr>
          <w:iCs/>
          <w:sz w:val="20"/>
          <w:szCs w:val="20"/>
        </w:rPr>
      </w:pPr>
      <w:r w:rsidRPr="00101E5F">
        <w:rPr>
          <w:iCs/>
          <w:sz w:val="20"/>
          <w:szCs w:val="20"/>
        </w:rPr>
        <w:t xml:space="preserve">(контактный телефон, электронная почта, </w:t>
      </w:r>
    </w:p>
    <w:p w:rsidR="00D964DC" w:rsidRPr="00101E5F" w:rsidRDefault="00D964DC" w:rsidP="00D964DC">
      <w:pPr>
        <w:pStyle w:val="Default"/>
        <w:ind w:left="4962"/>
        <w:jc w:val="center"/>
        <w:rPr>
          <w:sz w:val="20"/>
          <w:szCs w:val="20"/>
        </w:rPr>
      </w:pPr>
      <w:r w:rsidRPr="00101E5F">
        <w:rPr>
          <w:iCs/>
          <w:sz w:val="20"/>
          <w:szCs w:val="20"/>
        </w:rPr>
        <w:t>почтовый адрес)</w:t>
      </w:r>
    </w:p>
    <w:p w:rsidR="00D964DC" w:rsidRPr="00B378E8" w:rsidRDefault="00D964DC" w:rsidP="00D964DC">
      <w:pPr>
        <w:pStyle w:val="Default"/>
        <w:ind w:left="4962"/>
        <w:rPr>
          <w:sz w:val="26"/>
          <w:szCs w:val="26"/>
        </w:rPr>
      </w:pPr>
      <w:r w:rsidRPr="00B378E8">
        <w:rPr>
          <w:sz w:val="26"/>
          <w:szCs w:val="26"/>
        </w:rPr>
        <w:t>_________________________________</w:t>
      </w:r>
    </w:p>
    <w:p w:rsidR="00D964DC" w:rsidRPr="00101E5F" w:rsidRDefault="00D964DC" w:rsidP="00D964DC">
      <w:pPr>
        <w:pStyle w:val="Default"/>
        <w:ind w:left="4962"/>
        <w:jc w:val="center"/>
        <w:rPr>
          <w:sz w:val="20"/>
          <w:szCs w:val="20"/>
        </w:rPr>
      </w:pPr>
      <w:r w:rsidRPr="00101E5F">
        <w:rPr>
          <w:iCs/>
          <w:sz w:val="20"/>
          <w:szCs w:val="20"/>
        </w:rPr>
        <w:t>(фамилия, имя, отчество (последнее - при наличии), данные документа, удостоверяющего личность, контактный телефон, адрес электронной почты, адрес регистрации уполномоченного лица)</w:t>
      </w:r>
    </w:p>
    <w:p w:rsidR="00D964DC" w:rsidRPr="00B378E8" w:rsidRDefault="00D964DC" w:rsidP="00D964DC">
      <w:pPr>
        <w:pStyle w:val="Default"/>
        <w:ind w:left="4962"/>
        <w:rPr>
          <w:sz w:val="26"/>
          <w:szCs w:val="26"/>
        </w:rPr>
      </w:pPr>
      <w:r w:rsidRPr="00B378E8">
        <w:rPr>
          <w:sz w:val="26"/>
          <w:szCs w:val="26"/>
        </w:rPr>
        <w:t>_________________________________</w:t>
      </w:r>
    </w:p>
    <w:p w:rsidR="00D964DC" w:rsidRPr="00101E5F" w:rsidRDefault="00D964DC" w:rsidP="00D964DC">
      <w:pPr>
        <w:pStyle w:val="Default"/>
        <w:ind w:left="4962"/>
        <w:jc w:val="center"/>
        <w:rPr>
          <w:iCs/>
          <w:sz w:val="20"/>
          <w:szCs w:val="20"/>
        </w:rPr>
      </w:pPr>
      <w:r w:rsidRPr="00B378E8">
        <w:rPr>
          <w:i/>
          <w:iCs/>
          <w:sz w:val="20"/>
          <w:szCs w:val="20"/>
        </w:rPr>
        <w:t>(</w:t>
      </w:r>
      <w:r w:rsidRPr="00101E5F">
        <w:rPr>
          <w:iCs/>
          <w:sz w:val="20"/>
          <w:szCs w:val="20"/>
        </w:rPr>
        <w:t xml:space="preserve">данные представителя заявителя) </w:t>
      </w:r>
    </w:p>
    <w:p w:rsidR="00D964DC" w:rsidRPr="00B378E8" w:rsidRDefault="00D964DC" w:rsidP="00D964DC">
      <w:pPr>
        <w:pStyle w:val="Default"/>
        <w:jc w:val="center"/>
        <w:rPr>
          <w:b/>
          <w:bCs/>
          <w:sz w:val="26"/>
          <w:szCs w:val="26"/>
        </w:rPr>
      </w:pPr>
    </w:p>
    <w:p w:rsidR="00D964DC" w:rsidRPr="00B378E8" w:rsidRDefault="00D964DC" w:rsidP="00D964DC">
      <w:pPr>
        <w:pStyle w:val="Default"/>
        <w:jc w:val="center"/>
        <w:rPr>
          <w:b/>
          <w:bCs/>
          <w:sz w:val="26"/>
          <w:szCs w:val="26"/>
        </w:rPr>
      </w:pPr>
      <w:r w:rsidRPr="00B378E8">
        <w:rPr>
          <w:b/>
          <w:bCs/>
          <w:sz w:val="26"/>
          <w:szCs w:val="26"/>
        </w:rPr>
        <w:t xml:space="preserve">Форма ЗАЯВЛЕНИЯ </w:t>
      </w:r>
    </w:p>
    <w:p w:rsidR="00D964DC" w:rsidRPr="00B378E8" w:rsidRDefault="00D964DC" w:rsidP="00D964DC">
      <w:pPr>
        <w:pStyle w:val="Default"/>
        <w:jc w:val="center"/>
        <w:rPr>
          <w:b/>
          <w:bCs/>
          <w:sz w:val="26"/>
          <w:szCs w:val="26"/>
        </w:rPr>
      </w:pPr>
      <w:r w:rsidRPr="00B378E8">
        <w:rPr>
          <w:b/>
          <w:bCs/>
          <w:sz w:val="26"/>
          <w:szCs w:val="26"/>
        </w:rPr>
        <w:t xml:space="preserve">об исправлении допущенных опечаток и (или) ошибок в выданных </w:t>
      </w:r>
    </w:p>
    <w:p w:rsidR="00D964DC" w:rsidRPr="00B378E8" w:rsidRDefault="00D964DC" w:rsidP="00D964DC">
      <w:pPr>
        <w:pStyle w:val="Default"/>
        <w:jc w:val="center"/>
        <w:rPr>
          <w:sz w:val="26"/>
          <w:szCs w:val="26"/>
        </w:rPr>
      </w:pPr>
      <w:r w:rsidRPr="00B378E8">
        <w:rPr>
          <w:b/>
          <w:bCs/>
          <w:sz w:val="26"/>
          <w:szCs w:val="26"/>
        </w:rPr>
        <w:t xml:space="preserve">в результате предоставления </w:t>
      </w:r>
      <w:r>
        <w:rPr>
          <w:b/>
          <w:bCs/>
          <w:sz w:val="26"/>
          <w:szCs w:val="26"/>
        </w:rPr>
        <w:t>муниципальной</w:t>
      </w:r>
      <w:r w:rsidRPr="00B378E8">
        <w:rPr>
          <w:b/>
          <w:bCs/>
          <w:sz w:val="26"/>
          <w:szCs w:val="26"/>
        </w:rPr>
        <w:t xml:space="preserve"> услуги документах</w:t>
      </w:r>
    </w:p>
    <w:p w:rsidR="00D964DC" w:rsidRPr="00B378E8" w:rsidRDefault="00D964DC" w:rsidP="00D964DC">
      <w:pPr>
        <w:pStyle w:val="Default"/>
        <w:rPr>
          <w:sz w:val="26"/>
          <w:szCs w:val="26"/>
        </w:rPr>
      </w:pPr>
    </w:p>
    <w:p w:rsidR="00D964DC" w:rsidRPr="00B378E8" w:rsidRDefault="00D964DC" w:rsidP="00D964DC">
      <w:pPr>
        <w:pStyle w:val="Default"/>
        <w:rPr>
          <w:sz w:val="26"/>
          <w:szCs w:val="26"/>
        </w:rPr>
      </w:pPr>
    </w:p>
    <w:p w:rsidR="00D964DC" w:rsidRPr="00B378E8" w:rsidRDefault="00D964DC" w:rsidP="00D964DC">
      <w:pPr>
        <w:pStyle w:val="Default"/>
        <w:ind w:firstLine="709"/>
        <w:rPr>
          <w:sz w:val="26"/>
          <w:szCs w:val="26"/>
        </w:rPr>
      </w:pPr>
      <w:r w:rsidRPr="00B378E8">
        <w:rPr>
          <w:sz w:val="26"/>
          <w:szCs w:val="26"/>
        </w:rPr>
        <w:t xml:space="preserve">Прошу исправить опечатку и (или) ошибку в __________________________________________________________________ </w:t>
      </w:r>
    </w:p>
    <w:p w:rsidR="00D964DC" w:rsidRPr="00B378E8" w:rsidRDefault="00D964DC" w:rsidP="00D964DC">
      <w:pPr>
        <w:pStyle w:val="Default"/>
        <w:ind w:firstLine="709"/>
        <w:jc w:val="center"/>
        <w:rPr>
          <w:sz w:val="20"/>
          <w:szCs w:val="20"/>
        </w:rPr>
      </w:pPr>
      <w:r w:rsidRPr="00B378E8">
        <w:rPr>
          <w:sz w:val="20"/>
          <w:szCs w:val="20"/>
        </w:rPr>
        <w:t xml:space="preserve">указываются реквизиты и название документа, выданного уполномоченным органом в результате предоставления </w:t>
      </w:r>
      <w:r>
        <w:rPr>
          <w:sz w:val="20"/>
          <w:szCs w:val="20"/>
        </w:rPr>
        <w:t>муниципальной</w:t>
      </w:r>
      <w:r w:rsidRPr="00B378E8">
        <w:rPr>
          <w:sz w:val="20"/>
          <w:szCs w:val="20"/>
        </w:rPr>
        <w:t xml:space="preserve"> услуги</w:t>
      </w:r>
    </w:p>
    <w:p w:rsidR="00D964DC" w:rsidRPr="00B378E8" w:rsidRDefault="00D964DC" w:rsidP="00D964DC">
      <w:pPr>
        <w:pStyle w:val="Default"/>
        <w:rPr>
          <w:sz w:val="26"/>
          <w:szCs w:val="26"/>
        </w:rPr>
      </w:pPr>
    </w:p>
    <w:p w:rsidR="00D964DC" w:rsidRPr="00B378E8" w:rsidRDefault="00D964DC" w:rsidP="00D964DC">
      <w:pPr>
        <w:pStyle w:val="Default"/>
        <w:rPr>
          <w:sz w:val="26"/>
          <w:szCs w:val="26"/>
        </w:rPr>
      </w:pPr>
      <w:r w:rsidRPr="00B378E8">
        <w:rPr>
          <w:sz w:val="26"/>
          <w:szCs w:val="26"/>
        </w:rPr>
        <w:t xml:space="preserve">Приложение (при наличии): __________________________________________. </w:t>
      </w:r>
    </w:p>
    <w:p w:rsidR="00D964DC" w:rsidRPr="00B378E8" w:rsidRDefault="00D964DC" w:rsidP="00D964DC">
      <w:pPr>
        <w:pStyle w:val="Default"/>
        <w:jc w:val="center"/>
        <w:rPr>
          <w:sz w:val="20"/>
          <w:szCs w:val="20"/>
        </w:rPr>
      </w:pPr>
      <w:r>
        <w:rPr>
          <w:sz w:val="20"/>
          <w:szCs w:val="20"/>
        </w:rPr>
        <w:t xml:space="preserve">                                                       </w:t>
      </w:r>
      <w:r w:rsidRPr="00B378E8">
        <w:rPr>
          <w:sz w:val="20"/>
          <w:szCs w:val="20"/>
        </w:rPr>
        <w:t>прилагаются материалы, обосновывающие наличие</w:t>
      </w:r>
    </w:p>
    <w:p w:rsidR="00D964DC" w:rsidRPr="00B378E8" w:rsidRDefault="00D964DC" w:rsidP="00D964DC">
      <w:pPr>
        <w:pStyle w:val="Default"/>
        <w:jc w:val="center"/>
        <w:rPr>
          <w:sz w:val="20"/>
          <w:szCs w:val="20"/>
        </w:rPr>
      </w:pPr>
      <w:r>
        <w:rPr>
          <w:sz w:val="20"/>
          <w:szCs w:val="20"/>
        </w:rPr>
        <w:t xml:space="preserve">                                                  </w:t>
      </w:r>
      <w:r w:rsidRPr="00B378E8">
        <w:rPr>
          <w:sz w:val="20"/>
          <w:szCs w:val="20"/>
        </w:rPr>
        <w:t>опечатки и (или) ошибки</w:t>
      </w:r>
    </w:p>
    <w:p w:rsidR="00D964DC" w:rsidRPr="00B378E8" w:rsidRDefault="00D964DC" w:rsidP="00D964DC">
      <w:pPr>
        <w:pStyle w:val="Default"/>
        <w:rPr>
          <w:sz w:val="26"/>
          <w:szCs w:val="26"/>
        </w:rPr>
      </w:pPr>
    </w:p>
    <w:p w:rsidR="00D964DC" w:rsidRPr="00B378E8" w:rsidRDefault="00D964DC" w:rsidP="00D964DC">
      <w:pPr>
        <w:ind w:firstLine="709"/>
        <w:rPr>
          <w:sz w:val="26"/>
          <w:szCs w:val="26"/>
        </w:rPr>
      </w:pPr>
      <w:r w:rsidRPr="00B378E8">
        <w:rPr>
          <w:sz w:val="26"/>
          <w:szCs w:val="26"/>
        </w:rPr>
        <w:t>Подпись зая</w:t>
      </w:r>
      <w:r>
        <w:rPr>
          <w:sz w:val="26"/>
          <w:szCs w:val="26"/>
        </w:rPr>
        <w:t>вителя __________________</w:t>
      </w:r>
      <w:r w:rsidRPr="00B378E8">
        <w:rPr>
          <w:sz w:val="26"/>
          <w:szCs w:val="26"/>
        </w:rPr>
        <w:t xml:space="preserve">                           Дата _____________</w:t>
      </w:r>
    </w:p>
    <w:p w:rsidR="00D964DC" w:rsidRDefault="00D964DC" w:rsidP="00D964DC">
      <w:pPr>
        <w:widowControl w:val="0"/>
        <w:ind w:firstLine="709"/>
        <w:jc w:val="both"/>
        <w:rPr>
          <w:sz w:val="28"/>
        </w:rPr>
      </w:pPr>
    </w:p>
    <w:p w:rsidR="00D964DC" w:rsidRDefault="00D964DC" w:rsidP="00D964DC">
      <w:pPr>
        <w:widowControl w:val="0"/>
        <w:ind w:firstLine="709"/>
        <w:jc w:val="both"/>
        <w:rPr>
          <w:sz w:val="28"/>
        </w:rPr>
      </w:pPr>
    </w:p>
    <w:p w:rsidR="004350E8" w:rsidRPr="000E3C97" w:rsidRDefault="004350E8" w:rsidP="00D964DC">
      <w:pPr>
        <w:autoSpaceDE w:val="0"/>
        <w:autoSpaceDN w:val="0"/>
        <w:adjustRightInd w:val="0"/>
        <w:spacing w:line="228" w:lineRule="auto"/>
        <w:ind w:firstLine="540"/>
        <w:jc w:val="both"/>
        <w:rPr>
          <w:b/>
          <w:color w:val="000000" w:themeColor="text1"/>
          <w:sz w:val="28"/>
          <w:szCs w:val="28"/>
        </w:rPr>
      </w:pPr>
    </w:p>
    <w:sectPr w:rsidR="004350E8" w:rsidRPr="000E3C97" w:rsidSect="00DB1811">
      <w:headerReference w:type="even" r:id="rId16"/>
      <w:headerReference w:type="defaul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A4F" w:rsidRDefault="00405A4F" w:rsidP="00500893">
      <w:r>
        <w:separator/>
      </w:r>
    </w:p>
  </w:endnote>
  <w:endnote w:type="continuationSeparator" w:id="0">
    <w:p w:rsidR="00405A4F" w:rsidRDefault="00405A4F" w:rsidP="00500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A4F" w:rsidRDefault="00405A4F" w:rsidP="00500893">
      <w:r>
        <w:separator/>
      </w:r>
    </w:p>
  </w:footnote>
  <w:footnote w:type="continuationSeparator" w:id="0">
    <w:p w:rsidR="00405A4F" w:rsidRDefault="00405A4F" w:rsidP="005008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66A" w:rsidRDefault="0031466A" w:rsidP="004030F1">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2</w:t>
    </w:r>
    <w:r>
      <w:rPr>
        <w:rStyle w:val="af2"/>
      </w:rPr>
      <w:fldChar w:fldCharType="end"/>
    </w:r>
  </w:p>
  <w:p w:rsidR="0031466A" w:rsidRDefault="0031466A">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466A" w:rsidRDefault="0031466A" w:rsidP="004030F1">
    <w:pPr>
      <w:pStyle w:val="ab"/>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C70992">
      <w:rPr>
        <w:rStyle w:val="af2"/>
        <w:noProof/>
      </w:rPr>
      <w:t>23</w:t>
    </w:r>
    <w:r>
      <w:rPr>
        <w:rStyle w:val="af2"/>
      </w:rPr>
      <w:fldChar w:fldCharType="end"/>
    </w:r>
  </w:p>
  <w:p w:rsidR="0031466A" w:rsidRDefault="0031466A">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95DED190"/>
    <w:lvl w:ilvl="0">
      <w:start w:val="1"/>
      <w:numFmt w:val="decimal"/>
      <w:pStyle w:val="1"/>
      <w:lvlText w:val=" %1 "/>
      <w:lvlJc w:val="left"/>
      <w:pPr>
        <w:tabs>
          <w:tab w:val="num" w:pos="208"/>
        </w:tabs>
        <w:ind w:left="928" w:hanging="360"/>
      </w:pPr>
      <w:rPr>
        <w:rFonts w:ascii="Times New Roman" w:hAnsi="Times New Roman" w:cs="Times New Roman"/>
      </w:rPr>
    </w:lvl>
    <w:lvl w:ilvl="1">
      <w:start w:val="1"/>
      <w:numFmt w:val="decimal"/>
      <w:pStyle w:val="a"/>
      <w:lvlText w:val=" %1.%2 "/>
      <w:lvlJc w:val="left"/>
      <w:pPr>
        <w:tabs>
          <w:tab w:val="num" w:pos="208"/>
        </w:tabs>
        <w:ind w:left="2476" w:hanging="1275"/>
      </w:pPr>
      <w:rPr>
        <w:rFonts w:ascii="Times New Roman" w:hAnsi="Times New Roman" w:cs="Times New Roman"/>
      </w:rPr>
    </w:lvl>
    <w:lvl w:ilvl="2">
      <w:start w:val="1"/>
      <w:numFmt w:val="decimal"/>
      <w:pStyle w:val="2"/>
      <w:lvlText w:val=" %1.%2.%3 "/>
      <w:lvlJc w:val="left"/>
      <w:pPr>
        <w:tabs>
          <w:tab w:val="num" w:pos="6304"/>
        </w:tabs>
        <w:ind w:left="7863" w:hanging="1275"/>
      </w:pPr>
      <w:rPr>
        <w:rFonts w:ascii="Times New Roman" w:hAnsi="Times New Roman" w:cs="Times New Roman"/>
      </w:rPr>
    </w:lvl>
    <w:lvl w:ilvl="3">
      <w:start w:val="1"/>
      <w:numFmt w:val="decimal"/>
      <w:lvlText w:val=" %1.%2.%3.%4 "/>
      <w:lvlJc w:val="left"/>
      <w:pPr>
        <w:tabs>
          <w:tab w:val="num" w:pos="1072"/>
        </w:tabs>
        <w:ind w:left="1072" w:hanging="864"/>
      </w:pPr>
      <w:rPr>
        <w:rFonts w:ascii="Times New Roman" w:hAnsi="Times New Roman" w:cs="Times New Roman"/>
      </w:rPr>
    </w:lvl>
    <w:lvl w:ilvl="4">
      <w:start w:val="1"/>
      <w:numFmt w:val="decimal"/>
      <w:lvlText w:val=" %1.%2.%3.%4.%5 "/>
      <w:lvlJc w:val="left"/>
      <w:pPr>
        <w:tabs>
          <w:tab w:val="num" w:pos="1216"/>
        </w:tabs>
        <w:ind w:left="1216" w:hanging="1008"/>
      </w:pPr>
      <w:rPr>
        <w:rFonts w:ascii="Times New Roman" w:hAnsi="Times New Roman" w:cs="Times New Roman"/>
      </w:rPr>
    </w:lvl>
    <w:lvl w:ilvl="5">
      <w:start w:val="1"/>
      <w:numFmt w:val="decimal"/>
      <w:lvlText w:val=" %1.%2.%3.%4.%5.%6 "/>
      <w:lvlJc w:val="left"/>
      <w:pPr>
        <w:tabs>
          <w:tab w:val="num" w:pos="1360"/>
        </w:tabs>
        <w:ind w:left="1360" w:hanging="1152"/>
      </w:pPr>
      <w:rPr>
        <w:rFonts w:ascii="Times New Roman" w:hAnsi="Times New Roman" w:cs="Times New Roman"/>
      </w:rPr>
    </w:lvl>
    <w:lvl w:ilvl="6">
      <w:start w:val="1"/>
      <w:numFmt w:val="decimal"/>
      <w:lvlText w:val=" %1.%2.%3.%4.%5.%6.%7 "/>
      <w:lvlJc w:val="left"/>
      <w:pPr>
        <w:tabs>
          <w:tab w:val="num" w:pos="1504"/>
        </w:tabs>
        <w:ind w:left="1504" w:hanging="1296"/>
      </w:pPr>
      <w:rPr>
        <w:rFonts w:ascii="Times New Roman" w:hAnsi="Times New Roman" w:cs="Times New Roman"/>
      </w:rPr>
    </w:lvl>
    <w:lvl w:ilvl="7">
      <w:start w:val="1"/>
      <w:numFmt w:val="decimal"/>
      <w:lvlText w:val=" %1.%2.%3.%4.%5.%6.%7.%8 "/>
      <w:lvlJc w:val="left"/>
      <w:pPr>
        <w:tabs>
          <w:tab w:val="num" w:pos="1648"/>
        </w:tabs>
        <w:ind w:left="1648" w:hanging="1440"/>
      </w:pPr>
      <w:rPr>
        <w:rFonts w:ascii="Times New Roman" w:hAnsi="Times New Roman" w:cs="Times New Roman"/>
      </w:rPr>
    </w:lvl>
    <w:lvl w:ilvl="8">
      <w:start w:val="1"/>
      <w:numFmt w:val="decimal"/>
      <w:lvlText w:val=" %1.%2.%3.%4.%5.%6.%7.%8.%9 "/>
      <w:lvlJc w:val="left"/>
      <w:pPr>
        <w:tabs>
          <w:tab w:val="num" w:pos="1792"/>
        </w:tabs>
        <w:ind w:left="1792" w:hanging="1584"/>
      </w:pPr>
      <w:rPr>
        <w:rFonts w:ascii="Times New Roman" w:hAnsi="Times New Roman" w:cs="Times New Roman"/>
      </w:rPr>
    </w:lvl>
  </w:abstractNum>
  <w:abstractNum w:abstractNumId="1">
    <w:nsid w:val="02077DEF"/>
    <w:multiLevelType w:val="hybridMultilevel"/>
    <w:tmpl w:val="22B2740C"/>
    <w:lvl w:ilvl="0" w:tplc="777E97B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7A1E68"/>
    <w:multiLevelType w:val="hybridMultilevel"/>
    <w:tmpl w:val="E98679DC"/>
    <w:lvl w:ilvl="0" w:tplc="D3FA9844">
      <w:start w:val="3"/>
      <w:numFmt w:val="decimal"/>
      <w:lvlText w:val="%1."/>
      <w:lvlJc w:val="left"/>
      <w:pPr>
        <w:ind w:left="2062" w:hanging="360"/>
      </w:pPr>
      <w:rPr>
        <w:rFonts w:cs="Times New Roman" w:hint="default"/>
      </w:rPr>
    </w:lvl>
    <w:lvl w:ilvl="1" w:tplc="04190019" w:tentative="1">
      <w:start w:val="1"/>
      <w:numFmt w:val="lowerLetter"/>
      <w:lvlText w:val="%2."/>
      <w:lvlJc w:val="left"/>
      <w:pPr>
        <w:ind w:left="2924" w:hanging="360"/>
      </w:pPr>
      <w:rPr>
        <w:rFonts w:cs="Times New Roman"/>
      </w:rPr>
    </w:lvl>
    <w:lvl w:ilvl="2" w:tplc="0419001B" w:tentative="1">
      <w:start w:val="1"/>
      <w:numFmt w:val="lowerRoman"/>
      <w:lvlText w:val="%3."/>
      <w:lvlJc w:val="right"/>
      <w:pPr>
        <w:ind w:left="3644" w:hanging="180"/>
      </w:pPr>
      <w:rPr>
        <w:rFonts w:cs="Times New Roman"/>
      </w:rPr>
    </w:lvl>
    <w:lvl w:ilvl="3" w:tplc="0419000F" w:tentative="1">
      <w:start w:val="1"/>
      <w:numFmt w:val="decimal"/>
      <w:lvlText w:val="%4."/>
      <w:lvlJc w:val="left"/>
      <w:pPr>
        <w:ind w:left="4364" w:hanging="360"/>
      </w:pPr>
      <w:rPr>
        <w:rFonts w:cs="Times New Roman"/>
      </w:rPr>
    </w:lvl>
    <w:lvl w:ilvl="4" w:tplc="04190019" w:tentative="1">
      <w:start w:val="1"/>
      <w:numFmt w:val="lowerLetter"/>
      <w:lvlText w:val="%5."/>
      <w:lvlJc w:val="left"/>
      <w:pPr>
        <w:ind w:left="5084" w:hanging="360"/>
      </w:pPr>
      <w:rPr>
        <w:rFonts w:cs="Times New Roman"/>
      </w:rPr>
    </w:lvl>
    <w:lvl w:ilvl="5" w:tplc="0419001B" w:tentative="1">
      <w:start w:val="1"/>
      <w:numFmt w:val="lowerRoman"/>
      <w:lvlText w:val="%6."/>
      <w:lvlJc w:val="right"/>
      <w:pPr>
        <w:ind w:left="5804" w:hanging="180"/>
      </w:pPr>
      <w:rPr>
        <w:rFonts w:cs="Times New Roman"/>
      </w:rPr>
    </w:lvl>
    <w:lvl w:ilvl="6" w:tplc="0419000F" w:tentative="1">
      <w:start w:val="1"/>
      <w:numFmt w:val="decimal"/>
      <w:lvlText w:val="%7."/>
      <w:lvlJc w:val="left"/>
      <w:pPr>
        <w:ind w:left="6524" w:hanging="360"/>
      </w:pPr>
      <w:rPr>
        <w:rFonts w:cs="Times New Roman"/>
      </w:rPr>
    </w:lvl>
    <w:lvl w:ilvl="7" w:tplc="04190019" w:tentative="1">
      <w:start w:val="1"/>
      <w:numFmt w:val="lowerLetter"/>
      <w:lvlText w:val="%8."/>
      <w:lvlJc w:val="left"/>
      <w:pPr>
        <w:ind w:left="7244" w:hanging="360"/>
      </w:pPr>
      <w:rPr>
        <w:rFonts w:cs="Times New Roman"/>
      </w:rPr>
    </w:lvl>
    <w:lvl w:ilvl="8" w:tplc="0419001B" w:tentative="1">
      <w:start w:val="1"/>
      <w:numFmt w:val="lowerRoman"/>
      <w:lvlText w:val="%9."/>
      <w:lvlJc w:val="right"/>
      <w:pPr>
        <w:ind w:left="7964" w:hanging="180"/>
      </w:pPr>
      <w:rPr>
        <w:rFonts w:cs="Times New Roman"/>
      </w:rPr>
    </w:lvl>
  </w:abstractNum>
  <w:abstractNum w:abstractNumId="3">
    <w:nsid w:val="0AF64069"/>
    <w:multiLevelType w:val="hybridMultilevel"/>
    <w:tmpl w:val="284C3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99376C"/>
    <w:multiLevelType w:val="multilevel"/>
    <w:tmpl w:val="1EAAD492"/>
    <w:lvl w:ilvl="0">
      <w:start w:val="3"/>
      <w:numFmt w:val="decimal"/>
      <w:lvlText w:val="%1."/>
      <w:lvlJc w:val="left"/>
      <w:pPr>
        <w:ind w:left="585" w:hanging="585"/>
      </w:pPr>
      <w:rPr>
        <w:rFonts w:hint="default"/>
      </w:rPr>
    </w:lvl>
    <w:lvl w:ilvl="1">
      <w:start w:val="6"/>
      <w:numFmt w:val="decimal"/>
      <w:lvlText w:val="%1.%2."/>
      <w:lvlJc w:val="left"/>
      <w:pPr>
        <w:ind w:left="1074"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5">
    <w:nsid w:val="18940A1B"/>
    <w:multiLevelType w:val="hybridMultilevel"/>
    <w:tmpl w:val="2B0608A0"/>
    <w:lvl w:ilvl="0" w:tplc="4B127886">
      <w:start w:val="1"/>
      <w:numFmt w:val="decimal"/>
      <w:lvlText w:val="%1."/>
      <w:lvlJc w:val="left"/>
      <w:pPr>
        <w:ind w:left="1889" w:hanging="118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2377364F"/>
    <w:multiLevelType w:val="hybridMultilevel"/>
    <w:tmpl w:val="E2AA33D6"/>
    <w:lvl w:ilvl="0" w:tplc="A772572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128143F"/>
    <w:multiLevelType w:val="hybridMultilevel"/>
    <w:tmpl w:val="EC1C8BD4"/>
    <w:lvl w:ilvl="0" w:tplc="1FCAEE7A">
      <w:start w:val="1"/>
      <w:numFmt w:val="decimal"/>
      <w:lvlText w:val="%1."/>
      <w:lvlJc w:val="left"/>
      <w:pPr>
        <w:tabs>
          <w:tab w:val="num" w:pos="1068"/>
        </w:tabs>
        <w:ind w:left="708" w:firstLine="0"/>
      </w:pPr>
    </w:lvl>
    <w:lvl w:ilvl="1" w:tplc="FF6C929A">
      <w:start w:val="1"/>
      <w:numFmt w:val="bullet"/>
      <w:lvlText w:val=""/>
      <w:lvlJc w:val="left"/>
      <w:pPr>
        <w:tabs>
          <w:tab w:val="num" w:pos="2148"/>
        </w:tabs>
        <w:ind w:left="2148" w:hanging="360"/>
      </w:pPr>
      <w:rPr>
        <w:rFonts w:ascii="Symbol" w:hAnsi="Symbol" w:hint="default"/>
      </w:r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8">
    <w:nsid w:val="33E066B8"/>
    <w:multiLevelType w:val="multilevel"/>
    <w:tmpl w:val="FB64ACD4"/>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35250C5F"/>
    <w:multiLevelType w:val="hybridMultilevel"/>
    <w:tmpl w:val="647EA17E"/>
    <w:lvl w:ilvl="0" w:tplc="371C87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nsid w:val="3CAE15CB"/>
    <w:multiLevelType w:val="multilevel"/>
    <w:tmpl w:val="65C839CC"/>
    <w:lvl w:ilvl="0">
      <w:start w:val="3"/>
      <w:numFmt w:val="decimal"/>
      <w:lvlText w:val="%1."/>
      <w:lvlJc w:val="left"/>
      <w:pPr>
        <w:ind w:left="585" w:hanging="585"/>
      </w:pPr>
      <w:rPr>
        <w:rFonts w:hint="default"/>
      </w:rPr>
    </w:lvl>
    <w:lvl w:ilvl="1">
      <w:start w:val="5"/>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1">
    <w:nsid w:val="4F0D69BA"/>
    <w:multiLevelType w:val="hybridMultilevel"/>
    <w:tmpl w:val="D40212C4"/>
    <w:lvl w:ilvl="0" w:tplc="AE884454">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508258BB"/>
    <w:multiLevelType w:val="hybridMultilevel"/>
    <w:tmpl w:val="E064E3F4"/>
    <w:lvl w:ilvl="0" w:tplc="F20E9F8A">
      <w:start w:val="1"/>
      <w:numFmt w:val="decimal"/>
      <w:lvlText w:val="%1."/>
      <w:lvlJc w:val="left"/>
      <w:pPr>
        <w:tabs>
          <w:tab w:val="num" w:pos="1080"/>
        </w:tabs>
        <w:ind w:left="1080" w:hanging="360"/>
      </w:pPr>
      <w:rPr>
        <w:rFonts w:cs="Times New Roman"/>
        <w:i w:val="0"/>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13">
    <w:nsid w:val="58377EE7"/>
    <w:multiLevelType w:val="hybridMultilevel"/>
    <w:tmpl w:val="9D1A5EC8"/>
    <w:lvl w:ilvl="0" w:tplc="2AE27F86">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63017B9A"/>
    <w:multiLevelType w:val="hybridMultilevel"/>
    <w:tmpl w:val="0480E9E2"/>
    <w:lvl w:ilvl="0" w:tplc="2E643AE6">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000525"/>
    <w:multiLevelType w:val="hybridMultilevel"/>
    <w:tmpl w:val="E064E3F4"/>
    <w:lvl w:ilvl="0" w:tplc="F20E9F8A">
      <w:start w:val="1"/>
      <w:numFmt w:val="decimal"/>
      <w:lvlText w:val="%1."/>
      <w:lvlJc w:val="left"/>
      <w:pPr>
        <w:tabs>
          <w:tab w:val="num" w:pos="1080"/>
        </w:tabs>
        <w:ind w:left="1080" w:hanging="360"/>
      </w:pPr>
      <w:rPr>
        <w:rFonts w:cs="Times New Roman"/>
        <w:i w:val="0"/>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16">
    <w:nsid w:val="66B60F1B"/>
    <w:multiLevelType w:val="hybridMultilevel"/>
    <w:tmpl w:val="E064E3F4"/>
    <w:lvl w:ilvl="0" w:tplc="F20E9F8A">
      <w:start w:val="1"/>
      <w:numFmt w:val="decimal"/>
      <w:lvlText w:val="%1."/>
      <w:lvlJc w:val="left"/>
      <w:pPr>
        <w:tabs>
          <w:tab w:val="num" w:pos="1080"/>
        </w:tabs>
        <w:ind w:left="1080" w:hanging="360"/>
      </w:pPr>
      <w:rPr>
        <w:rFonts w:cs="Times New Roman"/>
        <w:i w:val="0"/>
      </w:rPr>
    </w:lvl>
    <w:lvl w:ilvl="1" w:tplc="04190019">
      <w:start w:val="1"/>
      <w:numFmt w:val="lowerLetter"/>
      <w:lvlText w:val="%2."/>
      <w:lvlJc w:val="left"/>
      <w:pPr>
        <w:tabs>
          <w:tab w:val="num" w:pos="1260"/>
        </w:tabs>
        <w:ind w:left="1260" w:hanging="360"/>
      </w:pPr>
      <w:rPr>
        <w:rFonts w:cs="Times New Roman"/>
      </w:rPr>
    </w:lvl>
    <w:lvl w:ilvl="2" w:tplc="0419001B">
      <w:start w:val="1"/>
      <w:numFmt w:val="lowerRoman"/>
      <w:lvlText w:val="%3."/>
      <w:lvlJc w:val="right"/>
      <w:pPr>
        <w:tabs>
          <w:tab w:val="num" w:pos="1980"/>
        </w:tabs>
        <w:ind w:left="1980" w:hanging="180"/>
      </w:pPr>
      <w:rPr>
        <w:rFonts w:cs="Times New Roman"/>
      </w:rPr>
    </w:lvl>
    <w:lvl w:ilvl="3" w:tplc="0419000F">
      <w:start w:val="1"/>
      <w:numFmt w:val="decimal"/>
      <w:lvlText w:val="%4."/>
      <w:lvlJc w:val="left"/>
      <w:pPr>
        <w:tabs>
          <w:tab w:val="num" w:pos="2700"/>
        </w:tabs>
        <w:ind w:left="2700" w:hanging="360"/>
      </w:pPr>
      <w:rPr>
        <w:rFonts w:cs="Times New Roman"/>
      </w:rPr>
    </w:lvl>
    <w:lvl w:ilvl="4" w:tplc="04190019">
      <w:start w:val="1"/>
      <w:numFmt w:val="lowerLetter"/>
      <w:lvlText w:val="%5."/>
      <w:lvlJc w:val="left"/>
      <w:pPr>
        <w:tabs>
          <w:tab w:val="num" w:pos="3420"/>
        </w:tabs>
        <w:ind w:left="3420" w:hanging="360"/>
      </w:pPr>
      <w:rPr>
        <w:rFonts w:cs="Times New Roman"/>
      </w:rPr>
    </w:lvl>
    <w:lvl w:ilvl="5" w:tplc="0419001B">
      <w:start w:val="1"/>
      <w:numFmt w:val="lowerRoman"/>
      <w:lvlText w:val="%6."/>
      <w:lvlJc w:val="right"/>
      <w:pPr>
        <w:tabs>
          <w:tab w:val="num" w:pos="4140"/>
        </w:tabs>
        <w:ind w:left="4140" w:hanging="180"/>
      </w:pPr>
      <w:rPr>
        <w:rFonts w:cs="Times New Roman"/>
      </w:rPr>
    </w:lvl>
    <w:lvl w:ilvl="6" w:tplc="0419000F">
      <w:start w:val="1"/>
      <w:numFmt w:val="decimal"/>
      <w:lvlText w:val="%7."/>
      <w:lvlJc w:val="left"/>
      <w:pPr>
        <w:tabs>
          <w:tab w:val="num" w:pos="4860"/>
        </w:tabs>
        <w:ind w:left="4860" w:hanging="360"/>
      </w:pPr>
      <w:rPr>
        <w:rFonts w:cs="Times New Roman"/>
      </w:rPr>
    </w:lvl>
    <w:lvl w:ilvl="7" w:tplc="04190019">
      <w:start w:val="1"/>
      <w:numFmt w:val="lowerLetter"/>
      <w:lvlText w:val="%8."/>
      <w:lvlJc w:val="left"/>
      <w:pPr>
        <w:tabs>
          <w:tab w:val="num" w:pos="5580"/>
        </w:tabs>
        <w:ind w:left="5580" w:hanging="360"/>
      </w:pPr>
      <w:rPr>
        <w:rFonts w:cs="Times New Roman"/>
      </w:rPr>
    </w:lvl>
    <w:lvl w:ilvl="8" w:tplc="0419001B">
      <w:start w:val="1"/>
      <w:numFmt w:val="lowerRoman"/>
      <w:lvlText w:val="%9."/>
      <w:lvlJc w:val="right"/>
      <w:pPr>
        <w:tabs>
          <w:tab w:val="num" w:pos="6300"/>
        </w:tabs>
        <w:ind w:left="6300" w:hanging="180"/>
      </w:pPr>
      <w:rPr>
        <w:rFonts w:cs="Times New Roman"/>
      </w:rPr>
    </w:lvl>
  </w:abstractNum>
  <w:abstractNum w:abstractNumId="17">
    <w:nsid w:val="6BE73E0A"/>
    <w:multiLevelType w:val="hybridMultilevel"/>
    <w:tmpl w:val="94483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4A81EAE"/>
    <w:multiLevelType w:val="hybridMultilevel"/>
    <w:tmpl w:val="6566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9EB056F"/>
    <w:multiLevelType w:val="multilevel"/>
    <w:tmpl w:val="938E4872"/>
    <w:lvl w:ilvl="0">
      <w:start w:val="1"/>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6"/>
  </w:num>
  <w:num w:numId="4">
    <w:abstractNumId w:val="2"/>
  </w:num>
  <w:num w:numId="5">
    <w:abstractNumId w:val="15"/>
  </w:num>
  <w:num w:numId="6">
    <w:abstractNumId w:val="11"/>
  </w:num>
  <w:num w:numId="7">
    <w:abstractNumId w:val="5"/>
  </w:num>
  <w:num w:numId="8">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4"/>
  </w:num>
  <w:num w:numId="11">
    <w:abstractNumId w:val="1"/>
  </w:num>
  <w:num w:numId="12">
    <w:abstractNumId w:val="18"/>
  </w:num>
  <w:num w:numId="13">
    <w:abstractNumId w:val="3"/>
  </w:num>
  <w:num w:numId="14">
    <w:abstractNumId w:val="13"/>
  </w:num>
  <w:num w:numId="15">
    <w:abstractNumId w:val="17"/>
  </w:num>
  <w:num w:numId="16">
    <w:abstractNumId w:val="0"/>
  </w:num>
  <w:num w:numId="17">
    <w:abstractNumId w:val="6"/>
  </w:num>
  <w:num w:numId="18">
    <w:abstractNumId w:val="19"/>
  </w:num>
  <w:num w:numId="19">
    <w:abstractNumId w:val="4"/>
  </w:num>
  <w:num w:numId="20">
    <w:abstractNumId w:val="10"/>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A9D"/>
    <w:rsid w:val="00013C93"/>
    <w:rsid w:val="00020315"/>
    <w:rsid w:val="0002125F"/>
    <w:rsid w:val="00021E9B"/>
    <w:rsid w:val="0002333D"/>
    <w:rsid w:val="000242DD"/>
    <w:rsid w:val="00031B0F"/>
    <w:rsid w:val="00033DB0"/>
    <w:rsid w:val="000434D1"/>
    <w:rsid w:val="00057BC0"/>
    <w:rsid w:val="00063E74"/>
    <w:rsid w:val="000648F9"/>
    <w:rsid w:val="00065D6A"/>
    <w:rsid w:val="00070F74"/>
    <w:rsid w:val="0007158C"/>
    <w:rsid w:val="00072426"/>
    <w:rsid w:val="000766FC"/>
    <w:rsid w:val="00083228"/>
    <w:rsid w:val="00083745"/>
    <w:rsid w:val="000837E4"/>
    <w:rsid w:val="00087AE1"/>
    <w:rsid w:val="00093E7F"/>
    <w:rsid w:val="000B0239"/>
    <w:rsid w:val="000B49BD"/>
    <w:rsid w:val="000D6C7C"/>
    <w:rsid w:val="000D75CA"/>
    <w:rsid w:val="000E0912"/>
    <w:rsid w:val="000E3C97"/>
    <w:rsid w:val="000E40B1"/>
    <w:rsid w:val="000F5861"/>
    <w:rsid w:val="000F5991"/>
    <w:rsid w:val="000F6F64"/>
    <w:rsid w:val="00101E5F"/>
    <w:rsid w:val="00103D39"/>
    <w:rsid w:val="001117A6"/>
    <w:rsid w:val="00111858"/>
    <w:rsid w:val="0011395F"/>
    <w:rsid w:val="0011431E"/>
    <w:rsid w:val="0012599B"/>
    <w:rsid w:val="00126A83"/>
    <w:rsid w:val="00132AF0"/>
    <w:rsid w:val="00141AFC"/>
    <w:rsid w:val="0014407E"/>
    <w:rsid w:val="00144508"/>
    <w:rsid w:val="001478F1"/>
    <w:rsid w:val="001531BA"/>
    <w:rsid w:val="00155BEF"/>
    <w:rsid w:val="00171365"/>
    <w:rsid w:val="0017405E"/>
    <w:rsid w:val="0017705E"/>
    <w:rsid w:val="00180CCB"/>
    <w:rsid w:val="0019132C"/>
    <w:rsid w:val="00192864"/>
    <w:rsid w:val="00196C6D"/>
    <w:rsid w:val="001A2129"/>
    <w:rsid w:val="001A3C33"/>
    <w:rsid w:val="001A5639"/>
    <w:rsid w:val="001A73F3"/>
    <w:rsid w:val="001B1287"/>
    <w:rsid w:val="001B2828"/>
    <w:rsid w:val="001C2036"/>
    <w:rsid w:val="001C6656"/>
    <w:rsid w:val="001D18D4"/>
    <w:rsid w:val="001D44D2"/>
    <w:rsid w:val="001D49C4"/>
    <w:rsid w:val="001E704E"/>
    <w:rsid w:val="001F4B56"/>
    <w:rsid w:val="001F569A"/>
    <w:rsid w:val="001F7BBF"/>
    <w:rsid w:val="001F7DB7"/>
    <w:rsid w:val="0020775B"/>
    <w:rsid w:val="00212BF4"/>
    <w:rsid w:val="00221531"/>
    <w:rsid w:val="00226F11"/>
    <w:rsid w:val="00226FA4"/>
    <w:rsid w:val="00230A10"/>
    <w:rsid w:val="00231566"/>
    <w:rsid w:val="002416C4"/>
    <w:rsid w:val="00241C08"/>
    <w:rsid w:val="00244F78"/>
    <w:rsid w:val="00247CA3"/>
    <w:rsid w:val="00252E69"/>
    <w:rsid w:val="00253BB4"/>
    <w:rsid w:val="00253C78"/>
    <w:rsid w:val="00257F18"/>
    <w:rsid w:val="00262230"/>
    <w:rsid w:val="00263D55"/>
    <w:rsid w:val="00264432"/>
    <w:rsid w:val="00274203"/>
    <w:rsid w:val="002752EE"/>
    <w:rsid w:val="00277D19"/>
    <w:rsid w:val="00284077"/>
    <w:rsid w:val="002853AA"/>
    <w:rsid w:val="00286A50"/>
    <w:rsid w:val="002930AE"/>
    <w:rsid w:val="002975CE"/>
    <w:rsid w:val="002A51BC"/>
    <w:rsid w:val="002C219E"/>
    <w:rsid w:val="002C5F5C"/>
    <w:rsid w:val="002D3BB4"/>
    <w:rsid w:val="002D3F7D"/>
    <w:rsid w:val="002F38EC"/>
    <w:rsid w:val="00300867"/>
    <w:rsid w:val="003036F6"/>
    <w:rsid w:val="00305449"/>
    <w:rsid w:val="00312A2A"/>
    <w:rsid w:val="00313532"/>
    <w:rsid w:val="00314251"/>
    <w:rsid w:val="0031466A"/>
    <w:rsid w:val="0031697D"/>
    <w:rsid w:val="00326148"/>
    <w:rsid w:val="00336E9B"/>
    <w:rsid w:val="003376B3"/>
    <w:rsid w:val="00337719"/>
    <w:rsid w:val="003471AE"/>
    <w:rsid w:val="00350BAA"/>
    <w:rsid w:val="00354F8B"/>
    <w:rsid w:val="00356E7B"/>
    <w:rsid w:val="00366B32"/>
    <w:rsid w:val="003674C1"/>
    <w:rsid w:val="00372436"/>
    <w:rsid w:val="00372CE0"/>
    <w:rsid w:val="00372E27"/>
    <w:rsid w:val="00373199"/>
    <w:rsid w:val="00377656"/>
    <w:rsid w:val="003859F1"/>
    <w:rsid w:val="00385FA8"/>
    <w:rsid w:val="00386E73"/>
    <w:rsid w:val="003911C5"/>
    <w:rsid w:val="003A103D"/>
    <w:rsid w:val="003A6E92"/>
    <w:rsid w:val="003C59DB"/>
    <w:rsid w:val="003D1D68"/>
    <w:rsid w:val="003D4549"/>
    <w:rsid w:val="003E07A6"/>
    <w:rsid w:val="003E6B17"/>
    <w:rsid w:val="003E7E36"/>
    <w:rsid w:val="003F1507"/>
    <w:rsid w:val="003F185B"/>
    <w:rsid w:val="003F3619"/>
    <w:rsid w:val="00400FFA"/>
    <w:rsid w:val="004030F1"/>
    <w:rsid w:val="004043BD"/>
    <w:rsid w:val="00405A4F"/>
    <w:rsid w:val="0041343D"/>
    <w:rsid w:val="004148EE"/>
    <w:rsid w:val="00426C39"/>
    <w:rsid w:val="004350E8"/>
    <w:rsid w:val="00437ACE"/>
    <w:rsid w:val="004459DB"/>
    <w:rsid w:val="00446F25"/>
    <w:rsid w:val="00451742"/>
    <w:rsid w:val="00453990"/>
    <w:rsid w:val="004552EE"/>
    <w:rsid w:val="004565E1"/>
    <w:rsid w:val="00465979"/>
    <w:rsid w:val="0046676B"/>
    <w:rsid w:val="00481ABF"/>
    <w:rsid w:val="004840C4"/>
    <w:rsid w:val="004A1244"/>
    <w:rsid w:val="004A4345"/>
    <w:rsid w:val="004A4E9F"/>
    <w:rsid w:val="004C3841"/>
    <w:rsid w:val="004C3DF4"/>
    <w:rsid w:val="004C525E"/>
    <w:rsid w:val="004D271D"/>
    <w:rsid w:val="004D2A7B"/>
    <w:rsid w:val="004D2EE8"/>
    <w:rsid w:val="004D3FA0"/>
    <w:rsid w:val="004E2F6F"/>
    <w:rsid w:val="004E3D4B"/>
    <w:rsid w:val="004E6811"/>
    <w:rsid w:val="004E6F1E"/>
    <w:rsid w:val="004E6FAE"/>
    <w:rsid w:val="004F3754"/>
    <w:rsid w:val="004F61BF"/>
    <w:rsid w:val="00500893"/>
    <w:rsid w:val="00501A69"/>
    <w:rsid w:val="00505D4B"/>
    <w:rsid w:val="005070B0"/>
    <w:rsid w:val="00526D7C"/>
    <w:rsid w:val="005307EB"/>
    <w:rsid w:val="00533C70"/>
    <w:rsid w:val="005346F5"/>
    <w:rsid w:val="00535B47"/>
    <w:rsid w:val="00535CB0"/>
    <w:rsid w:val="0054138B"/>
    <w:rsid w:val="00544D8D"/>
    <w:rsid w:val="00546FA4"/>
    <w:rsid w:val="00556ED6"/>
    <w:rsid w:val="005634FC"/>
    <w:rsid w:val="005641FA"/>
    <w:rsid w:val="005752A5"/>
    <w:rsid w:val="00581855"/>
    <w:rsid w:val="00583649"/>
    <w:rsid w:val="00592182"/>
    <w:rsid w:val="00592587"/>
    <w:rsid w:val="00597C8D"/>
    <w:rsid w:val="00597F46"/>
    <w:rsid w:val="005A0E19"/>
    <w:rsid w:val="005A20C6"/>
    <w:rsid w:val="005A5FD2"/>
    <w:rsid w:val="005B1F06"/>
    <w:rsid w:val="005B5920"/>
    <w:rsid w:val="005D6592"/>
    <w:rsid w:val="005E24EC"/>
    <w:rsid w:val="005E7477"/>
    <w:rsid w:val="005E7928"/>
    <w:rsid w:val="005F4B87"/>
    <w:rsid w:val="00602D97"/>
    <w:rsid w:val="00605A5E"/>
    <w:rsid w:val="00606283"/>
    <w:rsid w:val="00611BB4"/>
    <w:rsid w:val="00611C89"/>
    <w:rsid w:val="00614913"/>
    <w:rsid w:val="006162CA"/>
    <w:rsid w:val="0062360A"/>
    <w:rsid w:val="006252AA"/>
    <w:rsid w:val="00625699"/>
    <w:rsid w:val="00630A1F"/>
    <w:rsid w:val="00643743"/>
    <w:rsid w:val="00643FA2"/>
    <w:rsid w:val="006473B3"/>
    <w:rsid w:val="00657E5B"/>
    <w:rsid w:val="00660A4D"/>
    <w:rsid w:val="00666D56"/>
    <w:rsid w:val="006708E8"/>
    <w:rsid w:val="00671D5A"/>
    <w:rsid w:val="00672D82"/>
    <w:rsid w:val="00674F35"/>
    <w:rsid w:val="00676E34"/>
    <w:rsid w:val="00677D8D"/>
    <w:rsid w:val="00681A5A"/>
    <w:rsid w:val="006A4BB4"/>
    <w:rsid w:val="006A7DEF"/>
    <w:rsid w:val="006C1F0A"/>
    <w:rsid w:val="006C3872"/>
    <w:rsid w:val="006C4DB1"/>
    <w:rsid w:val="006C7C70"/>
    <w:rsid w:val="006D06EB"/>
    <w:rsid w:val="006E55A3"/>
    <w:rsid w:val="006E5CA1"/>
    <w:rsid w:val="006E7B88"/>
    <w:rsid w:val="00700374"/>
    <w:rsid w:val="007019F6"/>
    <w:rsid w:val="007066B8"/>
    <w:rsid w:val="0071269C"/>
    <w:rsid w:val="00716377"/>
    <w:rsid w:val="007212BC"/>
    <w:rsid w:val="0072451B"/>
    <w:rsid w:val="007359A0"/>
    <w:rsid w:val="007454EB"/>
    <w:rsid w:val="00745D4E"/>
    <w:rsid w:val="00752A57"/>
    <w:rsid w:val="00752D69"/>
    <w:rsid w:val="007560B1"/>
    <w:rsid w:val="00761498"/>
    <w:rsid w:val="00764B65"/>
    <w:rsid w:val="00764F1F"/>
    <w:rsid w:val="00766794"/>
    <w:rsid w:val="007713AA"/>
    <w:rsid w:val="00773330"/>
    <w:rsid w:val="007843E3"/>
    <w:rsid w:val="00784B95"/>
    <w:rsid w:val="007902C9"/>
    <w:rsid w:val="007912C9"/>
    <w:rsid w:val="00792567"/>
    <w:rsid w:val="00797A7B"/>
    <w:rsid w:val="007A0030"/>
    <w:rsid w:val="007A7440"/>
    <w:rsid w:val="007B32E6"/>
    <w:rsid w:val="007B6FDE"/>
    <w:rsid w:val="007C20E1"/>
    <w:rsid w:val="007C3427"/>
    <w:rsid w:val="007C4286"/>
    <w:rsid w:val="007D17BD"/>
    <w:rsid w:val="007D6505"/>
    <w:rsid w:val="007D6A0A"/>
    <w:rsid w:val="007F3905"/>
    <w:rsid w:val="007F3C01"/>
    <w:rsid w:val="007F432E"/>
    <w:rsid w:val="00803593"/>
    <w:rsid w:val="008153C7"/>
    <w:rsid w:val="00820345"/>
    <w:rsid w:val="00835DDF"/>
    <w:rsid w:val="008612BA"/>
    <w:rsid w:val="008650C9"/>
    <w:rsid w:val="0086525E"/>
    <w:rsid w:val="008738BE"/>
    <w:rsid w:val="00877AFD"/>
    <w:rsid w:val="008815CD"/>
    <w:rsid w:val="008876B4"/>
    <w:rsid w:val="00890A5F"/>
    <w:rsid w:val="00890A83"/>
    <w:rsid w:val="00893FF6"/>
    <w:rsid w:val="0089476B"/>
    <w:rsid w:val="00896551"/>
    <w:rsid w:val="008A26F3"/>
    <w:rsid w:val="008A3B9B"/>
    <w:rsid w:val="008B613A"/>
    <w:rsid w:val="008B6432"/>
    <w:rsid w:val="008E212C"/>
    <w:rsid w:val="008E7EEB"/>
    <w:rsid w:val="008F26AD"/>
    <w:rsid w:val="008F27DD"/>
    <w:rsid w:val="009034A8"/>
    <w:rsid w:val="009067B8"/>
    <w:rsid w:val="00906DB2"/>
    <w:rsid w:val="00916110"/>
    <w:rsid w:val="00916300"/>
    <w:rsid w:val="0091699F"/>
    <w:rsid w:val="00921A58"/>
    <w:rsid w:val="00924C49"/>
    <w:rsid w:val="00924DA0"/>
    <w:rsid w:val="009413DB"/>
    <w:rsid w:val="00941E39"/>
    <w:rsid w:val="009618A4"/>
    <w:rsid w:val="00963E17"/>
    <w:rsid w:val="0096532C"/>
    <w:rsid w:val="0096564B"/>
    <w:rsid w:val="00971EC0"/>
    <w:rsid w:val="00982685"/>
    <w:rsid w:val="00994878"/>
    <w:rsid w:val="009967B3"/>
    <w:rsid w:val="00996DFE"/>
    <w:rsid w:val="009A57C6"/>
    <w:rsid w:val="009B5C7B"/>
    <w:rsid w:val="009B782F"/>
    <w:rsid w:val="009D2ABB"/>
    <w:rsid w:val="009E029C"/>
    <w:rsid w:val="009E3965"/>
    <w:rsid w:val="009E3CF5"/>
    <w:rsid w:val="009E7ED5"/>
    <w:rsid w:val="009F092D"/>
    <w:rsid w:val="009F36D1"/>
    <w:rsid w:val="009F38BF"/>
    <w:rsid w:val="009F7DD4"/>
    <w:rsid w:val="00A0160C"/>
    <w:rsid w:val="00A043A8"/>
    <w:rsid w:val="00A04EC2"/>
    <w:rsid w:val="00A07FA3"/>
    <w:rsid w:val="00A10101"/>
    <w:rsid w:val="00A10F13"/>
    <w:rsid w:val="00A12A31"/>
    <w:rsid w:val="00A15076"/>
    <w:rsid w:val="00A15EB7"/>
    <w:rsid w:val="00A22ECA"/>
    <w:rsid w:val="00A249C9"/>
    <w:rsid w:val="00A302A7"/>
    <w:rsid w:val="00A354B7"/>
    <w:rsid w:val="00A606EE"/>
    <w:rsid w:val="00A64590"/>
    <w:rsid w:val="00A703D0"/>
    <w:rsid w:val="00A72B74"/>
    <w:rsid w:val="00A76A35"/>
    <w:rsid w:val="00A96343"/>
    <w:rsid w:val="00AA1DED"/>
    <w:rsid w:val="00AA40CB"/>
    <w:rsid w:val="00AA4944"/>
    <w:rsid w:val="00AB1A18"/>
    <w:rsid w:val="00AB2B37"/>
    <w:rsid w:val="00AB42E9"/>
    <w:rsid w:val="00AB7F16"/>
    <w:rsid w:val="00AC4706"/>
    <w:rsid w:val="00AC4EBF"/>
    <w:rsid w:val="00AD13D2"/>
    <w:rsid w:val="00AD55DE"/>
    <w:rsid w:val="00AD67C8"/>
    <w:rsid w:val="00AE0624"/>
    <w:rsid w:val="00AE2AE9"/>
    <w:rsid w:val="00AE36FA"/>
    <w:rsid w:val="00AF1A26"/>
    <w:rsid w:val="00AF1A8A"/>
    <w:rsid w:val="00AF4EF1"/>
    <w:rsid w:val="00AF728F"/>
    <w:rsid w:val="00AF7A52"/>
    <w:rsid w:val="00B0357B"/>
    <w:rsid w:val="00B06741"/>
    <w:rsid w:val="00B10036"/>
    <w:rsid w:val="00B1254F"/>
    <w:rsid w:val="00B16047"/>
    <w:rsid w:val="00B21C85"/>
    <w:rsid w:val="00B235A7"/>
    <w:rsid w:val="00B27C0A"/>
    <w:rsid w:val="00B36693"/>
    <w:rsid w:val="00B36E8E"/>
    <w:rsid w:val="00B40DD1"/>
    <w:rsid w:val="00B41A9D"/>
    <w:rsid w:val="00B41E23"/>
    <w:rsid w:val="00B43844"/>
    <w:rsid w:val="00B43DD7"/>
    <w:rsid w:val="00B50E0C"/>
    <w:rsid w:val="00B558E5"/>
    <w:rsid w:val="00B66681"/>
    <w:rsid w:val="00B70739"/>
    <w:rsid w:val="00B71D76"/>
    <w:rsid w:val="00B71EC3"/>
    <w:rsid w:val="00B72333"/>
    <w:rsid w:val="00B7366F"/>
    <w:rsid w:val="00B85663"/>
    <w:rsid w:val="00B926A9"/>
    <w:rsid w:val="00B97E9A"/>
    <w:rsid w:val="00BA09A9"/>
    <w:rsid w:val="00BA1A6E"/>
    <w:rsid w:val="00BA4A59"/>
    <w:rsid w:val="00BA5F5B"/>
    <w:rsid w:val="00BA7523"/>
    <w:rsid w:val="00BB3802"/>
    <w:rsid w:val="00BB5CD4"/>
    <w:rsid w:val="00BB6867"/>
    <w:rsid w:val="00BC2400"/>
    <w:rsid w:val="00BD5544"/>
    <w:rsid w:val="00BD787F"/>
    <w:rsid w:val="00BE35DE"/>
    <w:rsid w:val="00BE494D"/>
    <w:rsid w:val="00BE7D29"/>
    <w:rsid w:val="00BF0119"/>
    <w:rsid w:val="00BF4847"/>
    <w:rsid w:val="00C00052"/>
    <w:rsid w:val="00C0149C"/>
    <w:rsid w:val="00C02991"/>
    <w:rsid w:val="00C05801"/>
    <w:rsid w:val="00C20833"/>
    <w:rsid w:val="00C22929"/>
    <w:rsid w:val="00C40A22"/>
    <w:rsid w:val="00C42646"/>
    <w:rsid w:val="00C63AD9"/>
    <w:rsid w:val="00C70992"/>
    <w:rsid w:val="00C80DC8"/>
    <w:rsid w:val="00C85F0A"/>
    <w:rsid w:val="00C875AA"/>
    <w:rsid w:val="00C916AE"/>
    <w:rsid w:val="00C94E04"/>
    <w:rsid w:val="00CA56E2"/>
    <w:rsid w:val="00CB0F93"/>
    <w:rsid w:val="00CC2426"/>
    <w:rsid w:val="00CC5476"/>
    <w:rsid w:val="00CC5BA4"/>
    <w:rsid w:val="00CD0B37"/>
    <w:rsid w:val="00CD4F4E"/>
    <w:rsid w:val="00CD5B50"/>
    <w:rsid w:val="00CE0813"/>
    <w:rsid w:val="00CE3B20"/>
    <w:rsid w:val="00CE4986"/>
    <w:rsid w:val="00D058BB"/>
    <w:rsid w:val="00D108E3"/>
    <w:rsid w:val="00D2260D"/>
    <w:rsid w:val="00D227AF"/>
    <w:rsid w:val="00D323E1"/>
    <w:rsid w:val="00D3544A"/>
    <w:rsid w:val="00D410ED"/>
    <w:rsid w:val="00D423D1"/>
    <w:rsid w:val="00D42C12"/>
    <w:rsid w:val="00D62455"/>
    <w:rsid w:val="00D67729"/>
    <w:rsid w:val="00D67A5E"/>
    <w:rsid w:val="00D73D08"/>
    <w:rsid w:val="00D958F6"/>
    <w:rsid w:val="00D964DC"/>
    <w:rsid w:val="00DB1811"/>
    <w:rsid w:val="00DB5FAE"/>
    <w:rsid w:val="00DC5BD0"/>
    <w:rsid w:val="00DC5BFE"/>
    <w:rsid w:val="00DD1328"/>
    <w:rsid w:val="00DD6503"/>
    <w:rsid w:val="00DF1FBB"/>
    <w:rsid w:val="00DF2C8C"/>
    <w:rsid w:val="00DF3AC6"/>
    <w:rsid w:val="00E079E8"/>
    <w:rsid w:val="00E07E1A"/>
    <w:rsid w:val="00E12AB9"/>
    <w:rsid w:val="00E12EA2"/>
    <w:rsid w:val="00E143F3"/>
    <w:rsid w:val="00E31CED"/>
    <w:rsid w:val="00E43D6E"/>
    <w:rsid w:val="00E4610B"/>
    <w:rsid w:val="00E46B9F"/>
    <w:rsid w:val="00E50C54"/>
    <w:rsid w:val="00E550A8"/>
    <w:rsid w:val="00E57619"/>
    <w:rsid w:val="00E6163E"/>
    <w:rsid w:val="00E62490"/>
    <w:rsid w:val="00E65240"/>
    <w:rsid w:val="00E70C7E"/>
    <w:rsid w:val="00E70EBD"/>
    <w:rsid w:val="00E728A9"/>
    <w:rsid w:val="00E75CF8"/>
    <w:rsid w:val="00E76D76"/>
    <w:rsid w:val="00E772A7"/>
    <w:rsid w:val="00E81432"/>
    <w:rsid w:val="00E82B2F"/>
    <w:rsid w:val="00E83F3B"/>
    <w:rsid w:val="00E84311"/>
    <w:rsid w:val="00E926CB"/>
    <w:rsid w:val="00E942AD"/>
    <w:rsid w:val="00EA2DE2"/>
    <w:rsid w:val="00EA6747"/>
    <w:rsid w:val="00EA7D5D"/>
    <w:rsid w:val="00EB1FC8"/>
    <w:rsid w:val="00EB72BE"/>
    <w:rsid w:val="00EC4216"/>
    <w:rsid w:val="00EC5E8C"/>
    <w:rsid w:val="00EC699D"/>
    <w:rsid w:val="00EC794A"/>
    <w:rsid w:val="00ED4E82"/>
    <w:rsid w:val="00EE38DA"/>
    <w:rsid w:val="00EE5B50"/>
    <w:rsid w:val="00EE65CE"/>
    <w:rsid w:val="00EF2AE2"/>
    <w:rsid w:val="00EF6876"/>
    <w:rsid w:val="00EF6CDA"/>
    <w:rsid w:val="00F013B4"/>
    <w:rsid w:val="00F030B0"/>
    <w:rsid w:val="00F0520E"/>
    <w:rsid w:val="00F124C0"/>
    <w:rsid w:val="00F1497D"/>
    <w:rsid w:val="00F21D9C"/>
    <w:rsid w:val="00F22172"/>
    <w:rsid w:val="00F224F3"/>
    <w:rsid w:val="00F30831"/>
    <w:rsid w:val="00F315E3"/>
    <w:rsid w:val="00F37A56"/>
    <w:rsid w:val="00F43FB6"/>
    <w:rsid w:val="00F462E6"/>
    <w:rsid w:val="00F46FE3"/>
    <w:rsid w:val="00F52732"/>
    <w:rsid w:val="00F57A9F"/>
    <w:rsid w:val="00F6466C"/>
    <w:rsid w:val="00F6575F"/>
    <w:rsid w:val="00F67FCD"/>
    <w:rsid w:val="00F70C83"/>
    <w:rsid w:val="00F70DCA"/>
    <w:rsid w:val="00F71FD4"/>
    <w:rsid w:val="00F73A4C"/>
    <w:rsid w:val="00F75837"/>
    <w:rsid w:val="00F75A7A"/>
    <w:rsid w:val="00F852C4"/>
    <w:rsid w:val="00F93B4E"/>
    <w:rsid w:val="00F94EF2"/>
    <w:rsid w:val="00FA1ADF"/>
    <w:rsid w:val="00FA3537"/>
    <w:rsid w:val="00FB1511"/>
    <w:rsid w:val="00FB3CF9"/>
    <w:rsid w:val="00FB4E14"/>
    <w:rsid w:val="00FD1AB7"/>
    <w:rsid w:val="00FD2445"/>
    <w:rsid w:val="00FD2F0F"/>
    <w:rsid w:val="00FE00AD"/>
    <w:rsid w:val="00FE357B"/>
    <w:rsid w:val="00FE3D84"/>
    <w:rsid w:val="00FE7239"/>
    <w:rsid w:val="00FF1B75"/>
    <w:rsid w:val="00FF2E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C2A973D-6DC5-4891-94BC-3262DFB7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lsdException w:name="Body Text Indent 3" w:semiHidden="1" w:uiPriority="0"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043A8"/>
    <w:rPr>
      <w:rFonts w:ascii="Times New Roman" w:eastAsia="Times New Roman" w:hAnsi="Times New Roman"/>
      <w:sz w:val="24"/>
      <w:szCs w:val="24"/>
    </w:rPr>
  </w:style>
  <w:style w:type="paragraph" w:styleId="10">
    <w:name w:val="heading 1"/>
    <w:basedOn w:val="a0"/>
    <w:next w:val="a0"/>
    <w:link w:val="11"/>
    <w:uiPriority w:val="9"/>
    <w:qFormat/>
    <w:locked/>
    <w:rsid w:val="00A07FA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basedOn w:val="a0"/>
    <w:next w:val="a0"/>
    <w:link w:val="21"/>
    <w:uiPriority w:val="9"/>
    <w:qFormat/>
    <w:rsid w:val="00E46B9F"/>
    <w:pPr>
      <w:keepNext/>
      <w:keepLines/>
      <w:spacing w:before="200"/>
      <w:outlineLvl w:val="1"/>
    </w:pPr>
    <w:rPr>
      <w:rFonts w:ascii="Cambria" w:hAnsi="Cambria"/>
      <w:b/>
      <w:bCs/>
      <w:color w:val="4F81BD"/>
      <w:sz w:val="26"/>
      <w:szCs w:val="26"/>
    </w:rPr>
  </w:style>
  <w:style w:type="paragraph" w:styleId="3">
    <w:name w:val="heading 3"/>
    <w:next w:val="a0"/>
    <w:link w:val="30"/>
    <w:uiPriority w:val="9"/>
    <w:qFormat/>
    <w:locked/>
    <w:rsid w:val="00D964DC"/>
    <w:pPr>
      <w:spacing w:after="160" w:line="264" w:lineRule="auto"/>
      <w:outlineLvl w:val="2"/>
    </w:pPr>
    <w:rPr>
      <w:rFonts w:ascii="XO Thames" w:eastAsia="Times New Roman" w:hAnsi="XO Thames"/>
      <w:b/>
      <w:i/>
      <w:color w:val="000000"/>
      <w:szCs w:val="20"/>
    </w:rPr>
  </w:style>
  <w:style w:type="paragraph" w:styleId="4">
    <w:name w:val="heading 4"/>
    <w:next w:val="a0"/>
    <w:link w:val="40"/>
    <w:uiPriority w:val="9"/>
    <w:qFormat/>
    <w:locked/>
    <w:rsid w:val="00D964DC"/>
    <w:pPr>
      <w:spacing w:before="120" w:after="120" w:line="264" w:lineRule="auto"/>
      <w:outlineLvl w:val="3"/>
    </w:pPr>
    <w:rPr>
      <w:rFonts w:ascii="XO Thames" w:eastAsia="Times New Roman" w:hAnsi="XO Thames"/>
      <w:b/>
      <w:color w:val="595959"/>
      <w:sz w:val="26"/>
      <w:szCs w:val="20"/>
    </w:rPr>
  </w:style>
  <w:style w:type="paragraph" w:styleId="5">
    <w:name w:val="heading 5"/>
    <w:next w:val="a0"/>
    <w:link w:val="50"/>
    <w:uiPriority w:val="9"/>
    <w:qFormat/>
    <w:locked/>
    <w:rsid w:val="00D964DC"/>
    <w:pPr>
      <w:spacing w:before="120" w:after="120" w:line="264" w:lineRule="auto"/>
      <w:outlineLvl w:val="4"/>
    </w:pPr>
    <w:rPr>
      <w:rFonts w:ascii="XO Thames" w:eastAsia="Times New Roman" w:hAnsi="XO Thames"/>
      <w:b/>
      <w:color w:val="00000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1">
    <w:name w:val="Заголовок 2 Знак"/>
    <w:basedOn w:val="a1"/>
    <w:link w:val="20"/>
    <w:locked/>
    <w:rsid w:val="00E46B9F"/>
    <w:rPr>
      <w:rFonts w:ascii="Cambria" w:hAnsi="Cambria" w:cs="Times New Roman"/>
      <w:b/>
      <w:bCs/>
      <w:color w:val="4F81BD"/>
      <w:sz w:val="26"/>
      <w:szCs w:val="26"/>
      <w:lang w:eastAsia="ru-RU"/>
    </w:rPr>
  </w:style>
  <w:style w:type="character" w:styleId="a4">
    <w:name w:val="Hyperlink"/>
    <w:basedOn w:val="a1"/>
    <w:link w:val="12"/>
    <w:rsid w:val="00A043A8"/>
    <w:rPr>
      <w:rFonts w:cs="Times New Roman"/>
      <w:color w:val="0000FF"/>
      <w:u w:val="single"/>
    </w:rPr>
  </w:style>
  <w:style w:type="paragraph" w:styleId="a5">
    <w:name w:val="Body Text"/>
    <w:basedOn w:val="a0"/>
    <w:link w:val="a6"/>
    <w:rsid w:val="00A043A8"/>
    <w:pPr>
      <w:jc w:val="both"/>
    </w:pPr>
    <w:rPr>
      <w:sz w:val="28"/>
      <w:szCs w:val="20"/>
    </w:rPr>
  </w:style>
  <w:style w:type="character" w:customStyle="1" w:styleId="a6">
    <w:name w:val="Основной текст Знак"/>
    <w:basedOn w:val="a1"/>
    <w:link w:val="a5"/>
    <w:locked/>
    <w:rsid w:val="00A043A8"/>
    <w:rPr>
      <w:rFonts w:ascii="Times New Roman" w:hAnsi="Times New Roman" w:cs="Times New Roman"/>
      <w:sz w:val="20"/>
      <w:szCs w:val="20"/>
      <w:lang w:eastAsia="ru-RU"/>
    </w:rPr>
  </w:style>
  <w:style w:type="paragraph" w:styleId="22">
    <w:name w:val="Body Text Indent 2"/>
    <w:basedOn w:val="a0"/>
    <w:link w:val="23"/>
    <w:uiPriority w:val="99"/>
    <w:rsid w:val="00A043A8"/>
    <w:pPr>
      <w:ind w:firstLine="720"/>
      <w:jc w:val="both"/>
    </w:pPr>
    <w:rPr>
      <w:sz w:val="28"/>
      <w:szCs w:val="20"/>
      <w:lang w:val="en-US"/>
    </w:rPr>
  </w:style>
  <w:style w:type="character" w:customStyle="1" w:styleId="23">
    <w:name w:val="Основной текст с отступом 2 Знак"/>
    <w:basedOn w:val="a1"/>
    <w:link w:val="22"/>
    <w:uiPriority w:val="99"/>
    <w:locked/>
    <w:rsid w:val="00A043A8"/>
    <w:rPr>
      <w:rFonts w:ascii="Times New Roman" w:hAnsi="Times New Roman" w:cs="Times New Roman"/>
      <w:sz w:val="20"/>
      <w:szCs w:val="20"/>
      <w:lang w:val="en-US" w:eastAsia="ru-RU"/>
    </w:rPr>
  </w:style>
  <w:style w:type="paragraph" w:customStyle="1" w:styleId="13">
    <w:name w:val="Знак Знак1 Знак Знак Знак Знак Знак Знак Знак Знак Знак Знак Знак Знак Знак Знак Знак Знак"/>
    <w:basedOn w:val="a0"/>
    <w:next w:val="20"/>
    <w:autoRedefine/>
    <w:uiPriority w:val="99"/>
    <w:rsid w:val="00E46B9F"/>
    <w:pPr>
      <w:spacing w:after="160" w:line="240" w:lineRule="exact"/>
      <w:jc w:val="both"/>
    </w:pPr>
    <w:rPr>
      <w:szCs w:val="20"/>
      <w:lang w:val="en-US" w:eastAsia="en-US"/>
    </w:rPr>
  </w:style>
  <w:style w:type="paragraph" w:styleId="a7">
    <w:name w:val="Balloon Text"/>
    <w:basedOn w:val="a0"/>
    <w:link w:val="a8"/>
    <w:uiPriority w:val="99"/>
    <w:semiHidden/>
    <w:rsid w:val="003C59DB"/>
    <w:rPr>
      <w:rFonts w:ascii="Tahoma" w:hAnsi="Tahoma" w:cs="Tahoma"/>
      <w:sz w:val="16"/>
      <w:szCs w:val="16"/>
    </w:rPr>
  </w:style>
  <w:style w:type="character" w:customStyle="1" w:styleId="a8">
    <w:name w:val="Текст выноски Знак"/>
    <w:basedOn w:val="a1"/>
    <w:link w:val="a7"/>
    <w:uiPriority w:val="99"/>
    <w:semiHidden/>
    <w:locked/>
    <w:rsid w:val="003C59DB"/>
    <w:rPr>
      <w:rFonts w:ascii="Tahoma" w:hAnsi="Tahoma" w:cs="Tahoma"/>
      <w:sz w:val="16"/>
      <w:szCs w:val="16"/>
      <w:lang w:eastAsia="ru-RU"/>
    </w:rPr>
  </w:style>
  <w:style w:type="paragraph" w:styleId="a9">
    <w:name w:val="List Paragraph"/>
    <w:basedOn w:val="a0"/>
    <w:link w:val="aa"/>
    <w:uiPriority w:val="34"/>
    <w:qFormat/>
    <w:rsid w:val="00312A2A"/>
    <w:pPr>
      <w:ind w:left="720"/>
      <w:contextualSpacing/>
    </w:pPr>
  </w:style>
  <w:style w:type="paragraph" w:styleId="ab">
    <w:name w:val="header"/>
    <w:basedOn w:val="a0"/>
    <w:link w:val="ac"/>
    <w:rsid w:val="00500893"/>
    <w:pPr>
      <w:tabs>
        <w:tab w:val="center" w:pos="4677"/>
        <w:tab w:val="right" w:pos="9355"/>
      </w:tabs>
    </w:pPr>
  </w:style>
  <w:style w:type="character" w:customStyle="1" w:styleId="ac">
    <w:name w:val="Верхний колонтитул Знак"/>
    <w:basedOn w:val="a1"/>
    <w:link w:val="ab"/>
    <w:locked/>
    <w:rsid w:val="00500893"/>
    <w:rPr>
      <w:rFonts w:ascii="Times New Roman" w:hAnsi="Times New Roman" w:cs="Times New Roman"/>
      <w:sz w:val="24"/>
      <w:szCs w:val="24"/>
      <w:lang w:eastAsia="ru-RU"/>
    </w:rPr>
  </w:style>
  <w:style w:type="paragraph" w:styleId="ad">
    <w:name w:val="footer"/>
    <w:basedOn w:val="a0"/>
    <w:link w:val="ae"/>
    <w:rsid w:val="00500893"/>
    <w:pPr>
      <w:tabs>
        <w:tab w:val="center" w:pos="4677"/>
        <w:tab w:val="right" w:pos="9355"/>
      </w:tabs>
    </w:pPr>
  </w:style>
  <w:style w:type="character" w:customStyle="1" w:styleId="ae">
    <w:name w:val="Нижний колонтитул Знак"/>
    <w:basedOn w:val="a1"/>
    <w:link w:val="ad"/>
    <w:locked/>
    <w:rsid w:val="00500893"/>
    <w:rPr>
      <w:rFonts w:ascii="Times New Roman" w:hAnsi="Times New Roman" w:cs="Times New Roman"/>
      <w:sz w:val="24"/>
      <w:szCs w:val="24"/>
      <w:lang w:eastAsia="ru-RU"/>
    </w:rPr>
  </w:style>
  <w:style w:type="table" w:styleId="af">
    <w:name w:val="Table Grid"/>
    <w:basedOn w:val="a2"/>
    <w:uiPriority w:val="39"/>
    <w:locked/>
    <w:rsid w:val="0017405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0">
    <w:name w:val="Основной шрифт"/>
    <w:rsid w:val="00C80DC8"/>
  </w:style>
  <w:style w:type="character" w:customStyle="1" w:styleId="31">
    <w:name w:val="Знак Знак3"/>
    <w:uiPriority w:val="99"/>
    <w:rsid w:val="005641FA"/>
  </w:style>
  <w:style w:type="paragraph" w:styleId="af1">
    <w:name w:val="caption"/>
    <w:basedOn w:val="a0"/>
    <w:qFormat/>
    <w:locked/>
    <w:rsid w:val="005641FA"/>
    <w:pPr>
      <w:jc w:val="center"/>
    </w:pPr>
    <w:rPr>
      <w:rFonts w:eastAsia="Calibri"/>
      <w:sz w:val="28"/>
      <w:szCs w:val="28"/>
      <w:lang w:val="en-US"/>
    </w:rPr>
  </w:style>
  <w:style w:type="character" w:customStyle="1" w:styleId="8">
    <w:name w:val="Знак Знак8"/>
    <w:uiPriority w:val="99"/>
    <w:locked/>
    <w:rsid w:val="00792567"/>
    <w:rPr>
      <w:rFonts w:ascii="Times New Roman" w:hAnsi="Times New Roman"/>
      <w:sz w:val="20"/>
      <w:lang w:eastAsia="ru-RU"/>
    </w:rPr>
  </w:style>
  <w:style w:type="character" w:customStyle="1" w:styleId="7">
    <w:name w:val="Знак Знак7"/>
    <w:uiPriority w:val="99"/>
    <w:locked/>
    <w:rsid w:val="00792567"/>
    <w:rPr>
      <w:rFonts w:ascii="Times New Roman" w:hAnsi="Times New Roman"/>
      <w:sz w:val="20"/>
      <w:lang w:val="en-US" w:eastAsia="ru-RU"/>
    </w:rPr>
  </w:style>
  <w:style w:type="character" w:styleId="af2">
    <w:name w:val="page number"/>
    <w:basedOn w:val="a1"/>
    <w:uiPriority w:val="99"/>
    <w:rsid w:val="00792567"/>
    <w:rPr>
      <w:rFonts w:cs="Times New Roman"/>
    </w:rPr>
  </w:style>
  <w:style w:type="paragraph" w:customStyle="1" w:styleId="14">
    <w:name w:val="Знак Знак1 Знак Знак Знак Знак Знак Знак Знак Знак Знак Знак Знак Знак Знак Знак Знак Знак"/>
    <w:basedOn w:val="a0"/>
    <w:next w:val="20"/>
    <w:autoRedefine/>
    <w:rsid w:val="00F0520E"/>
    <w:pPr>
      <w:spacing w:after="160" w:line="240" w:lineRule="exact"/>
      <w:jc w:val="both"/>
    </w:pPr>
    <w:rPr>
      <w:szCs w:val="20"/>
      <w:lang w:val="en-US" w:eastAsia="en-US"/>
    </w:rPr>
  </w:style>
  <w:style w:type="paragraph" w:customStyle="1" w:styleId="15">
    <w:name w:val="Знак Знак1 Знак Знак Знак Знак Знак Знак Знак Знак Знак Знак Знак Знак Знак Знак Знак Знак"/>
    <w:basedOn w:val="a0"/>
    <w:next w:val="20"/>
    <w:autoRedefine/>
    <w:rsid w:val="00533C70"/>
    <w:pPr>
      <w:spacing w:after="160" w:line="240" w:lineRule="exact"/>
      <w:jc w:val="both"/>
    </w:pPr>
    <w:rPr>
      <w:szCs w:val="20"/>
      <w:lang w:val="en-US" w:eastAsia="en-US"/>
    </w:rPr>
  </w:style>
  <w:style w:type="paragraph" w:customStyle="1" w:styleId="16">
    <w:name w:val="Знак Знак1 Знак Знак Знак Знак Знак Знак Знак Знак Знак Знак Знак Знак Знак Знак Знак Знак"/>
    <w:basedOn w:val="a0"/>
    <w:next w:val="20"/>
    <w:autoRedefine/>
    <w:rsid w:val="00DD6503"/>
    <w:pPr>
      <w:spacing w:after="160" w:line="240" w:lineRule="exact"/>
      <w:jc w:val="both"/>
    </w:pPr>
    <w:rPr>
      <w:szCs w:val="20"/>
      <w:lang w:val="en-US" w:eastAsia="en-US"/>
    </w:rPr>
  </w:style>
  <w:style w:type="character" w:customStyle="1" w:styleId="11">
    <w:name w:val="Заголовок 1 Знак"/>
    <w:basedOn w:val="a1"/>
    <w:link w:val="10"/>
    <w:rsid w:val="00A07FA3"/>
    <w:rPr>
      <w:rFonts w:asciiTheme="majorHAnsi" w:eastAsiaTheme="majorEastAsia" w:hAnsiTheme="majorHAnsi" w:cstheme="majorBidi"/>
      <w:color w:val="365F91" w:themeColor="accent1" w:themeShade="BF"/>
      <w:sz w:val="32"/>
      <w:szCs w:val="32"/>
    </w:rPr>
  </w:style>
  <w:style w:type="paragraph" w:styleId="af3">
    <w:name w:val="Normal (Web)"/>
    <w:basedOn w:val="a0"/>
    <w:link w:val="af4"/>
    <w:uiPriority w:val="99"/>
    <w:unhideWhenUsed/>
    <w:rsid w:val="00A07FA3"/>
    <w:pPr>
      <w:spacing w:before="100" w:beforeAutospacing="1" w:after="100" w:afterAutospacing="1"/>
    </w:pPr>
  </w:style>
  <w:style w:type="character" w:styleId="af5">
    <w:name w:val="Strong"/>
    <w:basedOn w:val="a1"/>
    <w:qFormat/>
    <w:locked/>
    <w:rsid w:val="00A07FA3"/>
    <w:rPr>
      <w:b/>
      <w:bCs/>
    </w:rPr>
  </w:style>
  <w:style w:type="character" w:customStyle="1" w:styleId="af4">
    <w:name w:val="Обычный (веб) Знак"/>
    <w:basedOn w:val="a1"/>
    <w:link w:val="af3"/>
    <w:uiPriority w:val="99"/>
    <w:locked/>
    <w:rsid w:val="00A703D0"/>
    <w:rPr>
      <w:rFonts w:ascii="Times New Roman" w:eastAsia="Times New Roman" w:hAnsi="Times New Roman"/>
      <w:sz w:val="24"/>
      <w:szCs w:val="24"/>
    </w:rPr>
  </w:style>
  <w:style w:type="paragraph" w:customStyle="1" w:styleId="ConsPlusNormal">
    <w:name w:val="ConsPlusNormal"/>
    <w:link w:val="ConsPlusNormal0"/>
    <w:rsid w:val="007B32E6"/>
    <w:pPr>
      <w:suppressAutoHyphens/>
      <w:autoSpaceDE w:val="0"/>
      <w:ind w:firstLine="720"/>
    </w:pPr>
    <w:rPr>
      <w:rFonts w:ascii="Arial" w:eastAsia="Times New Roman" w:hAnsi="Arial" w:cs="Arial"/>
      <w:sz w:val="20"/>
      <w:szCs w:val="20"/>
      <w:lang w:eastAsia="ar-SA"/>
    </w:rPr>
  </w:style>
  <w:style w:type="character" w:customStyle="1" w:styleId="ConsPlusNormal0">
    <w:name w:val="ConsPlusNormal Знак"/>
    <w:link w:val="ConsPlusNormal"/>
    <w:locked/>
    <w:rsid w:val="00F6575F"/>
    <w:rPr>
      <w:rFonts w:ascii="Arial" w:eastAsia="Times New Roman" w:hAnsi="Arial" w:cs="Arial"/>
      <w:sz w:val="20"/>
      <w:szCs w:val="20"/>
      <w:lang w:eastAsia="ar-SA"/>
    </w:rPr>
  </w:style>
  <w:style w:type="paragraph" w:customStyle="1" w:styleId="ConsPlusNonformat">
    <w:name w:val="ConsPlusNonformat"/>
    <w:rsid w:val="004350E8"/>
    <w:pPr>
      <w:widowControl w:val="0"/>
      <w:autoSpaceDE w:val="0"/>
      <w:autoSpaceDN w:val="0"/>
    </w:pPr>
    <w:rPr>
      <w:rFonts w:ascii="Courier New" w:eastAsiaTheme="minorEastAsia" w:hAnsi="Courier New" w:cs="Courier New"/>
      <w:sz w:val="20"/>
    </w:rPr>
  </w:style>
  <w:style w:type="paragraph" w:customStyle="1" w:styleId="Default">
    <w:name w:val="Default"/>
    <w:rsid w:val="005B5920"/>
    <w:pPr>
      <w:autoSpaceDE w:val="0"/>
      <w:autoSpaceDN w:val="0"/>
      <w:adjustRightInd w:val="0"/>
    </w:pPr>
    <w:rPr>
      <w:rFonts w:ascii="Times New Roman" w:hAnsi="Times New Roman"/>
      <w:color w:val="000000"/>
      <w:sz w:val="24"/>
      <w:szCs w:val="24"/>
    </w:rPr>
  </w:style>
  <w:style w:type="paragraph" w:styleId="32">
    <w:name w:val="Body Text Indent 3"/>
    <w:basedOn w:val="a0"/>
    <w:link w:val="33"/>
    <w:rsid w:val="003471AE"/>
    <w:pPr>
      <w:ind w:firstLine="708"/>
      <w:jc w:val="both"/>
    </w:pPr>
    <w:rPr>
      <w:sz w:val="28"/>
    </w:rPr>
  </w:style>
  <w:style w:type="character" w:customStyle="1" w:styleId="33">
    <w:name w:val="Основной текст с отступом 3 Знак"/>
    <w:basedOn w:val="a1"/>
    <w:link w:val="32"/>
    <w:rsid w:val="003471AE"/>
    <w:rPr>
      <w:rFonts w:ascii="Times New Roman" w:eastAsia="Times New Roman" w:hAnsi="Times New Roman"/>
      <w:sz w:val="28"/>
      <w:szCs w:val="24"/>
    </w:rPr>
  </w:style>
  <w:style w:type="character" w:customStyle="1" w:styleId="af6">
    <w:name w:val="Гипертекстовая ссылка"/>
    <w:uiPriority w:val="99"/>
    <w:rsid w:val="003471AE"/>
    <w:rPr>
      <w:rFonts w:cs="Times New Roman"/>
      <w:color w:val="106BBE"/>
    </w:rPr>
  </w:style>
  <w:style w:type="paragraph" w:customStyle="1" w:styleId="210">
    <w:name w:val="Основной текст 21"/>
    <w:basedOn w:val="a0"/>
    <w:rsid w:val="003471AE"/>
    <w:pPr>
      <w:widowControl w:val="0"/>
      <w:jc w:val="both"/>
    </w:pPr>
    <w:rPr>
      <w:rFonts w:cs="MS Sans Serif"/>
      <w:sz w:val="28"/>
      <w:szCs w:val="28"/>
      <w:lang w:eastAsia="ar-SA"/>
    </w:rPr>
  </w:style>
  <w:style w:type="paragraph" w:customStyle="1" w:styleId="11Char">
    <w:name w:val="Знак1 Знак Знак Знак Знак Знак Знак Знак Знак1 Char"/>
    <w:basedOn w:val="a0"/>
    <w:uiPriority w:val="99"/>
    <w:rsid w:val="003471AE"/>
    <w:pPr>
      <w:spacing w:after="160" w:line="240" w:lineRule="exact"/>
    </w:pPr>
    <w:rPr>
      <w:rFonts w:ascii="Verdana" w:hAnsi="Verdana" w:cs="Verdana"/>
      <w:sz w:val="20"/>
      <w:szCs w:val="20"/>
      <w:lang w:val="en-US" w:eastAsia="en-US"/>
    </w:rPr>
  </w:style>
  <w:style w:type="paragraph" w:customStyle="1" w:styleId="Style7">
    <w:name w:val="Style7"/>
    <w:basedOn w:val="a0"/>
    <w:rsid w:val="003471AE"/>
    <w:pPr>
      <w:widowControl w:val="0"/>
      <w:autoSpaceDE w:val="0"/>
      <w:autoSpaceDN w:val="0"/>
      <w:adjustRightInd w:val="0"/>
      <w:spacing w:line="269" w:lineRule="exact"/>
      <w:ind w:firstLine="710"/>
      <w:jc w:val="both"/>
    </w:pPr>
    <w:rPr>
      <w:rFonts w:ascii="Microsoft Sans Serif" w:hAnsi="Microsoft Sans Serif" w:cs="Microsoft Sans Serif"/>
    </w:rPr>
  </w:style>
  <w:style w:type="character" w:customStyle="1" w:styleId="aa">
    <w:name w:val="Абзац списка Знак"/>
    <w:link w:val="a9"/>
    <w:uiPriority w:val="99"/>
    <w:rsid w:val="003471AE"/>
    <w:rPr>
      <w:rFonts w:ascii="Times New Roman" w:eastAsia="Times New Roman" w:hAnsi="Times New Roman"/>
      <w:sz w:val="24"/>
      <w:szCs w:val="24"/>
    </w:rPr>
  </w:style>
  <w:style w:type="paragraph" w:customStyle="1" w:styleId="17">
    <w:name w:val="1"/>
    <w:basedOn w:val="a0"/>
    <w:rsid w:val="003471AE"/>
    <w:pPr>
      <w:spacing w:before="100" w:beforeAutospacing="1" w:after="100" w:afterAutospacing="1"/>
    </w:pPr>
    <w:rPr>
      <w:rFonts w:ascii="Tahoma" w:hAnsi="Tahoma"/>
      <w:sz w:val="20"/>
      <w:szCs w:val="20"/>
      <w:lang w:val="en-US" w:eastAsia="en-US"/>
    </w:rPr>
  </w:style>
  <w:style w:type="paragraph" w:customStyle="1" w:styleId="18">
    <w:name w:val="Знак Знак Знак Знак1 Знак Знак Знак"/>
    <w:basedOn w:val="a0"/>
    <w:rsid w:val="003471AE"/>
    <w:pPr>
      <w:spacing w:before="100" w:beforeAutospacing="1" w:after="100" w:afterAutospacing="1"/>
    </w:pPr>
    <w:rPr>
      <w:rFonts w:ascii="Tahoma" w:hAnsi="Tahoma"/>
      <w:sz w:val="20"/>
      <w:szCs w:val="20"/>
      <w:lang w:val="en-US" w:eastAsia="en-US"/>
    </w:rPr>
  </w:style>
  <w:style w:type="paragraph" w:customStyle="1" w:styleId="1">
    <w:name w:val="Рег. Основной нумерованный 1. текст"/>
    <w:basedOn w:val="a0"/>
    <w:rsid w:val="003471AE"/>
    <w:pPr>
      <w:numPr>
        <w:numId w:val="16"/>
      </w:numPr>
      <w:suppressAutoHyphens/>
      <w:spacing w:line="276" w:lineRule="auto"/>
      <w:jc w:val="both"/>
      <w:outlineLvl w:val="0"/>
    </w:pPr>
    <w:rPr>
      <w:rFonts w:eastAsia="Calibri"/>
      <w:kern w:val="1"/>
      <w:sz w:val="28"/>
      <w:szCs w:val="28"/>
      <w:lang w:eastAsia="ar-SA"/>
    </w:rPr>
  </w:style>
  <w:style w:type="paragraph" w:customStyle="1" w:styleId="a">
    <w:name w:val="РегламентГПЗУ"/>
    <w:basedOn w:val="a0"/>
    <w:rsid w:val="003471AE"/>
    <w:pPr>
      <w:numPr>
        <w:ilvl w:val="1"/>
        <w:numId w:val="16"/>
      </w:numPr>
      <w:tabs>
        <w:tab w:val="left" w:pos="992"/>
        <w:tab w:val="left" w:pos="1134"/>
        <w:tab w:val="left" w:pos="9781"/>
      </w:tabs>
      <w:suppressAutoHyphens/>
      <w:spacing w:line="100" w:lineRule="atLeast"/>
      <w:jc w:val="both"/>
      <w:outlineLvl w:val="1"/>
    </w:pPr>
    <w:rPr>
      <w:rFonts w:eastAsia="Calibri"/>
      <w:kern w:val="1"/>
      <w:lang w:eastAsia="ar-SA"/>
    </w:rPr>
  </w:style>
  <w:style w:type="paragraph" w:customStyle="1" w:styleId="2">
    <w:name w:val="РегламентГПЗУ2"/>
    <w:basedOn w:val="a"/>
    <w:rsid w:val="003471AE"/>
    <w:pPr>
      <w:numPr>
        <w:ilvl w:val="2"/>
      </w:numPr>
      <w:tabs>
        <w:tab w:val="clear" w:pos="992"/>
        <w:tab w:val="clear" w:pos="1134"/>
        <w:tab w:val="clear" w:pos="9781"/>
        <w:tab w:val="left" w:pos="1418"/>
      </w:tabs>
      <w:outlineLvl w:val="2"/>
    </w:pPr>
  </w:style>
  <w:style w:type="paragraph" w:styleId="af7">
    <w:name w:val="Plain Text"/>
    <w:basedOn w:val="a0"/>
    <w:link w:val="af8"/>
    <w:rsid w:val="003471AE"/>
    <w:rPr>
      <w:rFonts w:ascii="Courier New" w:hAnsi="Courier New" w:cs="Courier New"/>
      <w:sz w:val="20"/>
      <w:szCs w:val="20"/>
    </w:rPr>
  </w:style>
  <w:style w:type="character" w:customStyle="1" w:styleId="af8">
    <w:name w:val="Текст Знак"/>
    <w:basedOn w:val="a1"/>
    <w:link w:val="af7"/>
    <w:rsid w:val="003471AE"/>
    <w:rPr>
      <w:rFonts w:ascii="Courier New" w:eastAsia="Times New Roman" w:hAnsi="Courier New" w:cs="Courier New"/>
      <w:sz w:val="20"/>
      <w:szCs w:val="20"/>
    </w:rPr>
  </w:style>
  <w:style w:type="paragraph" w:customStyle="1" w:styleId="19">
    <w:name w:val="Абзац списка1"/>
    <w:basedOn w:val="a0"/>
    <w:rsid w:val="003471AE"/>
    <w:pPr>
      <w:ind w:left="720"/>
      <w:contextualSpacing/>
    </w:pPr>
    <w:rPr>
      <w:rFonts w:eastAsia="Calibri"/>
    </w:rPr>
  </w:style>
  <w:style w:type="paragraph" w:customStyle="1" w:styleId="1a">
    <w:name w:val="Знак Знак Знак Знак1 Знак Знак Знак Знак"/>
    <w:basedOn w:val="a0"/>
    <w:rsid w:val="003471AE"/>
    <w:pPr>
      <w:spacing w:before="100" w:beforeAutospacing="1" w:after="100" w:afterAutospacing="1"/>
    </w:pPr>
    <w:rPr>
      <w:rFonts w:ascii="Tahoma" w:hAnsi="Tahoma"/>
      <w:sz w:val="20"/>
      <w:szCs w:val="20"/>
      <w:lang w:val="en-US" w:eastAsia="en-US"/>
    </w:rPr>
  </w:style>
  <w:style w:type="table" w:customStyle="1" w:styleId="24">
    <w:name w:val="2"/>
    <w:basedOn w:val="a2"/>
    <w:rsid w:val="003471AE"/>
    <w:pPr>
      <w:spacing w:before="240" w:line="312" w:lineRule="auto"/>
      <w:ind w:firstLine="851"/>
      <w:jc w:val="both"/>
    </w:pPr>
    <w:rPr>
      <w:rFonts w:ascii="Times New Roman" w:eastAsia="Times New Roman" w:hAnsi="Times New Roman"/>
      <w:sz w:val="28"/>
      <w:szCs w:val="28"/>
    </w:rPr>
    <w:tblPr>
      <w:tblStyleRowBandSize w:val="1"/>
      <w:tblStyleColBandSize w:val="1"/>
      <w:tblInd w:w="0" w:type="dxa"/>
      <w:tblCellMar>
        <w:top w:w="0" w:type="dxa"/>
        <w:left w:w="28" w:type="dxa"/>
        <w:bottom w:w="0" w:type="dxa"/>
        <w:right w:w="28" w:type="dxa"/>
      </w:tblCellMar>
    </w:tblPr>
  </w:style>
  <w:style w:type="character" w:customStyle="1" w:styleId="FontStyle47">
    <w:name w:val="Font Style47"/>
    <w:rsid w:val="003471AE"/>
    <w:rPr>
      <w:rFonts w:ascii="Times New Roman" w:hAnsi="Times New Roman" w:cs="Times New Roman"/>
      <w:sz w:val="22"/>
      <w:szCs w:val="22"/>
    </w:rPr>
  </w:style>
  <w:style w:type="paragraph" w:customStyle="1" w:styleId="no-indent">
    <w:name w:val="no-indent"/>
    <w:basedOn w:val="a0"/>
    <w:rsid w:val="003471AE"/>
    <w:pPr>
      <w:spacing w:before="100" w:beforeAutospacing="1" w:after="100" w:afterAutospacing="1"/>
    </w:pPr>
  </w:style>
  <w:style w:type="character" w:customStyle="1" w:styleId="30">
    <w:name w:val="Заголовок 3 Знак"/>
    <w:basedOn w:val="a1"/>
    <w:link w:val="3"/>
    <w:uiPriority w:val="9"/>
    <w:rsid w:val="00D964DC"/>
    <w:rPr>
      <w:rFonts w:ascii="XO Thames" w:eastAsia="Times New Roman" w:hAnsi="XO Thames"/>
      <w:b/>
      <w:i/>
      <w:color w:val="000000"/>
      <w:szCs w:val="20"/>
    </w:rPr>
  </w:style>
  <w:style w:type="character" w:customStyle="1" w:styleId="40">
    <w:name w:val="Заголовок 4 Знак"/>
    <w:basedOn w:val="a1"/>
    <w:link w:val="4"/>
    <w:uiPriority w:val="9"/>
    <w:rsid w:val="00D964DC"/>
    <w:rPr>
      <w:rFonts w:ascii="XO Thames" w:eastAsia="Times New Roman" w:hAnsi="XO Thames"/>
      <w:b/>
      <w:color w:val="595959"/>
      <w:sz w:val="26"/>
      <w:szCs w:val="20"/>
    </w:rPr>
  </w:style>
  <w:style w:type="character" w:customStyle="1" w:styleId="50">
    <w:name w:val="Заголовок 5 Знак"/>
    <w:basedOn w:val="a1"/>
    <w:link w:val="5"/>
    <w:uiPriority w:val="9"/>
    <w:rsid w:val="00D964DC"/>
    <w:rPr>
      <w:rFonts w:ascii="XO Thames" w:eastAsia="Times New Roman" w:hAnsi="XO Thames"/>
      <w:b/>
      <w:color w:val="000000"/>
      <w:szCs w:val="20"/>
    </w:rPr>
  </w:style>
  <w:style w:type="character" w:customStyle="1" w:styleId="1b">
    <w:name w:val="Обычный1"/>
    <w:rsid w:val="00D964DC"/>
  </w:style>
  <w:style w:type="paragraph" w:styleId="25">
    <w:name w:val="toc 2"/>
    <w:next w:val="a0"/>
    <w:link w:val="26"/>
    <w:uiPriority w:val="39"/>
    <w:locked/>
    <w:rsid w:val="00D964DC"/>
    <w:pPr>
      <w:spacing w:after="160" w:line="264" w:lineRule="auto"/>
      <w:ind w:left="200"/>
    </w:pPr>
    <w:rPr>
      <w:rFonts w:asciiTheme="minorHAnsi" w:eastAsia="Times New Roman" w:hAnsiTheme="minorHAnsi"/>
      <w:color w:val="000000"/>
      <w:szCs w:val="20"/>
    </w:rPr>
  </w:style>
  <w:style w:type="character" w:customStyle="1" w:styleId="26">
    <w:name w:val="Оглавление 2 Знак"/>
    <w:link w:val="25"/>
    <w:uiPriority w:val="39"/>
    <w:rsid w:val="00D964DC"/>
    <w:rPr>
      <w:rFonts w:asciiTheme="minorHAnsi" w:eastAsia="Times New Roman" w:hAnsiTheme="minorHAnsi"/>
      <w:color w:val="000000"/>
      <w:szCs w:val="20"/>
    </w:rPr>
  </w:style>
  <w:style w:type="paragraph" w:styleId="41">
    <w:name w:val="toc 4"/>
    <w:next w:val="a0"/>
    <w:link w:val="42"/>
    <w:uiPriority w:val="39"/>
    <w:locked/>
    <w:rsid w:val="00D964DC"/>
    <w:pPr>
      <w:spacing w:after="160" w:line="264" w:lineRule="auto"/>
      <w:ind w:left="600"/>
    </w:pPr>
    <w:rPr>
      <w:rFonts w:asciiTheme="minorHAnsi" w:eastAsia="Times New Roman" w:hAnsiTheme="minorHAnsi"/>
      <w:color w:val="000000"/>
      <w:szCs w:val="20"/>
    </w:rPr>
  </w:style>
  <w:style w:type="character" w:customStyle="1" w:styleId="42">
    <w:name w:val="Оглавление 4 Знак"/>
    <w:link w:val="41"/>
    <w:uiPriority w:val="39"/>
    <w:rsid w:val="00D964DC"/>
    <w:rPr>
      <w:rFonts w:asciiTheme="minorHAnsi" w:eastAsia="Times New Roman" w:hAnsiTheme="minorHAnsi"/>
      <w:color w:val="000000"/>
      <w:szCs w:val="20"/>
    </w:rPr>
  </w:style>
  <w:style w:type="paragraph" w:styleId="6">
    <w:name w:val="toc 6"/>
    <w:next w:val="a0"/>
    <w:link w:val="60"/>
    <w:uiPriority w:val="39"/>
    <w:locked/>
    <w:rsid w:val="00D964DC"/>
    <w:pPr>
      <w:spacing w:after="160" w:line="264" w:lineRule="auto"/>
      <w:ind w:left="1000"/>
    </w:pPr>
    <w:rPr>
      <w:rFonts w:asciiTheme="minorHAnsi" w:eastAsia="Times New Roman" w:hAnsiTheme="minorHAnsi"/>
      <w:color w:val="000000"/>
      <w:szCs w:val="20"/>
    </w:rPr>
  </w:style>
  <w:style w:type="character" w:customStyle="1" w:styleId="60">
    <w:name w:val="Оглавление 6 Знак"/>
    <w:link w:val="6"/>
    <w:uiPriority w:val="39"/>
    <w:rsid w:val="00D964DC"/>
    <w:rPr>
      <w:rFonts w:asciiTheme="minorHAnsi" w:eastAsia="Times New Roman" w:hAnsiTheme="minorHAnsi"/>
      <w:color w:val="000000"/>
      <w:szCs w:val="20"/>
    </w:rPr>
  </w:style>
  <w:style w:type="paragraph" w:styleId="70">
    <w:name w:val="toc 7"/>
    <w:next w:val="a0"/>
    <w:link w:val="71"/>
    <w:uiPriority w:val="39"/>
    <w:locked/>
    <w:rsid w:val="00D964DC"/>
    <w:pPr>
      <w:spacing w:after="160" w:line="264" w:lineRule="auto"/>
      <w:ind w:left="1200"/>
    </w:pPr>
    <w:rPr>
      <w:rFonts w:asciiTheme="minorHAnsi" w:eastAsia="Times New Roman" w:hAnsiTheme="minorHAnsi"/>
      <w:color w:val="000000"/>
      <w:szCs w:val="20"/>
    </w:rPr>
  </w:style>
  <w:style w:type="character" w:customStyle="1" w:styleId="71">
    <w:name w:val="Оглавление 7 Знак"/>
    <w:link w:val="70"/>
    <w:uiPriority w:val="39"/>
    <w:rsid w:val="00D964DC"/>
    <w:rPr>
      <w:rFonts w:asciiTheme="minorHAnsi" w:eastAsia="Times New Roman" w:hAnsiTheme="minorHAnsi"/>
      <w:color w:val="000000"/>
      <w:szCs w:val="20"/>
    </w:rPr>
  </w:style>
  <w:style w:type="paragraph" w:customStyle="1" w:styleId="1c">
    <w:name w:val="Знак сноски1"/>
    <w:basedOn w:val="1d"/>
    <w:link w:val="af9"/>
    <w:rsid w:val="00D964DC"/>
    <w:rPr>
      <w:vertAlign w:val="superscript"/>
    </w:rPr>
  </w:style>
  <w:style w:type="character" w:styleId="af9">
    <w:name w:val="footnote reference"/>
    <w:basedOn w:val="a1"/>
    <w:link w:val="1c"/>
    <w:rsid w:val="00D964DC"/>
    <w:rPr>
      <w:rFonts w:asciiTheme="minorHAnsi" w:eastAsia="Times New Roman" w:hAnsiTheme="minorHAnsi"/>
      <w:color w:val="000000"/>
      <w:szCs w:val="20"/>
      <w:vertAlign w:val="superscript"/>
    </w:rPr>
  </w:style>
  <w:style w:type="paragraph" w:styleId="34">
    <w:name w:val="toc 3"/>
    <w:next w:val="a0"/>
    <w:link w:val="35"/>
    <w:uiPriority w:val="39"/>
    <w:locked/>
    <w:rsid w:val="00D964DC"/>
    <w:pPr>
      <w:spacing w:after="160" w:line="264" w:lineRule="auto"/>
      <w:ind w:left="400"/>
    </w:pPr>
    <w:rPr>
      <w:rFonts w:asciiTheme="minorHAnsi" w:eastAsia="Times New Roman" w:hAnsiTheme="minorHAnsi"/>
      <w:color w:val="000000"/>
      <w:szCs w:val="20"/>
    </w:rPr>
  </w:style>
  <w:style w:type="character" w:customStyle="1" w:styleId="35">
    <w:name w:val="Оглавление 3 Знак"/>
    <w:link w:val="34"/>
    <w:uiPriority w:val="39"/>
    <w:rsid w:val="00D964DC"/>
    <w:rPr>
      <w:rFonts w:asciiTheme="minorHAnsi" w:eastAsia="Times New Roman" w:hAnsiTheme="minorHAnsi"/>
      <w:color w:val="000000"/>
      <w:szCs w:val="20"/>
    </w:rPr>
  </w:style>
  <w:style w:type="paragraph" w:customStyle="1" w:styleId="12">
    <w:name w:val="Гиперссылка1"/>
    <w:link w:val="a4"/>
    <w:rsid w:val="00D964DC"/>
    <w:pPr>
      <w:spacing w:after="160" w:line="264" w:lineRule="auto"/>
    </w:pPr>
    <w:rPr>
      <w:color w:val="0000FF"/>
      <w:u w:val="single"/>
    </w:rPr>
  </w:style>
  <w:style w:type="paragraph" w:customStyle="1" w:styleId="Footnote">
    <w:name w:val="Footnote"/>
    <w:basedOn w:val="a0"/>
    <w:rsid w:val="00D964DC"/>
    <w:rPr>
      <w:rFonts w:asciiTheme="minorHAnsi" w:hAnsiTheme="minorHAnsi"/>
      <w:color w:val="000000"/>
      <w:sz w:val="20"/>
      <w:szCs w:val="20"/>
    </w:rPr>
  </w:style>
  <w:style w:type="paragraph" w:styleId="1e">
    <w:name w:val="toc 1"/>
    <w:next w:val="a0"/>
    <w:link w:val="1f"/>
    <w:uiPriority w:val="39"/>
    <w:locked/>
    <w:rsid w:val="00D964DC"/>
    <w:pPr>
      <w:spacing w:after="160" w:line="264" w:lineRule="auto"/>
    </w:pPr>
    <w:rPr>
      <w:rFonts w:ascii="XO Thames" w:eastAsia="Times New Roman" w:hAnsi="XO Thames"/>
      <w:b/>
      <w:color w:val="000000"/>
      <w:szCs w:val="20"/>
    </w:rPr>
  </w:style>
  <w:style w:type="character" w:customStyle="1" w:styleId="1f">
    <w:name w:val="Оглавление 1 Знак"/>
    <w:link w:val="1e"/>
    <w:uiPriority w:val="39"/>
    <w:rsid w:val="00D964DC"/>
    <w:rPr>
      <w:rFonts w:ascii="XO Thames" w:eastAsia="Times New Roman" w:hAnsi="XO Thames"/>
      <w:b/>
      <w:color w:val="000000"/>
      <w:szCs w:val="20"/>
    </w:rPr>
  </w:style>
  <w:style w:type="paragraph" w:customStyle="1" w:styleId="HeaderandFooter">
    <w:name w:val="Header and Footer"/>
    <w:rsid w:val="00D964DC"/>
    <w:pPr>
      <w:spacing w:after="160" w:line="360" w:lineRule="auto"/>
    </w:pPr>
    <w:rPr>
      <w:rFonts w:ascii="XO Thames" w:eastAsia="Times New Roman" w:hAnsi="XO Thames"/>
      <w:color w:val="000000"/>
      <w:sz w:val="20"/>
      <w:szCs w:val="20"/>
    </w:rPr>
  </w:style>
  <w:style w:type="paragraph" w:styleId="9">
    <w:name w:val="toc 9"/>
    <w:next w:val="a0"/>
    <w:link w:val="90"/>
    <w:uiPriority w:val="39"/>
    <w:locked/>
    <w:rsid w:val="00D964DC"/>
    <w:pPr>
      <w:spacing w:after="160" w:line="264" w:lineRule="auto"/>
      <w:ind w:left="1600"/>
    </w:pPr>
    <w:rPr>
      <w:rFonts w:asciiTheme="minorHAnsi" w:eastAsia="Times New Roman" w:hAnsiTheme="minorHAnsi"/>
      <w:color w:val="000000"/>
      <w:szCs w:val="20"/>
    </w:rPr>
  </w:style>
  <w:style w:type="character" w:customStyle="1" w:styleId="90">
    <w:name w:val="Оглавление 9 Знак"/>
    <w:link w:val="9"/>
    <w:uiPriority w:val="39"/>
    <w:rsid w:val="00D964DC"/>
    <w:rPr>
      <w:rFonts w:asciiTheme="minorHAnsi" w:eastAsia="Times New Roman" w:hAnsiTheme="minorHAnsi"/>
      <w:color w:val="000000"/>
      <w:szCs w:val="20"/>
    </w:rPr>
  </w:style>
  <w:style w:type="paragraph" w:styleId="80">
    <w:name w:val="toc 8"/>
    <w:next w:val="a0"/>
    <w:link w:val="81"/>
    <w:uiPriority w:val="39"/>
    <w:locked/>
    <w:rsid w:val="00D964DC"/>
    <w:pPr>
      <w:spacing w:after="160" w:line="264" w:lineRule="auto"/>
      <w:ind w:left="1400"/>
    </w:pPr>
    <w:rPr>
      <w:rFonts w:asciiTheme="minorHAnsi" w:eastAsia="Times New Roman" w:hAnsiTheme="minorHAnsi"/>
      <w:color w:val="000000"/>
      <w:szCs w:val="20"/>
    </w:rPr>
  </w:style>
  <w:style w:type="character" w:customStyle="1" w:styleId="81">
    <w:name w:val="Оглавление 8 Знак"/>
    <w:link w:val="80"/>
    <w:uiPriority w:val="39"/>
    <w:rsid w:val="00D964DC"/>
    <w:rPr>
      <w:rFonts w:asciiTheme="minorHAnsi" w:eastAsia="Times New Roman" w:hAnsiTheme="minorHAnsi"/>
      <w:color w:val="000000"/>
      <w:szCs w:val="20"/>
    </w:rPr>
  </w:style>
  <w:style w:type="paragraph" w:styleId="51">
    <w:name w:val="toc 5"/>
    <w:next w:val="a0"/>
    <w:link w:val="52"/>
    <w:uiPriority w:val="39"/>
    <w:locked/>
    <w:rsid w:val="00D964DC"/>
    <w:pPr>
      <w:spacing w:after="160" w:line="264" w:lineRule="auto"/>
      <w:ind w:left="800"/>
    </w:pPr>
    <w:rPr>
      <w:rFonts w:asciiTheme="minorHAnsi" w:eastAsia="Times New Roman" w:hAnsiTheme="minorHAnsi"/>
      <w:color w:val="000000"/>
      <w:szCs w:val="20"/>
    </w:rPr>
  </w:style>
  <w:style w:type="character" w:customStyle="1" w:styleId="52">
    <w:name w:val="Оглавление 5 Знак"/>
    <w:link w:val="51"/>
    <w:uiPriority w:val="39"/>
    <w:rsid w:val="00D964DC"/>
    <w:rPr>
      <w:rFonts w:asciiTheme="minorHAnsi" w:eastAsia="Times New Roman" w:hAnsiTheme="minorHAnsi"/>
      <w:color w:val="000000"/>
      <w:szCs w:val="20"/>
    </w:rPr>
  </w:style>
  <w:style w:type="paragraph" w:styleId="afa">
    <w:name w:val="Subtitle"/>
    <w:next w:val="a0"/>
    <w:link w:val="afb"/>
    <w:uiPriority w:val="11"/>
    <w:qFormat/>
    <w:locked/>
    <w:rsid w:val="00D964DC"/>
    <w:pPr>
      <w:spacing w:after="160" w:line="264" w:lineRule="auto"/>
    </w:pPr>
    <w:rPr>
      <w:rFonts w:ascii="XO Thames" w:eastAsia="Times New Roman" w:hAnsi="XO Thames"/>
      <w:i/>
      <w:color w:val="616161"/>
      <w:sz w:val="24"/>
      <w:szCs w:val="20"/>
    </w:rPr>
  </w:style>
  <w:style w:type="character" w:customStyle="1" w:styleId="afb">
    <w:name w:val="Подзаголовок Знак"/>
    <w:basedOn w:val="a1"/>
    <w:link w:val="afa"/>
    <w:uiPriority w:val="11"/>
    <w:rsid w:val="00D964DC"/>
    <w:rPr>
      <w:rFonts w:ascii="XO Thames" w:eastAsia="Times New Roman" w:hAnsi="XO Thames"/>
      <w:i/>
      <w:color w:val="616161"/>
      <w:sz w:val="24"/>
      <w:szCs w:val="20"/>
    </w:rPr>
  </w:style>
  <w:style w:type="paragraph" w:customStyle="1" w:styleId="1d">
    <w:name w:val="Основной шрифт абзаца1"/>
    <w:rsid w:val="00D964DC"/>
    <w:pPr>
      <w:spacing w:after="160" w:line="264" w:lineRule="auto"/>
    </w:pPr>
    <w:rPr>
      <w:rFonts w:asciiTheme="minorHAnsi" w:eastAsia="Times New Roman" w:hAnsiTheme="minorHAnsi"/>
      <w:color w:val="000000"/>
      <w:szCs w:val="20"/>
    </w:rPr>
  </w:style>
  <w:style w:type="paragraph" w:customStyle="1" w:styleId="toc10">
    <w:name w:val="toc 10"/>
    <w:next w:val="a0"/>
    <w:uiPriority w:val="39"/>
    <w:rsid w:val="00D964DC"/>
    <w:pPr>
      <w:spacing w:after="160" w:line="264" w:lineRule="auto"/>
      <w:ind w:left="1800"/>
    </w:pPr>
    <w:rPr>
      <w:rFonts w:asciiTheme="minorHAnsi" w:eastAsia="Times New Roman" w:hAnsiTheme="minorHAnsi"/>
      <w:color w:val="000000"/>
      <w:szCs w:val="20"/>
    </w:rPr>
  </w:style>
  <w:style w:type="paragraph" w:styleId="afc">
    <w:name w:val="Title"/>
    <w:next w:val="a0"/>
    <w:link w:val="afd"/>
    <w:uiPriority w:val="10"/>
    <w:qFormat/>
    <w:locked/>
    <w:rsid w:val="00D964DC"/>
    <w:pPr>
      <w:spacing w:after="160" w:line="264" w:lineRule="auto"/>
    </w:pPr>
    <w:rPr>
      <w:rFonts w:ascii="XO Thames" w:eastAsia="Times New Roman" w:hAnsi="XO Thames"/>
      <w:b/>
      <w:color w:val="000000"/>
      <w:sz w:val="52"/>
      <w:szCs w:val="20"/>
    </w:rPr>
  </w:style>
  <w:style w:type="character" w:customStyle="1" w:styleId="afd">
    <w:name w:val="Название Знак"/>
    <w:basedOn w:val="a1"/>
    <w:link w:val="afc"/>
    <w:uiPriority w:val="10"/>
    <w:rsid w:val="00D964DC"/>
    <w:rPr>
      <w:rFonts w:ascii="XO Thames" w:eastAsia="Times New Roman" w:hAnsi="XO Thames"/>
      <w:b/>
      <w:color w:val="000000"/>
      <w:sz w:val="52"/>
      <w:szCs w:val="20"/>
    </w:rPr>
  </w:style>
  <w:style w:type="character" w:customStyle="1" w:styleId="212pt">
    <w:name w:val="Основной текст (2) + 12 pt"/>
    <w:basedOn w:val="a1"/>
    <w:rsid w:val="00D964D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58103">
      <w:bodyDiv w:val="1"/>
      <w:marLeft w:val="0"/>
      <w:marRight w:val="0"/>
      <w:marTop w:val="0"/>
      <w:marBottom w:val="0"/>
      <w:divBdr>
        <w:top w:val="none" w:sz="0" w:space="0" w:color="auto"/>
        <w:left w:val="none" w:sz="0" w:space="0" w:color="auto"/>
        <w:bottom w:val="none" w:sz="0" w:space="0" w:color="auto"/>
        <w:right w:val="none" w:sz="0" w:space="0" w:color="auto"/>
      </w:divBdr>
      <w:divsChild>
        <w:div w:id="976496301">
          <w:marLeft w:val="0"/>
          <w:marRight w:val="0"/>
          <w:marTop w:val="0"/>
          <w:marBottom w:val="0"/>
          <w:divBdr>
            <w:top w:val="none" w:sz="0" w:space="0" w:color="auto"/>
            <w:left w:val="none" w:sz="0" w:space="0" w:color="auto"/>
            <w:bottom w:val="none" w:sz="0" w:space="0" w:color="auto"/>
            <w:right w:val="none" w:sz="0" w:space="0" w:color="auto"/>
          </w:divBdr>
        </w:div>
        <w:div w:id="1451246120">
          <w:marLeft w:val="0"/>
          <w:marRight w:val="0"/>
          <w:marTop w:val="150"/>
          <w:marBottom w:val="0"/>
          <w:divBdr>
            <w:top w:val="single" w:sz="12" w:space="15" w:color="F0F0F0"/>
            <w:left w:val="none" w:sz="0" w:space="0" w:color="auto"/>
            <w:bottom w:val="none" w:sz="0" w:space="0" w:color="auto"/>
            <w:right w:val="none" w:sz="0" w:space="0" w:color="auto"/>
          </w:divBdr>
        </w:div>
      </w:divsChild>
    </w:div>
    <w:div w:id="210315400">
      <w:bodyDiv w:val="1"/>
      <w:marLeft w:val="0"/>
      <w:marRight w:val="0"/>
      <w:marTop w:val="0"/>
      <w:marBottom w:val="0"/>
      <w:divBdr>
        <w:top w:val="none" w:sz="0" w:space="0" w:color="auto"/>
        <w:left w:val="none" w:sz="0" w:space="0" w:color="auto"/>
        <w:bottom w:val="none" w:sz="0" w:space="0" w:color="auto"/>
        <w:right w:val="none" w:sz="0" w:space="0" w:color="auto"/>
      </w:divBdr>
      <w:divsChild>
        <w:div w:id="1162163744">
          <w:marLeft w:val="0"/>
          <w:marRight w:val="0"/>
          <w:marTop w:val="0"/>
          <w:marBottom w:val="0"/>
          <w:divBdr>
            <w:top w:val="none" w:sz="0" w:space="0" w:color="auto"/>
            <w:left w:val="none" w:sz="0" w:space="0" w:color="auto"/>
            <w:bottom w:val="none" w:sz="0" w:space="0" w:color="auto"/>
            <w:right w:val="none" w:sz="0" w:space="0" w:color="auto"/>
          </w:divBdr>
        </w:div>
      </w:divsChild>
    </w:div>
    <w:div w:id="237138418">
      <w:bodyDiv w:val="1"/>
      <w:marLeft w:val="0"/>
      <w:marRight w:val="0"/>
      <w:marTop w:val="0"/>
      <w:marBottom w:val="0"/>
      <w:divBdr>
        <w:top w:val="none" w:sz="0" w:space="0" w:color="auto"/>
        <w:left w:val="none" w:sz="0" w:space="0" w:color="auto"/>
        <w:bottom w:val="none" w:sz="0" w:space="0" w:color="auto"/>
        <w:right w:val="none" w:sz="0" w:space="0" w:color="auto"/>
      </w:divBdr>
    </w:div>
    <w:div w:id="543909205">
      <w:bodyDiv w:val="1"/>
      <w:marLeft w:val="0"/>
      <w:marRight w:val="0"/>
      <w:marTop w:val="0"/>
      <w:marBottom w:val="0"/>
      <w:divBdr>
        <w:top w:val="none" w:sz="0" w:space="0" w:color="auto"/>
        <w:left w:val="none" w:sz="0" w:space="0" w:color="auto"/>
        <w:bottom w:val="none" w:sz="0" w:space="0" w:color="auto"/>
        <w:right w:val="none" w:sz="0" w:space="0" w:color="auto"/>
      </w:divBdr>
    </w:div>
    <w:div w:id="709570883">
      <w:bodyDiv w:val="1"/>
      <w:marLeft w:val="0"/>
      <w:marRight w:val="0"/>
      <w:marTop w:val="0"/>
      <w:marBottom w:val="0"/>
      <w:divBdr>
        <w:top w:val="none" w:sz="0" w:space="0" w:color="auto"/>
        <w:left w:val="none" w:sz="0" w:space="0" w:color="auto"/>
        <w:bottom w:val="none" w:sz="0" w:space="0" w:color="auto"/>
        <w:right w:val="none" w:sz="0" w:space="0" w:color="auto"/>
      </w:divBdr>
    </w:div>
    <w:div w:id="826628828">
      <w:bodyDiv w:val="1"/>
      <w:marLeft w:val="0"/>
      <w:marRight w:val="0"/>
      <w:marTop w:val="0"/>
      <w:marBottom w:val="0"/>
      <w:divBdr>
        <w:top w:val="none" w:sz="0" w:space="0" w:color="auto"/>
        <w:left w:val="none" w:sz="0" w:space="0" w:color="auto"/>
        <w:bottom w:val="none" w:sz="0" w:space="0" w:color="auto"/>
        <w:right w:val="none" w:sz="0" w:space="0" w:color="auto"/>
      </w:divBdr>
    </w:div>
    <w:div w:id="875508816">
      <w:bodyDiv w:val="1"/>
      <w:marLeft w:val="0"/>
      <w:marRight w:val="0"/>
      <w:marTop w:val="0"/>
      <w:marBottom w:val="0"/>
      <w:divBdr>
        <w:top w:val="none" w:sz="0" w:space="0" w:color="auto"/>
        <w:left w:val="none" w:sz="0" w:space="0" w:color="auto"/>
        <w:bottom w:val="none" w:sz="0" w:space="0" w:color="auto"/>
        <w:right w:val="none" w:sz="0" w:space="0" w:color="auto"/>
      </w:divBdr>
      <w:divsChild>
        <w:div w:id="931664175">
          <w:marLeft w:val="0"/>
          <w:marRight w:val="0"/>
          <w:marTop w:val="0"/>
          <w:marBottom w:val="0"/>
          <w:divBdr>
            <w:top w:val="none" w:sz="0" w:space="0" w:color="auto"/>
            <w:left w:val="none" w:sz="0" w:space="0" w:color="auto"/>
            <w:bottom w:val="none" w:sz="0" w:space="0" w:color="auto"/>
            <w:right w:val="none" w:sz="0" w:space="0" w:color="auto"/>
          </w:divBdr>
        </w:div>
      </w:divsChild>
    </w:div>
    <w:div w:id="1086880743">
      <w:marLeft w:val="0"/>
      <w:marRight w:val="0"/>
      <w:marTop w:val="0"/>
      <w:marBottom w:val="0"/>
      <w:divBdr>
        <w:top w:val="none" w:sz="0" w:space="0" w:color="auto"/>
        <w:left w:val="none" w:sz="0" w:space="0" w:color="auto"/>
        <w:bottom w:val="none" w:sz="0" w:space="0" w:color="auto"/>
        <w:right w:val="none" w:sz="0" w:space="0" w:color="auto"/>
      </w:divBdr>
    </w:div>
    <w:div w:id="1086880744">
      <w:marLeft w:val="0"/>
      <w:marRight w:val="0"/>
      <w:marTop w:val="0"/>
      <w:marBottom w:val="0"/>
      <w:divBdr>
        <w:top w:val="none" w:sz="0" w:space="0" w:color="auto"/>
        <w:left w:val="none" w:sz="0" w:space="0" w:color="auto"/>
        <w:bottom w:val="none" w:sz="0" w:space="0" w:color="auto"/>
        <w:right w:val="none" w:sz="0" w:space="0" w:color="auto"/>
      </w:divBdr>
    </w:div>
    <w:div w:id="1086880745">
      <w:marLeft w:val="0"/>
      <w:marRight w:val="0"/>
      <w:marTop w:val="0"/>
      <w:marBottom w:val="0"/>
      <w:divBdr>
        <w:top w:val="none" w:sz="0" w:space="0" w:color="auto"/>
        <w:left w:val="none" w:sz="0" w:space="0" w:color="auto"/>
        <w:bottom w:val="none" w:sz="0" w:space="0" w:color="auto"/>
        <w:right w:val="none" w:sz="0" w:space="0" w:color="auto"/>
      </w:divBdr>
    </w:div>
    <w:div w:id="1086880746">
      <w:marLeft w:val="0"/>
      <w:marRight w:val="0"/>
      <w:marTop w:val="0"/>
      <w:marBottom w:val="0"/>
      <w:divBdr>
        <w:top w:val="none" w:sz="0" w:space="0" w:color="auto"/>
        <w:left w:val="none" w:sz="0" w:space="0" w:color="auto"/>
        <w:bottom w:val="none" w:sz="0" w:space="0" w:color="auto"/>
        <w:right w:val="none" w:sz="0" w:space="0" w:color="auto"/>
      </w:divBdr>
    </w:div>
    <w:div w:id="1755126935">
      <w:bodyDiv w:val="1"/>
      <w:marLeft w:val="0"/>
      <w:marRight w:val="0"/>
      <w:marTop w:val="0"/>
      <w:marBottom w:val="0"/>
      <w:divBdr>
        <w:top w:val="none" w:sz="0" w:space="0" w:color="auto"/>
        <w:left w:val="none" w:sz="0" w:space="0" w:color="auto"/>
        <w:bottom w:val="none" w:sz="0" w:space="0" w:color="auto"/>
        <w:right w:val="none" w:sz="0" w:space="0" w:color="auto"/>
      </w:divBdr>
      <w:divsChild>
        <w:div w:id="1674794843">
          <w:marLeft w:val="0"/>
          <w:marRight w:val="0"/>
          <w:marTop w:val="0"/>
          <w:marBottom w:val="0"/>
          <w:divBdr>
            <w:top w:val="none" w:sz="0" w:space="0" w:color="auto"/>
            <w:left w:val="none" w:sz="0" w:space="0" w:color="auto"/>
            <w:bottom w:val="none" w:sz="0" w:space="0" w:color="auto"/>
            <w:right w:val="none" w:sz="0" w:space="0" w:color="auto"/>
          </w:divBdr>
        </w:div>
      </w:divsChild>
    </w:div>
    <w:div w:id="1809007908">
      <w:bodyDiv w:val="1"/>
      <w:marLeft w:val="0"/>
      <w:marRight w:val="0"/>
      <w:marTop w:val="0"/>
      <w:marBottom w:val="0"/>
      <w:divBdr>
        <w:top w:val="none" w:sz="0" w:space="0" w:color="auto"/>
        <w:left w:val="none" w:sz="0" w:space="0" w:color="auto"/>
        <w:bottom w:val="none" w:sz="0" w:space="0" w:color="auto"/>
        <w:right w:val="none" w:sz="0" w:space="0" w:color="auto"/>
      </w:divBdr>
      <w:divsChild>
        <w:div w:id="54396110">
          <w:marLeft w:val="0"/>
          <w:marRight w:val="0"/>
          <w:marTop w:val="0"/>
          <w:marBottom w:val="0"/>
          <w:divBdr>
            <w:top w:val="none" w:sz="0" w:space="0" w:color="auto"/>
            <w:left w:val="none" w:sz="0" w:space="0" w:color="auto"/>
            <w:bottom w:val="none" w:sz="0" w:space="0" w:color="auto"/>
            <w:right w:val="none" w:sz="0" w:space="0" w:color="auto"/>
          </w:divBdr>
        </w:div>
      </w:divsChild>
    </w:div>
    <w:div w:id="18681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zo31.ru" TargetMode="External"/><Relationship Id="rId13" Type="http://schemas.openxmlformats.org/officeDocument/2006/relationships/hyperlink" Target="https://www.dizo31.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21E78BADC502103F61942CE39284A61A5E7403F98C18227F4ADA3301697F29F60067ADAAD6F1B9EC1AF58w4nA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97E332143C976FB335423C7F955D55B1AFD4B4E723967D76A09A17E06k6CEN" TargetMode="External"/><Relationship Id="rId5" Type="http://schemas.openxmlformats.org/officeDocument/2006/relationships/webSettings" Target="webSettings.xml"/><Relationship Id="rId15" Type="http://schemas.openxmlformats.org/officeDocument/2006/relationships/hyperlink" Target="consultantplus://offline/ref=09BD3CDCCD6111E2EC5FC30AEC6175C2AB401961643AD254033FAA329F94554C07A6B6BB7B608BB97A4C88F3F7F6EE6A457A2232101456G" TargetMode="External"/><Relationship Id="rId10" Type="http://schemas.openxmlformats.org/officeDocument/2006/relationships/hyperlink" Target="consultantplus://offline/ref=8069EE065200F27F6E6C52665A98AB0D062FD9EEEA78366BD83619D432F3CDEC0BBC40F62A4D214DT4i8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gubkinadm.gosuslugi.ru/" TargetMode="External"/><Relationship Id="rId14" Type="http://schemas.openxmlformats.org/officeDocument/2006/relationships/hyperlink" Target="https://gubkinadm.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C55399-C9AE-4A57-B8D9-577BEA667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1717</TotalTime>
  <Pages>24</Pages>
  <Words>8504</Words>
  <Characters>48473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Деревянко</dc:creator>
  <cp:lastModifiedBy>Светлана Вовкотруб</cp:lastModifiedBy>
  <cp:revision>128</cp:revision>
  <cp:lastPrinted>2023-01-24T05:49:00Z</cp:lastPrinted>
  <dcterms:created xsi:type="dcterms:W3CDTF">2021-11-25T12:49:00Z</dcterms:created>
  <dcterms:modified xsi:type="dcterms:W3CDTF">2023-03-01T15:19:00Z</dcterms:modified>
</cp:coreProperties>
</file>