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F1" w:rsidRDefault="005363F1">
      <w:pPr>
        <w:pStyle w:val="ConsPlusTitlePage"/>
      </w:pPr>
      <w:r>
        <w:br/>
      </w:r>
    </w:p>
    <w:p w:rsidR="005363F1" w:rsidRDefault="005363F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36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3F1" w:rsidRDefault="005363F1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3F1" w:rsidRDefault="005363F1">
            <w:pPr>
              <w:pStyle w:val="ConsPlusNormal"/>
              <w:jc w:val="right"/>
            </w:pPr>
            <w:r>
              <w:t>N 338</w:t>
            </w:r>
          </w:p>
        </w:tc>
      </w:tr>
    </w:tbl>
    <w:p w:rsidR="005363F1" w:rsidRDefault="00536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3F1" w:rsidRDefault="005363F1">
      <w:pPr>
        <w:pStyle w:val="ConsPlusNormal"/>
      </w:pPr>
    </w:p>
    <w:p w:rsidR="005363F1" w:rsidRDefault="005363F1">
      <w:pPr>
        <w:pStyle w:val="ConsPlusTitle"/>
        <w:jc w:val="center"/>
      </w:pPr>
      <w:r>
        <w:t>ЗАКОН</w:t>
      </w:r>
    </w:p>
    <w:p w:rsidR="005363F1" w:rsidRDefault="005363F1">
      <w:pPr>
        <w:pStyle w:val="ConsPlusTitle"/>
        <w:jc w:val="center"/>
      </w:pPr>
      <w:r>
        <w:t>БЕЛГОРОДСКОЙ ОБЛАСТИ</w:t>
      </w:r>
    </w:p>
    <w:p w:rsidR="005363F1" w:rsidRDefault="005363F1">
      <w:pPr>
        <w:pStyle w:val="ConsPlusTitle"/>
        <w:jc w:val="center"/>
      </w:pPr>
    </w:p>
    <w:p w:rsidR="005363F1" w:rsidRDefault="005363F1">
      <w:pPr>
        <w:pStyle w:val="ConsPlusTitle"/>
        <w:jc w:val="center"/>
      </w:pPr>
      <w:r>
        <w:t>О ПРОТИВОДЕЙСТВИИ КОРРУПЦИИ В БЕЛГОРОДСКОЙ ОБЛАСТИ</w:t>
      </w:r>
    </w:p>
    <w:p w:rsidR="005363F1" w:rsidRDefault="005363F1">
      <w:pPr>
        <w:pStyle w:val="ConsPlusNormal"/>
        <w:jc w:val="center"/>
      </w:pPr>
    </w:p>
    <w:p w:rsidR="005363F1" w:rsidRDefault="005363F1">
      <w:pPr>
        <w:pStyle w:val="ConsPlusNormal"/>
        <w:jc w:val="right"/>
      </w:pPr>
      <w:proofErr w:type="gramStart"/>
      <w:r>
        <w:t>Принят</w:t>
      </w:r>
      <w:proofErr w:type="gramEnd"/>
    </w:p>
    <w:p w:rsidR="005363F1" w:rsidRDefault="005363F1">
      <w:pPr>
        <w:pStyle w:val="ConsPlusNormal"/>
        <w:jc w:val="right"/>
      </w:pPr>
      <w:r>
        <w:t>Белгородской областной Думой</w:t>
      </w:r>
    </w:p>
    <w:p w:rsidR="005363F1" w:rsidRDefault="005363F1">
      <w:pPr>
        <w:pStyle w:val="ConsPlusNormal"/>
        <w:jc w:val="right"/>
      </w:pPr>
      <w:r>
        <w:t>29 апреля 2010 года</w:t>
      </w:r>
    </w:p>
    <w:p w:rsidR="005363F1" w:rsidRDefault="005363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63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3F1" w:rsidRDefault="00536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3F1" w:rsidRDefault="005363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Белгородской области от 06.06.2016 N 82)</w:t>
            </w:r>
          </w:p>
        </w:tc>
      </w:tr>
    </w:tbl>
    <w:p w:rsidR="005363F1" w:rsidRDefault="005363F1">
      <w:pPr>
        <w:pStyle w:val="ConsPlusNormal"/>
        <w:jc w:val="center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2. Меры по противодействию коррупции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5363F1" w:rsidRDefault="005363F1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spellStart"/>
      <w:r>
        <w:t>антикоррупционного</w:t>
      </w:r>
      <w:proofErr w:type="spellEnd"/>
      <w:r>
        <w:t xml:space="preserve"> просвещения, образования и пропаганды;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 xml:space="preserve">4)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proofErr w:type="gramStart"/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</w:t>
      </w:r>
      <w:proofErr w:type="gramEnd"/>
      <w:r>
        <w:t xml:space="preserve"> </w:t>
      </w:r>
      <w:proofErr w:type="gramStart"/>
      <w:r>
        <w:t>полномочий</w:t>
      </w:r>
      <w:proofErr w:type="gramEnd"/>
      <w: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5363F1" w:rsidRDefault="005363F1">
      <w:pPr>
        <w:pStyle w:val="ConsPlusNormal"/>
        <w:jc w:val="both"/>
      </w:pPr>
      <w:r>
        <w:lastRenderedPageBreak/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Белгородской области.</w:t>
      </w:r>
    </w:p>
    <w:p w:rsidR="005363F1" w:rsidRDefault="005363F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5363F1" w:rsidRDefault="005363F1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5363F1" w:rsidRDefault="00536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1. Белгородская областная Дума: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Белгородской области, регулирующих отношения в сфере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 xml:space="preserve">4) проводит </w:t>
      </w:r>
      <w:proofErr w:type="spellStart"/>
      <w:r>
        <w:t>антикоррупционную</w:t>
      </w:r>
      <w:proofErr w:type="spellEnd"/>
      <w:r>
        <w:t xml:space="preserve"> экспертизу законов Белгородской области, проектов законов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2. Губернатор Белгородской области: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lastRenderedPageBreak/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proofErr w:type="gramStart"/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5363F1" w:rsidRDefault="005363F1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 xml:space="preserve">5)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4.2. Орган Белгородской области по профилактике коррупционных и иных правонарушений</w:t>
      </w:r>
    </w:p>
    <w:p w:rsidR="005363F1" w:rsidRDefault="005363F1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  <w:proofErr w:type="gramEnd"/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spellStart"/>
      <w:r>
        <w:t>Антикоррупционное</w:t>
      </w:r>
      <w:proofErr w:type="spellEnd"/>
      <w:r>
        <w:t xml:space="preserve"> просвещение, образование и пропаганда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культуры. Организация </w:t>
      </w:r>
      <w:proofErr w:type="spellStart"/>
      <w:r>
        <w:t>антикоррупционного</w:t>
      </w:r>
      <w:proofErr w:type="spellEnd"/>
      <w:r>
        <w:t xml:space="preserve">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5363F1" w:rsidRDefault="005363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Антикоррупционное</w:t>
      </w:r>
      <w:proofErr w:type="spellEnd"/>
      <w: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</w:t>
      </w:r>
      <w:proofErr w:type="spellStart"/>
      <w:r>
        <w:t>антикоррупционных</w:t>
      </w:r>
      <w:proofErr w:type="spellEnd"/>
      <w:r>
        <w:t xml:space="preserve"> программ, укрепление доверия к власти.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Белгородской области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363F1" w:rsidRDefault="005363F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</w:p>
    <w:p w:rsidR="005363F1" w:rsidRDefault="005363F1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 xml:space="preserve">3. По инициативе граждан и общественных организаций может проводиться общественная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 xml:space="preserve">Статья 6.1. Порядок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Белгородской области, и иных лиц</w:t>
      </w:r>
    </w:p>
    <w:p w:rsidR="005363F1" w:rsidRDefault="00536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proofErr w:type="gramStart"/>
      <w:r>
        <w:t xml:space="preserve">Контроль за расходами лиц, замещающих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  <w:proofErr w:type="gramEnd"/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proofErr w:type="gramStart"/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>
        <w:t xml:space="preserve">, </w:t>
      </w:r>
      <w:proofErr w:type="gramStart"/>
      <w:r>
        <w:t>размещаемой в сети Интернет".</w:t>
      </w:r>
      <w:proofErr w:type="gramEnd"/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 xml:space="preserve">Статья 7.1.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5363F1" w:rsidRDefault="00536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5363F1" w:rsidRDefault="005363F1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5363F1" w:rsidRDefault="005363F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5363F1" w:rsidRDefault="005363F1">
      <w:pPr>
        <w:pStyle w:val="ConsPlusNormal"/>
        <w:ind w:firstLine="540"/>
        <w:jc w:val="both"/>
      </w:pPr>
    </w:p>
    <w:p w:rsidR="005363F1" w:rsidRDefault="005363F1">
      <w:pPr>
        <w:pStyle w:val="ConsPlusNormal"/>
        <w:jc w:val="right"/>
      </w:pPr>
      <w:r>
        <w:t>Губернатор Белгородской области</w:t>
      </w:r>
    </w:p>
    <w:p w:rsidR="005363F1" w:rsidRDefault="005363F1">
      <w:pPr>
        <w:pStyle w:val="ConsPlusNormal"/>
        <w:jc w:val="right"/>
      </w:pPr>
      <w:r>
        <w:t>Е.САВЧЕНКО</w:t>
      </w:r>
    </w:p>
    <w:p w:rsidR="005363F1" w:rsidRDefault="005363F1">
      <w:pPr>
        <w:pStyle w:val="ConsPlusNormal"/>
      </w:pPr>
      <w:r>
        <w:t>г. Белгород</w:t>
      </w:r>
    </w:p>
    <w:p w:rsidR="005363F1" w:rsidRDefault="005363F1">
      <w:pPr>
        <w:pStyle w:val="ConsPlusNormal"/>
        <w:spacing w:before="220"/>
      </w:pPr>
      <w:r>
        <w:t>7 мая 2010 г.</w:t>
      </w:r>
    </w:p>
    <w:p w:rsidR="005363F1" w:rsidRDefault="005363F1">
      <w:pPr>
        <w:pStyle w:val="ConsPlusNormal"/>
        <w:spacing w:before="220"/>
      </w:pPr>
      <w:r>
        <w:t>N 338</w:t>
      </w:r>
    </w:p>
    <w:p w:rsidR="005363F1" w:rsidRDefault="005363F1">
      <w:pPr>
        <w:pStyle w:val="ConsPlusNormal"/>
      </w:pPr>
    </w:p>
    <w:p w:rsidR="005363F1" w:rsidRDefault="005363F1">
      <w:pPr>
        <w:pStyle w:val="ConsPlusNormal"/>
      </w:pPr>
    </w:p>
    <w:p w:rsidR="005363F1" w:rsidRDefault="00536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C1B" w:rsidRDefault="00E05C1B"/>
    <w:sectPr w:rsidR="00E05C1B" w:rsidSect="0089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F1"/>
    <w:rsid w:val="005363F1"/>
    <w:rsid w:val="00E0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B1A3640250B1E28FA877E91A443DDAA510181356ABA35E110FCD69A2C86639AF9D0329A3CBC46D928BB77DF" TargetMode="External"/><Relationship Id="rId13" Type="http://schemas.openxmlformats.org/officeDocument/2006/relationships/hyperlink" Target="consultantplus://offline/ref=1D86B1A3640250B1E28FA877E91A443DDAA510181356ABA35E110FCD69A2C86639AF9D0329A3CBC46D928EB779F" TargetMode="External"/><Relationship Id="rId18" Type="http://schemas.openxmlformats.org/officeDocument/2006/relationships/hyperlink" Target="consultantplus://offline/ref=1D86B1A3640250B1E28FB67AFF761E30DCA64810165AA9F5074E54903EBA7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86B1A3640250B1E28FA877E91A443DDAA510181356ABA35E110FCD69A2C86639AF9D0329A3CBC46D928CB77EF" TargetMode="External"/><Relationship Id="rId7" Type="http://schemas.openxmlformats.org/officeDocument/2006/relationships/hyperlink" Target="consultantplus://offline/ref=1D86B1A3640250B1E28FA877E91A443DDAA510181356ABA35E110FCD69A2C86639AF9D0329A3CBC46D928BB77FF" TargetMode="External"/><Relationship Id="rId12" Type="http://schemas.openxmlformats.org/officeDocument/2006/relationships/hyperlink" Target="consultantplus://offline/ref=1D86B1A3640250B1E28FB67AFF761E30DCA946171056A9F5074E54903EBA7BF" TargetMode="External"/><Relationship Id="rId17" Type="http://schemas.openxmlformats.org/officeDocument/2006/relationships/hyperlink" Target="consultantplus://offline/ref=1D86B1A3640250B1E28FB67AFF761E30DFA64616105BA9F5074E54903EBA7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86B1A3640250B1E28FA877E91A443DDAA510181356ABA35E110FCD69A2C86639AF9D0329A3CBC46D928FB77CF" TargetMode="External"/><Relationship Id="rId20" Type="http://schemas.openxmlformats.org/officeDocument/2006/relationships/hyperlink" Target="consultantplus://offline/ref=1D86B1A3640250B1E28FA877E91A443DDAA510181356ABA35E110FCD69A2C86639AF9D0329A3CBC46D928FB77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6B1A3640250B1E28FA877E91A443DDAA510181356ABA35E110FCD69A2C86639AF9D0329A3CBC46D928AB777F" TargetMode="External"/><Relationship Id="rId11" Type="http://schemas.openxmlformats.org/officeDocument/2006/relationships/hyperlink" Target="consultantplus://offline/ref=1D86B1A3640250B1E28FA877E91A443DDAA510181356ABA35E110FCD69A2C86639AF9D0329A3CBC46D928EB77DF" TargetMode="External"/><Relationship Id="rId5" Type="http://schemas.openxmlformats.org/officeDocument/2006/relationships/hyperlink" Target="consultantplus://offline/ref=1D86B1A3640250B1E28FB67AFF761E30DCAF47171159A9F5074E54903EBA7BF" TargetMode="External"/><Relationship Id="rId15" Type="http://schemas.openxmlformats.org/officeDocument/2006/relationships/hyperlink" Target="consultantplus://offline/ref=1D86B1A3640250B1E28FA877E91A443DDAA510181356ABA35E110FCD69A2C86639AF9D0329A3CBC46D928FB77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86B1A3640250B1E28FA877E91A443DDAA510181356ABA35E110FCD69A2C86639AF9D0329A3CBC46D928BB776F" TargetMode="External"/><Relationship Id="rId19" Type="http://schemas.openxmlformats.org/officeDocument/2006/relationships/hyperlink" Target="consultantplus://offline/ref=1D86B1A3640250B1E28FA877E91A443DDAA510181659A5A75A110FCD69A2C866B379F" TargetMode="External"/><Relationship Id="rId4" Type="http://schemas.openxmlformats.org/officeDocument/2006/relationships/hyperlink" Target="consultantplus://offline/ref=1D86B1A3640250B1E28FA877E91A443DDAA510181356ABA35E110FCD69A2C86639AF9D0329A3CBC46D928AB779F" TargetMode="External"/><Relationship Id="rId9" Type="http://schemas.openxmlformats.org/officeDocument/2006/relationships/hyperlink" Target="consultantplus://offline/ref=1D86B1A3640250B1E28FA877E91A443DDAA510181356ABA35E110FCD69A2C86639AF9D0329A3CBC46D928BB77AF" TargetMode="External"/><Relationship Id="rId14" Type="http://schemas.openxmlformats.org/officeDocument/2006/relationships/hyperlink" Target="consultantplus://offline/ref=1D86B1A3640250B1E28FA877E91A443DDAA510181356ABA35E110FCD69A2C86639AF9D0329A3CBC46D928EB77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14393</Characters>
  <Application>Microsoft Office Word</Application>
  <DocSecurity>0</DocSecurity>
  <Lines>119</Lines>
  <Paragraphs>33</Paragraphs>
  <ScaleCrop>false</ScaleCrop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lashina_gn</cp:lastModifiedBy>
  <cp:revision>1</cp:revision>
  <dcterms:created xsi:type="dcterms:W3CDTF">2018-08-02T05:59:00Z</dcterms:created>
  <dcterms:modified xsi:type="dcterms:W3CDTF">2018-08-02T05:59:00Z</dcterms:modified>
</cp:coreProperties>
</file>