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6" w:rsidRDefault="0017476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4766" w:rsidRDefault="00174766">
      <w:pPr>
        <w:pStyle w:val="ConsPlusNormal"/>
        <w:outlineLvl w:val="0"/>
      </w:pPr>
    </w:p>
    <w:p w:rsidR="00174766" w:rsidRDefault="00174766">
      <w:pPr>
        <w:pStyle w:val="ConsPlusTitle"/>
        <w:jc w:val="center"/>
        <w:outlineLvl w:val="0"/>
      </w:pPr>
      <w:r>
        <w:t>АДМИНИСТРАЦИЯ ГУБКИНСКОГО ГОРОДСКОГО ОКРУГА</w:t>
      </w:r>
    </w:p>
    <w:p w:rsidR="00174766" w:rsidRDefault="00174766">
      <w:pPr>
        <w:pStyle w:val="ConsPlusTitle"/>
        <w:jc w:val="center"/>
      </w:pPr>
      <w:r>
        <w:t>БЕЛГОРОДСКОЙ ОБЛАСТИ</w:t>
      </w:r>
    </w:p>
    <w:p w:rsidR="00174766" w:rsidRDefault="00174766">
      <w:pPr>
        <w:pStyle w:val="ConsPlusTitle"/>
        <w:jc w:val="center"/>
      </w:pPr>
    </w:p>
    <w:p w:rsidR="00174766" w:rsidRDefault="00174766">
      <w:pPr>
        <w:pStyle w:val="ConsPlusTitle"/>
        <w:jc w:val="center"/>
      </w:pPr>
      <w:r>
        <w:t>ПОСТАНОВЛЕНИЕ</w:t>
      </w:r>
    </w:p>
    <w:p w:rsidR="00174766" w:rsidRDefault="00174766">
      <w:pPr>
        <w:pStyle w:val="ConsPlusTitle"/>
        <w:jc w:val="center"/>
      </w:pPr>
      <w:r>
        <w:t>от 31 августа 2011 г. N 1590-па</w:t>
      </w:r>
    </w:p>
    <w:p w:rsidR="00174766" w:rsidRDefault="00174766">
      <w:pPr>
        <w:pStyle w:val="ConsPlusTitle"/>
        <w:jc w:val="center"/>
      </w:pPr>
    </w:p>
    <w:p w:rsidR="00174766" w:rsidRDefault="00174766">
      <w:pPr>
        <w:pStyle w:val="ConsPlusTitle"/>
        <w:jc w:val="center"/>
      </w:pPr>
      <w:r>
        <w:t>ОБ УТВЕРЖДЕНИИ АДМИНИСТРАТИВНОГО РЕГЛАМЕНТА ПРЕДОСТАВЛЕНИЯ</w:t>
      </w:r>
    </w:p>
    <w:p w:rsidR="00174766" w:rsidRDefault="00174766">
      <w:pPr>
        <w:pStyle w:val="ConsPlusTitle"/>
        <w:jc w:val="center"/>
      </w:pPr>
      <w:r>
        <w:t>МУНИЦИПАЛЬНОЙ УСЛУГИ "ОКАЗАНИЕ</w:t>
      </w:r>
    </w:p>
    <w:p w:rsidR="00174766" w:rsidRDefault="00174766">
      <w:pPr>
        <w:pStyle w:val="ConsPlusTitle"/>
        <w:jc w:val="center"/>
      </w:pPr>
      <w:r>
        <w:t>ИНФОРМАЦИОННО-КОНСУЛЬТАЦИОННЫХ УСЛУГ СУБЪЕКТАМ МАЛОГО</w:t>
      </w:r>
    </w:p>
    <w:p w:rsidR="00174766" w:rsidRDefault="00174766">
      <w:pPr>
        <w:pStyle w:val="ConsPlusTitle"/>
        <w:jc w:val="center"/>
      </w:pPr>
      <w:r>
        <w:t>И СРЕДНЕГО ПРЕДПРИНИМАТЕЛЬСТВА В ВОПРОСАХ ПОДГОТОВКИ</w:t>
      </w:r>
    </w:p>
    <w:p w:rsidR="00174766" w:rsidRDefault="00174766">
      <w:pPr>
        <w:pStyle w:val="ConsPlusTitle"/>
        <w:jc w:val="center"/>
      </w:pPr>
      <w:r>
        <w:t>И ОРГАНИЗАЦИИ РАБОТЫ ПО РЕАЛИЗАЦИИ ИНВЕСТИЦИОННЫХ ПРОЕКТОВ</w:t>
      </w:r>
    </w:p>
    <w:p w:rsidR="00174766" w:rsidRDefault="00174766">
      <w:pPr>
        <w:pStyle w:val="ConsPlusTitle"/>
        <w:jc w:val="center"/>
      </w:pPr>
      <w:r>
        <w:t>НА ТЕРРИТОРИИ ГУБКИНСКОГО ГОРОДСКОГО ОКРУГА</w:t>
      </w:r>
    </w:p>
    <w:p w:rsidR="00174766" w:rsidRDefault="00174766">
      <w:pPr>
        <w:pStyle w:val="ConsPlusTitle"/>
        <w:jc w:val="center"/>
      </w:pPr>
      <w:r>
        <w:t>БЕЛГОРОДСКОЙ ОБЛАСТИ"</w:t>
      </w:r>
    </w:p>
    <w:p w:rsidR="00174766" w:rsidRDefault="001747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766">
        <w:tc>
          <w:tcPr>
            <w:tcW w:w="60" w:type="dxa"/>
            <w:tcBorders>
              <w:top w:val="nil"/>
              <w:left w:val="nil"/>
              <w:bottom w:val="nil"/>
              <w:right w:val="nil"/>
            </w:tcBorders>
            <w:shd w:val="clear" w:color="auto" w:fill="CED3F1"/>
            <w:tcMar>
              <w:top w:w="0" w:type="dxa"/>
              <w:left w:w="0" w:type="dxa"/>
              <w:bottom w:w="0" w:type="dxa"/>
              <w:right w:w="0" w:type="dxa"/>
            </w:tcMar>
          </w:tcPr>
          <w:p w:rsidR="00174766" w:rsidRDefault="00174766"/>
        </w:tc>
        <w:tc>
          <w:tcPr>
            <w:tcW w:w="113" w:type="dxa"/>
            <w:tcBorders>
              <w:top w:val="nil"/>
              <w:left w:val="nil"/>
              <w:bottom w:val="nil"/>
              <w:right w:val="nil"/>
            </w:tcBorders>
            <w:shd w:val="clear" w:color="auto" w:fill="F4F3F8"/>
            <w:tcMar>
              <w:top w:w="0" w:type="dxa"/>
              <w:left w:w="0" w:type="dxa"/>
              <w:bottom w:w="0" w:type="dxa"/>
              <w:right w:w="0" w:type="dxa"/>
            </w:tcMar>
          </w:tcPr>
          <w:p w:rsidR="00174766" w:rsidRDefault="00174766"/>
        </w:tc>
        <w:tc>
          <w:tcPr>
            <w:tcW w:w="0" w:type="auto"/>
            <w:tcBorders>
              <w:top w:val="nil"/>
              <w:left w:val="nil"/>
              <w:bottom w:val="nil"/>
              <w:right w:val="nil"/>
            </w:tcBorders>
            <w:shd w:val="clear" w:color="auto" w:fill="F4F3F8"/>
            <w:tcMar>
              <w:top w:w="113" w:type="dxa"/>
              <w:left w:w="0" w:type="dxa"/>
              <w:bottom w:w="113" w:type="dxa"/>
              <w:right w:w="0" w:type="dxa"/>
            </w:tcMar>
          </w:tcPr>
          <w:p w:rsidR="00174766" w:rsidRDefault="00174766">
            <w:pPr>
              <w:pStyle w:val="ConsPlusNormal"/>
              <w:jc w:val="center"/>
            </w:pPr>
            <w:r>
              <w:rPr>
                <w:color w:val="392C69"/>
              </w:rPr>
              <w:t>Список изменяющих документов</w:t>
            </w:r>
          </w:p>
          <w:p w:rsidR="00174766" w:rsidRDefault="00174766">
            <w:pPr>
              <w:pStyle w:val="ConsPlusNormal"/>
              <w:jc w:val="center"/>
            </w:pPr>
            <w:r>
              <w:rPr>
                <w:color w:val="392C69"/>
              </w:rPr>
              <w:t xml:space="preserve">(в ред. постановлений администрации </w:t>
            </w:r>
            <w:proofErr w:type="spellStart"/>
            <w:r>
              <w:rPr>
                <w:color w:val="392C69"/>
              </w:rPr>
              <w:t>Губкинского</w:t>
            </w:r>
            <w:proofErr w:type="spellEnd"/>
            <w:r>
              <w:rPr>
                <w:color w:val="392C69"/>
              </w:rPr>
              <w:t xml:space="preserve"> городского округа</w:t>
            </w:r>
          </w:p>
          <w:p w:rsidR="00174766" w:rsidRDefault="00174766">
            <w:pPr>
              <w:pStyle w:val="ConsPlusNormal"/>
              <w:jc w:val="center"/>
            </w:pPr>
            <w:r>
              <w:rPr>
                <w:color w:val="392C69"/>
              </w:rPr>
              <w:t xml:space="preserve">Белгородской области от 13.07.2012 </w:t>
            </w:r>
            <w:hyperlink r:id="rId5" w:history="1">
              <w:r>
                <w:rPr>
                  <w:color w:val="0000FF"/>
                </w:rPr>
                <w:t>N 1397-па</w:t>
              </w:r>
            </w:hyperlink>
            <w:r>
              <w:rPr>
                <w:color w:val="392C69"/>
              </w:rPr>
              <w:t xml:space="preserve">, от 06.12.2013 </w:t>
            </w:r>
            <w:hyperlink r:id="rId6" w:history="1">
              <w:r>
                <w:rPr>
                  <w:color w:val="0000FF"/>
                </w:rPr>
                <w:t>N 2972-па</w:t>
              </w:r>
            </w:hyperlink>
            <w:r>
              <w:rPr>
                <w:color w:val="392C69"/>
              </w:rPr>
              <w:t>,</w:t>
            </w:r>
          </w:p>
          <w:p w:rsidR="00174766" w:rsidRDefault="00174766">
            <w:pPr>
              <w:pStyle w:val="ConsPlusNormal"/>
              <w:jc w:val="center"/>
            </w:pPr>
            <w:r>
              <w:rPr>
                <w:color w:val="392C69"/>
              </w:rPr>
              <w:t xml:space="preserve">от 14.08.2015 </w:t>
            </w:r>
            <w:hyperlink r:id="rId7" w:history="1">
              <w:r>
                <w:rPr>
                  <w:color w:val="0000FF"/>
                </w:rPr>
                <w:t>N 1644-па</w:t>
              </w:r>
            </w:hyperlink>
            <w:r>
              <w:rPr>
                <w:color w:val="392C69"/>
              </w:rPr>
              <w:t xml:space="preserve">, от 11.03.2016 </w:t>
            </w:r>
            <w:hyperlink r:id="rId8" w:history="1">
              <w:r>
                <w:rPr>
                  <w:color w:val="0000FF"/>
                </w:rPr>
                <w:t>N 411-па</w:t>
              </w:r>
            </w:hyperlink>
            <w:r>
              <w:rPr>
                <w:color w:val="392C69"/>
              </w:rPr>
              <w:t xml:space="preserve">, от 08.06.2017 </w:t>
            </w:r>
            <w:hyperlink r:id="rId9" w:history="1">
              <w:r>
                <w:rPr>
                  <w:color w:val="0000FF"/>
                </w:rPr>
                <w:t>N 893-па</w:t>
              </w:r>
            </w:hyperlink>
            <w:r>
              <w:rPr>
                <w:color w:val="392C69"/>
              </w:rPr>
              <w:t>,</w:t>
            </w:r>
          </w:p>
          <w:p w:rsidR="00174766" w:rsidRDefault="00174766">
            <w:pPr>
              <w:pStyle w:val="ConsPlusNormal"/>
              <w:jc w:val="center"/>
            </w:pPr>
            <w:r>
              <w:rPr>
                <w:color w:val="392C69"/>
              </w:rPr>
              <w:t xml:space="preserve">от 16.07.2020 </w:t>
            </w:r>
            <w:hyperlink r:id="rId10" w:history="1">
              <w:r>
                <w:rPr>
                  <w:color w:val="0000FF"/>
                </w:rPr>
                <w:t>N 932-па</w:t>
              </w:r>
            </w:hyperlink>
            <w:r>
              <w:rPr>
                <w:color w:val="392C69"/>
              </w:rPr>
              <w:t xml:space="preserve">, от 08.07.2021 </w:t>
            </w:r>
            <w:hyperlink r:id="rId11" w:history="1">
              <w:r>
                <w:rPr>
                  <w:color w:val="0000FF"/>
                </w:rPr>
                <w:t>N 1062-па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766" w:rsidRDefault="00174766"/>
        </w:tc>
      </w:tr>
    </w:tbl>
    <w:p w:rsidR="00174766" w:rsidRDefault="00174766">
      <w:pPr>
        <w:pStyle w:val="ConsPlusNormal"/>
        <w:jc w:val="center"/>
      </w:pPr>
    </w:p>
    <w:p w:rsidR="00174766" w:rsidRDefault="00174766">
      <w:pPr>
        <w:pStyle w:val="ConsPlusNormal"/>
        <w:ind w:firstLine="540"/>
        <w:jc w:val="both"/>
      </w:pPr>
      <w:r>
        <w:t xml:space="preserve">В соответствии с Федеральными законами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от 27.07.2010 </w:t>
      </w:r>
      <w:hyperlink r:id="rId13" w:history="1">
        <w:r>
          <w:rPr>
            <w:color w:val="0000FF"/>
          </w:rPr>
          <w:t>N 210-ФЗ</w:t>
        </w:r>
      </w:hyperlink>
      <w:r>
        <w:t xml:space="preserve"> "Об организации предоставления государственных и муниципальных услуг", на основании </w:t>
      </w:r>
      <w:hyperlink r:id="rId14" w:history="1">
        <w:r>
          <w:rPr>
            <w:color w:val="0000FF"/>
          </w:rPr>
          <w:t>Устава</w:t>
        </w:r>
      </w:hyperlink>
      <w:r>
        <w:t xml:space="preserve"> </w:t>
      </w:r>
      <w:proofErr w:type="spellStart"/>
      <w:r>
        <w:t>Губкинского</w:t>
      </w:r>
      <w:proofErr w:type="spellEnd"/>
      <w:r>
        <w:t xml:space="preserve"> городского округа Белгородской области постановляю:</w:t>
      </w:r>
    </w:p>
    <w:p w:rsidR="00174766" w:rsidRDefault="00174766">
      <w:pPr>
        <w:pStyle w:val="ConsPlusNormal"/>
        <w:jc w:val="both"/>
      </w:pPr>
      <w:r>
        <w:t xml:space="preserve">(в ред. </w:t>
      </w:r>
      <w:hyperlink r:id="rId15" w:history="1">
        <w:r>
          <w:rPr>
            <w:color w:val="0000FF"/>
          </w:rPr>
          <w:t>Постановления</w:t>
        </w:r>
      </w:hyperlink>
      <w:r>
        <w:t xml:space="preserve"> администрации </w:t>
      </w:r>
      <w:proofErr w:type="spellStart"/>
      <w:r>
        <w:t>Губкинского</w:t>
      </w:r>
      <w:proofErr w:type="spellEnd"/>
      <w:r>
        <w:t xml:space="preserve"> городского округа Белгородской области от 16.07.2020 N 932-па)</w:t>
      </w:r>
    </w:p>
    <w:p w:rsidR="00174766" w:rsidRDefault="00174766">
      <w:pPr>
        <w:pStyle w:val="ConsPlusNormal"/>
        <w:ind w:firstLine="540"/>
        <w:jc w:val="both"/>
      </w:pPr>
    </w:p>
    <w:p w:rsidR="00174766" w:rsidRDefault="00174766">
      <w:pPr>
        <w:pStyle w:val="ConsPlusNormal"/>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"Оказание информационно-консультационных услуг субъектам малого и среднего предпринимательства в вопросах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w:t>
      </w:r>
    </w:p>
    <w:p w:rsidR="00174766" w:rsidRDefault="00174766">
      <w:pPr>
        <w:pStyle w:val="ConsPlusNormal"/>
        <w:jc w:val="both"/>
      </w:pPr>
      <w:r>
        <w:t xml:space="preserve">(в ред. </w:t>
      </w:r>
      <w:hyperlink r:id="rId16" w:history="1">
        <w:r>
          <w:rPr>
            <w:color w:val="0000FF"/>
          </w:rPr>
          <w:t>Постановления</w:t>
        </w:r>
      </w:hyperlink>
      <w:r>
        <w:t xml:space="preserve"> администрации </w:t>
      </w:r>
      <w:proofErr w:type="spellStart"/>
      <w:r>
        <w:t>Губкинского</w:t>
      </w:r>
      <w:proofErr w:type="spellEnd"/>
      <w:r>
        <w:t xml:space="preserve"> городского округа Белгородской области от 16.07.2020 N 932-па)</w:t>
      </w:r>
    </w:p>
    <w:p w:rsidR="00174766" w:rsidRDefault="00174766">
      <w:pPr>
        <w:pStyle w:val="ConsPlusNormal"/>
        <w:ind w:firstLine="540"/>
        <w:jc w:val="both"/>
      </w:pPr>
    </w:p>
    <w:p w:rsidR="00174766" w:rsidRDefault="00174766">
      <w:pPr>
        <w:pStyle w:val="ConsPlusNormal"/>
        <w:ind w:firstLine="540"/>
        <w:jc w:val="both"/>
      </w:pPr>
      <w:r>
        <w:t>2. Постановление опубликовать в средствах массовой информации.</w:t>
      </w:r>
    </w:p>
    <w:p w:rsidR="00174766" w:rsidRDefault="00174766">
      <w:pPr>
        <w:pStyle w:val="ConsPlusNormal"/>
        <w:ind w:firstLine="540"/>
        <w:jc w:val="both"/>
      </w:pPr>
    </w:p>
    <w:p w:rsidR="00174766" w:rsidRDefault="00174766">
      <w:pPr>
        <w:pStyle w:val="ConsPlusNormal"/>
        <w:ind w:firstLine="540"/>
        <w:jc w:val="both"/>
      </w:pPr>
      <w:r>
        <w:t>3. Контроль за исполнением постановления возложить на заместителя главы администрации по инвестиционной политике и экономическому развитию Сотник Л.А.</w:t>
      </w:r>
    </w:p>
    <w:p w:rsidR="00174766" w:rsidRDefault="00174766">
      <w:pPr>
        <w:pStyle w:val="ConsPlusNormal"/>
        <w:jc w:val="both"/>
      </w:pPr>
      <w:r>
        <w:t xml:space="preserve">(п. 3 в ред. </w:t>
      </w:r>
      <w:hyperlink r:id="rId17" w:history="1">
        <w:r>
          <w:rPr>
            <w:color w:val="0000FF"/>
          </w:rPr>
          <w:t>постановления</w:t>
        </w:r>
      </w:hyperlink>
      <w:r>
        <w:t xml:space="preserve"> администрации </w:t>
      </w:r>
      <w:proofErr w:type="spellStart"/>
      <w:r>
        <w:t>Губкинского</w:t>
      </w:r>
      <w:proofErr w:type="spellEnd"/>
      <w:r>
        <w:t xml:space="preserve"> городского округа Белгородской области от 08.07.2021 N 1062-па)</w:t>
      </w:r>
    </w:p>
    <w:p w:rsidR="00174766" w:rsidRDefault="00174766">
      <w:pPr>
        <w:pStyle w:val="ConsPlusNormal"/>
        <w:jc w:val="right"/>
      </w:pPr>
    </w:p>
    <w:p w:rsidR="00174766" w:rsidRDefault="00174766">
      <w:pPr>
        <w:pStyle w:val="ConsPlusNormal"/>
        <w:jc w:val="right"/>
      </w:pPr>
      <w:r>
        <w:t>Глава администрации</w:t>
      </w:r>
    </w:p>
    <w:p w:rsidR="00174766" w:rsidRDefault="00174766">
      <w:pPr>
        <w:pStyle w:val="ConsPlusNormal"/>
        <w:jc w:val="right"/>
      </w:pPr>
      <w:r>
        <w:t>А.КРЕТОВ</w:t>
      </w:r>
    </w:p>
    <w:p w:rsidR="00174766" w:rsidRDefault="00174766">
      <w:pPr>
        <w:pStyle w:val="ConsPlusNormal"/>
        <w:jc w:val="right"/>
      </w:pPr>
    </w:p>
    <w:p w:rsidR="00174766" w:rsidRDefault="00174766">
      <w:pPr>
        <w:pStyle w:val="ConsPlusNormal"/>
        <w:jc w:val="right"/>
      </w:pPr>
    </w:p>
    <w:p w:rsidR="00174766" w:rsidRDefault="00174766">
      <w:pPr>
        <w:pStyle w:val="ConsPlusNormal"/>
        <w:jc w:val="right"/>
      </w:pPr>
    </w:p>
    <w:p w:rsidR="00174766" w:rsidRDefault="001747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B67D66" w:rsidRDefault="00B67D66">
      <w:pPr>
        <w:pStyle w:val="ConsPlusNormal"/>
        <w:jc w:val="right"/>
      </w:pPr>
    </w:p>
    <w:p w:rsidR="00174766" w:rsidRDefault="00174766">
      <w:pPr>
        <w:pStyle w:val="ConsPlusNormal"/>
        <w:jc w:val="right"/>
      </w:pPr>
    </w:p>
    <w:p w:rsidR="00174766" w:rsidRDefault="00174766">
      <w:pPr>
        <w:pStyle w:val="ConsPlusNormal"/>
        <w:jc w:val="right"/>
        <w:outlineLvl w:val="0"/>
      </w:pPr>
      <w:r>
        <w:lastRenderedPageBreak/>
        <w:t>Утвержден</w:t>
      </w:r>
    </w:p>
    <w:p w:rsidR="00174766" w:rsidRDefault="00174766">
      <w:pPr>
        <w:pStyle w:val="ConsPlusNormal"/>
        <w:jc w:val="right"/>
      </w:pPr>
      <w:r>
        <w:t>постановлением</w:t>
      </w:r>
    </w:p>
    <w:p w:rsidR="00174766" w:rsidRDefault="00174766">
      <w:pPr>
        <w:pStyle w:val="ConsPlusNormal"/>
        <w:jc w:val="right"/>
      </w:pPr>
      <w:r>
        <w:t xml:space="preserve">администрации </w:t>
      </w:r>
      <w:proofErr w:type="spellStart"/>
      <w:r>
        <w:t>Губкинского</w:t>
      </w:r>
      <w:proofErr w:type="spellEnd"/>
    </w:p>
    <w:p w:rsidR="00174766" w:rsidRDefault="00174766">
      <w:pPr>
        <w:pStyle w:val="ConsPlusNormal"/>
        <w:jc w:val="right"/>
      </w:pPr>
      <w:r>
        <w:t>городского округа</w:t>
      </w:r>
    </w:p>
    <w:p w:rsidR="00174766" w:rsidRDefault="00174766">
      <w:pPr>
        <w:pStyle w:val="ConsPlusNormal"/>
        <w:jc w:val="right"/>
      </w:pPr>
      <w:r>
        <w:t>от 31 августа 2011 г. N 1590-па</w:t>
      </w:r>
    </w:p>
    <w:p w:rsidR="00174766" w:rsidRDefault="00174766">
      <w:pPr>
        <w:pStyle w:val="ConsPlusNormal"/>
        <w:jc w:val="center"/>
      </w:pPr>
    </w:p>
    <w:p w:rsidR="00174766" w:rsidRDefault="00174766">
      <w:pPr>
        <w:pStyle w:val="ConsPlusTitle"/>
        <w:jc w:val="center"/>
      </w:pPr>
      <w:bookmarkStart w:id="0" w:name="P44"/>
      <w:bookmarkEnd w:id="0"/>
      <w:r>
        <w:t>АДМИНИСТРАТИВНЫЙ РЕГЛАМЕНТ</w:t>
      </w:r>
    </w:p>
    <w:p w:rsidR="00174766" w:rsidRDefault="00174766">
      <w:pPr>
        <w:pStyle w:val="ConsPlusTitle"/>
        <w:jc w:val="center"/>
      </w:pPr>
      <w:r>
        <w:t>ПРЕДОСТАВЛЕНИЯ МУНИЦИПАЛЬНОЙ УСЛУГИ "ОКАЗАНИЕ</w:t>
      </w:r>
    </w:p>
    <w:p w:rsidR="00174766" w:rsidRDefault="00174766">
      <w:pPr>
        <w:pStyle w:val="ConsPlusTitle"/>
        <w:jc w:val="center"/>
      </w:pPr>
      <w:r>
        <w:t>ИНФОРМАЦИОННО-КОНСУЛЬТАЦИОННЫХ УСЛУГ СУБЪЕКТАМ МАЛОГО</w:t>
      </w:r>
    </w:p>
    <w:p w:rsidR="00174766" w:rsidRDefault="00174766">
      <w:pPr>
        <w:pStyle w:val="ConsPlusTitle"/>
        <w:jc w:val="center"/>
      </w:pPr>
      <w:r>
        <w:t>И СРЕДНЕГО ПРЕДПРИНИМАТЕЛЬСТВА В ВОПРОСАХ ПОДГОТОВКИ</w:t>
      </w:r>
    </w:p>
    <w:p w:rsidR="00174766" w:rsidRDefault="00174766">
      <w:pPr>
        <w:pStyle w:val="ConsPlusTitle"/>
        <w:jc w:val="center"/>
      </w:pPr>
      <w:r>
        <w:t>И ОРГАНИЗАЦИИ РАБОТЫ ПО РЕАЛИЗАЦИИ ИНВЕСТИЦИОННЫХ</w:t>
      </w:r>
    </w:p>
    <w:p w:rsidR="00174766" w:rsidRDefault="00174766">
      <w:pPr>
        <w:pStyle w:val="ConsPlusTitle"/>
        <w:jc w:val="center"/>
      </w:pPr>
      <w:r>
        <w:t>ПРОЕКТОВ НА ТЕРРИТОРИИ ГУБКИНСКОГО ГОРОДСКОГО</w:t>
      </w:r>
    </w:p>
    <w:p w:rsidR="00174766" w:rsidRDefault="00174766">
      <w:pPr>
        <w:pStyle w:val="ConsPlusTitle"/>
        <w:jc w:val="center"/>
      </w:pPr>
      <w:r>
        <w:t>ОКРУГА БЕЛГОРОДСКОЙ ОБЛАСТИ"</w:t>
      </w:r>
    </w:p>
    <w:p w:rsidR="00174766" w:rsidRDefault="0017476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4766">
        <w:tc>
          <w:tcPr>
            <w:tcW w:w="60" w:type="dxa"/>
            <w:tcBorders>
              <w:top w:val="nil"/>
              <w:left w:val="nil"/>
              <w:bottom w:val="nil"/>
              <w:right w:val="nil"/>
            </w:tcBorders>
            <w:shd w:val="clear" w:color="auto" w:fill="CED3F1"/>
            <w:tcMar>
              <w:top w:w="0" w:type="dxa"/>
              <w:left w:w="0" w:type="dxa"/>
              <w:bottom w:w="0" w:type="dxa"/>
              <w:right w:w="0" w:type="dxa"/>
            </w:tcMar>
          </w:tcPr>
          <w:p w:rsidR="00174766" w:rsidRDefault="00174766"/>
        </w:tc>
        <w:tc>
          <w:tcPr>
            <w:tcW w:w="113" w:type="dxa"/>
            <w:tcBorders>
              <w:top w:val="nil"/>
              <w:left w:val="nil"/>
              <w:bottom w:val="nil"/>
              <w:right w:val="nil"/>
            </w:tcBorders>
            <w:shd w:val="clear" w:color="auto" w:fill="F4F3F8"/>
            <w:tcMar>
              <w:top w:w="0" w:type="dxa"/>
              <w:left w:w="0" w:type="dxa"/>
              <w:bottom w:w="0" w:type="dxa"/>
              <w:right w:w="0" w:type="dxa"/>
            </w:tcMar>
          </w:tcPr>
          <w:p w:rsidR="00174766" w:rsidRDefault="00174766"/>
        </w:tc>
        <w:tc>
          <w:tcPr>
            <w:tcW w:w="0" w:type="auto"/>
            <w:tcBorders>
              <w:top w:val="nil"/>
              <w:left w:val="nil"/>
              <w:bottom w:val="nil"/>
              <w:right w:val="nil"/>
            </w:tcBorders>
            <w:shd w:val="clear" w:color="auto" w:fill="F4F3F8"/>
            <w:tcMar>
              <w:top w:w="113" w:type="dxa"/>
              <w:left w:w="0" w:type="dxa"/>
              <w:bottom w:w="113" w:type="dxa"/>
              <w:right w:w="0" w:type="dxa"/>
            </w:tcMar>
          </w:tcPr>
          <w:p w:rsidR="00174766" w:rsidRDefault="00174766">
            <w:pPr>
              <w:pStyle w:val="ConsPlusNormal"/>
              <w:jc w:val="center"/>
            </w:pPr>
            <w:r>
              <w:rPr>
                <w:color w:val="392C69"/>
              </w:rPr>
              <w:t>Список изменяющих документов</w:t>
            </w:r>
          </w:p>
          <w:p w:rsidR="00174766" w:rsidRDefault="00174766">
            <w:pPr>
              <w:pStyle w:val="ConsPlusNormal"/>
              <w:jc w:val="center"/>
            </w:pPr>
            <w:r>
              <w:rPr>
                <w:color w:val="392C69"/>
              </w:rPr>
              <w:t xml:space="preserve">(в ред. постановлений администрации </w:t>
            </w:r>
            <w:proofErr w:type="spellStart"/>
            <w:r>
              <w:rPr>
                <w:color w:val="392C69"/>
              </w:rPr>
              <w:t>Губкинского</w:t>
            </w:r>
            <w:proofErr w:type="spellEnd"/>
            <w:r>
              <w:rPr>
                <w:color w:val="392C69"/>
              </w:rPr>
              <w:t xml:space="preserve"> городского округа</w:t>
            </w:r>
          </w:p>
          <w:p w:rsidR="00174766" w:rsidRDefault="00174766">
            <w:pPr>
              <w:pStyle w:val="ConsPlusNormal"/>
              <w:jc w:val="center"/>
            </w:pPr>
            <w:r>
              <w:rPr>
                <w:color w:val="392C69"/>
              </w:rPr>
              <w:t xml:space="preserve">Белгородской области от 16.07.2020 </w:t>
            </w:r>
            <w:hyperlink r:id="rId18" w:history="1">
              <w:r>
                <w:rPr>
                  <w:color w:val="0000FF"/>
                </w:rPr>
                <w:t>N 932-па</w:t>
              </w:r>
            </w:hyperlink>
            <w:r>
              <w:rPr>
                <w:color w:val="392C69"/>
              </w:rPr>
              <w:t xml:space="preserve">, от 08.07.2021 </w:t>
            </w:r>
            <w:hyperlink r:id="rId19" w:history="1">
              <w:r>
                <w:rPr>
                  <w:color w:val="0000FF"/>
                </w:rPr>
                <w:t>N 1062-па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4766" w:rsidRDefault="00174766"/>
        </w:tc>
      </w:tr>
    </w:tbl>
    <w:p w:rsidR="00174766" w:rsidRDefault="00174766">
      <w:pPr>
        <w:pStyle w:val="ConsPlusNormal"/>
        <w:jc w:val="both"/>
      </w:pPr>
    </w:p>
    <w:p w:rsidR="00174766" w:rsidRDefault="00174766">
      <w:pPr>
        <w:pStyle w:val="ConsPlusTitle"/>
        <w:jc w:val="center"/>
        <w:outlineLvl w:val="1"/>
      </w:pPr>
      <w:r>
        <w:t>1. Общие положения</w:t>
      </w:r>
    </w:p>
    <w:p w:rsidR="00174766" w:rsidRDefault="00174766">
      <w:pPr>
        <w:pStyle w:val="ConsPlusNormal"/>
        <w:jc w:val="both"/>
      </w:pPr>
    </w:p>
    <w:p w:rsidR="00174766" w:rsidRDefault="00174766">
      <w:pPr>
        <w:pStyle w:val="ConsPlusNormal"/>
        <w:ind w:firstLine="540"/>
        <w:jc w:val="both"/>
      </w:pPr>
      <w:r>
        <w:t xml:space="preserve">1.1. Настоящий административный регламент предоставления муниципальной услуги "Оказание информационно-консультационных услуг субъектам малого и среднего предпринимательства в вопросах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заявителями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4766" w:rsidRDefault="00174766">
      <w:pPr>
        <w:pStyle w:val="ConsPlusNormal"/>
        <w:spacing w:before="200"/>
        <w:ind w:firstLine="540"/>
        <w:jc w:val="both"/>
      </w:pPr>
      <w:r>
        <w:t xml:space="preserve">1.2. Заявителями на предоставление муниципальной услуги являются субъекты малого и среднего предпринимательства, отвечающие условиям, установленным Федеральным </w:t>
      </w:r>
      <w:hyperlink r:id="rId20" w:history="1">
        <w:r>
          <w:rPr>
            <w:color w:val="0000FF"/>
          </w:rPr>
          <w:t>законом</w:t>
        </w:r>
      </w:hyperlink>
      <w:r>
        <w:t xml:space="preserve"> от 24.07.2007 N 209-ФЗ "О развитии малого и среднего предпринимательства в Российской Федерации" (далее - заявители).</w:t>
      </w:r>
    </w:p>
    <w:p w:rsidR="00174766" w:rsidRDefault="00174766">
      <w:pPr>
        <w:pStyle w:val="ConsPlusNormal"/>
        <w:spacing w:before="200"/>
        <w:ind w:firstLine="540"/>
        <w:jc w:val="both"/>
      </w:pPr>
      <w:r>
        <w:t>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174766" w:rsidRDefault="00174766">
      <w:pPr>
        <w:pStyle w:val="ConsPlusNormal"/>
        <w:spacing w:before="200"/>
        <w:ind w:firstLine="540"/>
        <w:jc w:val="both"/>
      </w:pPr>
      <w:r>
        <w:t>1.3. Требования к порядку информирования о предоставлении муниципальной услуги:</w:t>
      </w:r>
    </w:p>
    <w:p w:rsidR="00174766" w:rsidRDefault="00174766">
      <w:pPr>
        <w:pStyle w:val="ConsPlusNormal"/>
        <w:spacing w:before="200"/>
        <w:ind w:firstLine="540"/>
        <w:jc w:val="both"/>
      </w:pPr>
      <w:bookmarkStart w:id="1" w:name="P61"/>
      <w:bookmarkEnd w:id="1"/>
      <w:r>
        <w:t xml:space="preserve">1.3.1. Справочная информация о местах нахождения, графиках работы, контактных телефонах, адресе официального сайта, электронной почты администрации </w:t>
      </w:r>
      <w:proofErr w:type="spellStart"/>
      <w:r>
        <w:t>Губкинского</w:t>
      </w:r>
      <w:proofErr w:type="spellEnd"/>
      <w:r>
        <w:t xml:space="preserve"> городского округа (далее - Администрация), управления экономики и ценовой политики (далее - Управление) размещена на официальном сайте органов местного самоуправления </w:t>
      </w:r>
      <w:proofErr w:type="spellStart"/>
      <w:r>
        <w:t>Губкинского</w:t>
      </w:r>
      <w:proofErr w:type="spellEnd"/>
      <w:r>
        <w:t xml:space="preserve"> городского округа - www.gubkinadm.ru (далее - официальный сайт), в федеральной государственной информационной системе "Единый портал государственных и муниципальных услуг (функций)" - www.gosuslugi.ru (далее - Единый портал), в региональной информационной системе "Портал государственных и муниципальных услуг (функций) Белгородской области" - www.gosuslugi31.ru (далее - Региональный портал), на информационных стендах в местах предоставления муниципальной услуги.</w:t>
      </w:r>
    </w:p>
    <w:p w:rsidR="00174766" w:rsidRDefault="00174766">
      <w:pPr>
        <w:pStyle w:val="ConsPlusNormal"/>
        <w:spacing w:before="200"/>
        <w:ind w:firstLine="540"/>
        <w:jc w:val="both"/>
      </w:pPr>
      <w:r>
        <w:t xml:space="preserve">Справочная информация о месте нахождения, графике работы, контактных телефонах, адресе официального сайта, электронной почты отделения N 4 в </w:t>
      </w:r>
      <w:proofErr w:type="spellStart"/>
      <w:r>
        <w:t>Губкинском</w:t>
      </w:r>
      <w:proofErr w:type="spellEnd"/>
      <w:r>
        <w:t xml:space="preserve"> городском округе ГАУ БО "МФЦ" (далее - многофункциональный центр) размещена на официальном сайте ГАУ БО "МФЦ" - www.mfc31.ru.</w:t>
      </w:r>
    </w:p>
    <w:p w:rsidR="00174766" w:rsidRDefault="00174766">
      <w:pPr>
        <w:pStyle w:val="ConsPlusNormal"/>
        <w:spacing w:before="200"/>
        <w:ind w:firstLine="540"/>
        <w:jc w:val="both"/>
      </w:pPr>
      <w:r>
        <w:t>1.3.2. Информирование по вопросам предоставления муниципальной услуги осуществляется по следующим направлениям:</w:t>
      </w:r>
    </w:p>
    <w:p w:rsidR="00174766" w:rsidRDefault="00174766">
      <w:pPr>
        <w:pStyle w:val="ConsPlusNormal"/>
        <w:spacing w:before="200"/>
        <w:ind w:firstLine="540"/>
        <w:jc w:val="both"/>
      </w:pPr>
      <w:r>
        <w:t>- о местонахождении и графике работы;</w:t>
      </w:r>
    </w:p>
    <w:p w:rsidR="00174766" w:rsidRDefault="00174766">
      <w:pPr>
        <w:pStyle w:val="ConsPlusNormal"/>
        <w:spacing w:before="200"/>
        <w:ind w:firstLine="540"/>
        <w:jc w:val="both"/>
      </w:pPr>
      <w:r>
        <w:t>- о справочных телефонах;</w:t>
      </w:r>
    </w:p>
    <w:p w:rsidR="00174766" w:rsidRDefault="00174766">
      <w:pPr>
        <w:pStyle w:val="ConsPlusNormal"/>
        <w:spacing w:before="200"/>
        <w:ind w:firstLine="540"/>
        <w:jc w:val="both"/>
      </w:pPr>
      <w:r>
        <w:t>- об адресах официальных сайтов, электронной почты;</w:t>
      </w:r>
    </w:p>
    <w:p w:rsidR="00174766" w:rsidRDefault="00174766">
      <w:pPr>
        <w:pStyle w:val="ConsPlusNormal"/>
        <w:spacing w:before="200"/>
        <w:ind w:firstLine="540"/>
        <w:jc w:val="both"/>
      </w:pPr>
      <w:r>
        <w:t>- о порядке получения информации по вопросам предоставления муниципальной услуги;</w:t>
      </w:r>
    </w:p>
    <w:p w:rsidR="00174766" w:rsidRDefault="00174766">
      <w:pPr>
        <w:pStyle w:val="ConsPlusNormal"/>
        <w:spacing w:before="200"/>
        <w:ind w:firstLine="540"/>
        <w:jc w:val="both"/>
      </w:pPr>
      <w:r>
        <w:t>- о перечне документов, необходимых для предоставления муниципальной услуги;</w:t>
      </w:r>
    </w:p>
    <w:p w:rsidR="00174766" w:rsidRDefault="00174766">
      <w:pPr>
        <w:pStyle w:val="ConsPlusNormal"/>
        <w:spacing w:before="200"/>
        <w:ind w:firstLine="540"/>
        <w:jc w:val="both"/>
      </w:pPr>
      <w:r>
        <w:t>- о времени, порядке и сроках приема и выдачи документов;</w:t>
      </w:r>
    </w:p>
    <w:p w:rsidR="00174766" w:rsidRDefault="00174766">
      <w:pPr>
        <w:pStyle w:val="ConsPlusNormal"/>
        <w:spacing w:before="200"/>
        <w:ind w:firstLine="540"/>
        <w:jc w:val="both"/>
      </w:pPr>
      <w:r>
        <w:t>- о порядке предоставления муниципальной услуги;</w:t>
      </w:r>
    </w:p>
    <w:p w:rsidR="00174766" w:rsidRDefault="00174766">
      <w:pPr>
        <w:pStyle w:val="ConsPlusNormal"/>
        <w:spacing w:before="200"/>
        <w:ind w:firstLine="540"/>
        <w:jc w:val="both"/>
      </w:pPr>
      <w:r>
        <w:t>- о ходе предоставления муниципальной услуги;</w:t>
      </w:r>
    </w:p>
    <w:p w:rsidR="00174766" w:rsidRDefault="00174766">
      <w:pPr>
        <w:pStyle w:val="ConsPlusNormal"/>
        <w:spacing w:before="200"/>
        <w:ind w:firstLine="540"/>
        <w:jc w:val="both"/>
      </w:pPr>
      <w:r>
        <w:t>- о порядке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4766" w:rsidRDefault="00174766">
      <w:pPr>
        <w:pStyle w:val="ConsPlusNormal"/>
        <w:spacing w:before="200"/>
        <w:ind w:firstLine="540"/>
        <w:jc w:val="both"/>
      </w:pPr>
      <w:r>
        <w:t>1.3.3. Информирование по вопросам предоставления муниципальной услуги осуществляется:</w:t>
      </w:r>
    </w:p>
    <w:p w:rsidR="00174766" w:rsidRDefault="00174766">
      <w:pPr>
        <w:pStyle w:val="ConsPlusNormal"/>
        <w:spacing w:before="200"/>
        <w:ind w:firstLine="540"/>
        <w:jc w:val="both"/>
      </w:pPr>
      <w:r>
        <w:t>а) посредством личного обращения заявителей;</w:t>
      </w:r>
    </w:p>
    <w:p w:rsidR="00174766" w:rsidRDefault="00174766">
      <w:pPr>
        <w:pStyle w:val="ConsPlusNormal"/>
        <w:spacing w:before="200"/>
        <w:ind w:firstLine="540"/>
        <w:jc w:val="both"/>
      </w:pPr>
      <w:r>
        <w:t>б) на основании письменного обращения;</w:t>
      </w:r>
    </w:p>
    <w:p w:rsidR="00174766" w:rsidRDefault="00174766">
      <w:pPr>
        <w:pStyle w:val="ConsPlusNormal"/>
        <w:spacing w:before="200"/>
        <w:ind w:firstLine="540"/>
        <w:jc w:val="both"/>
      </w:pPr>
      <w:r>
        <w:t>в) по телефону;</w:t>
      </w:r>
    </w:p>
    <w:p w:rsidR="00174766" w:rsidRDefault="00174766">
      <w:pPr>
        <w:pStyle w:val="ConsPlusNormal"/>
        <w:spacing w:before="200"/>
        <w:ind w:firstLine="540"/>
        <w:jc w:val="both"/>
      </w:pPr>
      <w:r>
        <w:t>г) по электронной почте;</w:t>
      </w:r>
    </w:p>
    <w:p w:rsidR="00174766" w:rsidRDefault="00174766">
      <w:pPr>
        <w:pStyle w:val="ConsPlusNormal"/>
        <w:spacing w:before="200"/>
        <w:ind w:firstLine="540"/>
        <w:jc w:val="both"/>
      </w:pPr>
      <w:r>
        <w:t>д) посредством размещения информации на официальном сайте, Едином и Региональном порталах;</w:t>
      </w:r>
    </w:p>
    <w:p w:rsidR="00174766" w:rsidRDefault="00174766">
      <w:pPr>
        <w:pStyle w:val="ConsPlusNormal"/>
        <w:spacing w:before="200"/>
        <w:ind w:firstLine="540"/>
        <w:jc w:val="both"/>
      </w:pPr>
      <w:r>
        <w:t>е) посредством размещения информации на информационных стендах Управления и многофункционального центра.</w:t>
      </w:r>
    </w:p>
    <w:p w:rsidR="00174766" w:rsidRDefault="00174766">
      <w:pPr>
        <w:pStyle w:val="ConsPlusNormal"/>
        <w:spacing w:before="200"/>
        <w:ind w:firstLine="540"/>
        <w:jc w:val="both"/>
      </w:pPr>
      <w:r>
        <w:t>1.3.4. Основными требованиями к информированию заявителей являются:</w:t>
      </w:r>
    </w:p>
    <w:p w:rsidR="00174766" w:rsidRDefault="00174766">
      <w:pPr>
        <w:pStyle w:val="ConsPlusNormal"/>
        <w:spacing w:before="200"/>
        <w:ind w:firstLine="540"/>
        <w:jc w:val="both"/>
      </w:pPr>
      <w:r>
        <w:t>- достоверность представляемой информации;</w:t>
      </w:r>
    </w:p>
    <w:p w:rsidR="00174766" w:rsidRDefault="00174766">
      <w:pPr>
        <w:pStyle w:val="ConsPlusNormal"/>
        <w:spacing w:before="200"/>
        <w:ind w:firstLine="540"/>
        <w:jc w:val="both"/>
      </w:pPr>
      <w:r>
        <w:t>- четкость в изложении информации;</w:t>
      </w:r>
    </w:p>
    <w:p w:rsidR="00174766" w:rsidRDefault="00174766">
      <w:pPr>
        <w:pStyle w:val="ConsPlusNormal"/>
        <w:spacing w:before="200"/>
        <w:ind w:firstLine="540"/>
        <w:jc w:val="both"/>
      </w:pPr>
      <w:r>
        <w:t>- полнота информации;</w:t>
      </w:r>
    </w:p>
    <w:p w:rsidR="00174766" w:rsidRDefault="00174766">
      <w:pPr>
        <w:pStyle w:val="ConsPlusNormal"/>
        <w:spacing w:before="200"/>
        <w:ind w:firstLine="540"/>
        <w:jc w:val="both"/>
      </w:pPr>
      <w:r>
        <w:t>- удобство и доступность получения информации;</w:t>
      </w:r>
    </w:p>
    <w:p w:rsidR="00174766" w:rsidRDefault="00174766">
      <w:pPr>
        <w:pStyle w:val="ConsPlusNormal"/>
        <w:spacing w:before="200"/>
        <w:ind w:firstLine="540"/>
        <w:jc w:val="both"/>
      </w:pPr>
      <w:r>
        <w:t>- оперативность представления информации.</w:t>
      </w:r>
    </w:p>
    <w:p w:rsidR="00174766" w:rsidRDefault="00174766">
      <w:pPr>
        <w:pStyle w:val="ConsPlusNormal"/>
        <w:spacing w:before="200"/>
        <w:ind w:firstLine="540"/>
        <w:jc w:val="both"/>
      </w:pPr>
      <w:bookmarkStart w:id="2" w:name="P86"/>
      <w:bookmarkEnd w:id="2"/>
      <w: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174766" w:rsidRDefault="00174766">
      <w:pPr>
        <w:pStyle w:val="ConsPlusNormal"/>
        <w:spacing w:before="200"/>
        <w:ind w:firstLine="540"/>
        <w:jc w:val="both"/>
      </w:pPr>
      <w:r>
        <w:t>Продолжительность индивидуального личного информирования каждого заявителя составляет не более 15 минут.</w:t>
      </w:r>
    </w:p>
    <w:p w:rsidR="00174766" w:rsidRDefault="00174766">
      <w:pPr>
        <w:pStyle w:val="ConsPlusNormal"/>
        <w:spacing w:before="200"/>
        <w:ind w:firstLine="540"/>
        <w:jc w:val="both"/>
      </w:pPr>
      <w: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174766" w:rsidRDefault="00174766">
      <w:pPr>
        <w:pStyle w:val="ConsPlusNormal"/>
        <w:spacing w:before="20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174766" w:rsidRDefault="00174766">
      <w:pPr>
        <w:pStyle w:val="ConsPlusNormal"/>
        <w:spacing w:before="200"/>
        <w:ind w:firstLine="540"/>
        <w:jc w:val="both"/>
      </w:pPr>
      <w: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174766" w:rsidRDefault="00174766">
      <w:pPr>
        <w:pStyle w:val="ConsPlusNormal"/>
        <w:spacing w:before="200"/>
        <w:ind w:firstLine="540"/>
        <w:jc w:val="both"/>
      </w:pPr>
      <w:r>
        <w:t xml:space="preserve">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w:t>
      </w:r>
      <w:proofErr w:type="gramStart"/>
      <w:r>
        <w:t>почте</w:t>
      </w:r>
      <w:proofErr w:type="gramEnd"/>
      <w:r>
        <w:t xml:space="preserve">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174766" w:rsidRDefault="00174766">
      <w:pPr>
        <w:pStyle w:val="ConsPlusNormal"/>
        <w:spacing w:before="200"/>
        <w:ind w:firstLine="540"/>
        <w:jc w:val="both"/>
      </w:pPr>
      <w:r>
        <w:t>При отсутствии в обращении указания на способ предоставления информации ответ направляется по почте.</w:t>
      </w:r>
    </w:p>
    <w:p w:rsidR="00174766" w:rsidRDefault="00174766">
      <w:pPr>
        <w:pStyle w:val="ConsPlusNormal"/>
        <w:spacing w:before="200"/>
        <w:ind w:firstLine="540"/>
        <w:jc w:val="both"/>
      </w:pPr>
      <w:bookmarkStart w:id="3" w:name="P93"/>
      <w:bookmarkEnd w:id="3"/>
      <w:r>
        <w:t>1.3.9. При информировании по письменным обращениям и обращениям, направленным по электронной почте, ответ предоставляется в срок, не превышающий 10 (десяти) дней со дня поступления запроса.</w:t>
      </w:r>
    </w:p>
    <w:p w:rsidR="00174766" w:rsidRDefault="00174766">
      <w:pPr>
        <w:pStyle w:val="ConsPlusNormal"/>
        <w:spacing w:before="200"/>
        <w:ind w:firstLine="540"/>
        <w:jc w:val="both"/>
      </w:pPr>
      <w:r>
        <w:t xml:space="preserve">1.3.10. Сведения о ходе предоставления муниципальной услуги представляются в порядке, предусмотренном </w:t>
      </w:r>
      <w:hyperlink w:anchor="P86" w:history="1">
        <w:r>
          <w:rPr>
            <w:color w:val="0000FF"/>
          </w:rPr>
          <w:t>подпунктами 1.3.5</w:t>
        </w:r>
      </w:hyperlink>
      <w:r>
        <w:t xml:space="preserve"> - </w:t>
      </w:r>
      <w:hyperlink w:anchor="P93" w:history="1">
        <w:r>
          <w:rPr>
            <w:color w:val="0000FF"/>
          </w:rPr>
          <w:t>1.3.9</w:t>
        </w:r>
      </w:hyperlink>
      <w:r>
        <w:t xml:space="preserve"> административного регламента. Получателю муниципальной услуги представляются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174766" w:rsidRDefault="00174766">
      <w:pPr>
        <w:pStyle w:val="ConsPlusNormal"/>
        <w:spacing w:before="200"/>
        <w:ind w:firstLine="540"/>
        <w:jc w:val="both"/>
      </w:pPr>
      <w:r>
        <w:t>1.3.11. Публичное информирование осуществляется путем публикации информации о предоставлении муниципальной услуги на официальном сайте, Едином портале, Региональном портале, на информационных стендах Управления и многофункционального центра.</w:t>
      </w:r>
    </w:p>
    <w:p w:rsidR="00174766" w:rsidRDefault="00174766">
      <w:pPr>
        <w:pStyle w:val="ConsPlusNormal"/>
        <w:spacing w:before="200"/>
        <w:ind w:firstLine="540"/>
        <w:jc w:val="both"/>
      </w:pPr>
      <w:r>
        <w:t>1.3.12. На официальном сайте, Едином и Региональном порталах, информационных стендах Управления и многофункционального центра размещается следующая информация:</w:t>
      </w:r>
    </w:p>
    <w:p w:rsidR="00174766" w:rsidRDefault="00174766">
      <w:pPr>
        <w:pStyle w:val="ConsPlusNormal"/>
        <w:spacing w:before="200"/>
        <w:ind w:firstLine="540"/>
        <w:jc w:val="both"/>
      </w:pPr>
      <w:r>
        <w:t xml:space="preserve">- справочная информация, указанная в </w:t>
      </w:r>
      <w:hyperlink w:anchor="P61" w:history="1">
        <w:r>
          <w:rPr>
            <w:color w:val="0000FF"/>
          </w:rPr>
          <w:t>подпункте 1.3.1</w:t>
        </w:r>
      </w:hyperlink>
      <w:r>
        <w:t xml:space="preserve"> административного регламента;</w:t>
      </w:r>
    </w:p>
    <w:p w:rsidR="00174766" w:rsidRDefault="00174766">
      <w:pPr>
        <w:pStyle w:val="ConsPlusNormal"/>
        <w:spacing w:before="20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74766" w:rsidRDefault="00174766">
      <w:pPr>
        <w:pStyle w:val="ConsPlusNormal"/>
        <w:spacing w:before="200"/>
        <w:ind w:firstLine="540"/>
        <w:jc w:val="both"/>
      </w:pPr>
      <w:r>
        <w:t>- исчерпывающий перечень документов, необходимых для предоставления муниципальной услуги;</w:t>
      </w:r>
    </w:p>
    <w:p w:rsidR="00174766" w:rsidRDefault="00174766">
      <w:pPr>
        <w:pStyle w:val="ConsPlusNormal"/>
        <w:spacing w:before="200"/>
        <w:ind w:firstLine="540"/>
        <w:jc w:val="both"/>
      </w:pPr>
      <w:r>
        <w:t>- порядок предоставления муниципальной услуги;</w:t>
      </w:r>
    </w:p>
    <w:p w:rsidR="00174766" w:rsidRDefault="00174766">
      <w:pPr>
        <w:pStyle w:val="ConsPlusNormal"/>
        <w:spacing w:before="200"/>
        <w:ind w:firstLine="540"/>
        <w:jc w:val="both"/>
      </w:pPr>
      <w:r>
        <w:t>- исчерпывающий перечень оснований для отказа в предоставлении муниципальной услуги;</w:t>
      </w:r>
    </w:p>
    <w:p w:rsidR="00174766" w:rsidRDefault="00174766">
      <w:pPr>
        <w:pStyle w:val="ConsPlusNormal"/>
        <w:spacing w:before="200"/>
        <w:ind w:firstLine="540"/>
        <w:jc w:val="both"/>
      </w:pPr>
      <w:r>
        <w:t>- порядок досудебного (внесудебного) обжалования решений и действий (бездействия) органом, предоставляющим муниципальную услугу, многофункциональным центром, а также их должностными лицами, муниципальными служащими, работниками;</w:t>
      </w:r>
    </w:p>
    <w:p w:rsidR="00174766" w:rsidRDefault="00174766">
      <w:pPr>
        <w:pStyle w:val="ConsPlusNormal"/>
        <w:spacing w:before="200"/>
        <w:ind w:firstLine="540"/>
        <w:jc w:val="both"/>
      </w:pPr>
      <w:r>
        <w:t>- текст административного регламента;</w:t>
      </w:r>
    </w:p>
    <w:p w:rsidR="00174766" w:rsidRDefault="00174766">
      <w:pPr>
        <w:pStyle w:val="ConsPlusNormal"/>
        <w:spacing w:before="200"/>
        <w:ind w:firstLine="540"/>
        <w:jc w:val="both"/>
      </w:pPr>
      <w:r>
        <w:t>- иная информация, необходимая для получения муниципальной услуги.</w:t>
      </w:r>
    </w:p>
    <w:p w:rsidR="00174766" w:rsidRDefault="00174766">
      <w:pPr>
        <w:pStyle w:val="ConsPlusNormal"/>
        <w:jc w:val="both"/>
      </w:pPr>
    </w:p>
    <w:p w:rsidR="00174766" w:rsidRDefault="00174766">
      <w:pPr>
        <w:pStyle w:val="ConsPlusTitle"/>
        <w:jc w:val="center"/>
        <w:outlineLvl w:val="1"/>
      </w:pPr>
      <w:r>
        <w:t>2. Стандарт предоставления муниципальной услуги</w:t>
      </w:r>
    </w:p>
    <w:p w:rsidR="00174766" w:rsidRDefault="00174766">
      <w:pPr>
        <w:pStyle w:val="ConsPlusNormal"/>
        <w:jc w:val="both"/>
      </w:pPr>
    </w:p>
    <w:p w:rsidR="00174766" w:rsidRDefault="00174766">
      <w:pPr>
        <w:pStyle w:val="ConsPlusNormal"/>
        <w:ind w:firstLine="540"/>
        <w:jc w:val="both"/>
      </w:pPr>
      <w:r>
        <w:t xml:space="preserve">2.1. Наименование муниципальной услуги: "Оказание информационно-консультационных услуг субъектам малого и среднего предпринимательства в вопросах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w:t>
      </w:r>
    </w:p>
    <w:p w:rsidR="00174766" w:rsidRDefault="00174766">
      <w:pPr>
        <w:pStyle w:val="ConsPlusNormal"/>
        <w:spacing w:before="200"/>
        <w:ind w:firstLine="540"/>
        <w:jc w:val="both"/>
      </w:pPr>
      <w:r>
        <w:t xml:space="preserve">2.2. Муниципальная услуга предоставляется администрацией </w:t>
      </w:r>
      <w:proofErr w:type="spellStart"/>
      <w:r>
        <w:t>Губкинского</w:t>
      </w:r>
      <w:proofErr w:type="spellEnd"/>
      <w:r>
        <w:t xml:space="preserve"> городского округа через структурное подразделение - управление экономики и ценовой политики администрации </w:t>
      </w:r>
      <w:proofErr w:type="spellStart"/>
      <w:r>
        <w:t>Губкинского</w:t>
      </w:r>
      <w:proofErr w:type="spellEnd"/>
      <w:r>
        <w:t xml:space="preserve"> городского округа. Непосредственно предоставляет муниципальную услугу отдел инвестиций и развития малого бизнеса управления экономики и ценовой политики администрации </w:t>
      </w:r>
      <w:proofErr w:type="spellStart"/>
      <w:r>
        <w:t>Губкинского</w:t>
      </w:r>
      <w:proofErr w:type="spellEnd"/>
      <w:r>
        <w:t xml:space="preserve"> городского округа.</w:t>
      </w:r>
    </w:p>
    <w:p w:rsidR="00174766" w:rsidRDefault="00174766">
      <w:pPr>
        <w:pStyle w:val="ConsPlusNormal"/>
        <w:spacing w:before="200"/>
        <w:ind w:firstLine="540"/>
        <w:jc w:val="both"/>
      </w:pPr>
      <w:r>
        <w:t>Также заявитель вправе обратиться за предоставлением муниципальной услуги через многофункциональный центр.</w:t>
      </w:r>
    </w:p>
    <w:p w:rsidR="00174766" w:rsidRDefault="00174766">
      <w:pPr>
        <w:pStyle w:val="ConsPlusNormal"/>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w:t>
      </w:r>
      <w:proofErr w:type="spellStart"/>
      <w:r>
        <w:t>Губкинского</w:t>
      </w:r>
      <w:proofErr w:type="spellEnd"/>
      <w:r>
        <w:t xml:space="preserve"> городского округа.</w:t>
      </w:r>
    </w:p>
    <w:p w:rsidR="00174766" w:rsidRDefault="00174766">
      <w:pPr>
        <w:pStyle w:val="ConsPlusNormal"/>
        <w:spacing w:before="200"/>
        <w:ind w:firstLine="540"/>
        <w:jc w:val="both"/>
      </w:pPr>
      <w:r>
        <w:t xml:space="preserve">2.3. Результатом предоставления муниципальной услуги является предоставление заявителю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мотивированный отказ в предоставлении муниципальной услуги.</w:t>
      </w:r>
    </w:p>
    <w:p w:rsidR="00174766" w:rsidRDefault="00174766">
      <w:pPr>
        <w:pStyle w:val="ConsPlusNormal"/>
        <w:spacing w:before="200"/>
        <w:ind w:firstLine="540"/>
        <w:jc w:val="both"/>
      </w:pPr>
      <w:r>
        <w:t>Результат предоставления муниципальной услуги предоставляется в устной или письменной форме в зависимости от формы обращения за предоставлением муниципальной услуги.</w:t>
      </w:r>
    </w:p>
    <w:p w:rsidR="00174766" w:rsidRDefault="00174766">
      <w:pPr>
        <w:pStyle w:val="ConsPlusNormal"/>
        <w:spacing w:before="200"/>
        <w:ind w:firstLine="540"/>
        <w:jc w:val="both"/>
      </w:pPr>
      <w:r>
        <w:t>2.4. Срок предоставления муниципальной услуги.</w:t>
      </w:r>
    </w:p>
    <w:p w:rsidR="00174766" w:rsidRDefault="00174766">
      <w:pPr>
        <w:pStyle w:val="ConsPlusNormal"/>
        <w:spacing w:before="200"/>
        <w:ind w:firstLine="540"/>
        <w:jc w:val="both"/>
      </w:pPr>
      <w:r>
        <w:t>Срок предоставления муниципальной услуги определяется в зависимости от формы обращения за предоставлением муниципальной услуги (устной или письменной).</w:t>
      </w:r>
    </w:p>
    <w:p w:rsidR="00174766" w:rsidRDefault="00174766">
      <w:pPr>
        <w:pStyle w:val="ConsPlusNormal"/>
        <w:spacing w:before="200"/>
        <w:ind w:firstLine="540"/>
        <w:jc w:val="both"/>
      </w:pPr>
      <w:r>
        <w:t xml:space="preserve">При письменном обращении заявителя срок предоставления муниципальной услуги не должен превышать 30 календарных дней со дня предоставления заявления, указанного в </w:t>
      </w:r>
      <w:hyperlink w:anchor="P120" w:history="1">
        <w:r>
          <w:rPr>
            <w:color w:val="0000FF"/>
          </w:rPr>
          <w:t>пункте 2.6</w:t>
        </w:r>
      </w:hyperlink>
      <w:r>
        <w:t xml:space="preserve"> настоящего административного регламента.</w:t>
      </w:r>
    </w:p>
    <w:p w:rsidR="00174766" w:rsidRDefault="00174766">
      <w:pPr>
        <w:pStyle w:val="ConsPlusNormal"/>
        <w:spacing w:before="200"/>
        <w:ind w:firstLine="540"/>
        <w:jc w:val="both"/>
      </w:pPr>
      <w:r>
        <w:t>При устном обращении заявителя за предоставлением муниципальной услуги срок предоставления муниципальной услуги не должен превышать 30 минут.</w:t>
      </w:r>
    </w:p>
    <w:p w:rsidR="00174766" w:rsidRDefault="00174766">
      <w:pPr>
        <w:pStyle w:val="ConsPlusNormal"/>
        <w:spacing w:before="20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Едином и Региональном порталах в сети Интернет, информационных стендах Управления и многофункционального центра.</w:t>
      </w:r>
    </w:p>
    <w:p w:rsidR="00174766" w:rsidRDefault="00174766">
      <w:pPr>
        <w:pStyle w:val="ConsPlusNormal"/>
        <w:spacing w:before="200"/>
        <w:ind w:firstLine="540"/>
        <w:jc w:val="both"/>
      </w:pPr>
      <w:r>
        <w:t>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реестра государственных и муниципальных услуг Белгородской области.</w:t>
      </w:r>
    </w:p>
    <w:p w:rsidR="00174766" w:rsidRDefault="00174766">
      <w:pPr>
        <w:pStyle w:val="ConsPlusNormal"/>
        <w:spacing w:before="200"/>
        <w:ind w:firstLine="540"/>
        <w:jc w:val="both"/>
      </w:pPr>
      <w:bookmarkStart w:id="4" w:name="P120"/>
      <w:bookmarkEnd w:id="4"/>
      <w:r>
        <w:t>2.6. Исчерпывающий перечень документов, необходимых для предоставления муниципальной услуги.</w:t>
      </w:r>
    </w:p>
    <w:p w:rsidR="00174766" w:rsidRDefault="00174766">
      <w:pPr>
        <w:pStyle w:val="ConsPlusNormal"/>
        <w:spacing w:before="200"/>
        <w:ind w:firstLine="540"/>
        <w:jc w:val="both"/>
      </w:pPr>
      <w:bookmarkStart w:id="5" w:name="P121"/>
      <w:bookmarkEnd w:id="5"/>
      <w:r>
        <w:t>2.6.1.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174766" w:rsidRDefault="00174766">
      <w:pPr>
        <w:pStyle w:val="ConsPlusNormal"/>
        <w:spacing w:before="200"/>
        <w:ind w:firstLine="540"/>
        <w:jc w:val="both"/>
      </w:pPr>
      <w:r>
        <w:t xml:space="preserve">- </w:t>
      </w:r>
      <w:hyperlink w:anchor="P376" w:history="1">
        <w:r>
          <w:rPr>
            <w:color w:val="0000FF"/>
          </w:rPr>
          <w:t>заявление</w:t>
        </w:r>
      </w:hyperlink>
      <w:r>
        <w:t xml:space="preserve"> (рекомендованный образец формы заявления приводится в приложении к административному регламенту). В заявлении о предоставлении муниципальной услуги указываются:</w:t>
      </w:r>
    </w:p>
    <w:p w:rsidR="00174766" w:rsidRDefault="00174766">
      <w:pPr>
        <w:pStyle w:val="ConsPlusNormal"/>
        <w:spacing w:before="200"/>
        <w:ind w:firstLine="540"/>
        <w:jc w:val="both"/>
      </w:pPr>
      <w:r>
        <w:t>- фамилия, имя, отчество (наименование), место жительства заявителя (место нахождения), номер телефона, адрес электронной почты;</w:t>
      </w:r>
    </w:p>
    <w:p w:rsidR="00174766" w:rsidRDefault="00174766">
      <w:pPr>
        <w:pStyle w:val="ConsPlusNormal"/>
        <w:spacing w:before="200"/>
        <w:ind w:firstLine="540"/>
        <w:jc w:val="both"/>
      </w:pPr>
      <w:r>
        <w:t>-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 (находится в личном пользовании заявителя, его представителя);</w:t>
      </w:r>
    </w:p>
    <w:p w:rsidR="00174766" w:rsidRDefault="00174766">
      <w:pPr>
        <w:pStyle w:val="ConsPlusNormal"/>
        <w:spacing w:before="200"/>
        <w:ind w:firstLine="540"/>
        <w:jc w:val="both"/>
      </w:pPr>
      <w: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заявителя, представителя заявителя).</w:t>
      </w:r>
    </w:p>
    <w:p w:rsidR="00174766" w:rsidRDefault="00174766">
      <w:pPr>
        <w:pStyle w:val="ConsPlusNormal"/>
        <w:spacing w:before="200"/>
        <w:ind w:firstLine="540"/>
        <w:jc w:val="both"/>
      </w:pPr>
      <w:r>
        <w:t>Заявление заполняется на русском языке, не допускается использование сокращений слов и аббревиатур.</w:t>
      </w:r>
    </w:p>
    <w:p w:rsidR="00174766" w:rsidRDefault="00174766">
      <w:pPr>
        <w:pStyle w:val="ConsPlusNormal"/>
        <w:spacing w:before="200"/>
        <w:ind w:firstLine="540"/>
        <w:jc w:val="both"/>
      </w:pPr>
      <w:r>
        <w:t>Заявление и документы, необходимые для предоставления муниципальной услуги, могут быть представлены при личном обращении либо направляются посредством почтовой связи.</w:t>
      </w:r>
    </w:p>
    <w:p w:rsidR="00174766" w:rsidRDefault="00174766">
      <w:pPr>
        <w:pStyle w:val="ConsPlusNormal"/>
        <w:spacing w:before="200"/>
        <w:ind w:firstLine="540"/>
        <w:jc w:val="both"/>
      </w:pPr>
      <w:r>
        <w:t>В заявлении заявитель указывает способ представления результата предоставления муниципальной услуги (лично при обращении, направление по почте).</w:t>
      </w:r>
    </w:p>
    <w:p w:rsidR="00174766" w:rsidRDefault="00174766">
      <w:pPr>
        <w:pStyle w:val="ConsPlusNormal"/>
        <w:spacing w:before="200"/>
        <w:ind w:firstLine="540"/>
        <w:jc w:val="both"/>
      </w:pPr>
      <w:r>
        <w:t>При отсутствии в заявлении указания на способ получения заявителем информации ответ ему направляется по почте.</w:t>
      </w:r>
    </w:p>
    <w:p w:rsidR="00174766" w:rsidRDefault="00174766">
      <w:pPr>
        <w:pStyle w:val="ConsPlusNormal"/>
        <w:spacing w:before="200"/>
        <w:ind w:firstLine="540"/>
        <w:jc w:val="both"/>
      </w:pPr>
      <w:bookmarkStart w:id="6" w:name="P130"/>
      <w:bookmarkEnd w:id="6"/>
      <w:r>
        <w:t>2.6.2. Исчерпывающий перечень документов, необходимых для предоставления муниципальной услуги, которые предоставляются заявителем самостоятельно при устном обращении:</w:t>
      </w:r>
    </w:p>
    <w:p w:rsidR="00174766" w:rsidRDefault="00174766">
      <w:pPr>
        <w:pStyle w:val="ConsPlusNormal"/>
        <w:spacing w:before="200"/>
        <w:ind w:firstLine="540"/>
        <w:jc w:val="both"/>
      </w:pPr>
      <w:r>
        <w:t>- паспорт или иной документ, удостоверяющий личность либо личность представителя физического или юридического лица (находится в личном пользовании заявителя, его представителя);</w:t>
      </w:r>
    </w:p>
    <w:p w:rsidR="00174766" w:rsidRDefault="00174766">
      <w:pPr>
        <w:pStyle w:val="ConsPlusNormal"/>
        <w:spacing w:before="200"/>
        <w:ind w:firstLine="540"/>
        <w:jc w:val="both"/>
      </w:pPr>
      <w:r>
        <w:t>-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 (находится в личном пользовании заявителя, представителя заявителя).</w:t>
      </w:r>
    </w:p>
    <w:p w:rsidR="00174766" w:rsidRDefault="00174766">
      <w:pPr>
        <w:pStyle w:val="ConsPlusNormal"/>
        <w:spacing w:before="200"/>
        <w:ind w:firstLine="540"/>
        <w:jc w:val="both"/>
      </w:pPr>
      <w:bookmarkStart w:id="7" w:name="P133"/>
      <w:bookmarkEnd w:id="7"/>
      <w:r>
        <w:t>2.6.3. Исчерпывающий перечень документов, необходимых для предоставления муниципальной услуги, которые запрашиваются Управлением в порядке межведомственного взаимодействия, и которые заявитель вправе предоставить самостоятельно:</w:t>
      </w:r>
    </w:p>
    <w:p w:rsidR="00174766" w:rsidRDefault="00174766">
      <w:pPr>
        <w:pStyle w:val="ConsPlusNormal"/>
        <w:spacing w:before="200"/>
        <w:ind w:firstLine="540"/>
        <w:jc w:val="both"/>
      </w:pPr>
      <w:r>
        <w:t>- выписка из Единого государственного реестра юридических лиц о юридическом лице, являющемся заявителем;</w:t>
      </w:r>
    </w:p>
    <w:p w:rsidR="00174766" w:rsidRDefault="00174766">
      <w:pPr>
        <w:pStyle w:val="ConsPlusNormal"/>
        <w:spacing w:before="200"/>
        <w:ind w:firstLine="540"/>
        <w:jc w:val="both"/>
      </w:pPr>
      <w:r>
        <w:t>- выписка из Единого государственного реестра индивидуальных предпринимателей об индивидуальном предпринимателе, являющемся заявителем;</w:t>
      </w:r>
    </w:p>
    <w:p w:rsidR="00174766" w:rsidRDefault="00174766">
      <w:pPr>
        <w:pStyle w:val="ConsPlusNormal"/>
        <w:spacing w:before="200"/>
        <w:ind w:firstLine="540"/>
        <w:jc w:val="both"/>
      </w:pPr>
      <w:r>
        <w:t>- сведения из единого реестра субъектов среднего и малого предпринимательства.</w:t>
      </w:r>
    </w:p>
    <w:p w:rsidR="00174766" w:rsidRDefault="00174766">
      <w:pPr>
        <w:pStyle w:val="ConsPlusNormal"/>
        <w:spacing w:before="200"/>
        <w:ind w:firstLine="540"/>
        <w:jc w:val="both"/>
      </w:pPr>
      <w:r>
        <w:t>2.7. Запрещается требовать от заявителя:</w:t>
      </w:r>
    </w:p>
    <w:p w:rsidR="00174766" w:rsidRDefault="00174766">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4766" w:rsidRDefault="00174766">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74766" w:rsidRDefault="00174766">
      <w:pPr>
        <w:pStyle w:val="ConsPlusNormal"/>
        <w:spacing w:before="20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174766" w:rsidRDefault="00174766">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4766" w:rsidRDefault="00174766">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766" w:rsidRDefault="00174766">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766" w:rsidRDefault="00174766">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766" w:rsidRDefault="00174766">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многофункционального центра,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74766" w:rsidRDefault="00174766">
      <w:pPr>
        <w:pStyle w:val="ConsPlusNormal"/>
        <w:spacing w:before="20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4766" w:rsidRDefault="00174766">
      <w:pPr>
        <w:pStyle w:val="ConsPlusNormal"/>
        <w:jc w:val="both"/>
      </w:pPr>
      <w:r>
        <w:t xml:space="preserve">(абзац введен </w:t>
      </w:r>
      <w:hyperlink r:id="rId24" w:history="1">
        <w:r>
          <w:rPr>
            <w:color w:val="0000FF"/>
          </w:rPr>
          <w:t>постановлением</w:t>
        </w:r>
      </w:hyperlink>
      <w:r>
        <w:t xml:space="preserve"> администрации </w:t>
      </w:r>
      <w:proofErr w:type="spellStart"/>
      <w:r>
        <w:t>Губкинского</w:t>
      </w:r>
      <w:proofErr w:type="spellEnd"/>
      <w:r>
        <w:t xml:space="preserve"> городского округа Белгородской области от 08.07.2021 N 1062-па)</w:t>
      </w:r>
    </w:p>
    <w:p w:rsidR="00174766" w:rsidRDefault="00174766">
      <w:pPr>
        <w:pStyle w:val="ConsPlusNormal"/>
        <w:spacing w:before="200"/>
        <w:ind w:firstLine="540"/>
        <w:jc w:val="both"/>
      </w:pPr>
      <w:r>
        <w:t>2.8. Документы, представляемые заявителем, должны соответствовать следующим требованиям:</w:t>
      </w:r>
    </w:p>
    <w:p w:rsidR="00174766" w:rsidRDefault="00174766">
      <w:pPr>
        <w:pStyle w:val="ConsPlusNormal"/>
        <w:spacing w:before="20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174766" w:rsidRDefault="00174766">
      <w:pPr>
        <w:pStyle w:val="ConsPlusNormal"/>
        <w:spacing w:before="200"/>
        <w:ind w:firstLine="540"/>
        <w:jc w:val="both"/>
      </w:pPr>
      <w:r>
        <w:t>- документы не имеют серьезных повреждений, наличие которых не позволяет однозначно истолковать их содержание;</w:t>
      </w:r>
    </w:p>
    <w:p w:rsidR="00174766" w:rsidRDefault="00174766">
      <w:pPr>
        <w:pStyle w:val="ConsPlusNormal"/>
        <w:spacing w:before="200"/>
        <w:ind w:firstLine="540"/>
        <w:jc w:val="both"/>
      </w:pPr>
      <w:r>
        <w:t>- документы соответствуют требованиям, установленным законодательством Российской Федерации;</w:t>
      </w:r>
    </w:p>
    <w:p w:rsidR="00174766" w:rsidRDefault="00174766">
      <w:pPr>
        <w:pStyle w:val="ConsPlusNormal"/>
        <w:spacing w:before="200"/>
        <w:ind w:firstLine="540"/>
        <w:jc w:val="both"/>
      </w:pPr>
      <w:r>
        <w:t>- документы представлены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уполномоченный на прием и регистрацию документов, сверяет копии документов с подлинниками и заверяет их. Подлинники документов возвращаются заявителю.</w:t>
      </w:r>
    </w:p>
    <w:p w:rsidR="00174766" w:rsidRDefault="00174766">
      <w:pPr>
        <w:pStyle w:val="ConsPlusNormal"/>
        <w:spacing w:before="20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174766" w:rsidRDefault="00174766">
      <w:pPr>
        <w:pStyle w:val="ConsPlusNormal"/>
        <w:spacing w:before="200"/>
        <w:ind w:firstLine="540"/>
        <w:jc w:val="both"/>
      </w:pPr>
      <w:r>
        <w:t>Основания для отказа в приеме документов, необходимых для предоставления муниципальной услуги, отсутствуют. Обращение заявителя подлежит приему и рассмотрению.</w:t>
      </w:r>
    </w:p>
    <w:p w:rsidR="00174766" w:rsidRDefault="00174766">
      <w:pPr>
        <w:pStyle w:val="ConsPlusNormal"/>
        <w:spacing w:before="200"/>
        <w:ind w:firstLine="540"/>
        <w:jc w:val="both"/>
      </w:pPr>
      <w:r>
        <w:t>2.10. Исчерпывающий перечень оснований для приостановления предоставления муниципальной услуги.</w:t>
      </w:r>
    </w:p>
    <w:p w:rsidR="00174766" w:rsidRDefault="00174766">
      <w:pPr>
        <w:pStyle w:val="ConsPlusNormal"/>
        <w:spacing w:before="200"/>
        <w:ind w:firstLine="540"/>
        <w:jc w:val="both"/>
      </w:pPr>
      <w:r>
        <w:t>Основания для приостановления муниципальной услуги отсутствуют.</w:t>
      </w:r>
    </w:p>
    <w:p w:rsidR="00174766" w:rsidRDefault="00174766">
      <w:pPr>
        <w:pStyle w:val="ConsPlusNormal"/>
        <w:spacing w:before="200"/>
        <w:ind w:firstLine="540"/>
        <w:jc w:val="both"/>
      </w:pPr>
      <w:bookmarkStart w:id="8" w:name="P157"/>
      <w:bookmarkEnd w:id="8"/>
      <w:r>
        <w:t>2.11. Исчерпывающий перечень оснований для отказа в предоставлении муниципальной услуги:</w:t>
      </w:r>
    </w:p>
    <w:p w:rsidR="00174766" w:rsidRDefault="00174766">
      <w:pPr>
        <w:pStyle w:val="ConsPlusNormal"/>
        <w:spacing w:before="200"/>
        <w:ind w:firstLine="540"/>
        <w:jc w:val="both"/>
      </w:pPr>
      <w:r>
        <w:t xml:space="preserve">- информация, за предоставлением которой обратился заявитель, не относится к определенной настоящим административным регламентом информации (не относится к информации о подготовке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w:t>
      </w:r>
    </w:p>
    <w:p w:rsidR="00174766" w:rsidRDefault="00174766">
      <w:pPr>
        <w:pStyle w:val="ConsPlusNormal"/>
        <w:spacing w:before="200"/>
        <w:ind w:firstLine="540"/>
        <w:jc w:val="both"/>
      </w:pPr>
      <w:r>
        <w:t xml:space="preserve">- непредставление документов, указанных в </w:t>
      </w:r>
      <w:hyperlink w:anchor="P121" w:history="1">
        <w:r>
          <w:rPr>
            <w:color w:val="0000FF"/>
          </w:rPr>
          <w:t>пунктах 2.6.1</w:t>
        </w:r>
      </w:hyperlink>
      <w:r>
        <w:t xml:space="preserve">, </w:t>
      </w:r>
      <w:hyperlink w:anchor="P130" w:history="1">
        <w:r>
          <w:rPr>
            <w:color w:val="0000FF"/>
          </w:rPr>
          <w:t>2.6.2</w:t>
        </w:r>
      </w:hyperlink>
      <w:r>
        <w:t xml:space="preserve"> административного регламента;</w:t>
      </w:r>
    </w:p>
    <w:p w:rsidR="00174766" w:rsidRDefault="00174766">
      <w:pPr>
        <w:pStyle w:val="ConsPlusNormal"/>
        <w:spacing w:before="200"/>
        <w:ind w:firstLine="540"/>
        <w:jc w:val="both"/>
      </w:pPr>
      <w:r>
        <w:t xml:space="preserve">- заявитель не является субъектом малого или среднего предпринимательства в соответствии с критериями, определенными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74766" w:rsidRDefault="00174766">
      <w:pPr>
        <w:pStyle w:val="ConsPlusNormal"/>
        <w:spacing w:before="200"/>
        <w:ind w:firstLine="540"/>
        <w:jc w:val="both"/>
      </w:pPr>
      <w:r>
        <w:t>2.12. Перечень услуг, которые являются необходимыми и обязательными для предоставления муниципальной услуги.</w:t>
      </w:r>
    </w:p>
    <w:p w:rsidR="00174766" w:rsidRDefault="00174766">
      <w:pPr>
        <w:pStyle w:val="ConsPlusNormal"/>
        <w:spacing w:before="200"/>
        <w:ind w:firstLine="540"/>
        <w:jc w:val="both"/>
      </w:pPr>
      <w:r>
        <w:t>От заявителя не требуется обращение за оказанием услуг, которые являются необходимыми и обязательными для предоставления государственных и муниципальных услуг.</w:t>
      </w:r>
    </w:p>
    <w:p w:rsidR="00174766" w:rsidRDefault="00174766">
      <w:pPr>
        <w:pStyle w:val="ConsPlusNormal"/>
        <w:spacing w:before="200"/>
        <w:ind w:firstLine="540"/>
        <w:jc w:val="both"/>
      </w:pPr>
      <w:r>
        <w:t>2.13. Муниципальная услуга предоставляется бесплатно.</w:t>
      </w:r>
    </w:p>
    <w:p w:rsidR="00174766" w:rsidRDefault="00174766">
      <w:pPr>
        <w:pStyle w:val="ConsPlusNormal"/>
        <w:spacing w:before="200"/>
        <w:ind w:firstLine="540"/>
        <w:jc w:val="both"/>
      </w:pPr>
      <w:r>
        <w:t>2.14. Максимальный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15 минут.</w:t>
      </w:r>
    </w:p>
    <w:p w:rsidR="00174766" w:rsidRDefault="00174766">
      <w:pPr>
        <w:pStyle w:val="ConsPlusNormal"/>
        <w:spacing w:before="200"/>
        <w:ind w:firstLine="540"/>
        <w:jc w:val="both"/>
      </w:pPr>
      <w:r>
        <w:t>2.15. Срок регистрации запроса заявителя о предоставлении муниципальной услуги - в день его поступления.</w:t>
      </w:r>
    </w:p>
    <w:p w:rsidR="00174766" w:rsidRDefault="00174766">
      <w:pPr>
        <w:pStyle w:val="ConsPlusNormal"/>
        <w:spacing w:before="200"/>
        <w:ind w:firstLine="540"/>
        <w:jc w:val="both"/>
      </w:pPr>
      <w:r>
        <w:t>2.16. Требования к помещениям, в которых предоставляется муниципальная услуга, к местам для ожидания и заполнения запросов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4766" w:rsidRDefault="00174766">
      <w:pPr>
        <w:pStyle w:val="ConsPlusNormal"/>
        <w:spacing w:before="200"/>
        <w:ind w:firstLine="540"/>
        <w:jc w:val="both"/>
      </w:pPr>
      <w:r>
        <w:t>2.16.1. Требования к помещениям, в которых предоставляется муниципальная услуга:</w:t>
      </w:r>
    </w:p>
    <w:p w:rsidR="00174766" w:rsidRDefault="00174766">
      <w:pPr>
        <w:pStyle w:val="ConsPlusNormal"/>
        <w:spacing w:before="200"/>
        <w:ind w:firstLine="540"/>
        <w:jc w:val="both"/>
      </w:pPr>
      <w:r>
        <w:t>- здание, в котором находится Управление, расположено с учетом пешеходной доступности (не более 10 минут пешком) для заявителей от остановок общественного транспорта;</w:t>
      </w:r>
    </w:p>
    <w:p w:rsidR="00174766" w:rsidRDefault="00174766">
      <w:pPr>
        <w:pStyle w:val="ConsPlusNormal"/>
        <w:spacing w:before="200"/>
        <w:ind w:firstLine="540"/>
        <w:jc w:val="both"/>
      </w:pPr>
      <w:r>
        <w:t xml:space="preserve">- центральный вход в здание оформляется информационной вывеской с указанием полного наименования администрации </w:t>
      </w:r>
      <w:proofErr w:type="spellStart"/>
      <w:r>
        <w:t>Губкинского</w:t>
      </w:r>
      <w:proofErr w:type="spellEnd"/>
      <w:r>
        <w:t xml:space="preserve"> городского округа, режима работы, места нахождения;</w:t>
      </w:r>
    </w:p>
    <w:p w:rsidR="00174766" w:rsidRDefault="00174766">
      <w:pPr>
        <w:pStyle w:val="ConsPlusNormal"/>
        <w:spacing w:before="200"/>
        <w:ind w:firstLine="540"/>
        <w:jc w:val="both"/>
      </w:pPr>
      <w:r>
        <w:t>- прилегающая территория здания, где расположено Управление, оснащена парковочными местами, в том числе для инвалидов;</w:t>
      </w:r>
    </w:p>
    <w:p w:rsidR="00174766" w:rsidRDefault="00174766">
      <w:pPr>
        <w:pStyle w:val="ConsPlusNormal"/>
        <w:spacing w:before="200"/>
        <w:ind w:firstLine="540"/>
        <w:jc w:val="both"/>
      </w:pPr>
      <w:r>
        <w:t>- прием заявителей осуществляется согласно графику приема специалистами Управления в специально выделенных для этих целей помещениях;</w:t>
      </w:r>
    </w:p>
    <w:p w:rsidR="00174766" w:rsidRDefault="00174766">
      <w:pPr>
        <w:pStyle w:val="ConsPlusNormal"/>
        <w:spacing w:before="200"/>
        <w:ind w:firstLine="540"/>
        <w:jc w:val="both"/>
      </w:pPr>
      <w: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174766" w:rsidRDefault="00174766">
      <w:pPr>
        <w:pStyle w:val="ConsPlusNormal"/>
        <w:spacing w:before="200"/>
        <w:ind w:firstLine="540"/>
        <w:jc w:val="both"/>
      </w:pPr>
      <w: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174766" w:rsidRDefault="00174766">
      <w:pPr>
        <w:pStyle w:val="ConsPlusNormal"/>
        <w:spacing w:before="200"/>
        <w:ind w:firstLine="540"/>
        <w:jc w:val="both"/>
      </w:pPr>
      <w:r>
        <w:t>2.16.2. Требования к размещению и оформлению информационных стендов:</w:t>
      </w:r>
    </w:p>
    <w:p w:rsidR="00174766" w:rsidRDefault="00174766">
      <w:pPr>
        <w:pStyle w:val="ConsPlusNormal"/>
        <w:spacing w:before="200"/>
        <w:ind w:firstLine="540"/>
        <w:jc w:val="both"/>
      </w:pPr>
      <w:r>
        <w:t>-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Управлении;</w:t>
      </w:r>
    </w:p>
    <w:p w:rsidR="00174766" w:rsidRDefault="00174766">
      <w:pPr>
        <w:pStyle w:val="ConsPlusNormal"/>
        <w:spacing w:before="200"/>
        <w:ind w:firstLine="540"/>
        <w:jc w:val="both"/>
      </w:pPr>
      <w: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rsidR="00174766" w:rsidRDefault="00174766">
      <w:pPr>
        <w:pStyle w:val="ConsPlusNormal"/>
        <w:spacing w:before="200"/>
        <w:ind w:firstLine="540"/>
        <w:jc w:val="both"/>
      </w:pPr>
      <w:r>
        <w:t>- информация, размещаемая на информационных стендах, должна содержать дату размещения и регулярно обновляться.</w:t>
      </w:r>
    </w:p>
    <w:p w:rsidR="00174766" w:rsidRDefault="00174766">
      <w:pPr>
        <w:pStyle w:val="ConsPlusNormal"/>
        <w:spacing w:before="200"/>
        <w:ind w:firstLine="540"/>
        <w:jc w:val="both"/>
      </w:pPr>
      <w:r>
        <w:t xml:space="preserve">2.16.3. Требования по обеспечению беспрепятственного доступа инвалидов к объекту, в котором предоставляется муниципальная услуга, установлены в </w:t>
      </w:r>
      <w:hyperlink r:id="rId26" w:history="1">
        <w:r>
          <w:rPr>
            <w:color w:val="0000FF"/>
          </w:rPr>
          <w:t>ст. 15</w:t>
        </w:r>
      </w:hyperlink>
      <w:r>
        <w:t xml:space="preserve"> Федерального закона от 24 ноября 1995 года N 181-ФЗ "О социальной защите инвалидов в Российской Федерации", в том числе:</w:t>
      </w:r>
    </w:p>
    <w:p w:rsidR="00174766" w:rsidRDefault="00174766">
      <w:pPr>
        <w:pStyle w:val="ConsPlusNormal"/>
        <w:spacing w:before="200"/>
        <w:ind w:firstLine="540"/>
        <w:jc w:val="both"/>
      </w:pPr>
      <w: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174766" w:rsidRDefault="00174766">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174766" w:rsidRDefault="00174766">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174766" w:rsidRDefault="00174766">
      <w:pPr>
        <w:pStyle w:val="ConsPlusNormal"/>
        <w:spacing w:before="20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74766" w:rsidRDefault="00174766">
      <w:pPr>
        <w:pStyle w:val="ConsPlusNormal"/>
        <w:spacing w:before="200"/>
        <w:ind w:firstLine="540"/>
        <w:jc w:val="both"/>
      </w:pPr>
      <w: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7" w:history="1">
        <w:r>
          <w:rPr>
            <w:color w:val="0000FF"/>
          </w:rPr>
          <w:t>форме</w:t>
        </w:r>
      </w:hyperlink>
      <w:r>
        <w:t xml:space="preserve"> и в </w:t>
      </w:r>
      <w:hyperlink r:id="rId28"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174766" w:rsidRDefault="00174766">
      <w:pPr>
        <w:pStyle w:val="ConsPlusNormal"/>
        <w:spacing w:before="200"/>
        <w:ind w:firstLine="540"/>
        <w:jc w:val="both"/>
      </w:pPr>
      <w:r>
        <w:t>- оказание работниками Управления помощи инвалидам в преодолении барьеров, мешающих получению ими муниципальной услуги наравне с другими лицами.</w:t>
      </w:r>
    </w:p>
    <w:p w:rsidR="00174766" w:rsidRDefault="00174766">
      <w:pPr>
        <w:pStyle w:val="ConsPlusNormal"/>
        <w:spacing w:before="200"/>
        <w:ind w:firstLine="540"/>
        <w:jc w:val="both"/>
      </w:pPr>
      <w:r>
        <w:t xml:space="preserve">2.16.4. Оборудование помещения многофункционального центра осуществляется в соответствии с требованиями, предусмотренными </w:t>
      </w:r>
      <w:hyperlink r:id="rId29" w:history="1">
        <w:r>
          <w:rPr>
            <w:color w:val="0000FF"/>
          </w:rPr>
          <w:t>Правилами</w:t>
        </w:r>
      </w:hyperlink>
      <w:r>
        <w:t xml:space="preserve"> организации и деятельности многофункциональных центров предоставления государственных и муниципальных услуг, утвержденными Постановлением Правительства РФ от 22 декабря 2012 года N 1376.</w:t>
      </w:r>
    </w:p>
    <w:p w:rsidR="00174766" w:rsidRDefault="00174766">
      <w:pPr>
        <w:pStyle w:val="ConsPlusNormal"/>
        <w:spacing w:before="200"/>
        <w:ind w:firstLine="540"/>
        <w:jc w:val="both"/>
      </w:pPr>
      <w:r>
        <w:t>2.17. Показатели доступности и качества муниципальной услуги:</w:t>
      </w:r>
    </w:p>
    <w:p w:rsidR="00174766" w:rsidRDefault="00174766">
      <w:pPr>
        <w:pStyle w:val="ConsPlusNormal"/>
        <w:spacing w:before="200"/>
        <w:ind w:firstLine="540"/>
        <w:jc w:val="both"/>
      </w:pPr>
      <w: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174766" w:rsidRDefault="00174766">
      <w:pPr>
        <w:pStyle w:val="ConsPlusNormal"/>
        <w:spacing w:before="200"/>
        <w:ind w:firstLine="540"/>
        <w:jc w:val="both"/>
      </w:pPr>
      <w:r>
        <w:t>- удовлетворенность заявителей доступностью и качеством муниципальной услуги;</w:t>
      </w:r>
    </w:p>
    <w:p w:rsidR="00174766" w:rsidRDefault="00174766">
      <w:pPr>
        <w:pStyle w:val="ConsPlusNormal"/>
        <w:spacing w:before="200"/>
        <w:ind w:firstLine="540"/>
        <w:jc w:val="both"/>
      </w:pPr>
      <w:r>
        <w:t>- размещение информации о порядке оказания муниципальной услуги на официальном сайте, Едином и Региональном порталах в сети Интернет;</w:t>
      </w:r>
    </w:p>
    <w:p w:rsidR="00174766" w:rsidRDefault="00174766">
      <w:pPr>
        <w:pStyle w:val="ConsPlusNormal"/>
        <w:spacing w:before="200"/>
        <w:ind w:firstLine="540"/>
        <w:jc w:val="both"/>
      </w:pPr>
      <w:r>
        <w:t>- соблюдение сроков ожидания в очереди при подаче и получении документов;</w:t>
      </w:r>
    </w:p>
    <w:p w:rsidR="00174766" w:rsidRDefault="00174766">
      <w:pPr>
        <w:pStyle w:val="ConsPlusNormal"/>
        <w:spacing w:before="200"/>
        <w:ind w:firstLine="540"/>
        <w:jc w:val="both"/>
      </w:pPr>
      <w:r>
        <w:t>- соблюдение срока выдачи результата предоставления муниципальной услуги;</w:t>
      </w:r>
    </w:p>
    <w:p w:rsidR="00174766" w:rsidRDefault="00174766">
      <w:pPr>
        <w:pStyle w:val="ConsPlusNormal"/>
        <w:spacing w:before="200"/>
        <w:ind w:firstLine="540"/>
        <w:jc w:val="both"/>
      </w:pPr>
      <w:r>
        <w:t>- степень информированности граждан о порядке предоставления муниципальной услуги;</w:t>
      </w:r>
    </w:p>
    <w:p w:rsidR="00174766" w:rsidRDefault="00174766">
      <w:pPr>
        <w:pStyle w:val="ConsPlusNormal"/>
        <w:spacing w:before="20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74766" w:rsidRDefault="00174766">
      <w:pPr>
        <w:pStyle w:val="ConsPlusNormal"/>
        <w:spacing w:before="200"/>
        <w:ind w:firstLine="540"/>
        <w:jc w:val="both"/>
      </w:pPr>
      <w:r>
        <w:t>- предоставление муниципальной услуги на безвозмездной основе для заявителей;</w:t>
      </w:r>
    </w:p>
    <w:p w:rsidR="00174766" w:rsidRDefault="00174766">
      <w:pPr>
        <w:pStyle w:val="ConsPlusNormal"/>
        <w:spacing w:before="200"/>
        <w:ind w:firstLine="540"/>
        <w:jc w:val="both"/>
      </w:pPr>
      <w:r>
        <w:t>- предоставление муниципальной услуги через многофункциональный центр.</w:t>
      </w:r>
    </w:p>
    <w:p w:rsidR="00174766" w:rsidRDefault="00174766">
      <w:pPr>
        <w:pStyle w:val="ConsPlusNormal"/>
        <w:spacing w:before="200"/>
        <w:ind w:firstLine="540"/>
        <w:jc w:val="both"/>
      </w:pPr>
      <w: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 (WCAG).</w:t>
      </w:r>
    </w:p>
    <w:p w:rsidR="00174766" w:rsidRDefault="00174766">
      <w:pPr>
        <w:pStyle w:val="ConsPlusNormal"/>
        <w:spacing w:before="200"/>
        <w:ind w:firstLine="540"/>
        <w:jc w:val="both"/>
      </w:pPr>
      <w:r>
        <w:t>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74766" w:rsidRDefault="00174766">
      <w:pPr>
        <w:pStyle w:val="ConsPlusNormal"/>
        <w:spacing w:before="200"/>
        <w:ind w:firstLine="540"/>
        <w:jc w:val="both"/>
      </w:pPr>
      <w:r>
        <w:t>2.18. Особенности предоставления муниципальной услуги в многофункциональном центре.</w:t>
      </w:r>
    </w:p>
    <w:p w:rsidR="00174766" w:rsidRDefault="00174766">
      <w:pPr>
        <w:pStyle w:val="ConsPlusNormal"/>
        <w:spacing w:before="200"/>
        <w:ind w:firstLine="540"/>
        <w:jc w:val="both"/>
      </w:pPr>
      <w:r>
        <w:t>Многофункциональный центр осуществляет:</w:t>
      </w:r>
    </w:p>
    <w:p w:rsidR="00174766" w:rsidRDefault="00174766">
      <w:pPr>
        <w:pStyle w:val="ConsPlusNormal"/>
        <w:spacing w:before="200"/>
        <w:ind w:firstLine="540"/>
        <w:jc w:val="both"/>
      </w:pPr>
      <w:r>
        <w:t>1)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174766" w:rsidRDefault="00174766">
      <w:pPr>
        <w:pStyle w:val="ConsPlusNormal"/>
        <w:spacing w:before="200"/>
        <w:ind w:firstLine="540"/>
        <w:jc w:val="both"/>
      </w:pPr>
      <w:r>
        <w:t>2) представление интересов заявителя при взаимодействии с органом, предоставляющим муниципальную услугу, в том числе с использованием информационно-технологической и коммуникационной инфраструктуры;</w:t>
      </w:r>
    </w:p>
    <w:p w:rsidR="00174766" w:rsidRDefault="00174766">
      <w:pPr>
        <w:pStyle w:val="ConsPlusNormal"/>
        <w:spacing w:before="200"/>
        <w:ind w:firstLine="540"/>
        <w:jc w:val="both"/>
      </w:pPr>
      <w:r>
        <w:t>3) представление интересов органа, предоставляющего муниципальную услугу, при взаимодействии с заявителем;</w:t>
      </w:r>
    </w:p>
    <w:p w:rsidR="00174766" w:rsidRDefault="00174766">
      <w:pPr>
        <w:pStyle w:val="ConsPlusNormal"/>
        <w:spacing w:before="200"/>
        <w:ind w:firstLine="540"/>
        <w:jc w:val="both"/>
      </w:pPr>
      <w:r>
        <w:t>4) информирование заявителя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74766" w:rsidRDefault="00174766">
      <w:pPr>
        <w:pStyle w:val="ConsPlusNormal"/>
        <w:spacing w:before="200"/>
        <w:ind w:firstLine="540"/>
        <w:jc w:val="both"/>
      </w:pPr>
      <w:r>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74766" w:rsidRDefault="00174766">
      <w:pPr>
        <w:pStyle w:val="ConsPlusNormal"/>
        <w:spacing w:before="200"/>
        <w:ind w:firstLine="540"/>
        <w:jc w:val="both"/>
      </w:pPr>
      <w:r>
        <w:t>6)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174766" w:rsidRDefault="00174766">
      <w:pPr>
        <w:pStyle w:val="ConsPlusNormal"/>
        <w:spacing w:before="200"/>
        <w:ind w:firstLine="540"/>
        <w:jc w:val="both"/>
      </w:pPr>
      <w:r>
        <w:t>7)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74766" w:rsidRDefault="00174766">
      <w:pPr>
        <w:pStyle w:val="ConsPlusNormal"/>
        <w:spacing w:before="200"/>
        <w:ind w:firstLine="540"/>
        <w:jc w:val="both"/>
      </w:pPr>
      <w:r>
        <w:t>8) прием, обработку информации из информационных систем органа, предоставляющего муниципальную услугу,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органа, предоставляющего муниципальную услугу, приравниваются к выпискам из информационных систем на бумажном носителе, составленным самим органом, предоставляющим муниципальную услугу;</w:t>
      </w:r>
    </w:p>
    <w:p w:rsidR="00174766" w:rsidRDefault="00174766">
      <w:pPr>
        <w:pStyle w:val="ConsPlusNormal"/>
        <w:spacing w:before="200"/>
        <w:ind w:firstLine="540"/>
        <w:jc w:val="both"/>
      </w:pPr>
      <w:r>
        <w:t xml:space="preserve">9)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3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и (или) Регионального портала.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74766" w:rsidRDefault="00174766">
      <w:pPr>
        <w:pStyle w:val="ConsPlusNormal"/>
        <w:spacing w:before="200"/>
        <w:ind w:firstLine="540"/>
        <w:jc w:val="both"/>
      </w:pPr>
      <w:r>
        <w:t xml:space="preserve">10) в порядке, установленном </w:t>
      </w:r>
      <w:hyperlink r:id="rId3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174766" w:rsidRDefault="00174766">
      <w:pPr>
        <w:pStyle w:val="ConsPlusNormal"/>
        <w:spacing w:before="200"/>
        <w:ind w:firstLine="540"/>
        <w:jc w:val="both"/>
      </w:pPr>
      <w:r>
        <w:t>11) иные функции, установленные нормативными правовыми актами и соглашениями о взаимодействии.</w:t>
      </w:r>
    </w:p>
    <w:p w:rsidR="00174766" w:rsidRDefault="00174766">
      <w:pPr>
        <w:pStyle w:val="ConsPlusNormal"/>
        <w:jc w:val="both"/>
      </w:pPr>
      <w:r>
        <w:t xml:space="preserve">(п. 2.18 в ред. </w:t>
      </w:r>
      <w:hyperlink r:id="rId32" w:history="1">
        <w:r>
          <w:rPr>
            <w:color w:val="0000FF"/>
          </w:rPr>
          <w:t>постановления</w:t>
        </w:r>
      </w:hyperlink>
      <w:r>
        <w:t xml:space="preserve"> администрации </w:t>
      </w:r>
      <w:proofErr w:type="spellStart"/>
      <w:r>
        <w:t>Губкинского</w:t>
      </w:r>
      <w:proofErr w:type="spellEnd"/>
      <w:r>
        <w:t xml:space="preserve"> городского округа Белгородской области от 08.07.2021 N 1062-па)</w:t>
      </w:r>
    </w:p>
    <w:p w:rsidR="00174766" w:rsidRDefault="00174766">
      <w:pPr>
        <w:pStyle w:val="ConsPlusNormal"/>
        <w:jc w:val="both"/>
      </w:pPr>
    </w:p>
    <w:p w:rsidR="00174766" w:rsidRDefault="00174766">
      <w:pPr>
        <w:pStyle w:val="ConsPlusTitle"/>
        <w:jc w:val="center"/>
        <w:outlineLvl w:val="1"/>
      </w:pPr>
      <w:r>
        <w:t>3. Состав, последовательность и сроки выполнения</w:t>
      </w:r>
    </w:p>
    <w:p w:rsidR="00174766" w:rsidRDefault="00174766">
      <w:pPr>
        <w:pStyle w:val="ConsPlusTitle"/>
        <w:jc w:val="center"/>
      </w:pPr>
      <w:r>
        <w:t>административных процедур, требования к порядку их</w:t>
      </w:r>
    </w:p>
    <w:p w:rsidR="00174766" w:rsidRDefault="00174766">
      <w:pPr>
        <w:pStyle w:val="ConsPlusTitle"/>
        <w:jc w:val="center"/>
      </w:pPr>
      <w:r>
        <w:t>выполнения, в том числе особенности выполнения</w:t>
      </w:r>
    </w:p>
    <w:p w:rsidR="00174766" w:rsidRDefault="00174766">
      <w:pPr>
        <w:pStyle w:val="ConsPlusTitle"/>
        <w:jc w:val="center"/>
      </w:pPr>
      <w:r>
        <w:t>административных процедур в многофункциональном центре</w:t>
      </w:r>
    </w:p>
    <w:p w:rsidR="00174766" w:rsidRDefault="00174766">
      <w:pPr>
        <w:pStyle w:val="ConsPlusNormal"/>
        <w:jc w:val="both"/>
      </w:pPr>
    </w:p>
    <w:p w:rsidR="00174766" w:rsidRDefault="00174766">
      <w:pPr>
        <w:pStyle w:val="ConsPlusNormal"/>
        <w:ind w:firstLine="540"/>
        <w:jc w:val="both"/>
      </w:pPr>
      <w:r>
        <w:t>3.1. Исчерпывающий перечень административных процедур при предоставлении муниципальной услуги:</w:t>
      </w:r>
    </w:p>
    <w:p w:rsidR="00174766" w:rsidRDefault="00174766">
      <w:pPr>
        <w:pStyle w:val="ConsPlusNormal"/>
        <w:spacing w:before="200"/>
        <w:ind w:firstLine="540"/>
        <w:jc w:val="both"/>
      </w:pPr>
      <w:r>
        <w:t>Предоставление муниципальной услуги при письменном обращении заявителя включает в себя следующие административные процедуры:</w:t>
      </w:r>
    </w:p>
    <w:p w:rsidR="00174766" w:rsidRDefault="00174766">
      <w:pPr>
        <w:pStyle w:val="ConsPlusNormal"/>
        <w:spacing w:before="200"/>
        <w:ind w:firstLine="540"/>
        <w:jc w:val="both"/>
      </w:pPr>
      <w:r>
        <w:t>- прием и регистрация заявления и документов, необходимых для предоставления муниципальной услуги;</w:t>
      </w:r>
    </w:p>
    <w:p w:rsidR="00174766" w:rsidRDefault="00174766">
      <w:pPr>
        <w:pStyle w:val="ConsPlusNormal"/>
        <w:spacing w:before="200"/>
        <w:ind w:firstLine="540"/>
        <w:jc w:val="both"/>
      </w:pPr>
      <w:r>
        <w:t xml:space="preserve">- рассмотрение заявления и подготовка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w:t>
      </w:r>
    </w:p>
    <w:p w:rsidR="00174766" w:rsidRDefault="00174766">
      <w:pPr>
        <w:pStyle w:val="ConsPlusNormal"/>
        <w:spacing w:before="200"/>
        <w:ind w:firstLine="540"/>
        <w:jc w:val="both"/>
      </w:pPr>
      <w:r>
        <w:t>- выдача (направление) заявителю результата предоставления муниципальной услуги.</w:t>
      </w:r>
    </w:p>
    <w:p w:rsidR="00174766" w:rsidRDefault="00174766">
      <w:pPr>
        <w:pStyle w:val="ConsPlusNormal"/>
        <w:spacing w:before="200"/>
        <w:ind w:firstLine="540"/>
        <w:jc w:val="both"/>
      </w:pPr>
      <w:r>
        <w:t>3.2. Исчерпывающий перечень административных процедур при предоставлении муниципальной услуги через многофункциональный центр:</w:t>
      </w:r>
    </w:p>
    <w:p w:rsidR="00174766" w:rsidRDefault="00174766">
      <w:pPr>
        <w:pStyle w:val="ConsPlusNormal"/>
        <w:spacing w:before="200"/>
        <w:ind w:firstLine="540"/>
        <w:jc w:val="both"/>
      </w:pPr>
      <w:r>
        <w:t>- прием и регистрация заявления и документов, необходимых для предоставления муниципальной услуги;</w:t>
      </w:r>
    </w:p>
    <w:p w:rsidR="00174766" w:rsidRDefault="00174766">
      <w:pPr>
        <w:pStyle w:val="ConsPlusNormal"/>
        <w:spacing w:before="200"/>
        <w:ind w:firstLine="540"/>
        <w:jc w:val="both"/>
      </w:pPr>
      <w:r>
        <w:t>- передача заявления и представленных документов в Управление;</w:t>
      </w:r>
    </w:p>
    <w:p w:rsidR="00174766" w:rsidRDefault="00174766">
      <w:pPr>
        <w:pStyle w:val="ConsPlusNormal"/>
        <w:spacing w:before="200"/>
        <w:ind w:firstLine="540"/>
        <w:jc w:val="both"/>
      </w:pPr>
      <w:r>
        <w:t>- выдача (направление) заявителю результата предоставления муниципальной услуги.</w:t>
      </w:r>
    </w:p>
    <w:p w:rsidR="00174766" w:rsidRDefault="00174766">
      <w:pPr>
        <w:pStyle w:val="ConsPlusNormal"/>
        <w:spacing w:before="200"/>
        <w:ind w:firstLine="540"/>
        <w:jc w:val="both"/>
      </w:pPr>
      <w:bookmarkStart w:id="9" w:name="P227"/>
      <w:bookmarkEnd w:id="9"/>
      <w:r>
        <w:t>3.3. Прием и регистрация заявления и документов, необходимых для предоставления муниципальной услуги.</w:t>
      </w:r>
    </w:p>
    <w:p w:rsidR="00174766" w:rsidRDefault="00174766">
      <w:pPr>
        <w:pStyle w:val="ConsPlusNormal"/>
        <w:spacing w:before="200"/>
        <w:ind w:firstLine="540"/>
        <w:jc w:val="both"/>
      </w:pPr>
      <w:r>
        <w:t>3.3.1. Основанием для начала административной процедуры является поступление от заявителя в Управление, многофункциональный центр заявления и документов, необходимых для предоставления муниципальной услуги.</w:t>
      </w:r>
    </w:p>
    <w:p w:rsidR="00174766" w:rsidRDefault="00174766">
      <w:pPr>
        <w:pStyle w:val="ConsPlusNormal"/>
        <w:spacing w:before="200"/>
        <w:ind w:firstLine="540"/>
        <w:jc w:val="both"/>
      </w:pPr>
      <w:r>
        <w:t>3.3.2. Специалист, ответственный за выполнение административного действия:</w:t>
      </w:r>
    </w:p>
    <w:p w:rsidR="00174766" w:rsidRDefault="00174766">
      <w:pPr>
        <w:pStyle w:val="ConsPlusNormal"/>
        <w:spacing w:before="200"/>
        <w:ind w:firstLine="540"/>
        <w:jc w:val="both"/>
      </w:pPr>
      <w:r>
        <w:t>- при личном обращении заявителя (его представителя)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заверяет их, возвращает подлинники заявителю;</w:t>
      </w:r>
    </w:p>
    <w:p w:rsidR="00174766" w:rsidRDefault="00174766">
      <w:pPr>
        <w:pStyle w:val="ConsPlusNormal"/>
        <w:spacing w:before="20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174766" w:rsidRDefault="00174766">
      <w:pPr>
        <w:pStyle w:val="ConsPlusNormal"/>
        <w:spacing w:before="200"/>
        <w:ind w:firstLine="540"/>
        <w:jc w:val="both"/>
      </w:pPr>
      <w:r>
        <w:t>- в день регистрации заявления и представленных документов передает их начальнику Управления на рассмотрение и наложение резолюции.</w:t>
      </w:r>
    </w:p>
    <w:p w:rsidR="00174766" w:rsidRDefault="00174766">
      <w:pPr>
        <w:pStyle w:val="ConsPlusNormal"/>
        <w:spacing w:before="200"/>
        <w:ind w:firstLine="540"/>
        <w:jc w:val="both"/>
      </w:pPr>
      <w:r>
        <w:t>3.3.3. Специалист, ответственный за выполнение административного действия, в многофункциональном центре:</w:t>
      </w:r>
    </w:p>
    <w:p w:rsidR="00174766" w:rsidRDefault="00174766">
      <w:pPr>
        <w:pStyle w:val="ConsPlusNormal"/>
        <w:spacing w:before="200"/>
        <w:ind w:firstLine="540"/>
        <w:jc w:val="both"/>
      </w:pPr>
      <w:r>
        <w:t>- устанавливает личность заявителя путем проверки документа, удостоверяющего личность, устанавливает соответствие приложенных к заявлению копий документов их подлинникам, заверяет их, возвращает подлинники заявителю;</w:t>
      </w:r>
    </w:p>
    <w:p w:rsidR="00174766" w:rsidRDefault="00174766">
      <w:pPr>
        <w:pStyle w:val="ConsPlusNormal"/>
        <w:spacing w:before="20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174766" w:rsidRDefault="00174766">
      <w:pPr>
        <w:pStyle w:val="ConsPlusNormal"/>
        <w:spacing w:before="200"/>
        <w:ind w:firstLine="540"/>
        <w:jc w:val="both"/>
      </w:pPr>
      <w:r>
        <w:t>- обеспечивает передачу заявления и представленных документов в Управление не позднее рабочего дня, следующего за днем их поступления в многофункциональный центр.</w:t>
      </w:r>
    </w:p>
    <w:p w:rsidR="00174766" w:rsidRDefault="00174766">
      <w:pPr>
        <w:pStyle w:val="ConsPlusNormal"/>
        <w:spacing w:before="200"/>
        <w:ind w:firstLine="540"/>
        <w:jc w:val="both"/>
      </w:pPr>
      <w:r>
        <w:t>3.3.4. Начальник Управления в течение 3-х календарных дней рассматривает заявление, налагает резолюцию и передает заявление на исполнение специалисту Управления, ответственному за предоставление муниципальной услуги.</w:t>
      </w:r>
    </w:p>
    <w:p w:rsidR="00174766" w:rsidRDefault="00174766">
      <w:pPr>
        <w:pStyle w:val="ConsPlusNormal"/>
        <w:spacing w:before="200"/>
        <w:ind w:firstLine="540"/>
        <w:jc w:val="both"/>
      </w:pPr>
      <w:r>
        <w:t xml:space="preserve">3.3.5. Лицами, ответственными за выполнение административных действий, входящих в состав административной процедуры, указанной в </w:t>
      </w:r>
      <w:hyperlink w:anchor="P227" w:history="1">
        <w:r>
          <w:rPr>
            <w:color w:val="0000FF"/>
          </w:rPr>
          <w:t>пункте 3.3</w:t>
        </w:r>
      </w:hyperlink>
      <w:r>
        <w:t xml:space="preserve"> административного регламента, являются специалист Управления, многофункционального центра, уполномоченные на прием и регистрацию документов, начальник Управления.</w:t>
      </w:r>
    </w:p>
    <w:p w:rsidR="00174766" w:rsidRDefault="00174766">
      <w:pPr>
        <w:pStyle w:val="ConsPlusNormal"/>
        <w:spacing w:before="200"/>
        <w:ind w:firstLine="540"/>
        <w:jc w:val="both"/>
      </w:pPr>
      <w:r>
        <w:t xml:space="preserve">3.3.6. Критерий принятия решения - поступление заявления и документов, предусмотренных </w:t>
      </w:r>
      <w:hyperlink w:anchor="P121" w:history="1">
        <w:r>
          <w:rPr>
            <w:color w:val="0000FF"/>
          </w:rPr>
          <w:t>пунктами 2.6.1</w:t>
        </w:r>
      </w:hyperlink>
      <w:r>
        <w:t xml:space="preserve"> - </w:t>
      </w:r>
      <w:hyperlink w:anchor="P133" w:history="1">
        <w:r>
          <w:rPr>
            <w:color w:val="0000FF"/>
          </w:rPr>
          <w:t>2.6.3</w:t>
        </w:r>
      </w:hyperlink>
      <w:r>
        <w:t xml:space="preserve"> административного регламента.</w:t>
      </w:r>
    </w:p>
    <w:p w:rsidR="00174766" w:rsidRDefault="00174766">
      <w:pPr>
        <w:pStyle w:val="ConsPlusNormal"/>
        <w:spacing w:before="200"/>
        <w:ind w:firstLine="540"/>
        <w:jc w:val="both"/>
      </w:pPr>
      <w:r>
        <w:t>3.3.7. Срок выполнения административной процедуры - в течение 3-х календарных дней.</w:t>
      </w:r>
    </w:p>
    <w:p w:rsidR="00174766" w:rsidRDefault="00174766">
      <w:pPr>
        <w:pStyle w:val="ConsPlusNormal"/>
        <w:spacing w:before="200"/>
        <w:ind w:firstLine="540"/>
        <w:jc w:val="both"/>
      </w:pPr>
      <w:r>
        <w:t xml:space="preserve">3.3.8. Результат выполнения административной процедуры - регистрация поступившего заявления с </w:t>
      </w:r>
      <w:proofErr w:type="gramStart"/>
      <w:r>
        <w:t>представленными документами</w:t>
      </w:r>
      <w:proofErr w:type="gramEnd"/>
      <w:r>
        <w:t xml:space="preserve"> и передача их на исполнение специалисту Управления, ответственному за выполнение административного действия.</w:t>
      </w:r>
    </w:p>
    <w:p w:rsidR="00174766" w:rsidRDefault="00174766">
      <w:pPr>
        <w:pStyle w:val="ConsPlusNormal"/>
        <w:spacing w:before="200"/>
        <w:ind w:firstLine="540"/>
        <w:jc w:val="both"/>
      </w:pPr>
      <w:r>
        <w:t>3.3.9. Способ фиксации результата - на бумажном носителе.</w:t>
      </w:r>
    </w:p>
    <w:p w:rsidR="00174766" w:rsidRDefault="00174766">
      <w:pPr>
        <w:pStyle w:val="ConsPlusNormal"/>
        <w:spacing w:before="200"/>
        <w:ind w:firstLine="540"/>
        <w:jc w:val="both"/>
      </w:pPr>
      <w:bookmarkStart w:id="10" w:name="P243"/>
      <w:bookmarkEnd w:id="10"/>
      <w:r>
        <w:t xml:space="preserve">3.4. Рассмотрение заявления, прилагаемых к нему </w:t>
      </w:r>
      <w:proofErr w:type="gramStart"/>
      <w:r>
        <w:t>документов</w:t>
      </w:r>
      <w:proofErr w:type="gramEnd"/>
      <w:r>
        <w:t xml:space="preserve"> и подготовка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w:t>
      </w:r>
    </w:p>
    <w:p w:rsidR="00174766" w:rsidRDefault="00174766">
      <w:pPr>
        <w:pStyle w:val="ConsPlusNormal"/>
        <w:spacing w:before="200"/>
        <w:ind w:firstLine="540"/>
        <w:jc w:val="both"/>
      </w:pPr>
      <w:r>
        <w:t>3.4.1. Основанием для начала административной процедуры является поступление зарегистрированного заявления и документов специалисту Отдела, ответственному за выполнение административного действия.</w:t>
      </w:r>
    </w:p>
    <w:p w:rsidR="00174766" w:rsidRDefault="00174766">
      <w:pPr>
        <w:pStyle w:val="ConsPlusNormal"/>
        <w:spacing w:before="200"/>
        <w:ind w:firstLine="540"/>
        <w:jc w:val="both"/>
      </w:pPr>
      <w:r>
        <w:t xml:space="preserve">3.4.2. Специалист Управления в течение 3-х календарных дней осуществляет проверку заявления и документов на наличие оснований для отказа в предоставлении муниципальной услуги, указанных в </w:t>
      </w:r>
      <w:hyperlink w:anchor="P157" w:history="1">
        <w:r>
          <w:rPr>
            <w:color w:val="0000FF"/>
          </w:rPr>
          <w:t>пункте 2.11</w:t>
        </w:r>
      </w:hyperlink>
      <w:r>
        <w:t xml:space="preserve"> административного регламента.</w:t>
      </w:r>
    </w:p>
    <w:p w:rsidR="00174766" w:rsidRDefault="00174766">
      <w:pPr>
        <w:pStyle w:val="ConsPlusNormal"/>
        <w:spacing w:before="200"/>
        <w:ind w:firstLine="540"/>
        <w:jc w:val="both"/>
      </w:pPr>
      <w:r>
        <w:t>3.4.3. При наличии оснований для отказа в предоставлении муниципальной услуги, указанных в пункте 2.11 административного регламента, специалист Управления в течение 18 календарных дней осуществляет подготовку и представляет для подписания начальнику Управления мотивированный отказ в предоставлении муниципальной услуги с указанием причин отказа.</w:t>
      </w:r>
    </w:p>
    <w:p w:rsidR="00174766" w:rsidRDefault="00174766">
      <w:pPr>
        <w:pStyle w:val="ConsPlusNormal"/>
        <w:spacing w:before="200"/>
        <w:ind w:firstLine="540"/>
        <w:jc w:val="both"/>
      </w:pPr>
      <w:r>
        <w:t xml:space="preserve">3.4.4. В случае отсутствия оснований для отказа в предоставлении муниципальной услуги, указанных в пункте 2.11 административного регламента, специалист Управления в течение 18 календарных дней осуществляет подготовку запрашиваемой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и представляет для рассмотрения и подписания начальнику Управления.</w:t>
      </w:r>
    </w:p>
    <w:p w:rsidR="00174766" w:rsidRDefault="00174766">
      <w:pPr>
        <w:pStyle w:val="ConsPlusNormal"/>
        <w:spacing w:before="200"/>
        <w:ind w:firstLine="540"/>
        <w:jc w:val="both"/>
      </w:pPr>
      <w:r>
        <w:t xml:space="preserve">3.4.5. Начальник Управления в течение 3-х календарных дней рассматривает и подписывает информацию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мотивированный отказ в предоставлении муниципальной услуги и передает специалисту, ответственному за выполнение административного действия, для регистрации и выдачи заявителю.</w:t>
      </w:r>
    </w:p>
    <w:p w:rsidR="00174766" w:rsidRDefault="00174766">
      <w:pPr>
        <w:pStyle w:val="ConsPlusNormal"/>
        <w:spacing w:before="200"/>
        <w:ind w:firstLine="540"/>
        <w:jc w:val="both"/>
      </w:pPr>
      <w:r>
        <w:t xml:space="preserve">3.4.6. Лицами, ответственными за выполнение административных действий, входящих в состав административной процедуры, указанной в </w:t>
      </w:r>
      <w:hyperlink w:anchor="P243" w:history="1">
        <w:r>
          <w:rPr>
            <w:color w:val="0000FF"/>
          </w:rPr>
          <w:t>пункте 3.4</w:t>
        </w:r>
      </w:hyperlink>
      <w:r>
        <w:t xml:space="preserve"> административного регламента, являются специалист Управления, ответственный за выполнение административного действия, начальник Управления.</w:t>
      </w:r>
    </w:p>
    <w:p w:rsidR="00174766" w:rsidRDefault="00174766">
      <w:pPr>
        <w:pStyle w:val="ConsPlusNormal"/>
        <w:spacing w:before="200"/>
        <w:ind w:firstLine="540"/>
        <w:jc w:val="both"/>
      </w:pPr>
      <w:r>
        <w:t xml:space="preserve">3.4.7. Критерий принятия решения - наличие (отсутствие) оснований для отказа в предоставлении муниципальной услуги, указанных в </w:t>
      </w:r>
      <w:hyperlink w:anchor="P157" w:history="1">
        <w:r>
          <w:rPr>
            <w:color w:val="0000FF"/>
          </w:rPr>
          <w:t>пункте 2.11</w:t>
        </w:r>
      </w:hyperlink>
      <w:r>
        <w:t xml:space="preserve"> административного регламента.</w:t>
      </w:r>
    </w:p>
    <w:p w:rsidR="00174766" w:rsidRDefault="00174766">
      <w:pPr>
        <w:pStyle w:val="ConsPlusNormal"/>
        <w:spacing w:before="200"/>
        <w:ind w:firstLine="540"/>
        <w:jc w:val="both"/>
      </w:pPr>
      <w:r>
        <w:t>3.4.8. Срок выполнения административной процедуры - в течение 24 календарных дней.</w:t>
      </w:r>
    </w:p>
    <w:p w:rsidR="00174766" w:rsidRDefault="00174766">
      <w:pPr>
        <w:pStyle w:val="ConsPlusNormal"/>
        <w:spacing w:before="200"/>
        <w:ind w:firstLine="540"/>
        <w:jc w:val="both"/>
      </w:pPr>
      <w:r>
        <w:t xml:space="preserve">3.4.9. Результат выполнения административной процедуры - подписание начальником Управления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 и направление специалисту, ответственному за выполнение административного действия, для регистрации и выдачи заявителю.</w:t>
      </w:r>
    </w:p>
    <w:p w:rsidR="00174766" w:rsidRDefault="00174766">
      <w:pPr>
        <w:pStyle w:val="ConsPlusNormal"/>
        <w:spacing w:before="200"/>
        <w:ind w:firstLine="540"/>
        <w:jc w:val="both"/>
      </w:pPr>
      <w:r>
        <w:t>3.4.10. Способ фиксации результата - на бумажном носителе.</w:t>
      </w:r>
    </w:p>
    <w:p w:rsidR="00174766" w:rsidRDefault="00174766">
      <w:pPr>
        <w:pStyle w:val="ConsPlusNormal"/>
        <w:spacing w:before="200"/>
        <w:ind w:firstLine="540"/>
        <w:jc w:val="both"/>
      </w:pPr>
      <w:bookmarkStart w:id="11" w:name="P254"/>
      <w:bookmarkEnd w:id="11"/>
      <w:r>
        <w:t>3.5. Выдача (направление) заявителю результата предоставления муниципальной услуги.</w:t>
      </w:r>
    </w:p>
    <w:p w:rsidR="00174766" w:rsidRDefault="00174766">
      <w:pPr>
        <w:pStyle w:val="ConsPlusNormal"/>
        <w:spacing w:before="200"/>
        <w:ind w:firstLine="540"/>
        <w:jc w:val="both"/>
      </w:pPr>
      <w:r>
        <w:t xml:space="preserve">3.5.1. Основанием для начала административной процедуры является подписание начальником Управления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 специалисту, ответственному за выполнение административного действия.</w:t>
      </w:r>
    </w:p>
    <w:p w:rsidR="00174766" w:rsidRDefault="00174766">
      <w:pPr>
        <w:pStyle w:val="ConsPlusNormal"/>
        <w:spacing w:before="200"/>
        <w:ind w:firstLine="540"/>
        <w:jc w:val="both"/>
      </w:pPr>
      <w:r>
        <w:t xml:space="preserve">3.5.2. Специалист, ответственный за выполнение административного действия, не позднее 3 календарных дней со дня подписания начальником Управления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 обеспечивает:</w:t>
      </w:r>
    </w:p>
    <w:p w:rsidR="00174766" w:rsidRDefault="00174766">
      <w:pPr>
        <w:pStyle w:val="ConsPlusNormal"/>
        <w:spacing w:before="200"/>
        <w:ind w:firstLine="540"/>
        <w:jc w:val="both"/>
      </w:pPr>
      <w:r>
        <w:t xml:space="preserve">- выдачу (направление)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способом, указанным в заявлении;</w:t>
      </w:r>
    </w:p>
    <w:p w:rsidR="00174766" w:rsidRDefault="00174766">
      <w:pPr>
        <w:pStyle w:val="ConsPlusNormal"/>
        <w:spacing w:before="200"/>
        <w:ind w:firstLine="540"/>
        <w:jc w:val="both"/>
      </w:pPr>
      <w:r>
        <w:t>- выдачу (направление) мотивированного отказа в предоставлении муниципальной услуги способом, указанным в заявлении.</w:t>
      </w:r>
    </w:p>
    <w:p w:rsidR="00174766" w:rsidRDefault="00174766">
      <w:pPr>
        <w:pStyle w:val="ConsPlusNormal"/>
        <w:spacing w:before="200"/>
        <w:ind w:firstLine="540"/>
        <w:jc w:val="both"/>
      </w:pPr>
      <w:r>
        <w:t xml:space="preserve">При наличии в заявлении указания о выдаче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 через многофункциональный центр по месту представления заявления специалист Отдела, ответственный за выполнение административного действия, обеспечивает передачу документа в многофункциональный центр в день подписания начальником Управления для выдачи заявителю.</w:t>
      </w:r>
    </w:p>
    <w:p w:rsidR="00174766" w:rsidRDefault="00174766">
      <w:pPr>
        <w:pStyle w:val="ConsPlusNormal"/>
        <w:spacing w:before="200"/>
        <w:ind w:firstLine="540"/>
        <w:jc w:val="both"/>
      </w:pPr>
      <w:r>
        <w:t xml:space="preserve">Многофункциональный центр выдает заявителю информацию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мотивированный отказ в предоставлении муниципальной услуги не позднее дня, следующего за днем получения документов от Управления.</w:t>
      </w:r>
    </w:p>
    <w:p w:rsidR="00174766" w:rsidRDefault="00174766">
      <w:pPr>
        <w:pStyle w:val="ConsPlusNormal"/>
        <w:spacing w:before="200"/>
        <w:ind w:firstLine="540"/>
        <w:jc w:val="both"/>
      </w:pPr>
      <w:r>
        <w:t xml:space="preserve">3.5.3. При получении заявителем (его представителем)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 лично на втором экземпляре заявитель (его представитель) делает запись о его получении с указанием своих фамилии, имени, отчества, даты получения, ставит подпись.</w:t>
      </w:r>
    </w:p>
    <w:p w:rsidR="00174766" w:rsidRDefault="00174766">
      <w:pPr>
        <w:pStyle w:val="ConsPlusNormal"/>
        <w:spacing w:before="200"/>
        <w:ind w:firstLine="540"/>
        <w:jc w:val="both"/>
      </w:pPr>
      <w:r>
        <w:t xml:space="preserve">3.5.4. Лицами, ответственными за выполнение административных действий, входящих в состав административной процедуры, указанной в </w:t>
      </w:r>
      <w:hyperlink w:anchor="P254" w:history="1">
        <w:r>
          <w:rPr>
            <w:color w:val="0000FF"/>
          </w:rPr>
          <w:t>пункте 3.5</w:t>
        </w:r>
      </w:hyperlink>
      <w:r>
        <w:t xml:space="preserve"> административного регламента, являются специалист Отдела, многофункционального центра, ответственный за выполнение административного действия, начальник Управления.</w:t>
      </w:r>
    </w:p>
    <w:p w:rsidR="00174766" w:rsidRDefault="00174766">
      <w:pPr>
        <w:pStyle w:val="ConsPlusNormal"/>
        <w:spacing w:before="200"/>
        <w:ind w:firstLine="540"/>
        <w:jc w:val="both"/>
      </w:pPr>
      <w:r>
        <w:t>3.5.5. Критерий принятия решения - выдача (направление) заявителю результата предоставления муниципальной услуги.</w:t>
      </w:r>
    </w:p>
    <w:p w:rsidR="00174766" w:rsidRDefault="00174766">
      <w:pPr>
        <w:pStyle w:val="ConsPlusNormal"/>
        <w:spacing w:before="200"/>
        <w:ind w:firstLine="540"/>
        <w:jc w:val="both"/>
      </w:pPr>
      <w:r>
        <w:t>3.5.6. Срок выполнения административной процедуры - в течение 3-х календарных дней.</w:t>
      </w:r>
    </w:p>
    <w:p w:rsidR="00174766" w:rsidRDefault="00174766">
      <w:pPr>
        <w:pStyle w:val="ConsPlusNormal"/>
        <w:spacing w:before="200"/>
        <w:ind w:firstLine="540"/>
        <w:jc w:val="both"/>
      </w:pPr>
      <w:r>
        <w:t xml:space="preserve">3.5.7. Результат выполнения административной процедуры - выдача (направление) заявителю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мотивированного отказа в предоставлении муниципальной услуги.</w:t>
      </w:r>
    </w:p>
    <w:p w:rsidR="00174766" w:rsidRDefault="00174766">
      <w:pPr>
        <w:pStyle w:val="ConsPlusNormal"/>
        <w:spacing w:before="200"/>
        <w:ind w:firstLine="540"/>
        <w:jc w:val="both"/>
      </w:pPr>
      <w:r>
        <w:t>3.5.8. Способ фиксации результата - на бумажном носителе.</w:t>
      </w:r>
    </w:p>
    <w:p w:rsidR="00174766" w:rsidRDefault="00174766">
      <w:pPr>
        <w:pStyle w:val="ConsPlusNormal"/>
        <w:spacing w:before="200"/>
        <w:ind w:firstLine="540"/>
        <w:jc w:val="both"/>
      </w:pPr>
      <w:r>
        <w:t>3.6. Предоставление муниципальной услуги при устном обращении заявителя за предоставлением муниципальной услуги включает в себя следующие действия:</w:t>
      </w:r>
    </w:p>
    <w:p w:rsidR="00174766" w:rsidRDefault="00174766">
      <w:pPr>
        <w:pStyle w:val="ConsPlusNormal"/>
        <w:spacing w:before="200"/>
        <w:ind w:firstLine="540"/>
        <w:jc w:val="both"/>
      </w:pPr>
      <w:r>
        <w:t>- обращение заявителя за предоставлением муниципальной услуги лично либо по телефону;</w:t>
      </w:r>
    </w:p>
    <w:p w:rsidR="00174766" w:rsidRDefault="00174766">
      <w:pPr>
        <w:pStyle w:val="ConsPlusNormal"/>
        <w:spacing w:before="200"/>
        <w:ind w:firstLine="540"/>
        <w:jc w:val="both"/>
      </w:pPr>
      <w:r>
        <w:t xml:space="preserve">- представление заявителю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мотивированный отказ в предоставлении информации.</w:t>
      </w:r>
    </w:p>
    <w:p w:rsidR="00174766" w:rsidRDefault="00174766">
      <w:pPr>
        <w:pStyle w:val="ConsPlusNormal"/>
        <w:spacing w:before="200"/>
        <w:ind w:firstLine="540"/>
        <w:jc w:val="both"/>
      </w:pPr>
      <w:r>
        <w:t>3.6.1. Основанием для начала административной процедуры является обращение заявителя лично либо посредством телефонной связи с запросом о предоставлении муниципальной услуги.</w:t>
      </w:r>
    </w:p>
    <w:p w:rsidR="00174766" w:rsidRDefault="00174766">
      <w:pPr>
        <w:pStyle w:val="ConsPlusNormal"/>
        <w:spacing w:before="200"/>
        <w:ind w:firstLine="540"/>
        <w:jc w:val="both"/>
      </w:pPr>
      <w:r>
        <w:t>3.6.2. Специалист Управления, ответственный за предоставление муниципальной услуги, при личном обращении заявителя или обращении посредством телефонной связи представляется, называет свои фамилию, имя, отчество, сообщает занимаемую должность, предлагает представиться заявителю, выслушивает обращение заявителя и при необходимости уточняет поставленные в обращении вопросы.</w:t>
      </w:r>
    </w:p>
    <w:p w:rsidR="00174766" w:rsidRDefault="00174766">
      <w:pPr>
        <w:pStyle w:val="ConsPlusNormal"/>
        <w:spacing w:before="200"/>
        <w:ind w:firstLine="540"/>
        <w:jc w:val="both"/>
      </w:pPr>
      <w:r>
        <w:t xml:space="preserve">3.6.3. При наличии оснований для отказа в предоставлении муниципальной услуги, указанных в </w:t>
      </w:r>
      <w:hyperlink w:anchor="P157" w:history="1">
        <w:r>
          <w:rPr>
            <w:color w:val="0000FF"/>
          </w:rPr>
          <w:t>пункте 2.11</w:t>
        </w:r>
      </w:hyperlink>
      <w:r>
        <w:t xml:space="preserve"> административного регламента, заявителю сообщается об отказе в предоставлении муниципальной услуги с указанием причин отказа.</w:t>
      </w:r>
    </w:p>
    <w:p w:rsidR="00174766" w:rsidRDefault="00174766">
      <w:pPr>
        <w:pStyle w:val="ConsPlusNormal"/>
        <w:spacing w:before="200"/>
        <w:ind w:firstLine="540"/>
        <w:jc w:val="both"/>
      </w:pPr>
      <w:r>
        <w:t xml:space="preserve">3.6.4. При отсутствии оснований для отказа в предоставлении муниципальной услуги, указанных в пункте 2.11 административного регламента, заявителю предоставляется полный, точный и понятный ответ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w:t>
      </w:r>
    </w:p>
    <w:p w:rsidR="00174766" w:rsidRDefault="00174766">
      <w:pPr>
        <w:pStyle w:val="ConsPlusNormal"/>
        <w:spacing w:before="200"/>
        <w:ind w:firstLine="540"/>
        <w:jc w:val="both"/>
      </w:pPr>
      <w:r>
        <w:t>3.6.5. В случае если в обращении заявителя содержатся вопросы, не входящие в компетенцию специалиста Управления, при личном обращении заявителю дается разъяснение, куда и в каком порядке ему следует обратиться. При обращении заявителя по телефону специалист Управления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174766" w:rsidRDefault="00174766">
      <w:pPr>
        <w:pStyle w:val="ConsPlusNormal"/>
        <w:spacing w:before="200"/>
        <w:ind w:firstLine="540"/>
        <w:jc w:val="both"/>
      </w:pPr>
      <w:r>
        <w:t>3.6.6. Лицами, ответственными за выполнение административной процедуры, являются специалист Управления, осуществляющий прием заявителей, начальник Управления.</w:t>
      </w:r>
    </w:p>
    <w:p w:rsidR="00174766" w:rsidRDefault="00174766">
      <w:pPr>
        <w:pStyle w:val="ConsPlusNormal"/>
        <w:spacing w:before="200"/>
        <w:ind w:firstLine="540"/>
        <w:jc w:val="both"/>
      </w:pPr>
      <w:r>
        <w:t>3.6.7. Критерий принятия решения - устное обращение заявителя за предоставлением муниципальной услуги.</w:t>
      </w:r>
    </w:p>
    <w:p w:rsidR="00174766" w:rsidRDefault="00174766">
      <w:pPr>
        <w:pStyle w:val="ConsPlusNormal"/>
        <w:spacing w:before="200"/>
        <w:ind w:firstLine="540"/>
        <w:jc w:val="both"/>
      </w:pPr>
      <w:r>
        <w:t>3.6.8. Срок выполнения административной процедуры не должен превышать 30 минут.</w:t>
      </w:r>
    </w:p>
    <w:p w:rsidR="00174766" w:rsidRDefault="00174766">
      <w:pPr>
        <w:pStyle w:val="ConsPlusNormal"/>
        <w:spacing w:before="200"/>
        <w:ind w:firstLine="540"/>
        <w:jc w:val="both"/>
      </w:pPr>
      <w:r>
        <w:t xml:space="preserve">3.6.9. Результат выполнения административной процедуры представление заявителю информации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 либо мотивированный отказ в представлении информации.</w:t>
      </w:r>
    </w:p>
    <w:p w:rsidR="00174766" w:rsidRDefault="00174766">
      <w:pPr>
        <w:pStyle w:val="ConsPlusNormal"/>
        <w:spacing w:before="200"/>
        <w:ind w:firstLine="540"/>
        <w:jc w:val="both"/>
      </w:pPr>
      <w:r>
        <w:t>3.6.10. Способ фиксации результата - на бумажном носителе.</w:t>
      </w:r>
    </w:p>
    <w:p w:rsidR="00174766" w:rsidRDefault="00174766">
      <w:pPr>
        <w:pStyle w:val="ConsPlusNormal"/>
        <w:spacing w:before="200"/>
        <w:ind w:firstLine="540"/>
        <w:jc w:val="both"/>
      </w:pPr>
      <w:r>
        <w:t>3.7. Порядок исправления допущенных опечаток и (или) ошибок в выданных в результате предоставления муниципальной услуги документах.</w:t>
      </w:r>
    </w:p>
    <w:p w:rsidR="00174766" w:rsidRDefault="00174766">
      <w:pPr>
        <w:pStyle w:val="ConsPlusNormal"/>
        <w:spacing w:before="200"/>
        <w:ind w:firstLine="540"/>
        <w:jc w:val="both"/>
      </w:pPr>
      <w:r>
        <w:t>В случае выявления заявителем в полученных документах опечаток и (или) ошибок заявитель представляет в Управление, многофункциональный центр заявление об исправлении таких опечаток и (или) ошибок, допущенных в выданных в результате предоставления муниципальной услуги документах.</w:t>
      </w:r>
    </w:p>
    <w:p w:rsidR="00174766" w:rsidRDefault="00174766">
      <w:pPr>
        <w:pStyle w:val="ConsPlusNormal"/>
        <w:spacing w:before="200"/>
        <w:ind w:firstLine="540"/>
        <w:jc w:val="both"/>
      </w:pPr>
      <w:r>
        <w:t>Специалист Управления, ответственный за предоставление муниципальной услуги, регистрирует заявление, рассматривает заявление и предоставленные документы и проводит проверку указанных в заявлении сведений в срок, не превышающий 2 рабочих дней с даты регистрации заявления.</w:t>
      </w:r>
    </w:p>
    <w:p w:rsidR="00174766" w:rsidRDefault="00174766">
      <w:pPr>
        <w:pStyle w:val="ConsPlusNormal"/>
        <w:spacing w:before="20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указанных документов, обеспечивает их подписание уполномоченным должностным лицом и их выдачу или направление заявителю в срок, не превышающий 5 рабочих дней с даты регистрации заявления способом, указанным в заявлении.</w:t>
      </w:r>
    </w:p>
    <w:p w:rsidR="00174766" w:rsidRDefault="00174766">
      <w:pPr>
        <w:pStyle w:val="ConsPlusNormal"/>
        <w:spacing w:before="200"/>
        <w:ind w:firstLine="540"/>
        <w:jc w:val="both"/>
      </w:pPr>
      <w:r>
        <w:t>В случае отсутствия опечаток и (или) ошибок в документах, выданных в результате предоставления муниципальной услуги, специалист Управления готовит заявителю мотивированный отказ, подписывает у начальника Управления и выдает или направляет заявителю в срок, не превышающий 5 рабочих дней с даты регистрации заявления способом, указанным в заявлении.</w:t>
      </w:r>
    </w:p>
    <w:p w:rsidR="00174766" w:rsidRDefault="00174766">
      <w:pPr>
        <w:pStyle w:val="ConsPlusNormal"/>
        <w:jc w:val="both"/>
      </w:pPr>
    </w:p>
    <w:p w:rsidR="00174766" w:rsidRDefault="00174766">
      <w:pPr>
        <w:pStyle w:val="ConsPlusTitle"/>
        <w:jc w:val="center"/>
        <w:outlineLvl w:val="1"/>
      </w:pPr>
      <w:r>
        <w:t>4. Формы контроля за исполнением</w:t>
      </w:r>
    </w:p>
    <w:p w:rsidR="00174766" w:rsidRDefault="00174766">
      <w:pPr>
        <w:pStyle w:val="ConsPlusTitle"/>
        <w:jc w:val="center"/>
      </w:pPr>
      <w:r>
        <w:t>административного регламента</w:t>
      </w:r>
    </w:p>
    <w:p w:rsidR="00174766" w:rsidRDefault="00174766">
      <w:pPr>
        <w:pStyle w:val="ConsPlusNormal"/>
        <w:jc w:val="both"/>
      </w:pPr>
    </w:p>
    <w:p w:rsidR="00174766" w:rsidRDefault="00174766">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 руководителем многофункционального центра, ответственными за организацию работы по предоставлению муниципальной услуги.</w:t>
      </w:r>
    </w:p>
    <w:p w:rsidR="00174766" w:rsidRDefault="00174766">
      <w:pPr>
        <w:pStyle w:val="ConsPlusNormal"/>
        <w:spacing w:before="200"/>
        <w:ind w:firstLine="540"/>
        <w:jc w:val="both"/>
      </w:pPr>
      <w: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766" w:rsidRDefault="00174766">
      <w:pPr>
        <w:pStyle w:val="ConsPlusNormal"/>
        <w:spacing w:before="20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многофункционального центра, муниципальных служащих, работников.</w:t>
      </w:r>
    </w:p>
    <w:p w:rsidR="00174766" w:rsidRDefault="00174766">
      <w:pPr>
        <w:pStyle w:val="ConsPlusNormal"/>
        <w:spacing w:before="200"/>
        <w:ind w:firstLine="540"/>
        <w:jc w:val="both"/>
      </w:pPr>
      <w:r>
        <w:t>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предприятий и учреждений, организаций.</w:t>
      </w:r>
    </w:p>
    <w:p w:rsidR="00174766" w:rsidRDefault="00174766">
      <w:pPr>
        <w:pStyle w:val="ConsPlusNormal"/>
        <w:spacing w:before="200"/>
        <w:ind w:firstLine="540"/>
        <w:jc w:val="both"/>
      </w:pPr>
      <w: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174766" w:rsidRDefault="00174766">
      <w:pPr>
        <w:pStyle w:val="ConsPlusNormal"/>
        <w:spacing w:before="200"/>
        <w:ind w:firstLine="540"/>
        <w:jc w:val="both"/>
      </w:pPr>
      <w:r>
        <w:t xml:space="preserve">Проверки полноты и качества предоставления муниципальной услуги осуществляются на основании распоряжения администрации </w:t>
      </w:r>
      <w:proofErr w:type="spellStart"/>
      <w:r>
        <w:t>Губкинского</w:t>
      </w:r>
      <w:proofErr w:type="spellEnd"/>
      <w:r>
        <w:t xml:space="preserve"> городского округа.</w:t>
      </w:r>
    </w:p>
    <w:p w:rsidR="00174766" w:rsidRDefault="00174766">
      <w:pPr>
        <w:pStyle w:val="ConsPlusNormal"/>
        <w:spacing w:before="200"/>
        <w:ind w:firstLine="540"/>
        <w:jc w:val="both"/>
      </w:pPr>
      <w:r>
        <w:t xml:space="preserve">Для проведения проверки распоряжением администрации </w:t>
      </w:r>
      <w:proofErr w:type="spellStart"/>
      <w:r>
        <w:t>Губкинского</w:t>
      </w:r>
      <w:proofErr w:type="spellEnd"/>
      <w:r>
        <w:t xml:space="preserve">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174766" w:rsidRDefault="00174766">
      <w:pPr>
        <w:pStyle w:val="ConsPlusNormal"/>
        <w:spacing w:before="20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766" w:rsidRDefault="00174766">
      <w:pPr>
        <w:pStyle w:val="ConsPlusNormal"/>
        <w:spacing w:before="200"/>
        <w:ind w:firstLine="540"/>
        <w:jc w:val="both"/>
      </w:pPr>
      <w:r>
        <w:t>4.3. Специалист Управления несет персональную ответственность за:</w:t>
      </w:r>
    </w:p>
    <w:p w:rsidR="00174766" w:rsidRDefault="00174766">
      <w:pPr>
        <w:pStyle w:val="ConsPlusNormal"/>
        <w:spacing w:before="200"/>
        <w:ind w:firstLine="540"/>
        <w:jc w:val="both"/>
      </w:pPr>
      <w:r>
        <w:t>- некачественную проверку предоставленных заявителем документов;</w:t>
      </w:r>
    </w:p>
    <w:p w:rsidR="00174766" w:rsidRDefault="00174766">
      <w:pPr>
        <w:pStyle w:val="ConsPlusNormal"/>
        <w:spacing w:before="200"/>
        <w:ind w:firstLine="540"/>
        <w:jc w:val="both"/>
      </w:pPr>
      <w:r>
        <w:t>- несоблюдение сроков, порядка и правильности оформления административных процедур;</w:t>
      </w:r>
    </w:p>
    <w:p w:rsidR="00174766" w:rsidRDefault="00174766">
      <w:pPr>
        <w:pStyle w:val="ConsPlusNormal"/>
        <w:spacing w:before="200"/>
        <w:ind w:firstLine="540"/>
        <w:jc w:val="both"/>
      </w:pPr>
      <w:r>
        <w:t>- несоблюдение сроков и порядка при выдаче заявителю результата предоставления муниципальной услуги;</w:t>
      </w:r>
    </w:p>
    <w:p w:rsidR="00174766" w:rsidRDefault="00174766">
      <w:pPr>
        <w:pStyle w:val="ConsPlusNormal"/>
        <w:spacing w:before="200"/>
        <w:ind w:firstLine="540"/>
        <w:jc w:val="both"/>
      </w:pPr>
      <w:r>
        <w:t>- несоблюдение конфиденциальности,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174766" w:rsidRDefault="00174766">
      <w:pPr>
        <w:pStyle w:val="ConsPlusNormal"/>
        <w:spacing w:before="200"/>
        <w:ind w:firstLine="540"/>
        <w:jc w:val="both"/>
      </w:pPr>
      <w:r>
        <w:t>Работник многофункционального центра несет персональную ответственность за:</w:t>
      </w:r>
    </w:p>
    <w:p w:rsidR="00174766" w:rsidRDefault="00174766">
      <w:pPr>
        <w:pStyle w:val="ConsPlusNormal"/>
        <w:spacing w:before="200"/>
        <w:ind w:firstLine="540"/>
        <w:jc w:val="both"/>
      </w:pPr>
      <w:r>
        <w:t>- несоблюдение срока и порядка приема документов у заявителя;</w:t>
      </w:r>
    </w:p>
    <w:p w:rsidR="00174766" w:rsidRDefault="00174766">
      <w:pPr>
        <w:pStyle w:val="ConsPlusNormal"/>
        <w:spacing w:before="200"/>
        <w:ind w:firstLine="540"/>
        <w:jc w:val="both"/>
      </w:pPr>
      <w:r>
        <w:t>- несоблюдение срока передачи заявления и представленных документов в Управление;</w:t>
      </w:r>
    </w:p>
    <w:p w:rsidR="00174766" w:rsidRDefault="00174766">
      <w:pPr>
        <w:pStyle w:val="ConsPlusNormal"/>
        <w:spacing w:before="200"/>
        <w:ind w:firstLine="540"/>
        <w:jc w:val="both"/>
      </w:pPr>
      <w:r>
        <w:t>- несоблюдение срока и порядка выдачи заявителю результата предоставления муниципальной услуги;</w:t>
      </w:r>
    </w:p>
    <w:p w:rsidR="00174766" w:rsidRDefault="00174766">
      <w:pPr>
        <w:pStyle w:val="ConsPlusNormal"/>
        <w:spacing w:before="200"/>
        <w:ind w:firstLine="540"/>
        <w:jc w:val="both"/>
      </w:pPr>
      <w:r>
        <w:t>- несоблюдение прав субъектов персональных данных,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74766" w:rsidRDefault="00174766">
      <w:pPr>
        <w:pStyle w:val="ConsPlusNormal"/>
        <w:spacing w:before="200"/>
        <w:ind w:firstLine="540"/>
        <w:jc w:val="both"/>
      </w:pPr>
      <w:r>
        <w:t>4.4.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174766" w:rsidRDefault="00174766">
      <w:pPr>
        <w:pStyle w:val="ConsPlusNormal"/>
        <w:jc w:val="both"/>
      </w:pPr>
    </w:p>
    <w:p w:rsidR="00174766" w:rsidRDefault="00174766">
      <w:pPr>
        <w:pStyle w:val="ConsPlusTitle"/>
        <w:jc w:val="center"/>
        <w:outlineLvl w:val="1"/>
      </w:pPr>
      <w:r>
        <w:t>5. Досудебный (внесудебный) порядок обжалования решений</w:t>
      </w:r>
    </w:p>
    <w:p w:rsidR="00174766" w:rsidRDefault="00174766">
      <w:pPr>
        <w:pStyle w:val="ConsPlusTitle"/>
        <w:jc w:val="center"/>
      </w:pPr>
      <w:r>
        <w:t>и действий (бездействия) органа, предоставляющего</w:t>
      </w:r>
    </w:p>
    <w:p w:rsidR="00174766" w:rsidRDefault="00174766">
      <w:pPr>
        <w:pStyle w:val="ConsPlusTitle"/>
        <w:jc w:val="center"/>
      </w:pPr>
      <w:r>
        <w:t>муниципальную услугу, многофункционального центра, а также</w:t>
      </w:r>
    </w:p>
    <w:p w:rsidR="00174766" w:rsidRDefault="00174766">
      <w:pPr>
        <w:pStyle w:val="ConsPlusTitle"/>
        <w:jc w:val="center"/>
      </w:pPr>
      <w:r>
        <w:t>их должностных лиц, муниципальных служащих, работников</w:t>
      </w:r>
    </w:p>
    <w:p w:rsidR="00174766" w:rsidRDefault="00174766">
      <w:pPr>
        <w:pStyle w:val="ConsPlusNormal"/>
        <w:jc w:val="both"/>
      </w:pPr>
    </w:p>
    <w:p w:rsidR="00174766" w:rsidRDefault="00174766">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174766" w:rsidRDefault="00174766">
      <w:pPr>
        <w:pStyle w:val="ConsPlusNormal"/>
        <w:spacing w:before="200"/>
        <w:ind w:firstLine="540"/>
        <w:jc w:val="both"/>
      </w:pPr>
      <w:r>
        <w:t>5.2. Предметом досудебного (внесудебного) обжалования являются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принятые или осуществляемые в ходе предоставления муниципальной услуги.</w:t>
      </w:r>
    </w:p>
    <w:p w:rsidR="00174766" w:rsidRDefault="00174766">
      <w:pPr>
        <w:pStyle w:val="ConsPlusNormal"/>
        <w:spacing w:before="200"/>
        <w:ind w:firstLine="540"/>
        <w:jc w:val="both"/>
      </w:pPr>
      <w:r>
        <w:t>5.3. Заявитель может обратиться с жалобой, в том числе в следующих случаях:</w:t>
      </w:r>
    </w:p>
    <w:p w:rsidR="00174766" w:rsidRDefault="00174766">
      <w:pPr>
        <w:pStyle w:val="ConsPlusNormal"/>
        <w:spacing w:before="200"/>
        <w:ind w:firstLine="540"/>
        <w:jc w:val="both"/>
      </w:pPr>
      <w:r>
        <w:t>1) нарушение срока регистрации запроса заявителя о предоставлении муниципальной услуги;</w:t>
      </w:r>
    </w:p>
    <w:p w:rsidR="00174766" w:rsidRDefault="00174766">
      <w:pPr>
        <w:pStyle w:val="ConsPlusNormal"/>
        <w:spacing w:before="20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74766" w:rsidRDefault="00174766">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государственной или муниципальной услуги;</w:t>
      </w:r>
    </w:p>
    <w:p w:rsidR="00174766" w:rsidRDefault="00174766">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174766" w:rsidRDefault="00174766">
      <w:pPr>
        <w:pStyle w:val="ConsPlusNormal"/>
        <w:spacing w:before="20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74766" w:rsidRDefault="00174766">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174766" w:rsidRDefault="00174766">
      <w:pPr>
        <w:pStyle w:val="ConsPlusNormal"/>
        <w:spacing w:before="20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74766" w:rsidRDefault="00174766">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174766" w:rsidRDefault="00174766">
      <w:pPr>
        <w:pStyle w:val="ConsPlusNormal"/>
        <w:spacing w:before="20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74766" w:rsidRDefault="00174766">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74766" w:rsidRDefault="00174766">
      <w:pPr>
        <w:pStyle w:val="ConsPlusNormal"/>
        <w:spacing w:before="200"/>
        <w:ind w:firstLine="540"/>
        <w:jc w:val="both"/>
      </w:pPr>
      <w:r>
        <w:t xml:space="preserve">5.4. Жалоба подается в письменной форме на бумажном носителе, в электронной форме в Администрацию на имя главы администрации </w:t>
      </w:r>
      <w:proofErr w:type="spellStart"/>
      <w:r>
        <w:t>Губкинского</w:t>
      </w:r>
      <w:proofErr w:type="spellEnd"/>
      <w:r>
        <w:t xml:space="preserve"> городского округа.</w:t>
      </w:r>
    </w:p>
    <w:p w:rsidR="00174766" w:rsidRDefault="00174766">
      <w:pPr>
        <w:pStyle w:val="ConsPlusNormal"/>
        <w:spacing w:before="20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Белгородской области.</w:t>
      </w:r>
    </w:p>
    <w:p w:rsidR="00174766" w:rsidRDefault="00174766">
      <w:pPr>
        <w:pStyle w:val="ConsPlusNormal"/>
        <w:spacing w:before="200"/>
        <w:ind w:firstLine="540"/>
        <w:jc w:val="both"/>
      </w:pPr>
      <w:r>
        <w:t>5.5. Основанием для начала досудебного (внесудебного) обжалования является поступление жалобы в Администрацию, многофункциональный центр, учредителю многофункционального центра.</w:t>
      </w:r>
    </w:p>
    <w:p w:rsidR="00174766" w:rsidRDefault="00174766">
      <w:pPr>
        <w:pStyle w:val="ConsPlusNormal"/>
        <w:spacing w:before="200"/>
        <w:ind w:firstLine="540"/>
        <w:jc w:val="both"/>
      </w:pPr>
      <w:r>
        <w:t>5.6. Жалоба на решения и действия (бездействие) органа, предоставляющего муниципальную услугу, многофункционального центра, а также их должностных лиц, муниципального служащего, работника, предоставляющего муниципальную услугу, может быть направлена по почте, через официальный сайт, Единый и Региональный порталы, а также может быть принята при личном приеме заявителя.</w:t>
      </w:r>
    </w:p>
    <w:p w:rsidR="00174766" w:rsidRDefault="00174766">
      <w:pPr>
        <w:pStyle w:val="ConsPlusNormal"/>
        <w:spacing w:before="200"/>
        <w:ind w:firstLine="540"/>
        <w:jc w:val="both"/>
      </w:pPr>
      <w:r>
        <w:t>Жалоба может быть подана заявителем в электронном виде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4766" w:rsidRDefault="00174766">
      <w:pPr>
        <w:pStyle w:val="ConsPlusNormal"/>
        <w:spacing w:before="200"/>
        <w:ind w:firstLine="540"/>
        <w:jc w:val="both"/>
      </w:pPr>
      <w:r>
        <w:t>5.7. Жалоба должна содержать:</w:t>
      </w:r>
    </w:p>
    <w:p w:rsidR="00174766" w:rsidRDefault="00174766">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4766" w:rsidRDefault="00174766">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4766" w:rsidRDefault="00174766">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74766" w:rsidRDefault="00174766">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4766" w:rsidRDefault="00174766">
      <w:pPr>
        <w:pStyle w:val="ConsPlusNormal"/>
        <w:spacing w:before="200"/>
        <w:ind w:firstLine="540"/>
        <w:jc w:val="both"/>
      </w:pPr>
      <w: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74766" w:rsidRDefault="00174766">
      <w:pPr>
        <w:pStyle w:val="ConsPlusNormal"/>
        <w:spacing w:before="200"/>
        <w:ind w:firstLine="540"/>
        <w:jc w:val="both"/>
      </w:pPr>
      <w:r>
        <w:t>5.9. Жалоба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74766" w:rsidRDefault="00174766">
      <w:pPr>
        <w:pStyle w:val="ConsPlusNormal"/>
        <w:spacing w:before="200"/>
        <w:ind w:firstLine="540"/>
        <w:jc w:val="both"/>
      </w:pPr>
      <w:r>
        <w:t>5.10.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4766" w:rsidRDefault="00174766">
      <w:pPr>
        <w:pStyle w:val="ConsPlusNormal"/>
        <w:spacing w:before="200"/>
        <w:ind w:firstLine="540"/>
        <w:jc w:val="both"/>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74766" w:rsidRDefault="00174766">
      <w:pPr>
        <w:pStyle w:val="ConsPlusNormal"/>
        <w:spacing w:before="200"/>
        <w:ind w:firstLine="540"/>
        <w:jc w:val="both"/>
      </w:pPr>
      <w:r>
        <w:t>Орган, предоставляющий муниципальную услугу,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74766" w:rsidRDefault="00174766">
      <w:pPr>
        <w:pStyle w:val="ConsPlusNormal"/>
        <w:spacing w:before="200"/>
        <w:ind w:firstLine="540"/>
        <w:jc w:val="both"/>
      </w:pPr>
      <w:r>
        <w:t>В случае если текст письменной жалобы не поддается прочтению, она не рассматривается, ответ на жалобу не дается, о чем в течение семи дней со дня регистрации жалобы сообщается гражданину, направившему жалобу, если его фамилия, почтовый адрес или адрес электронной почты поддаются прочтению.</w:t>
      </w:r>
    </w:p>
    <w:p w:rsidR="00174766" w:rsidRDefault="00174766">
      <w:pPr>
        <w:pStyle w:val="ConsPlusNormal"/>
        <w:spacing w:before="200"/>
        <w:ind w:firstLine="540"/>
        <w:jc w:val="both"/>
      </w:pPr>
      <w:r>
        <w:t>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в который поступила жалоба, либо иное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гражданин, направивший жалобу.</w:t>
      </w:r>
    </w:p>
    <w:p w:rsidR="00174766" w:rsidRDefault="00174766">
      <w:pPr>
        <w:pStyle w:val="ConsPlusNormal"/>
        <w:spacing w:before="20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74766" w:rsidRDefault="00174766">
      <w:pPr>
        <w:pStyle w:val="ConsPlusNormal"/>
        <w:spacing w:before="200"/>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 или соответствующему должностному лицу.</w:t>
      </w:r>
    </w:p>
    <w:p w:rsidR="00174766" w:rsidRDefault="00174766">
      <w:pPr>
        <w:pStyle w:val="ConsPlusNormal"/>
        <w:spacing w:before="200"/>
        <w:ind w:firstLine="540"/>
        <w:jc w:val="both"/>
      </w:pPr>
      <w:bookmarkStart w:id="12" w:name="P346"/>
      <w:bookmarkEnd w:id="12"/>
      <w:r>
        <w:t>5.11. По результатам рассмотрения жалобы принимается одно из следующих решений:</w:t>
      </w:r>
    </w:p>
    <w:p w:rsidR="00174766" w:rsidRDefault="00174766">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174766" w:rsidRDefault="00174766">
      <w:pPr>
        <w:pStyle w:val="ConsPlusNormal"/>
        <w:spacing w:before="200"/>
        <w:ind w:firstLine="540"/>
        <w:jc w:val="both"/>
      </w:pPr>
      <w:r>
        <w:t>б) в удовлетворении жалобы отказывается.</w:t>
      </w:r>
    </w:p>
    <w:p w:rsidR="00174766" w:rsidRDefault="00174766">
      <w:pPr>
        <w:pStyle w:val="ConsPlusNormal"/>
        <w:spacing w:before="200"/>
        <w:ind w:firstLine="540"/>
        <w:jc w:val="both"/>
      </w:pPr>
      <w:r>
        <w:t xml:space="preserve">5.12. Не позднее дня, следующего за днем принятия решения, указанного в </w:t>
      </w:r>
      <w:hyperlink w:anchor="P346" w:history="1">
        <w:r>
          <w:rPr>
            <w:color w:val="0000FF"/>
          </w:rPr>
          <w:t>пункте 5.11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4766" w:rsidRDefault="00174766">
      <w:pPr>
        <w:pStyle w:val="ConsPlusNormal"/>
        <w:spacing w:before="200"/>
        <w:ind w:firstLine="540"/>
        <w:jc w:val="both"/>
      </w:pPr>
      <w:r>
        <w:t>5.12.1.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4766" w:rsidRDefault="00174766">
      <w:pPr>
        <w:pStyle w:val="ConsPlusNormal"/>
        <w:spacing w:before="200"/>
        <w:ind w:firstLine="540"/>
        <w:jc w:val="both"/>
      </w:pPr>
      <w:r>
        <w:t>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4766" w:rsidRDefault="00174766">
      <w:pPr>
        <w:pStyle w:val="ConsPlusNormal"/>
        <w:spacing w:before="20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жалобы, незамедлительно направляет имеющиеся материалы в органы прокуратуры.</w:t>
      </w:r>
    </w:p>
    <w:p w:rsidR="00174766" w:rsidRDefault="00174766">
      <w:pPr>
        <w:pStyle w:val="ConsPlusNormal"/>
        <w:spacing w:before="200"/>
        <w:ind w:firstLine="540"/>
        <w:jc w:val="both"/>
      </w:pPr>
      <w: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174766" w:rsidRDefault="00174766">
      <w:pPr>
        <w:pStyle w:val="ConsPlusNormal"/>
        <w:spacing w:before="200"/>
        <w:ind w:firstLine="540"/>
        <w:jc w:val="both"/>
      </w:pPr>
      <w: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174766" w:rsidRDefault="00174766">
      <w:pPr>
        <w:pStyle w:val="ConsPlusNormal"/>
        <w:spacing w:before="200"/>
        <w:ind w:firstLine="540"/>
        <w:jc w:val="both"/>
      </w:pPr>
      <w: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74766" w:rsidRDefault="00174766">
      <w:pPr>
        <w:pStyle w:val="ConsPlusNormal"/>
        <w:spacing w:before="200"/>
        <w:ind w:firstLine="540"/>
        <w:jc w:val="both"/>
      </w:pPr>
      <w: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 регулируется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40" w:history="1">
        <w:r>
          <w:rPr>
            <w:color w:val="0000FF"/>
          </w:rPr>
          <w:t>постановлением</w:t>
        </w:r>
      </w:hyperlink>
      <w:r>
        <w:t xml:space="preserve"> администрации </w:t>
      </w:r>
      <w:proofErr w:type="spellStart"/>
      <w:r>
        <w:t>Губкинского</w:t>
      </w:r>
      <w:proofErr w:type="spellEnd"/>
      <w:r>
        <w:t xml:space="preserve"> городского округа от 28 апреля 2011 года N 700-па "Об утверждении Порядка разработки и утверждения административных регламентов предоставления муниципальных услуг", настоящим административным регламентом.</w:t>
      </w:r>
    </w:p>
    <w:p w:rsidR="00174766" w:rsidRDefault="00174766">
      <w:pPr>
        <w:pStyle w:val="ConsPlusNormal"/>
        <w:spacing w:before="200"/>
        <w:ind w:firstLine="540"/>
        <w:jc w:val="both"/>
      </w:pPr>
      <w:r>
        <w:t>Информация, указанная в настоящем разделе административного регламента, размещена на официальном сайте, Едином и Региональном порталах в сети Интернет и на информационных стендах в местах предоставления муниципальной услуги.</w:t>
      </w:r>
    </w:p>
    <w:p w:rsidR="00174766" w:rsidRDefault="00174766">
      <w:pPr>
        <w:pStyle w:val="ConsPlusNormal"/>
        <w:jc w:val="both"/>
      </w:pPr>
    </w:p>
    <w:p w:rsidR="00174766" w:rsidRDefault="00174766">
      <w:pPr>
        <w:pStyle w:val="ConsPlusNormal"/>
        <w:jc w:val="both"/>
      </w:pPr>
    </w:p>
    <w:p w:rsidR="00174766" w:rsidRDefault="00174766">
      <w:pPr>
        <w:pStyle w:val="ConsPlusNormal"/>
        <w:jc w:val="both"/>
      </w:pPr>
      <w:bookmarkStart w:id="13" w:name="_GoBack"/>
      <w:bookmarkEnd w:id="13"/>
    </w:p>
    <w:p w:rsidR="00174766" w:rsidRDefault="00174766">
      <w:pPr>
        <w:pStyle w:val="ConsPlusNormal"/>
        <w:jc w:val="both"/>
      </w:pPr>
    </w:p>
    <w:p w:rsidR="00174766" w:rsidRDefault="00174766">
      <w:pPr>
        <w:pStyle w:val="ConsPlusNormal"/>
        <w:jc w:val="both"/>
      </w:pPr>
    </w:p>
    <w:p w:rsidR="00174766" w:rsidRDefault="00174766">
      <w:pPr>
        <w:pStyle w:val="ConsPlusNormal"/>
        <w:jc w:val="right"/>
        <w:outlineLvl w:val="1"/>
      </w:pPr>
      <w:r>
        <w:t>Приложение</w:t>
      </w:r>
    </w:p>
    <w:p w:rsidR="00174766" w:rsidRDefault="00174766">
      <w:pPr>
        <w:pStyle w:val="ConsPlusNormal"/>
        <w:jc w:val="right"/>
      </w:pPr>
      <w:r>
        <w:t>к административному регламенту</w:t>
      </w:r>
    </w:p>
    <w:p w:rsidR="00174766" w:rsidRDefault="00174766">
      <w:pPr>
        <w:pStyle w:val="ConsPlusNormal"/>
        <w:jc w:val="right"/>
      </w:pPr>
      <w:r>
        <w:t>предоставления муниципальной услуги "Оказание</w:t>
      </w:r>
    </w:p>
    <w:p w:rsidR="00174766" w:rsidRDefault="00174766">
      <w:pPr>
        <w:pStyle w:val="ConsPlusNormal"/>
        <w:jc w:val="right"/>
      </w:pPr>
      <w:r>
        <w:t>информационно-консультационных услуг субъектам</w:t>
      </w:r>
    </w:p>
    <w:p w:rsidR="00174766" w:rsidRDefault="00174766">
      <w:pPr>
        <w:pStyle w:val="ConsPlusNormal"/>
        <w:jc w:val="right"/>
      </w:pPr>
      <w:r>
        <w:t>малого и среднего предпринимательства в вопросах</w:t>
      </w:r>
    </w:p>
    <w:p w:rsidR="00174766" w:rsidRDefault="00174766">
      <w:pPr>
        <w:pStyle w:val="ConsPlusNormal"/>
        <w:jc w:val="right"/>
      </w:pPr>
      <w:r>
        <w:t>подготовки и организации работы по реализации</w:t>
      </w:r>
    </w:p>
    <w:p w:rsidR="00174766" w:rsidRDefault="00174766">
      <w:pPr>
        <w:pStyle w:val="ConsPlusNormal"/>
        <w:jc w:val="right"/>
      </w:pPr>
      <w:r>
        <w:t>инвестиционных проектов на территории</w:t>
      </w:r>
    </w:p>
    <w:p w:rsidR="00174766" w:rsidRDefault="00174766">
      <w:pPr>
        <w:pStyle w:val="ConsPlusNormal"/>
        <w:jc w:val="right"/>
      </w:pPr>
      <w:proofErr w:type="spellStart"/>
      <w:r>
        <w:t>Губкинского</w:t>
      </w:r>
      <w:proofErr w:type="spellEnd"/>
      <w:r>
        <w:t xml:space="preserve"> городского округа Белгородской области"</w:t>
      </w:r>
    </w:p>
    <w:p w:rsidR="00174766" w:rsidRDefault="0017476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69"/>
        <w:gridCol w:w="495"/>
        <w:gridCol w:w="540"/>
        <w:gridCol w:w="510"/>
        <w:gridCol w:w="690"/>
        <w:gridCol w:w="3109"/>
      </w:tblGrid>
      <w:tr w:rsidR="00174766">
        <w:tc>
          <w:tcPr>
            <w:tcW w:w="4704" w:type="dxa"/>
            <w:gridSpan w:val="3"/>
            <w:tcBorders>
              <w:top w:val="nil"/>
              <w:left w:val="nil"/>
              <w:bottom w:val="nil"/>
              <w:right w:val="nil"/>
            </w:tcBorders>
          </w:tcPr>
          <w:p w:rsidR="00174766" w:rsidRDefault="00174766">
            <w:pPr>
              <w:pStyle w:val="ConsPlusNormal"/>
            </w:pPr>
          </w:p>
        </w:tc>
        <w:tc>
          <w:tcPr>
            <w:tcW w:w="4309" w:type="dxa"/>
            <w:gridSpan w:val="3"/>
            <w:tcBorders>
              <w:top w:val="nil"/>
              <w:left w:val="nil"/>
              <w:bottom w:val="nil"/>
              <w:right w:val="nil"/>
            </w:tcBorders>
          </w:tcPr>
          <w:p w:rsidR="00174766" w:rsidRDefault="00174766">
            <w:pPr>
              <w:pStyle w:val="ConsPlusNormal"/>
              <w:jc w:val="center"/>
            </w:pPr>
            <w:r>
              <w:t xml:space="preserve">В администрацию </w:t>
            </w:r>
            <w:proofErr w:type="spellStart"/>
            <w:r>
              <w:t>Губкинского</w:t>
            </w:r>
            <w:proofErr w:type="spellEnd"/>
            <w:r>
              <w:t xml:space="preserve"> городского округа</w:t>
            </w:r>
          </w:p>
          <w:p w:rsidR="00174766" w:rsidRDefault="00174766">
            <w:pPr>
              <w:pStyle w:val="ConsPlusNormal"/>
              <w:jc w:val="center"/>
            </w:pPr>
            <w:r>
              <w:t>от ___________________________</w:t>
            </w:r>
          </w:p>
          <w:p w:rsidR="00174766" w:rsidRDefault="00174766">
            <w:pPr>
              <w:pStyle w:val="ConsPlusNormal"/>
              <w:jc w:val="center"/>
            </w:pPr>
            <w:r>
              <w:t>(указывается наименование и реквизиты получателя муниципальной услуги, юридический и почтовый адрес, адрес электронной почты, контактные телефоны и факс, фамилия, имя, отчество заявителя)</w:t>
            </w:r>
          </w:p>
        </w:tc>
      </w:tr>
      <w:tr w:rsidR="00174766">
        <w:tc>
          <w:tcPr>
            <w:tcW w:w="9013" w:type="dxa"/>
            <w:gridSpan w:val="6"/>
            <w:tcBorders>
              <w:top w:val="nil"/>
              <w:left w:val="nil"/>
              <w:bottom w:val="nil"/>
              <w:right w:val="nil"/>
            </w:tcBorders>
          </w:tcPr>
          <w:p w:rsidR="00174766" w:rsidRDefault="00174766">
            <w:pPr>
              <w:pStyle w:val="ConsPlusNormal"/>
              <w:jc w:val="center"/>
            </w:pPr>
            <w:bookmarkStart w:id="14" w:name="P376"/>
            <w:bookmarkEnd w:id="14"/>
            <w:r>
              <w:t>Заявление</w:t>
            </w:r>
          </w:p>
        </w:tc>
      </w:tr>
      <w:tr w:rsidR="00174766">
        <w:tc>
          <w:tcPr>
            <w:tcW w:w="9013" w:type="dxa"/>
            <w:gridSpan w:val="6"/>
            <w:tcBorders>
              <w:top w:val="nil"/>
              <w:left w:val="nil"/>
              <w:bottom w:val="nil"/>
              <w:right w:val="nil"/>
            </w:tcBorders>
            <w:vAlign w:val="center"/>
          </w:tcPr>
          <w:p w:rsidR="00174766" w:rsidRDefault="00174766">
            <w:pPr>
              <w:pStyle w:val="ConsPlusNormal"/>
              <w:ind w:firstLine="283"/>
              <w:jc w:val="both"/>
            </w:pPr>
            <w:r>
              <w:t xml:space="preserve">Прошу предоставить мне информацию по вопросам подготовки и организации работы по реализации инвестиционных проектов на территории </w:t>
            </w:r>
            <w:proofErr w:type="spellStart"/>
            <w:r>
              <w:t>Губкинского</w:t>
            </w:r>
            <w:proofErr w:type="spellEnd"/>
            <w:r>
              <w:t xml:space="preserve"> городского округа Белгородской области:</w:t>
            </w:r>
          </w:p>
          <w:p w:rsidR="00174766" w:rsidRDefault="00174766">
            <w:pPr>
              <w:pStyle w:val="ConsPlusNormal"/>
              <w:jc w:val="both"/>
            </w:pPr>
            <w:r>
              <w:t>_________________________________________________________________________</w:t>
            </w:r>
          </w:p>
          <w:p w:rsidR="00174766" w:rsidRDefault="00174766">
            <w:pPr>
              <w:pStyle w:val="ConsPlusNormal"/>
              <w:jc w:val="both"/>
            </w:pPr>
            <w:r>
              <w:t>_________________________________________________________________________</w:t>
            </w:r>
          </w:p>
          <w:p w:rsidR="00174766" w:rsidRDefault="00174766">
            <w:pPr>
              <w:pStyle w:val="ConsPlusNormal"/>
              <w:jc w:val="both"/>
            </w:pPr>
            <w:r>
              <w:t>_________________________________________________________________________</w:t>
            </w:r>
          </w:p>
          <w:p w:rsidR="00174766" w:rsidRDefault="00174766">
            <w:pPr>
              <w:pStyle w:val="ConsPlusNormal"/>
              <w:jc w:val="center"/>
            </w:pPr>
            <w:r>
              <w:t>(указать, какая информация требуется)</w:t>
            </w:r>
          </w:p>
          <w:p w:rsidR="00174766" w:rsidRDefault="00174766">
            <w:pPr>
              <w:pStyle w:val="ConsPlusNormal"/>
            </w:pPr>
          </w:p>
          <w:p w:rsidR="00174766" w:rsidRDefault="00174766">
            <w:pPr>
              <w:pStyle w:val="ConsPlusNormal"/>
              <w:ind w:firstLine="283"/>
              <w:jc w:val="both"/>
            </w:pPr>
            <w:r>
              <w:t>К заявлению прилагаются: _______________________________________________</w:t>
            </w:r>
          </w:p>
          <w:p w:rsidR="00174766" w:rsidRDefault="00174766">
            <w:pPr>
              <w:pStyle w:val="ConsPlusNormal"/>
              <w:jc w:val="both"/>
            </w:pPr>
            <w:r>
              <w:t>_________________________________________________________________________</w:t>
            </w:r>
          </w:p>
          <w:p w:rsidR="00174766" w:rsidRDefault="00174766">
            <w:pPr>
              <w:pStyle w:val="ConsPlusNormal"/>
              <w:jc w:val="center"/>
            </w:pPr>
            <w:r>
              <w:t>(указываются документы, прилагаемые к заявлению)</w:t>
            </w:r>
          </w:p>
        </w:tc>
      </w:tr>
      <w:tr w:rsidR="00174766">
        <w:tc>
          <w:tcPr>
            <w:tcW w:w="4164" w:type="dxa"/>
            <w:gridSpan w:val="2"/>
            <w:tcBorders>
              <w:top w:val="nil"/>
              <w:left w:val="nil"/>
              <w:bottom w:val="nil"/>
              <w:right w:val="nil"/>
            </w:tcBorders>
          </w:tcPr>
          <w:p w:rsidR="00174766" w:rsidRDefault="00174766">
            <w:pPr>
              <w:pStyle w:val="ConsPlusNormal"/>
              <w:jc w:val="center"/>
            </w:pPr>
            <w:r>
              <w:t>________________________________</w:t>
            </w:r>
          </w:p>
          <w:p w:rsidR="00174766" w:rsidRDefault="00174766">
            <w:pPr>
              <w:pStyle w:val="ConsPlusNormal"/>
              <w:jc w:val="center"/>
            </w:pPr>
            <w:r>
              <w:t>(фамилия, имя, отчество)</w:t>
            </w:r>
          </w:p>
        </w:tc>
        <w:tc>
          <w:tcPr>
            <w:tcW w:w="1050" w:type="dxa"/>
            <w:gridSpan w:val="2"/>
            <w:tcBorders>
              <w:top w:val="nil"/>
              <w:left w:val="nil"/>
              <w:bottom w:val="nil"/>
              <w:right w:val="nil"/>
            </w:tcBorders>
          </w:tcPr>
          <w:p w:rsidR="00174766" w:rsidRDefault="00174766">
            <w:pPr>
              <w:pStyle w:val="ConsPlusNormal"/>
              <w:jc w:val="right"/>
            </w:pPr>
          </w:p>
        </w:tc>
        <w:tc>
          <w:tcPr>
            <w:tcW w:w="3799" w:type="dxa"/>
            <w:gridSpan w:val="2"/>
            <w:tcBorders>
              <w:top w:val="nil"/>
              <w:left w:val="nil"/>
              <w:bottom w:val="nil"/>
              <w:right w:val="nil"/>
            </w:tcBorders>
          </w:tcPr>
          <w:p w:rsidR="00174766" w:rsidRDefault="00174766">
            <w:pPr>
              <w:pStyle w:val="ConsPlusNormal"/>
              <w:jc w:val="center"/>
            </w:pPr>
            <w:r>
              <w:t>____________________________</w:t>
            </w:r>
          </w:p>
          <w:p w:rsidR="00174766" w:rsidRDefault="00174766">
            <w:pPr>
              <w:pStyle w:val="ConsPlusNormal"/>
              <w:jc w:val="center"/>
            </w:pPr>
            <w:r>
              <w:t>(подпись)</w:t>
            </w:r>
          </w:p>
        </w:tc>
      </w:tr>
      <w:tr w:rsidR="00174766">
        <w:tc>
          <w:tcPr>
            <w:tcW w:w="9013" w:type="dxa"/>
            <w:gridSpan w:val="6"/>
            <w:tcBorders>
              <w:top w:val="nil"/>
              <w:left w:val="nil"/>
              <w:bottom w:val="nil"/>
              <w:right w:val="nil"/>
            </w:tcBorders>
          </w:tcPr>
          <w:p w:rsidR="00174766" w:rsidRDefault="00174766">
            <w:pPr>
              <w:pStyle w:val="ConsPlusNormal"/>
            </w:pPr>
            <w:r>
              <w:t>"__" _____________ 20__ г.</w:t>
            </w:r>
          </w:p>
        </w:tc>
      </w:tr>
      <w:tr w:rsidR="00174766">
        <w:tc>
          <w:tcPr>
            <w:tcW w:w="4164" w:type="dxa"/>
            <w:gridSpan w:val="2"/>
            <w:tcBorders>
              <w:top w:val="nil"/>
              <w:left w:val="nil"/>
              <w:bottom w:val="nil"/>
              <w:right w:val="nil"/>
            </w:tcBorders>
          </w:tcPr>
          <w:p w:rsidR="00174766" w:rsidRDefault="00174766">
            <w:pPr>
              <w:pStyle w:val="ConsPlusNormal"/>
              <w:ind w:firstLine="283"/>
              <w:jc w:val="both"/>
            </w:pPr>
            <w:r>
              <w:t>Способ представления информации</w:t>
            </w:r>
          </w:p>
        </w:tc>
        <w:tc>
          <w:tcPr>
            <w:tcW w:w="4849" w:type="dxa"/>
            <w:gridSpan w:val="4"/>
            <w:tcBorders>
              <w:top w:val="nil"/>
              <w:left w:val="nil"/>
              <w:bottom w:val="nil"/>
              <w:right w:val="nil"/>
            </w:tcBorders>
          </w:tcPr>
          <w:p w:rsidR="00174766" w:rsidRDefault="00174766">
            <w:pPr>
              <w:pStyle w:val="ConsPlusNormal"/>
              <w:jc w:val="both"/>
            </w:pPr>
            <w:r>
              <w:t>______________________________________</w:t>
            </w:r>
          </w:p>
          <w:p w:rsidR="00174766" w:rsidRDefault="00174766">
            <w:pPr>
              <w:pStyle w:val="ConsPlusNormal"/>
              <w:jc w:val="center"/>
            </w:pPr>
            <w:r>
              <w:t>(лично при обращении,</w:t>
            </w:r>
          </w:p>
          <w:p w:rsidR="00174766" w:rsidRDefault="00174766">
            <w:pPr>
              <w:pStyle w:val="ConsPlusNormal"/>
              <w:jc w:val="center"/>
            </w:pPr>
            <w:r>
              <w:t>направление по почте)</w:t>
            </w:r>
          </w:p>
        </w:tc>
      </w:tr>
      <w:tr w:rsidR="00174766">
        <w:tc>
          <w:tcPr>
            <w:tcW w:w="9013" w:type="dxa"/>
            <w:gridSpan w:val="6"/>
            <w:tcBorders>
              <w:top w:val="nil"/>
              <w:left w:val="nil"/>
              <w:bottom w:val="nil"/>
              <w:right w:val="nil"/>
            </w:tcBorders>
          </w:tcPr>
          <w:p w:rsidR="00174766" w:rsidRDefault="00174766">
            <w:pPr>
              <w:pStyle w:val="ConsPlusNormal"/>
              <w:ind w:firstLine="283"/>
              <w:jc w:val="both"/>
            </w:pPr>
            <w:r>
              <w:t>Я, ____________________________________________________________________,</w:t>
            </w:r>
          </w:p>
          <w:p w:rsidR="00174766" w:rsidRDefault="00174766">
            <w:pPr>
              <w:pStyle w:val="ConsPlusNormal"/>
            </w:pPr>
            <w:r>
              <w:t>даю согласие на обработку персональных данных.</w:t>
            </w:r>
          </w:p>
        </w:tc>
      </w:tr>
      <w:tr w:rsidR="00174766">
        <w:tc>
          <w:tcPr>
            <w:tcW w:w="3669" w:type="dxa"/>
            <w:tcBorders>
              <w:top w:val="nil"/>
              <w:left w:val="nil"/>
              <w:bottom w:val="nil"/>
              <w:right w:val="nil"/>
            </w:tcBorders>
          </w:tcPr>
          <w:p w:rsidR="00174766" w:rsidRDefault="00174766">
            <w:pPr>
              <w:pStyle w:val="ConsPlusNormal"/>
              <w:jc w:val="center"/>
            </w:pPr>
            <w:r>
              <w:t>____________________________</w:t>
            </w:r>
          </w:p>
          <w:p w:rsidR="00174766" w:rsidRDefault="00174766">
            <w:pPr>
              <w:pStyle w:val="ConsPlusNormal"/>
              <w:jc w:val="center"/>
            </w:pPr>
            <w:r>
              <w:t>(фамилия, имя, отчество)</w:t>
            </w:r>
          </w:p>
        </w:tc>
        <w:tc>
          <w:tcPr>
            <w:tcW w:w="2235" w:type="dxa"/>
            <w:gridSpan w:val="4"/>
            <w:tcBorders>
              <w:top w:val="nil"/>
              <w:left w:val="nil"/>
              <w:bottom w:val="nil"/>
              <w:right w:val="nil"/>
            </w:tcBorders>
          </w:tcPr>
          <w:p w:rsidR="00174766" w:rsidRDefault="00174766">
            <w:pPr>
              <w:pStyle w:val="ConsPlusNormal"/>
              <w:jc w:val="center"/>
            </w:pPr>
            <w:r>
              <w:t>________________</w:t>
            </w:r>
          </w:p>
          <w:p w:rsidR="00174766" w:rsidRDefault="00174766">
            <w:pPr>
              <w:pStyle w:val="ConsPlusNormal"/>
              <w:jc w:val="center"/>
            </w:pPr>
            <w:r>
              <w:t>(подпись)</w:t>
            </w:r>
          </w:p>
        </w:tc>
        <w:tc>
          <w:tcPr>
            <w:tcW w:w="3109" w:type="dxa"/>
            <w:tcBorders>
              <w:top w:val="nil"/>
              <w:left w:val="nil"/>
              <w:bottom w:val="nil"/>
              <w:right w:val="nil"/>
            </w:tcBorders>
          </w:tcPr>
          <w:p w:rsidR="00174766" w:rsidRDefault="00174766">
            <w:pPr>
              <w:pStyle w:val="ConsPlusNormal"/>
              <w:jc w:val="both"/>
            </w:pPr>
            <w:r>
              <w:t>"__" _____________ 20__ г.</w:t>
            </w:r>
          </w:p>
        </w:tc>
      </w:tr>
    </w:tbl>
    <w:p w:rsidR="00174766" w:rsidRDefault="00174766">
      <w:pPr>
        <w:pStyle w:val="ConsPlusNormal"/>
      </w:pPr>
    </w:p>
    <w:p w:rsidR="00174766" w:rsidRDefault="00174766">
      <w:pPr>
        <w:pStyle w:val="ConsPlusNormal"/>
      </w:pPr>
    </w:p>
    <w:p w:rsidR="00174766" w:rsidRDefault="00174766">
      <w:pPr>
        <w:pStyle w:val="ConsPlusNormal"/>
        <w:pBdr>
          <w:top w:val="single" w:sz="6" w:space="0" w:color="auto"/>
        </w:pBdr>
        <w:spacing w:before="100" w:after="100"/>
        <w:jc w:val="both"/>
        <w:rPr>
          <w:sz w:val="2"/>
          <w:szCs w:val="2"/>
        </w:rPr>
      </w:pPr>
    </w:p>
    <w:p w:rsidR="00857508" w:rsidRDefault="00857508"/>
    <w:sectPr w:rsidR="00857508" w:rsidSect="0080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6"/>
    <w:rsid w:val="00174766"/>
    <w:rsid w:val="00857508"/>
    <w:rsid w:val="00B6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344A8-B672-4902-BEE0-B66EC64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76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7476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17476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67D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29F19B16C7A2F4265CD29769F575D08607693ED6F7178A2C80CF01CB026E1A4BACBC16AA9CDB6C6A6D88E0CC26E64FE4824F4D4B87539C2D12Az8r4G" TargetMode="External"/><Relationship Id="rId13" Type="http://schemas.openxmlformats.org/officeDocument/2006/relationships/hyperlink" Target="consultantplus://offline/ref=7BA29F19B16C7A2F4265D32460F30D500F632199EE687E2EFC9757AD4BB92CB6E3F592832EA4CCBFC2AD8CD943C33222AD5B27F3D4BB7425zCr1G" TargetMode="External"/><Relationship Id="rId18" Type="http://schemas.openxmlformats.org/officeDocument/2006/relationships/hyperlink" Target="consultantplus://offline/ref=7BA29F19B16C7A2F4265CD29769F575D08607693ED6F7270A7C80CF01CB026E1A4BACBC16AA9CDB6C6A6D88F0CC26E64FE4824F4D4B87539C2D12Az8r4G" TargetMode="External"/><Relationship Id="rId26" Type="http://schemas.openxmlformats.org/officeDocument/2006/relationships/hyperlink" Target="consultantplus://offline/ref=7BA29F19B16C7A2F4265D32460F30D500F63289BED607E2EFC9757AD4BB92CB6E3F592802BA6C7E297E28D8505902121AA5B24F2C8zBr8G" TargetMode="External"/><Relationship Id="rId39" Type="http://schemas.openxmlformats.org/officeDocument/2006/relationships/hyperlink" Target="consultantplus://offline/ref=7BA29F19B16C7A2F4265D32460F30D500F632199EE687E2EFC9757AD4BB92CB6F1F5CA8F2CA2D2B7C7B8DA8805z9r7G" TargetMode="External"/><Relationship Id="rId3" Type="http://schemas.openxmlformats.org/officeDocument/2006/relationships/webSettings" Target="webSettings.xml"/><Relationship Id="rId21" Type="http://schemas.openxmlformats.org/officeDocument/2006/relationships/hyperlink" Target="consultantplus://offline/ref=7BA29F19B16C7A2F4265D32460F30D500F632199EE687E2EFC9757AD4BB92CB6E3F592862DAF98E782F3D58A01883E21B54726F0zCrBG" TargetMode="External"/><Relationship Id="rId34" Type="http://schemas.openxmlformats.org/officeDocument/2006/relationships/hyperlink" Target="consultantplus://offline/ref=7BA29F19B16C7A2F4265D32460F30D500F632199EE687E2EFC9757AD4BB92CB6E3F592832EA4CFB3C2AD8CD943C33222AD5B27F3D4BB7425zCr1G" TargetMode="External"/><Relationship Id="rId42" Type="http://schemas.openxmlformats.org/officeDocument/2006/relationships/theme" Target="theme/theme1.xml"/><Relationship Id="rId7" Type="http://schemas.openxmlformats.org/officeDocument/2006/relationships/hyperlink" Target="consultantplus://offline/ref=7BA29F19B16C7A2F4265CD29769F575D08607693EE6C7278A1C80CF01CB026E1A4BACBC16AA9CDB6C6A7D88C0CC26E64FE4824F4D4B87539C2D12Az8r4G" TargetMode="External"/><Relationship Id="rId12" Type="http://schemas.openxmlformats.org/officeDocument/2006/relationships/hyperlink" Target="consultantplus://offline/ref=7BA29F19B16C7A2F4265D32460F30D500F63219AE8617E2EFC9757AD4BB92CB6F1F5CA8F2CA2D2B7C7B8DA8805z9r7G" TargetMode="External"/><Relationship Id="rId17" Type="http://schemas.openxmlformats.org/officeDocument/2006/relationships/hyperlink" Target="consultantplus://offline/ref=7BA29F19B16C7A2F4265CD29769F575D08607693E268717DA2C80CF01CB026E1A4BACBC16AA9CDB6C6A6D88E0CC26E64FE4824F4D4B87539C2D12Az8r4G" TargetMode="External"/><Relationship Id="rId25" Type="http://schemas.openxmlformats.org/officeDocument/2006/relationships/hyperlink" Target="consultantplus://offline/ref=7BA29F19B16C7A2F4265D32460F30D500F63219CE86F7E2EFC9757AD4BB92CB6F1F5CA8F2CA2D2B7C7B8DA8805z9r7G" TargetMode="External"/><Relationship Id="rId33" Type="http://schemas.openxmlformats.org/officeDocument/2006/relationships/hyperlink" Target="consultantplus://offline/ref=7BA29F19B16C7A2F4265D32460F30D500F632199EE687E2EFC9757AD4BB92CB6E3F592832EA4CFB3C2AD8CD943C33222AD5B27F3D4BB7425zCr1G" TargetMode="External"/><Relationship Id="rId38" Type="http://schemas.openxmlformats.org/officeDocument/2006/relationships/hyperlink" Target="consultantplus://offline/ref=7BA29F19B16C7A2F4265D32460F30D500F632199EE687E2EFC9757AD4BB92CB6E3F592832EA4CFB3C2AD8CD943C33222AD5B27F3D4BB7425zCr1G" TargetMode="External"/><Relationship Id="rId2" Type="http://schemas.openxmlformats.org/officeDocument/2006/relationships/settings" Target="settings.xml"/><Relationship Id="rId16" Type="http://schemas.openxmlformats.org/officeDocument/2006/relationships/hyperlink" Target="consultantplus://offline/ref=7BA29F19B16C7A2F4265CD29769F575D08607693ED6F7270A7C80CF01CB026E1A4BACBC16AA9CDB6C6A6D88E0CC26E64FE4824F4D4B87539C2D12Az8r4G" TargetMode="External"/><Relationship Id="rId20" Type="http://schemas.openxmlformats.org/officeDocument/2006/relationships/hyperlink" Target="consultantplus://offline/ref=7BA29F19B16C7A2F4265D32460F30D500F63219CE86F7E2EFC9757AD4BB92CB6F1F5CA8F2CA2D2B7C7B8DA8805z9r7G" TargetMode="External"/><Relationship Id="rId29" Type="http://schemas.openxmlformats.org/officeDocument/2006/relationships/hyperlink" Target="consultantplus://offline/ref=7BA29F19B16C7A2F4265D32460F30D50086B289FEE6E7E2EFC9757AD4BB92CB6E3F592832EA4CCB7C6AD8CD943C33222AD5B27F3D4BB7425zCr1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A29F19B16C7A2F4265CD29769F575D08607693E96F7371A3C80CF01CB026E1A4BACBC16AA9CDB6C6A6D88F0CC26E64FE4824F4D4B87539C2D12Az8r4G" TargetMode="External"/><Relationship Id="rId11" Type="http://schemas.openxmlformats.org/officeDocument/2006/relationships/hyperlink" Target="consultantplus://offline/ref=7BA29F19B16C7A2F4265CD29769F575D08607693E268717DA2C80CF01CB026E1A4BACBC16AA9CDB6C6A6D88D0CC26E64FE4824F4D4B87539C2D12Az8r4G" TargetMode="External"/><Relationship Id="rId24" Type="http://schemas.openxmlformats.org/officeDocument/2006/relationships/hyperlink" Target="consultantplus://offline/ref=7BA29F19B16C7A2F4265CD29769F575D08607693E268717DA2C80CF01CB026E1A4BACBC16AA9CDB6C6A6D8810CC26E64FE4824F4D4B87539C2D12Az8r4G" TargetMode="External"/><Relationship Id="rId32" Type="http://schemas.openxmlformats.org/officeDocument/2006/relationships/hyperlink" Target="consultantplus://offline/ref=7BA29F19B16C7A2F4265CD29769F575D08607693E268717DA2C80CF01CB026E1A4BACBC16AA9CDB6C6A6D9890CC26E64FE4824F4D4B87539C2D12Az8r4G" TargetMode="External"/><Relationship Id="rId37" Type="http://schemas.openxmlformats.org/officeDocument/2006/relationships/hyperlink" Target="consultantplus://offline/ref=7BA29F19B16C7A2F4265D32460F30D500F632199EE687E2EFC9757AD4BB92CB6E3F5928027A4C7E297E28D8505902121AA5B24F2C8zBr8G" TargetMode="External"/><Relationship Id="rId40" Type="http://schemas.openxmlformats.org/officeDocument/2006/relationships/hyperlink" Target="consultantplus://offline/ref=7BA29F19B16C7A2F4265CD29769F575D08607693ED6F7671A9C80CF01CB026E1A4BACBD36AF1C1B4C0B8D98919943F22zArAG" TargetMode="External"/><Relationship Id="rId5" Type="http://schemas.openxmlformats.org/officeDocument/2006/relationships/hyperlink" Target="consultantplus://offline/ref=7BA29F19B16C7A2F4265CD29769F575D08607693E8607570A5C80CF01CB026E1A4BACBC16AA9CDB6C6A6D88D0CC26E64FE4824F4D4B87539C2D12Az8r4G" TargetMode="External"/><Relationship Id="rId15" Type="http://schemas.openxmlformats.org/officeDocument/2006/relationships/hyperlink" Target="consultantplus://offline/ref=7BA29F19B16C7A2F4265CD29769F575D08607693ED6F7270A7C80CF01CB026E1A4BACBC16AA9CDB6C6A6D88E0CC26E64FE4824F4D4B87539C2D12Az8r4G" TargetMode="External"/><Relationship Id="rId23" Type="http://schemas.openxmlformats.org/officeDocument/2006/relationships/hyperlink" Target="consultantplus://offline/ref=7BA29F19B16C7A2F4265D32460F30D500F632199EE687E2EFC9757AD4BB92CB6E3F592812BADC7E297E28D8505902121AA5B24F2C8zBr8G" TargetMode="External"/><Relationship Id="rId28" Type="http://schemas.openxmlformats.org/officeDocument/2006/relationships/hyperlink" Target="consultantplus://offline/ref=7BA29F19B16C7A2F4265D32460F30D500D632B9AE36F7E2EFC9757AD4BB92CB6E3F592832EA4CCB5CEAD8CD943C33222AD5B27F3D4BB7425zCr1G" TargetMode="External"/><Relationship Id="rId36" Type="http://schemas.openxmlformats.org/officeDocument/2006/relationships/hyperlink" Target="consultantplus://offline/ref=7BA29F19B16C7A2F4265D32460F30D500F632199EE687E2EFC9757AD4BB92CB6E3F592832EA4CFB3C2AD8CD943C33222AD5B27F3D4BB7425zCr1G" TargetMode="External"/><Relationship Id="rId10" Type="http://schemas.openxmlformats.org/officeDocument/2006/relationships/hyperlink" Target="consultantplus://offline/ref=7BA29F19B16C7A2F4265CD29769F575D08607693ED6F7270A7C80CF01CB026E1A4BACBC16AA9CDB6C6A6D88D0CC26E64FE4824F4D4B87539C2D12Az8r4G" TargetMode="External"/><Relationship Id="rId19" Type="http://schemas.openxmlformats.org/officeDocument/2006/relationships/hyperlink" Target="consultantplus://offline/ref=7BA29F19B16C7A2F4265CD29769F575D08607693E268717DA2C80CF01CB026E1A4BACBC16AA9CDB6C6A6D8800CC26E64FE4824F4D4B87539C2D12Az8r4G" TargetMode="External"/><Relationship Id="rId31" Type="http://schemas.openxmlformats.org/officeDocument/2006/relationships/hyperlink" Target="consultantplus://offline/ref=7BA29F19B16C7A2F4265D32460F30D500F632196EF6B7E2EFC9757AD4BB92CB6E3F592832EA4CDBEC3AD8CD943C33222AD5B27F3D4BB7425zCr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A29F19B16C7A2F4265CD29769F575D08607693ED6F7178A3C80CF01CB026E1A4BACBC16AA9CDB6C6A6D88E0CC26E64FE4824F4D4B87539C2D12Az8r4G" TargetMode="External"/><Relationship Id="rId14" Type="http://schemas.openxmlformats.org/officeDocument/2006/relationships/hyperlink" Target="consultantplus://offline/ref=7BA29F19B16C7A2F4265CD29769F575D08607693E26B7079A9C80CF01CB026E1A4BACBD36AF1C1B4C0B8D98919943F22zArAG" TargetMode="External"/><Relationship Id="rId22" Type="http://schemas.openxmlformats.org/officeDocument/2006/relationships/hyperlink" Target="consultantplus://offline/ref=7BA29F19B16C7A2F4265D32460F30D500F632199EE687E2EFC9757AD4BB92CB6E3F592832EA4CCB3C0AD8CD943C33222AD5B27F3D4BB7425zCr1G" TargetMode="External"/><Relationship Id="rId27" Type="http://schemas.openxmlformats.org/officeDocument/2006/relationships/hyperlink" Target="consultantplus://offline/ref=7BA29F19B16C7A2F4265D32460F30D500D632B9AE36F7E2EFC9757AD4BB92CB6E3F592832EA4CCB7C4AD8CD943C33222AD5B27F3D4BB7425zCr1G" TargetMode="External"/><Relationship Id="rId30" Type="http://schemas.openxmlformats.org/officeDocument/2006/relationships/hyperlink" Target="consultantplus://offline/ref=7BA29F19B16C7A2F4265D32460F30D500F632199EE687E2EFC9757AD4BB92CB6E3F592862DAF98E782F3D58A01883E21B54726F0zCrBG" TargetMode="External"/><Relationship Id="rId35" Type="http://schemas.openxmlformats.org/officeDocument/2006/relationships/hyperlink" Target="consultantplus://offline/ref=7BA29F19B16C7A2F4265D32460F30D500F632199EE687E2EFC9757AD4BB92CB6E3F592832EA4CFB3C2AD8CD943C33222AD5B27F3D4BB7425zC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11095</Words>
  <Characters>63248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Соколова</dc:creator>
  <cp:keywords/>
  <dc:description/>
  <cp:lastModifiedBy>Ирина Соколова</cp:lastModifiedBy>
  <cp:revision>2</cp:revision>
  <cp:lastPrinted>2021-11-26T06:47:00Z</cp:lastPrinted>
  <dcterms:created xsi:type="dcterms:W3CDTF">2021-11-26T06:43:00Z</dcterms:created>
  <dcterms:modified xsi:type="dcterms:W3CDTF">2021-11-26T06:47:00Z</dcterms:modified>
</cp:coreProperties>
</file>