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519" w:rsidRDefault="002B751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2B7519" w:rsidRDefault="002B7519">
      <w:pPr>
        <w:pStyle w:val="ConsPlusNormal"/>
        <w:jc w:val="both"/>
        <w:outlineLvl w:val="0"/>
      </w:pPr>
    </w:p>
    <w:p w:rsidR="002B7519" w:rsidRDefault="002B7519">
      <w:pPr>
        <w:pStyle w:val="ConsPlusTitle"/>
        <w:jc w:val="center"/>
      </w:pPr>
      <w:r>
        <w:t>АДМИНИСТРАЦИЯ ГУБКИНСКОГО ГОРОДСКОГО ОКРУГА</w:t>
      </w:r>
    </w:p>
    <w:p w:rsidR="002B7519" w:rsidRDefault="002B7519">
      <w:pPr>
        <w:pStyle w:val="ConsPlusTitle"/>
        <w:jc w:val="center"/>
      </w:pPr>
      <w:r>
        <w:t>БЕЛГОРОДСКОЙ ОБЛАСТИ</w:t>
      </w:r>
    </w:p>
    <w:p w:rsidR="002B7519" w:rsidRDefault="002B7519">
      <w:pPr>
        <w:pStyle w:val="ConsPlusTitle"/>
        <w:jc w:val="center"/>
      </w:pPr>
    </w:p>
    <w:p w:rsidR="002B7519" w:rsidRDefault="002B7519">
      <w:pPr>
        <w:pStyle w:val="ConsPlusTitle"/>
        <w:jc w:val="center"/>
      </w:pPr>
      <w:r>
        <w:t>ПОСТАНОВЛЕНИЕ</w:t>
      </w:r>
    </w:p>
    <w:p w:rsidR="002B7519" w:rsidRDefault="002B7519">
      <w:pPr>
        <w:pStyle w:val="ConsPlusTitle"/>
        <w:jc w:val="center"/>
      </w:pPr>
      <w:r>
        <w:t>от 21 декабря 2021 г. N 2196-па</w:t>
      </w:r>
    </w:p>
    <w:p w:rsidR="002B7519" w:rsidRDefault="002B7519">
      <w:pPr>
        <w:pStyle w:val="ConsPlusTitle"/>
        <w:jc w:val="center"/>
      </w:pPr>
    </w:p>
    <w:p w:rsidR="002B7519" w:rsidRDefault="002B7519">
      <w:pPr>
        <w:pStyle w:val="ConsPlusTitle"/>
        <w:jc w:val="center"/>
      </w:pPr>
      <w:r>
        <w:t>О ВНЕСЕНИИ ИЗМЕНЕНИЙ В НЕКОТОРЫЕ ПОСТАНОВЛЕНИЯ</w:t>
      </w:r>
    </w:p>
    <w:p w:rsidR="002B7519" w:rsidRDefault="002B7519">
      <w:pPr>
        <w:pStyle w:val="ConsPlusTitle"/>
        <w:jc w:val="center"/>
      </w:pPr>
      <w:r>
        <w:t>АДМИНИСТРАЦИИ ГУБКИНСКОГО ГОРОДСКОГО ОКРУГА</w:t>
      </w:r>
    </w:p>
    <w:p w:rsidR="002B7519" w:rsidRDefault="002B751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B751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7519" w:rsidRDefault="002B751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7519" w:rsidRDefault="002B751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7519" w:rsidRDefault="002B751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B7519" w:rsidRDefault="002B7519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Губкинского городского округа</w:t>
            </w:r>
          </w:p>
          <w:p w:rsidR="002B7519" w:rsidRDefault="002B7519">
            <w:pPr>
              <w:pStyle w:val="ConsPlusNormal"/>
              <w:jc w:val="center"/>
            </w:pPr>
            <w:r>
              <w:rPr>
                <w:color w:val="392C69"/>
              </w:rPr>
              <w:t xml:space="preserve">Белгородской области от 03.12.2024 </w:t>
            </w:r>
            <w:hyperlink r:id="rId5">
              <w:r>
                <w:rPr>
                  <w:color w:val="0000FF"/>
                </w:rPr>
                <w:t>N 1519-па</w:t>
              </w:r>
            </w:hyperlink>
            <w:r>
              <w:rPr>
                <w:color w:val="392C69"/>
              </w:rPr>
              <w:t xml:space="preserve">, от 15.04.2025 </w:t>
            </w:r>
            <w:hyperlink r:id="rId6">
              <w:r>
                <w:rPr>
                  <w:color w:val="0000FF"/>
                </w:rPr>
                <w:t>N 369-па</w:t>
              </w:r>
            </w:hyperlink>
            <w:r>
              <w:rPr>
                <w:color w:val="392C69"/>
              </w:rPr>
              <w:t>,</w:t>
            </w:r>
          </w:p>
          <w:p w:rsidR="002B7519" w:rsidRDefault="002B75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15.04.2025 </w:t>
            </w:r>
            <w:hyperlink r:id="rId7">
              <w:r>
                <w:rPr>
                  <w:color w:val="0000FF"/>
                </w:rPr>
                <w:t>N 370-па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7519" w:rsidRDefault="002B7519">
            <w:pPr>
              <w:pStyle w:val="ConsPlusNormal"/>
            </w:pPr>
          </w:p>
        </w:tc>
      </w:tr>
    </w:tbl>
    <w:p w:rsidR="002B7519" w:rsidRDefault="002B7519">
      <w:pPr>
        <w:pStyle w:val="ConsPlusNormal"/>
        <w:jc w:val="both"/>
      </w:pPr>
    </w:p>
    <w:p w:rsidR="002B7519" w:rsidRDefault="002B7519">
      <w:pPr>
        <w:pStyle w:val="ConsPlusNormal"/>
        <w:ind w:firstLine="540"/>
        <w:jc w:val="both"/>
      </w:pPr>
      <w:r>
        <w:t xml:space="preserve">В соответствии с Федеральными законами от 6 октября 2003 года </w:t>
      </w:r>
      <w:hyperlink r:id="rId8">
        <w:r>
          <w:rPr>
            <w:color w:val="0000FF"/>
          </w:rPr>
          <w:t>N 131-ФЗ</w:t>
        </w:r>
      </w:hyperlink>
      <w:r>
        <w:t xml:space="preserve"> "Об общих принципах организации местного самоуправления в Российской Федерации", от 27 июля 2010 года </w:t>
      </w:r>
      <w:hyperlink r:id="rId9">
        <w:r>
          <w:rPr>
            <w:color w:val="0000FF"/>
          </w:rPr>
          <w:t>N 210-ФЗ</w:t>
        </w:r>
      </w:hyperlink>
      <w:r>
        <w:t xml:space="preserve"> "Об организации предоставления государственных и муниципальных услуг", </w:t>
      </w:r>
      <w:hyperlink r:id="rId10">
        <w:r>
          <w:rPr>
            <w:color w:val="0000FF"/>
          </w:rPr>
          <w:t>постановлением</w:t>
        </w:r>
      </w:hyperlink>
      <w:r>
        <w:t xml:space="preserve"> администрации Губкинского городского округа от 28 апреля 2011 года N 700-па "Об утверждении Порядка разработки и утверждения административных регламентов предоставления муниципальных услуг", на основании </w:t>
      </w:r>
      <w:hyperlink r:id="rId11">
        <w:r>
          <w:rPr>
            <w:color w:val="0000FF"/>
          </w:rPr>
          <w:t>Устава</w:t>
        </w:r>
      </w:hyperlink>
      <w:r>
        <w:t xml:space="preserve"> Губкинского городского округа Белгородской области администрация Губкинского городского округа постановляет:</w:t>
      </w:r>
    </w:p>
    <w:p w:rsidR="002B7519" w:rsidRDefault="002B7519">
      <w:pPr>
        <w:pStyle w:val="ConsPlusNormal"/>
        <w:jc w:val="both"/>
      </w:pPr>
    </w:p>
    <w:p w:rsidR="002B7519" w:rsidRDefault="002B7519">
      <w:pPr>
        <w:pStyle w:val="ConsPlusNormal"/>
        <w:ind w:firstLine="540"/>
        <w:jc w:val="both"/>
      </w:pPr>
      <w:r>
        <w:t xml:space="preserve">1. Внести изменение в </w:t>
      </w:r>
      <w:hyperlink r:id="rId12">
        <w:r>
          <w:rPr>
            <w:color w:val="0000FF"/>
          </w:rPr>
          <w:t>постановление</w:t>
        </w:r>
      </w:hyperlink>
      <w:r>
        <w:t xml:space="preserve"> администрации Губкинского городского округа от 11 апреля 2012 года N 596-па "Об утверждении административного регламента предоставления муниципальной услуги "Предоставление информации о проведении ярмарок, выставок народного творчества, ремесел на территории Губкинского городского округа Белгородской области" (в редакции постановлений администрации от 11.11.2013 N 2708-па, от 31.12.2013 N 3224-па, от 11.03.2016 N 407-па, от 29.05.2017 N 832-па, от 18.02.2021 N 200-па):</w:t>
      </w:r>
    </w:p>
    <w:p w:rsidR="002B7519" w:rsidRDefault="002B7519">
      <w:pPr>
        <w:pStyle w:val="ConsPlusNormal"/>
        <w:spacing w:before="220"/>
        <w:ind w:firstLine="540"/>
        <w:jc w:val="both"/>
      </w:pPr>
      <w:r>
        <w:t xml:space="preserve">- в административном регламенте предоставления муниципальной услуги "Предоставление информации о проведении ярмарок, выставок народного творчества, ремесел на территории Губкинского городского округа Белгородской области", утвержденном указанным постановлением, </w:t>
      </w:r>
      <w:hyperlink r:id="rId13">
        <w:r>
          <w:rPr>
            <w:color w:val="0000FF"/>
          </w:rPr>
          <w:t>пункт 2.7 раздела 2</w:t>
        </w:r>
      </w:hyperlink>
      <w:r>
        <w:t xml:space="preserve"> "Стандарт предоставления муниципальной услуги" дополнить подпунктом 5 следующего содержания:</w:t>
      </w:r>
    </w:p>
    <w:p w:rsidR="002B7519" w:rsidRDefault="002B7519">
      <w:pPr>
        <w:pStyle w:val="ConsPlusNormal"/>
        <w:spacing w:before="220"/>
        <w:ind w:firstLine="540"/>
        <w:jc w:val="both"/>
      </w:pPr>
      <w:r>
        <w:t xml:space="preserve">"5)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4">
        <w:r>
          <w:rPr>
            <w:color w:val="0000FF"/>
          </w:rPr>
          <w:t>пунктом 7.2 части 1 статьи 16</w:t>
        </w:r>
      </w:hyperlink>
      <w:r>
        <w:t xml:space="preserve"> Федерального закона от 27 июля 2010 года N 210-ФЗ "Об организации предоставления государственных и муниципальных услуг",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законами.".</w:t>
      </w:r>
    </w:p>
    <w:p w:rsidR="002B7519" w:rsidRDefault="002B7519">
      <w:pPr>
        <w:pStyle w:val="ConsPlusNormal"/>
        <w:jc w:val="both"/>
      </w:pPr>
    </w:p>
    <w:p w:rsidR="002B7519" w:rsidRDefault="002B7519">
      <w:pPr>
        <w:pStyle w:val="ConsPlusNormal"/>
        <w:ind w:firstLine="540"/>
        <w:jc w:val="both"/>
      </w:pPr>
      <w:r>
        <w:t xml:space="preserve">2. Внести изменение в </w:t>
      </w:r>
      <w:hyperlink r:id="rId15">
        <w:r>
          <w:rPr>
            <w:color w:val="0000FF"/>
          </w:rPr>
          <w:t>постановление</w:t>
        </w:r>
      </w:hyperlink>
      <w:r>
        <w:t xml:space="preserve"> администрации Губкинского городского округа от 26 января 2012 года N 75-па "Об утверждении административного регламента предоставления муниципальной услуги "Предоставление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 на территории Губкинского городского округа Белгородской области" (в редакции постановлений администрации от 13.07.2012 N 1401-па, от 31.12.2013 N 3224-па, от 11.03.2016 N 407-па, от 29.05.2017 N 832-па, от 21.01.2021 N 31-па):</w:t>
      </w:r>
    </w:p>
    <w:p w:rsidR="002B7519" w:rsidRDefault="002B7519">
      <w:pPr>
        <w:pStyle w:val="ConsPlusNormal"/>
        <w:spacing w:before="220"/>
        <w:ind w:firstLine="540"/>
        <w:jc w:val="both"/>
      </w:pPr>
      <w:r>
        <w:t xml:space="preserve">- в административном регламенте предоставления муниципальной услуги "Предоставление </w:t>
      </w:r>
      <w:r>
        <w:lastRenderedPageBreak/>
        <w:t xml:space="preserve">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 на территории Губкинского городского округа Белгородской области", утвержденном указанным постановлением, </w:t>
      </w:r>
      <w:hyperlink r:id="rId16">
        <w:r>
          <w:rPr>
            <w:color w:val="0000FF"/>
          </w:rPr>
          <w:t>пункт 2.7 раздела 2</w:t>
        </w:r>
      </w:hyperlink>
      <w:r>
        <w:t xml:space="preserve"> "Стандарт предоставления муниципальной услуги" дополнить подпунктом 5 следующего содержания:</w:t>
      </w:r>
    </w:p>
    <w:p w:rsidR="002B7519" w:rsidRDefault="002B7519">
      <w:pPr>
        <w:pStyle w:val="ConsPlusNormal"/>
        <w:spacing w:before="220"/>
        <w:ind w:firstLine="540"/>
        <w:jc w:val="both"/>
      </w:pPr>
      <w:r>
        <w:t xml:space="preserve">"5)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7">
        <w:r>
          <w:rPr>
            <w:color w:val="0000FF"/>
          </w:rPr>
          <w:t>пунктом 7.2 части 1 статьи 16</w:t>
        </w:r>
      </w:hyperlink>
      <w:r>
        <w:t xml:space="preserve"> Федерального закона от 27 июля 2010 года N 210-ФЗ "Об организации предоставления государственных и муниципальных услуг",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законами.".</w:t>
      </w:r>
    </w:p>
    <w:p w:rsidR="002B7519" w:rsidRDefault="002B7519">
      <w:pPr>
        <w:pStyle w:val="ConsPlusNormal"/>
        <w:jc w:val="both"/>
      </w:pPr>
    </w:p>
    <w:p w:rsidR="002B7519" w:rsidRDefault="002B7519">
      <w:pPr>
        <w:pStyle w:val="ConsPlusNormal"/>
        <w:ind w:firstLine="540"/>
        <w:jc w:val="both"/>
      </w:pPr>
      <w:r>
        <w:t xml:space="preserve">3. Утратил силу. - </w:t>
      </w:r>
      <w:hyperlink r:id="rId18">
        <w:r>
          <w:rPr>
            <w:color w:val="0000FF"/>
          </w:rPr>
          <w:t>Постановление</w:t>
        </w:r>
      </w:hyperlink>
      <w:r>
        <w:t xml:space="preserve"> администрации Губкинского городского округа Белгородской области от 15.04.2025 N 370-па.</w:t>
      </w:r>
    </w:p>
    <w:p w:rsidR="002B7519" w:rsidRDefault="002B7519">
      <w:pPr>
        <w:pStyle w:val="ConsPlusNormal"/>
        <w:jc w:val="both"/>
      </w:pPr>
    </w:p>
    <w:p w:rsidR="002B7519" w:rsidRDefault="002B7519">
      <w:pPr>
        <w:pStyle w:val="ConsPlusNormal"/>
        <w:ind w:firstLine="540"/>
        <w:jc w:val="both"/>
      </w:pPr>
      <w:r>
        <w:t xml:space="preserve">4. Утратил силу. - </w:t>
      </w:r>
      <w:hyperlink r:id="rId19">
        <w:r>
          <w:rPr>
            <w:color w:val="0000FF"/>
          </w:rPr>
          <w:t>Постановление</w:t>
        </w:r>
      </w:hyperlink>
      <w:r>
        <w:t xml:space="preserve"> администрации Губкинского городского округа Белгородской области от 15.04.2025 N 369-па.</w:t>
      </w:r>
    </w:p>
    <w:p w:rsidR="002B7519" w:rsidRDefault="002B7519">
      <w:pPr>
        <w:pStyle w:val="ConsPlusNormal"/>
        <w:jc w:val="both"/>
      </w:pPr>
    </w:p>
    <w:p w:rsidR="002B7519" w:rsidRDefault="002B7519">
      <w:pPr>
        <w:pStyle w:val="ConsPlusNormal"/>
        <w:ind w:firstLine="540"/>
        <w:jc w:val="both"/>
      </w:pPr>
      <w:r>
        <w:t xml:space="preserve">5. Утратил силу. - </w:t>
      </w:r>
      <w:hyperlink r:id="rId20">
        <w:r>
          <w:rPr>
            <w:color w:val="0000FF"/>
          </w:rPr>
          <w:t>Постановление</w:t>
        </w:r>
      </w:hyperlink>
      <w:r>
        <w:t xml:space="preserve"> администрации Губкинского городского округа Белгородской области от 03.12.2024 N 1519-па.</w:t>
      </w:r>
    </w:p>
    <w:p w:rsidR="002B7519" w:rsidRDefault="002B7519">
      <w:pPr>
        <w:pStyle w:val="ConsPlusNormal"/>
        <w:jc w:val="both"/>
      </w:pPr>
    </w:p>
    <w:p w:rsidR="002B7519" w:rsidRDefault="002B7519">
      <w:pPr>
        <w:pStyle w:val="ConsPlusNormal"/>
        <w:ind w:firstLine="540"/>
        <w:jc w:val="both"/>
      </w:pPr>
      <w:r>
        <w:t>6. Опубликовать постановление в средствах массовой информации.</w:t>
      </w:r>
    </w:p>
    <w:p w:rsidR="002B7519" w:rsidRDefault="002B7519">
      <w:pPr>
        <w:pStyle w:val="ConsPlusNormal"/>
        <w:jc w:val="both"/>
      </w:pPr>
    </w:p>
    <w:p w:rsidR="002B7519" w:rsidRDefault="002B7519">
      <w:pPr>
        <w:pStyle w:val="ConsPlusNormal"/>
        <w:ind w:firstLine="540"/>
        <w:jc w:val="both"/>
      </w:pPr>
      <w:r>
        <w:t>7. Контроль за исполнением постановления возложить на исполняющую обязанности главы администрации по социальному развитию Фарафонову Н.Н.</w:t>
      </w:r>
    </w:p>
    <w:p w:rsidR="002B7519" w:rsidRDefault="002B7519">
      <w:pPr>
        <w:pStyle w:val="ConsPlusNormal"/>
        <w:jc w:val="both"/>
      </w:pPr>
    </w:p>
    <w:p w:rsidR="002B7519" w:rsidRDefault="002B7519">
      <w:pPr>
        <w:pStyle w:val="ConsPlusNormal"/>
        <w:jc w:val="right"/>
      </w:pPr>
      <w:r>
        <w:t>Глава администрации</w:t>
      </w:r>
    </w:p>
    <w:p w:rsidR="002B7519" w:rsidRDefault="002B7519">
      <w:pPr>
        <w:pStyle w:val="ConsPlusNormal"/>
        <w:jc w:val="right"/>
      </w:pPr>
      <w:r>
        <w:t>Губкинского городского округа</w:t>
      </w:r>
    </w:p>
    <w:p w:rsidR="002B7519" w:rsidRDefault="002B7519">
      <w:pPr>
        <w:pStyle w:val="ConsPlusNormal"/>
        <w:jc w:val="right"/>
      </w:pPr>
      <w:r>
        <w:t>М.А.ЛОБАЗНОВ</w:t>
      </w:r>
    </w:p>
    <w:p w:rsidR="002B7519" w:rsidRDefault="002B7519">
      <w:pPr>
        <w:pStyle w:val="ConsPlusNormal"/>
        <w:jc w:val="both"/>
      </w:pPr>
    </w:p>
    <w:p w:rsidR="002B7519" w:rsidRDefault="002B7519">
      <w:pPr>
        <w:pStyle w:val="ConsPlusNormal"/>
        <w:jc w:val="both"/>
      </w:pPr>
    </w:p>
    <w:p w:rsidR="002B7519" w:rsidRDefault="002B751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93845" w:rsidRDefault="00493845">
      <w:bookmarkStart w:id="0" w:name="_GoBack"/>
      <w:bookmarkEnd w:id="0"/>
    </w:p>
    <w:sectPr w:rsidR="00493845" w:rsidSect="004A1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519"/>
    <w:rsid w:val="002B7519"/>
    <w:rsid w:val="0049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88C6E0-FE5F-4594-B694-4EC018E6E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75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B75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B75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05832" TargetMode="External"/><Relationship Id="rId13" Type="http://schemas.openxmlformats.org/officeDocument/2006/relationships/hyperlink" Target="https://login.consultant.ru/link/?req=doc&amp;base=RLAW404&amp;n=80930&amp;dst=100289" TargetMode="External"/><Relationship Id="rId18" Type="http://schemas.openxmlformats.org/officeDocument/2006/relationships/hyperlink" Target="https://login.consultant.ru/link/?req=doc&amp;base=RLAW404&amp;n=105402&amp;dst=100014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404&amp;n=105402&amp;dst=100014" TargetMode="External"/><Relationship Id="rId12" Type="http://schemas.openxmlformats.org/officeDocument/2006/relationships/hyperlink" Target="https://login.consultant.ru/link/?req=doc&amp;base=RLAW404&amp;n=80930" TargetMode="External"/><Relationship Id="rId17" Type="http://schemas.openxmlformats.org/officeDocument/2006/relationships/hyperlink" Target="https://login.consultant.ru/link/?req=doc&amp;base=LAW&amp;n=388708&amp;dst=35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404&amp;n=81016&amp;dst=100316" TargetMode="External"/><Relationship Id="rId20" Type="http://schemas.openxmlformats.org/officeDocument/2006/relationships/hyperlink" Target="https://login.consultant.ru/link/?req=doc&amp;base=RLAW404&amp;n=103179&amp;dst=10001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04&amp;n=105054&amp;dst=100014" TargetMode="External"/><Relationship Id="rId11" Type="http://schemas.openxmlformats.org/officeDocument/2006/relationships/hyperlink" Target="https://login.consultant.ru/link/?req=doc&amp;base=RLAW404&amp;n=82519" TargetMode="External"/><Relationship Id="rId5" Type="http://schemas.openxmlformats.org/officeDocument/2006/relationships/hyperlink" Target="https://login.consultant.ru/link/?req=doc&amp;base=RLAW404&amp;n=103179&amp;dst=100014" TargetMode="External"/><Relationship Id="rId15" Type="http://schemas.openxmlformats.org/officeDocument/2006/relationships/hyperlink" Target="https://login.consultant.ru/link/?req=doc&amp;base=RLAW404&amp;n=81016" TargetMode="External"/><Relationship Id="rId10" Type="http://schemas.openxmlformats.org/officeDocument/2006/relationships/hyperlink" Target="https://login.consultant.ru/link/?req=doc&amp;base=RLAW404&amp;n=76399" TargetMode="External"/><Relationship Id="rId19" Type="http://schemas.openxmlformats.org/officeDocument/2006/relationships/hyperlink" Target="https://login.consultant.ru/link/?req=doc&amp;base=RLAW404&amp;n=105054&amp;dst=100014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388708" TargetMode="External"/><Relationship Id="rId14" Type="http://schemas.openxmlformats.org/officeDocument/2006/relationships/hyperlink" Target="https://login.consultant.ru/link/?req=doc&amp;base=LAW&amp;n=388708&amp;dst=35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Кузьменко</dc:creator>
  <cp:keywords/>
  <dc:description/>
  <cp:lastModifiedBy>Марина Кузьменко</cp:lastModifiedBy>
  <cp:revision>1</cp:revision>
  <dcterms:created xsi:type="dcterms:W3CDTF">2026-01-19T13:29:00Z</dcterms:created>
  <dcterms:modified xsi:type="dcterms:W3CDTF">2026-01-19T13:30:00Z</dcterms:modified>
</cp:coreProperties>
</file>