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0" w:type="pct"/>
        <w:tblCellSpacing w:w="37" w:type="dxa"/>
        <w:tblCellMar>
          <w:left w:w="0" w:type="dxa"/>
          <w:right w:w="0" w:type="dxa"/>
        </w:tblCellMar>
        <w:tblLook w:val="04A0" w:firstRow="1" w:lastRow="0" w:firstColumn="1" w:lastColumn="0" w:noHBand="0" w:noVBand="1"/>
      </w:tblPr>
      <w:tblGrid>
        <w:gridCol w:w="10353"/>
      </w:tblGrid>
      <w:tr w:rsidR="0005385C" w:rsidRPr="0005385C" w:rsidTr="006F009E">
        <w:trPr>
          <w:tblCellSpacing w:w="37" w:type="dxa"/>
        </w:trPr>
        <w:tc>
          <w:tcPr>
            <w:tcW w:w="0" w:type="auto"/>
          </w:tcPr>
          <w:p w:rsidR="0005385C" w:rsidRPr="0005385C" w:rsidRDefault="0005385C" w:rsidP="00A17206">
            <w:pPr>
              <w:spacing w:after="0" w:line="240" w:lineRule="auto"/>
              <w:jc w:val="both"/>
              <w:rPr>
                <w:rFonts w:ascii="Times New Roman" w:eastAsia="Times New Roman" w:hAnsi="Times New Roman" w:cs="Times New Roman"/>
                <w:sz w:val="24"/>
                <w:szCs w:val="24"/>
                <w:lang w:eastAsia="ru-RU"/>
              </w:rPr>
            </w:pPr>
          </w:p>
        </w:tc>
      </w:tr>
      <w:tr w:rsidR="0005385C" w:rsidRPr="0005385C" w:rsidTr="00A17206">
        <w:trPr>
          <w:tblCellSpacing w:w="37" w:type="dxa"/>
        </w:trPr>
        <w:tc>
          <w:tcPr>
            <w:tcW w:w="0" w:type="auto"/>
            <w:hideMark/>
          </w:tcPr>
          <w:p w:rsidR="0005385C" w:rsidRPr="0005385C" w:rsidRDefault="0005385C" w:rsidP="00A17206">
            <w:pPr>
              <w:spacing w:after="0" w:line="240" w:lineRule="auto"/>
              <w:rPr>
                <w:rFonts w:ascii="Times New Roman" w:eastAsia="Times New Roman" w:hAnsi="Times New Roman" w:cs="Times New Roman"/>
                <w:sz w:val="24"/>
                <w:szCs w:val="24"/>
                <w:lang w:eastAsia="ru-RU"/>
              </w:rPr>
            </w:pPr>
            <w:proofErr w:type="gramStart"/>
            <w:r w:rsidRPr="0005385C">
              <w:rPr>
                <w:rFonts w:ascii="Times New Roman" w:eastAsia="Times New Roman" w:hAnsi="Times New Roman" w:cs="Times New Roman"/>
                <w:sz w:val="24"/>
                <w:szCs w:val="24"/>
                <w:lang w:eastAsia="ru-RU"/>
              </w:rPr>
              <w:t>Утвержден</w:t>
            </w:r>
            <w:proofErr w:type="gramEnd"/>
            <w:r w:rsidRPr="0005385C">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br/>
              <w:t>постановлением администрации</w:t>
            </w:r>
            <w:r w:rsidRPr="0005385C">
              <w:rPr>
                <w:rFonts w:ascii="Times New Roman" w:eastAsia="Times New Roman" w:hAnsi="Times New Roman" w:cs="Times New Roman"/>
                <w:sz w:val="24"/>
                <w:szCs w:val="24"/>
                <w:lang w:eastAsia="ru-RU"/>
              </w:rPr>
              <w:br/>
              <w:t>Губкинского городского округа</w:t>
            </w:r>
            <w:r w:rsidRPr="0005385C">
              <w:rPr>
                <w:rFonts w:ascii="Times New Roman" w:eastAsia="Times New Roman" w:hAnsi="Times New Roman" w:cs="Times New Roman"/>
                <w:sz w:val="24"/>
                <w:szCs w:val="24"/>
                <w:lang w:eastAsia="ru-RU"/>
              </w:rPr>
              <w:br/>
              <w:t>от «07» августа 2012г. № 1589-па,</w:t>
            </w:r>
            <w:r w:rsidRPr="0005385C">
              <w:rPr>
                <w:rFonts w:ascii="Times New Roman" w:eastAsia="Times New Roman" w:hAnsi="Times New Roman" w:cs="Times New Roman"/>
                <w:sz w:val="24"/>
                <w:szCs w:val="24"/>
                <w:lang w:eastAsia="ru-RU"/>
              </w:rPr>
              <w:br/>
              <w:t>изменения внесены постановлениями</w:t>
            </w:r>
            <w:r w:rsidRPr="0005385C">
              <w:rPr>
                <w:rFonts w:ascii="Times New Roman" w:eastAsia="Times New Roman" w:hAnsi="Times New Roman" w:cs="Times New Roman"/>
                <w:sz w:val="24"/>
                <w:szCs w:val="24"/>
                <w:lang w:eastAsia="ru-RU"/>
              </w:rPr>
              <w:br/>
              <w:t>№ 959-па от 26.04.2013 г.,</w:t>
            </w:r>
            <w:r w:rsidRPr="0005385C">
              <w:rPr>
                <w:rFonts w:ascii="Times New Roman" w:eastAsia="Times New Roman" w:hAnsi="Times New Roman" w:cs="Times New Roman"/>
                <w:sz w:val="24"/>
                <w:szCs w:val="24"/>
                <w:lang w:eastAsia="ru-RU"/>
              </w:rPr>
              <w:br/>
              <w:t xml:space="preserve">№ 2708-па от 11.11.2013 г., </w:t>
            </w:r>
            <w:r w:rsidRPr="0005385C">
              <w:rPr>
                <w:rFonts w:ascii="Times New Roman" w:eastAsia="Times New Roman" w:hAnsi="Times New Roman" w:cs="Times New Roman"/>
                <w:sz w:val="24"/>
                <w:szCs w:val="24"/>
                <w:lang w:eastAsia="ru-RU"/>
              </w:rPr>
              <w:br/>
              <w:t>№ 2654-па от 26.11.2014 г.,</w:t>
            </w:r>
            <w:r w:rsidRPr="0005385C">
              <w:rPr>
                <w:rFonts w:ascii="Times New Roman" w:eastAsia="Times New Roman" w:hAnsi="Times New Roman" w:cs="Times New Roman"/>
                <w:sz w:val="24"/>
                <w:szCs w:val="24"/>
                <w:lang w:eastAsia="ru-RU"/>
              </w:rPr>
              <w:br/>
              <w:t>№ 408-па от 11.03.2016 г.,</w:t>
            </w:r>
            <w:r w:rsidRPr="0005385C">
              <w:rPr>
                <w:rFonts w:ascii="Times New Roman" w:eastAsia="Times New Roman" w:hAnsi="Times New Roman" w:cs="Times New Roman"/>
                <w:sz w:val="24"/>
                <w:szCs w:val="24"/>
                <w:lang w:eastAsia="ru-RU"/>
              </w:rPr>
              <w:br/>
              <w:t>№ 799- па от 18.05.2017 г.,</w:t>
            </w:r>
          </w:p>
          <w:p w:rsidR="0005385C" w:rsidRPr="0005385C" w:rsidRDefault="0005385C" w:rsidP="00A17206">
            <w:pPr>
              <w:spacing w:after="0" w:line="240" w:lineRule="auto"/>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71-па от 29.01.2018г.</w:t>
            </w:r>
            <w:r w:rsidR="006F009E">
              <w:rPr>
                <w:rFonts w:ascii="Times New Roman" w:eastAsia="Times New Roman" w:hAnsi="Times New Roman" w:cs="Times New Roman"/>
                <w:sz w:val="24"/>
                <w:szCs w:val="24"/>
                <w:lang w:eastAsia="ru-RU"/>
              </w:rPr>
              <w:t>,</w:t>
            </w:r>
          </w:p>
          <w:p w:rsidR="0005385C" w:rsidRDefault="0005385C" w:rsidP="00F00134">
            <w:pPr>
              <w:spacing w:after="0" w:line="240" w:lineRule="auto"/>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1053-па от 21.06.2019г.</w:t>
            </w:r>
            <w:r w:rsidR="006F009E">
              <w:rPr>
                <w:rFonts w:ascii="Times New Roman" w:eastAsia="Times New Roman" w:hAnsi="Times New Roman" w:cs="Times New Roman"/>
                <w:sz w:val="24"/>
                <w:szCs w:val="24"/>
                <w:lang w:eastAsia="ru-RU"/>
              </w:rPr>
              <w:t>,</w:t>
            </w:r>
          </w:p>
          <w:p w:rsidR="006F009E" w:rsidRDefault="006F009E" w:rsidP="00F001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2156-па от 10.12.2021 г.</w:t>
            </w:r>
          </w:p>
          <w:p w:rsidR="00F00134" w:rsidRPr="0005385C" w:rsidRDefault="00F00134" w:rsidP="00F00134">
            <w:pPr>
              <w:spacing w:after="0" w:line="240" w:lineRule="auto"/>
              <w:rPr>
                <w:rFonts w:ascii="Times New Roman" w:eastAsia="Times New Roman" w:hAnsi="Times New Roman" w:cs="Times New Roman"/>
                <w:sz w:val="24"/>
                <w:szCs w:val="24"/>
                <w:lang w:eastAsia="ru-RU"/>
              </w:rPr>
            </w:pPr>
          </w:p>
          <w:p w:rsidR="00D35409" w:rsidRDefault="0005385C" w:rsidP="00A17206">
            <w:pPr>
              <w:spacing w:after="0" w:line="240" w:lineRule="auto"/>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Административный регламент</w:t>
            </w:r>
            <w:r w:rsidR="00D35409">
              <w:rPr>
                <w:rFonts w:ascii="Times New Roman" w:eastAsia="Times New Roman" w:hAnsi="Times New Roman" w:cs="Times New Roman"/>
                <w:b/>
                <w:bCs/>
                <w:sz w:val="24"/>
                <w:szCs w:val="24"/>
                <w:lang w:eastAsia="ru-RU"/>
              </w:rPr>
              <w:t xml:space="preserve"> </w:t>
            </w:r>
          </w:p>
          <w:p w:rsidR="00D35409" w:rsidRDefault="0005385C" w:rsidP="00A17206">
            <w:pPr>
              <w:spacing w:after="0" w:line="240" w:lineRule="auto"/>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предоставления муниципальной услуги «Принятие граждан на учет</w:t>
            </w:r>
            <w:r w:rsidR="00D35409">
              <w:rPr>
                <w:rFonts w:ascii="Times New Roman" w:eastAsia="Times New Roman" w:hAnsi="Times New Roman" w:cs="Times New Roman"/>
                <w:b/>
                <w:bCs/>
                <w:sz w:val="24"/>
                <w:szCs w:val="24"/>
                <w:lang w:eastAsia="ru-RU"/>
              </w:rPr>
              <w:t xml:space="preserve"> </w:t>
            </w:r>
          </w:p>
          <w:p w:rsidR="00D35409" w:rsidRDefault="0005385C" w:rsidP="00A17206">
            <w:pPr>
              <w:spacing w:after="0" w:line="240" w:lineRule="auto"/>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 xml:space="preserve">в качестве нуждающихся в жилых помещениях, предоставляемых </w:t>
            </w:r>
          </w:p>
          <w:p w:rsidR="00D35409" w:rsidRDefault="0005385C" w:rsidP="00A17206">
            <w:pPr>
              <w:spacing w:after="0" w:line="240" w:lineRule="auto"/>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по договорам социального найма на территории</w:t>
            </w:r>
            <w:r w:rsidR="00D35409">
              <w:rPr>
                <w:rFonts w:ascii="Times New Roman" w:eastAsia="Times New Roman" w:hAnsi="Times New Roman" w:cs="Times New Roman"/>
                <w:b/>
                <w:bCs/>
                <w:sz w:val="24"/>
                <w:szCs w:val="24"/>
                <w:lang w:eastAsia="ru-RU"/>
              </w:rPr>
              <w:t xml:space="preserve"> </w:t>
            </w:r>
            <w:r w:rsidRPr="0005385C">
              <w:rPr>
                <w:rFonts w:ascii="Times New Roman" w:eastAsia="Times New Roman" w:hAnsi="Times New Roman" w:cs="Times New Roman"/>
                <w:b/>
                <w:bCs/>
                <w:sz w:val="24"/>
                <w:szCs w:val="24"/>
                <w:lang w:eastAsia="ru-RU"/>
              </w:rPr>
              <w:t>Губкинского городского округа»</w:t>
            </w:r>
            <w:r w:rsidR="00D35409">
              <w:rPr>
                <w:rFonts w:ascii="Times New Roman" w:eastAsia="Times New Roman" w:hAnsi="Times New Roman" w:cs="Times New Roman"/>
                <w:b/>
                <w:bCs/>
                <w:sz w:val="24"/>
                <w:szCs w:val="24"/>
                <w:lang w:eastAsia="ru-RU"/>
              </w:rPr>
              <w:t xml:space="preserve"> </w:t>
            </w:r>
          </w:p>
          <w:p w:rsidR="0005385C" w:rsidRPr="00D35409" w:rsidRDefault="0005385C" w:rsidP="00D35409">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D35409">
              <w:rPr>
                <w:rFonts w:ascii="Times New Roman" w:eastAsia="Times New Roman" w:hAnsi="Times New Roman" w:cs="Times New Roman"/>
                <w:b/>
                <w:bCs/>
                <w:sz w:val="24"/>
                <w:szCs w:val="24"/>
                <w:lang w:eastAsia="ru-RU"/>
              </w:rPr>
              <w:t>Общие положения</w:t>
            </w:r>
          </w:p>
          <w:p w:rsidR="00D35409" w:rsidRPr="00D35409" w:rsidRDefault="00D35409" w:rsidP="00D35409">
            <w:pPr>
              <w:spacing w:after="0" w:line="240" w:lineRule="auto"/>
              <w:ind w:left="360"/>
              <w:rPr>
                <w:rFonts w:ascii="Times New Roman" w:eastAsia="Times New Roman" w:hAnsi="Times New Roman" w:cs="Times New Roman"/>
                <w:sz w:val="24"/>
                <w:szCs w:val="24"/>
                <w:lang w:eastAsia="ru-RU"/>
              </w:rPr>
            </w:pP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Губкинского городского округа»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 (бездействия) и решений, осуществляемых и принятых в ходе исполнения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1.2. Заявители, в отношении которых предоставляется</w:t>
            </w:r>
            <w:r>
              <w:rPr>
                <w:rFonts w:ascii="Times New Roman" w:eastAsia="Times New Roman" w:hAnsi="Times New Roman" w:cs="Times New Roman"/>
                <w:sz w:val="24"/>
                <w:szCs w:val="24"/>
                <w:lang w:eastAsia="ru-RU"/>
              </w:rPr>
              <w:t xml:space="preserve"> муниципальная услуга.</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1.2.1. На учет в целях предоставления жилых помещений по договорам социального найма принимаются граждане, признанные малоимущими, а также иные указанные в федеральном законе, указе Президента Российской Федерации или законе Белгородской области граждане:</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проживающие в помещении, не отвечающем установленным для жилых помещений требованиям;</w:t>
            </w:r>
            <w:r>
              <w:rPr>
                <w:rFonts w:ascii="Times New Roman" w:eastAsia="Times New Roman" w:hAnsi="Times New Roman" w:cs="Times New Roman"/>
                <w:sz w:val="24"/>
                <w:szCs w:val="24"/>
                <w:lang w:eastAsia="ru-RU"/>
              </w:rPr>
              <w:t xml:space="preserve"> </w:t>
            </w:r>
          </w:p>
          <w:p w:rsid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w:t>
            </w:r>
            <w:r>
              <w:rPr>
                <w:rFonts w:ascii="Times New Roman" w:eastAsia="Times New Roman" w:hAnsi="Times New Roman" w:cs="Times New Roman"/>
                <w:sz w:val="24"/>
                <w:szCs w:val="24"/>
                <w:lang w:eastAsia="ru-RU"/>
              </w:rPr>
              <w:t>о</w:t>
            </w:r>
            <w:r w:rsidRPr="0005385C">
              <w:rPr>
                <w:rFonts w:ascii="Times New Roman" w:eastAsia="Times New Roman" w:hAnsi="Times New Roman" w:cs="Times New Roman"/>
                <w:sz w:val="24"/>
                <w:szCs w:val="24"/>
                <w:lang w:eastAsia="ru-RU"/>
              </w:rPr>
              <w:t xml:space="preserve">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отнесенного соответствующим перечнем, установленным уполномоченным Правительством Российской Федерации федеральным органом исполнительной власти, к заболеваниям, при которых совместное проживание с ним в одной квартире невозможно, </w:t>
            </w:r>
            <w:r w:rsidRPr="0005385C">
              <w:rPr>
                <w:rFonts w:ascii="Times New Roman" w:eastAsia="Times New Roman" w:hAnsi="Times New Roman" w:cs="Times New Roman"/>
                <w:sz w:val="24"/>
                <w:szCs w:val="24"/>
                <w:lang w:eastAsia="ru-RU"/>
              </w:rPr>
              <w:lastRenderedPageBreak/>
              <w:t>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1.2.2.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w:t>
            </w:r>
            <w:r>
              <w:rPr>
                <w:rFonts w:ascii="Times New Roman" w:eastAsia="Times New Roman" w:hAnsi="Times New Roman" w:cs="Times New Roman"/>
                <w:sz w:val="24"/>
                <w:szCs w:val="24"/>
                <w:lang w:eastAsia="ru-RU"/>
              </w:rPr>
              <w:t>сех указанных жилых помещений.</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1.2.3. На учет в качестве нуждающихся в жилых помещениях, предоставляемых по договорам социального найма, принимаются граждане, постоянно проживающие на территории Губкинского городского округа. 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1.2.4. 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1.3.1. Справочная информация о месте нахождения, графике работы, контактных телефонах администрации Губкинского городского округа, отдела учета и распределения жилого фонда управления жилищно-коммунального комплекса и систем жизнеобеспечения администрации Губкинского городского округа (далее – Отдел, Управление), адресе официального сайта органов местного самоуправления Губкинского городского округа (далее – официальный сайт), об адресах электронной почты администрации Губкинского городского округа http://www.gubkinadm.ru, управления жилищно-коммунального комплекса и систем жизнеобеспечения uzkk@belgtts.ru размещена на официальном сайте - http://www.gubkinadm.ru, на Едином портале государственных и муниципальных услуг (функций) - http://www.gosuslugi.ru (далее - Единый портал), на портале государственных и муниципальных услуг Белгородской области - http://www.gosuslugi31.ru (далее - Региональный портал) в сети Интернет.</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1.3.2. Информирование по вопросам предоставления муниципальной услуги осуществляют специалисты Отдела.</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Специалисты Отдела осуществляют информирование заяви</w:t>
            </w:r>
            <w:r w:rsidR="00334186">
              <w:rPr>
                <w:rFonts w:ascii="Times New Roman" w:eastAsia="Times New Roman" w:hAnsi="Times New Roman" w:cs="Times New Roman"/>
                <w:sz w:val="24"/>
                <w:szCs w:val="24"/>
                <w:lang w:eastAsia="ru-RU"/>
              </w:rPr>
              <w:t>телей по следующим направлениям</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местонахождении и графике работы Отдела;</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справочных телефонах Отдела;</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об адресах официального сайта, электронной почты администрации Губкинского городского округа, электронной почты Управления;</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порядке получения информации по вопросам предоставления муниципальной услуги;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rsidR="00334186" w:rsidRDefault="00334186"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385C" w:rsidRPr="0005385C">
              <w:rPr>
                <w:rFonts w:ascii="Times New Roman" w:eastAsia="Times New Roman" w:hAnsi="Times New Roman" w:cs="Times New Roman"/>
                <w:sz w:val="24"/>
                <w:szCs w:val="24"/>
                <w:lang w:eastAsia="ru-RU"/>
              </w:rPr>
              <w:t xml:space="preserve"> о времени, порядке и сроках приема и выдачи документов;</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порядке предоставления муниципальной услуги;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 ходе предоставления муниципальной услуги.</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1.3.3.</w:t>
            </w:r>
            <w:r w:rsidR="00D35409">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посредством личного обращения заявителей;</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на основании письменного обращения;</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по телефону;</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г) по электронной почте;</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д) посредством размещения информации на официальном сайте администрации Губкинского городского округа;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е) посредством размещения информации на информационном стенде;</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ж) посредством размещения информации на Едино</w:t>
            </w:r>
            <w:r w:rsidR="00D35409">
              <w:rPr>
                <w:rFonts w:ascii="Times New Roman" w:eastAsia="Times New Roman" w:hAnsi="Times New Roman" w:cs="Times New Roman"/>
                <w:sz w:val="24"/>
                <w:szCs w:val="24"/>
                <w:lang w:eastAsia="ru-RU"/>
              </w:rPr>
              <w:t>м портале, Региональном портале.</w:t>
            </w:r>
          </w:p>
          <w:p w:rsidR="0033418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1.3.4.Основными требованиями к информированию заявителей являются:</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достоверность предоставляемой информации;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четкость в изложении информации;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полнота информации;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удобство и доступность получения информации;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lastRenderedPageBreak/>
              <w:t>- оперативность предоставления информации.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1.3.5. 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w:t>
            </w:r>
            <w:r w:rsidR="00A17206">
              <w:rPr>
                <w:rFonts w:ascii="Times New Roman" w:eastAsia="Times New Roman" w:hAnsi="Times New Roman" w:cs="Times New Roman"/>
                <w:sz w:val="24"/>
                <w:szCs w:val="24"/>
                <w:lang w:eastAsia="ru-RU"/>
              </w:rPr>
              <w:t>ный, точный и понятный ответ по</w:t>
            </w:r>
            <w:r w:rsidRPr="0005385C">
              <w:rPr>
                <w:rFonts w:ascii="Times New Roman" w:eastAsia="Times New Roman" w:hAnsi="Times New Roman" w:cs="Times New Roman"/>
                <w:sz w:val="24"/>
                <w:szCs w:val="24"/>
                <w:lang w:eastAsia="ru-RU"/>
              </w:rPr>
              <w:t xml:space="preserve"> вопросам предоставления муниципальной услуги.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15 минут.</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1.3.6. При информировании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w:t>
            </w:r>
            <w:r w:rsidR="001A598B">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вопросам предоставления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Продолжительность индивидуального устного информирования каждого заявителя по телефону составляет не более 15 минут.</w:t>
            </w:r>
          </w:p>
          <w:p w:rsidR="001A598B"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1.3.7.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w:t>
            </w:r>
            <w:r w:rsidR="001A598B">
              <w:rPr>
                <w:rFonts w:ascii="Times New Roman" w:eastAsia="Times New Roman" w:hAnsi="Times New Roman" w:cs="Times New Roman"/>
                <w:sz w:val="24"/>
                <w:szCs w:val="24"/>
                <w:lang w:eastAsia="ru-RU"/>
              </w:rPr>
              <w:t>олучить необходимую информацию.</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1.3.8. </w:t>
            </w:r>
            <w:proofErr w:type="gramStart"/>
            <w:r w:rsidRPr="0005385C">
              <w:rPr>
                <w:rFonts w:ascii="Times New Roman" w:eastAsia="Times New Roman" w:hAnsi="Times New Roman" w:cs="Times New Roman"/>
                <w:sz w:val="24"/>
                <w:szCs w:val="24"/>
                <w:lang w:eastAsia="ru-RU"/>
              </w:rPr>
              <w:t>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roofErr w:type="gramEnd"/>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w:t>
            </w:r>
            <w:r w:rsidR="001A598B">
              <w:rPr>
                <w:rFonts w:ascii="Times New Roman" w:eastAsia="Times New Roman" w:hAnsi="Times New Roman" w:cs="Times New Roman"/>
                <w:sz w:val="24"/>
                <w:szCs w:val="24"/>
                <w:lang w:eastAsia="ru-RU"/>
              </w:rPr>
              <w:t>щий 10</w:t>
            </w:r>
            <w:r w:rsidRPr="0005385C">
              <w:rPr>
                <w:rFonts w:ascii="Times New Roman" w:eastAsia="Times New Roman" w:hAnsi="Times New Roman" w:cs="Times New Roman"/>
                <w:sz w:val="24"/>
                <w:szCs w:val="24"/>
                <w:lang w:eastAsia="ru-RU"/>
              </w:rPr>
              <w:t xml:space="preserve"> дней со дня поступления запроса.</w:t>
            </w:r>
            <w:r w:rsidR="00A17206">
              <w:rPr>
                <w:rFonts w:ascii="Times New Roman" w:eastAsia="Times New Roman" w:hAnsi="Times New Roman" w:cs="Times New Roman"/>
                <w:sz w:val="24"/>
                <w:szCs w:val="24"/>
                <w:lang w:eastAsia="ru-RU"/>
              </w:rPr>
              <w:t xml:space="preserve"> </w:t>
            </w:r>
          </w:p>
          <w:p w:rsidR="00A17206" w:rsidRDefault="00A17206"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85C" w:rsidRPr="0005385C">
              <w:rPr>
                <w:rFonts w:ascii="Times New Roman" w:eastAsia="Times New Roman" w:hAnsi="Times New Roman" w:cs="Times New Roman"/>
                <w:sz w:val="24"/>
                <w:szCs w:val="24"/>
                <w:lang w:eastAsia="ru-RU"/>
              </w:rPr>
              <w:t>.3.10. Сведения о ходе предоставления муниципальной услуги предоставляются в порядке, предусмотренном подпунктами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1.3.11. Публичное информирование осуществляется путем публикации информации о предоставлении муниципальной услуги на официальном сайте администрации Губкинского городского округа, на информационном стенде Отдела, на Едином портале, Региональном портале.</w:t>
            </w:r>
            <w:r w:rsidR="00A17206">
              <w:rPr>
                <w:rFonts w:ascii="Times New Roman" w:eastAsia="Times New Roman" w:hAnsi="Times New Roman" w:cs="Times New Roman"/>
                <w:sz w:val="24"/>
                <w:szCs w:val="24"/>
                <w:lang w:eastAsia="ru-RU"/>
              </w:rPr>
              <w:t xml:space="preserve"> </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1.3.12. На официальном сайте, на информационном стенде Отдела, на Едином портале, Региональном портале размещается следующая информация:</w:t>
            </w:r>
            <w:r w:rsidR="00A17206">
              <w:rPr>
                <w:rFonts w:ascii="Times New Roman" w:eastAsia="Times New Roman" w:hAnsi="Times New Roman" w:cs="Times New Roman"/>
                <w:sz w:val="24"/>
                <w:szCs w:val="24"/>
                <w:lang w:eastAsia="ru-RU"/>
              </w:rPr>
              <w:t xml:space="preserve"> </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справочная информация, указанная в </w:t>
            </w:r>
            <w:proofErr w:type="spellStart"/>
            <w:r w:rsidRPr="0005385C">
              <w:rPr>
                <w:rFonts w:ascii="Times New Roman" w:eastAsia="Times New Roman" w:hAnsi="Times New Roman" w:cs="Times New Roman"/>
                <w:sz w:val="24"/>
                <w:szCs w:val="24"/>
                <w:lang w:eastAsia="ru-RU"/>
              </w:rPr>
              <w:t>пп</w:t>
            </w:r>
            <w:proofErr w:type="spellEnd"/>
            <w:r w:rsidRPr="0005385C">
              <w:rPr>
                <w:rFonts w:ascii="Times New Roman" w:eastAsia="Times New Roman" w:hAnsi="Times New Roman" w:cs="Times New Roman"/>
                <w:sz w:val="24"/>
                <w:szCs w:val="24"/>
                <w:lang w:eastAsia="ru-RU"/>
              </w:rPr>
              <w:t>. 1.3.1. настоящего административного регламента;</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 извлечения из них;</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исчерпывающий перечень документов, необходимых для получения муниципальной услуги;</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порядок предоставления муниципальной услуги;</w:t>
            </w:r>
          </w:p>
          <w:p w:rsidR="00A17206"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порядок досудебного (внесудебного) обжалования действий (бездействий) и решений, осуществляемых (принятых) должностными лицами, муниципальными служащими в процессе предоставления муниципальной услуги;</w:t>
            </w:r>
          </w:p>
          <w:p w:rsidR="0005385C" w:rsidRDefault="0005385C" w:rsidP="001A598B">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текст</w:t>
            </w:r>
            <w:r w:rsidR="00A17206">
              <w:rPr>
                <w:rFonts w:ascii="Times New Roman" w:eastAsia="Times New Roman" w:hAnsi="Times New Roman" w:cs="Times New Roman"/>
                <w:sz w:val="24"/>
                <w:szCs w:val="24"/>
                <w:lang w:eastAsia="ru-RU"/>
              </w:rPr>
              <w:t xml:space="preserve"> административного регламента.</w:t>
            </w:r>
          </w:p>
          <w:p w:rsidR="00A17206" w:rsidRPr="0005385C" w:rsidRDefault="00A17206" w:rsidP="00D35409">
            <w:pPr>
              <w:spacing w:after="0" w:line="240" w:lineRule="auto"/>
              <w:ind w:firstLine="493"/>
              <w:jc w:val="both"/>
              <w:rPr>
                <w:rFonts w:ascii="Times New Roman" w:eastAsia="Times New Roman" w:hAnsi="Times New Roman" w:cs="Times New Roman"/>
                <w:sz w:val="24"/>
                <w:szCs w:val="24"/>
                <w:lang w:eastAsia="ru-RU"/>
              </w:rPr>
            </w:pPr>
          </w:p>
          <w:p w:rsidR="0005385C" w:rsidRPr="0005385C" w:rsidRDefault="0005385C" w:rsidP="00D35409">
            <w:pPr>
              <w:spacing w:after="0" w:line="240" w:lineRule="auto"/>
              <w:ind w:firstLine="493"/>
              <w:jc w:val="center"/>
              <w:rPr>
                <w:rFonts w:ascii="Times New Roman" w:eastAsia="Times New Roman" w:hAnsi="Times New Roman" w:cs="Times New Roman"/>
                <w:sz w:val="24"/>
                <w:szCs w:val="24"/>
                <w:lang w:eastAsia="ru-RU"/>
              </w:rPr>
            </w:pPr>
            <w:r w:rsidRPr="0005385C">
              <w:rPr>
                <w:rFonts w:ascii="Times New Roman" w:eastAsia="Times New Roman" w:hAnsi="Times New Roman" w:cs="Times New Roman"/>
                <w:b/>
                <w:bCs/>
                <w:sz w:val="24"/>
                <w:szCs w:val="24"/>
                <w:lang w:eastAsia="ru-RU"/>
              </w:rPr>
              <w:t>2. Стандарт предоставления муниципальной услуги</w:t>
            </w:r>
          </w:p>
          <w:p w:rsidR="00A17206" w:rsidRDefault="00A17206" w:rsidP="00D35409">
            <w:pPr>
              <w:spacing w:after="0" w:line="240" w:lineRule="auto"/>
              <w:ind w:firstLine="493"/>
              <w:jc w:val="both"/>
              <w:rPr>
                <w:rFonts w:ascii="Times New Roman" w:eastAsia="Times New Roman" w:hAnsi="Times New Roman" w:cs="Times New Roman"/>
                <w:b/>
                <w:bCs/>
                <w:sz w:val="24"/>
                <w:szCs w:val="24"/>
                <w:lang w:eastAsia="ru-RU"/>
              </w:rPr>
            </w:pP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 Наименование муниципальной услуги: «Принятие граждан на учет в качестве нуждающихся в жилых помещениях, предоставляемых по договорам с</w:t>
            </w:r>
            <w:r w:rsidR="00A17206">
              <w:rPr>
                <w:rFonts w:ascii="Times New Roman" w:eastAsia="Times New Roman" w:hAnsi="Times New Roman" w:cs="Times New Roman"/>
                <w:sz w:val="24"/>
                <w:szCs w:val="24"/>
                <w:lang w:eastAsia="ru-RU"/>
              </w:rPr>
              <w:t xml:space="preserve">оциального найма на территории </w:t>
            </w:r>
            <w:r w:rsidRPr="0005385C">
              <w:rPr>
                <w:rFonts w:ascii="Times New Roman" w:eastAsia="Times New Roman" w:hAnsi="Times New Roman" w:cs="Times New Roman"/>
                <w:sz w:val="24"/>
                <w:szCs w:val="24"/>
                <w:lang w:eastAsia="ru-RU"/>
              </w:rPr>
              <w:t xml:space="preserve">Губкинского городского округа».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2.2. Муниципальная услуга предоставляется администрацией Губкинского городского округа через структурное подразделение – отдел учета и распределения жилого фонда управления </w:t>
            </w:r>
            <w:r w:rsidRPr="0005385C">
              <w:rPr>
                <w:rFonts w:ascii="Times New Roman" w:eastAsia="Times New Roman" w:hAnsi="Times New Roman" w:cs="Times New Roman"/>
                <w:sz w:val="24"/>
                <w:szCs w:val="24"/>
                <w:lang w:eastAsia="ru-RU"/>
              </w:rPr>
              <w:lastRenderedPageBreak/>
              <w:t>жилищно-коммунального комплекса и систем жизнеобеспечения администрации Губкинского городского округа.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Советом депутатов Губкинского городского округа.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выдача (направление) получателю муниципальной услуги уведомления о принятии на учет в качестве нуждающегося в жилом помещении;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выдача (направление) получателю муниципальной услуги решения об отказе в принятии на учет в качестве нуждающегося в жилом помещении и уведомления, подтверждающего принятие такого решения.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2.4. Срок предоставления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2.4.1. Решение о принятии на учет либо об отказе в принятии на учет в качестве нуждающегося в жилом помещении принимается в срок не позднее чем через 30 рабочих дней со дня предоставления документов, указанных в п. 2.9. административного регламента.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2.4.2. Уведомление о принятии на учет в качестве нуждающегося в жилом помещении либо решение об отказе в принятии на учет в качестве нуждающегося в жилом помещении и уведомление, подтверждающего принятие такого решения выдается (направляется) получателю муниципальной услуги не позднее чем через три рабочих дня со дня принятия решения о принятии либо отказе в принятии на учет в качестве нуждающегося в жилом помещении.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2.4.3.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2.5. Продолжительность приема заявителя:</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40 минут;</w:t>
            </w:r>
            <w:r w:rsidR="00A17206">
              <w:rPr>
                <w:rFonts w:ascii="Times New Roman" w:eastAsia="Times New Roman" w:hAnsi="Times New Roman" w:cs="Times New Roman"/>
                <w:sz w:val="24"/>
                <w:szCs w:val="24"/>
                <w:lang w:eastAsia="ru-RU"/>
              </w:rPr>
              <w:t xml:space="preserve"> </w:t>
            </w:r>
          </w:p>
          <w:p w:rsidR="00A17206" w:rsidRDefault="00A17206"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385C" w:rsidRPr="0005385C">
              <w:rPr>
                <w:rFonts w:ascii="Times New Roman" w:eastAsia="Times New Roman" w:hAnsi="Times New Roman" w:cs="Times New Roman"/>
                <w:sz w:val="24"/>
                <w:szCs w:val="24"/>
                <w:lang w:eastAsia="ru-RU"/>
              </w:rPr>
              <w:t xml:space="preserve"> при получении заявителем результата предоставления муниципальной услуги – не должна превышать 15 минут.</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2.6. Срок ожидания</w:t>
            </w:r>
            <w:r w:rsidR="00A17206">
              <w:rPr>
                <w:rFonts w:ascii="Times New Roman" w:eastAsia="Times New Roman" w:hAnsi="Times New Roman" w:cs="Times New Roman"/>
                <w:sz w:val="24"/>
                <w:szCs w:val="24"/>
                <w:lang w:eastAsia="ru-RU"/>
              </w:rPr>
              <w:t xml:space="preserve"> в очереди при подаче запроса о</w:t>
            </w:r>
            <w:r w:rsidRPr="0005385C">
              <w:rPr>
                <w:rFonts w:ascii="Times New Roman" w:eastAsia="Times New Roman" w:hAnsi="Times New Roman" w:cs="Times New Roman"/>
                <w:sz w:val="24"/>
                <w:szCs w:val="24"/>
                <w:lang w:eastAsia="ru-RU"/>
              </w:rPr>
              <w:t xml:space="preserve"> предоставлении муниципальной услуги, как и при получении результата предоставления муниципальной услуги, не должен превышать 15 минут.</w:t>
            </w:r>
            <w:r w:rsidR="00A17206">
              <w:rPr>
                <w:rFonts w:ascii="Times New Roman" w:eastAsia="Times New Roman" w:hAnsi="Times New Roman" w:cs="Times New Roman"/>
                <w:sz w:val="24"/>
                <w:szCs w:val="24"/>
                <w:lang w:eastAsia="ru-RU"/>
              </w:rPr>
              <w:t xml:space="preserve">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 в день поступления запроса.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r w:rsidRPr="0005385C">
              <w:rPr>
                <w:rFonts w:ascii="Times New Roman" w:eastAsia="Times New Roman" w:hAnsi="Times New Roman" w:cs="Times New Roman"/>
                <w:sz w:val="24"/>
                <w:szCs w:val="24"/>
                <w:lang w:eastAsia="ru-RU"/>
              </w:rPr>
              <w:br/>
              <w:t>Конституцией Российской Федерации; Жилищным кодексом Российской Федерации от 29.12.2004 № 188-ФЗ; федеральными законами от 29.12.2004 № 189-ФЗ «О введении в действие Жилищного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27.07.2006 № 152-ФЗ «О персональных данных»,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законом Белгородской области от 10.05.2006 № 39 «О порядке осуществления учета граждан в качестве нуждающихся в жилых помещениях, предоставляемых по договорам социального найма»; Уставом Губкинского городского округа.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на Едином и Региональном порталах в сети Интернет.</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2.9. Исчерпывающий перечень документов, необходимых для предоставления муниципальной услуги, предоставляемых заявителем.</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Для получения муниципальной услуги гражданином предоставляются следующие </w:t>
            </w:r>
            <w:r w:rsidRPr="0005385C">
              <w:rPr>
                <w:rFonts w:ascii="Times New Roman" w:eastAsia="Times New Roman" w:hAnsi="Times New Roman" w:cs="Times New Roman"/>
                <w:sz w:val="24"/>
                <w:szCs w:val="24"/>
                <w:lang w:eastAsia="ru-RU"/>
              </w:rPr>
              <w:lastRenderedPageBreak/>
              <w:t>документы:</w:t>
            </w:r>
            <w:r w:rsidR="00A17206">
              <w:rPr>
                <w:rFonts w:ascii="Times New Roman" w:eastAsia="Times New Roman" w:hAnsi="Times New Roman" w:cs="Times New Roman"/>
                <w:sz w:val="24"/>
                <w:szCs w:val="24"/>
                <w:lang w:eastAsia="ru-RU"/>
              </w:rPr>
              <w:t xml:space="preserve"> </w:t>
            </w:r>
          </w:p>
          <w:p w:rsidR="00A17206" w:rsidRDefault="00A17206"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85C" w:rsidRPr="0005385C">
              <w:rPr>
                <w:rFonts w:ascii="Times New Roman" w:eastAsia="Times New Roman" w:hAnsi="Times New Roman" w:cs="Times New Roman"/>
                <w:sz w:val="24"/>
                <w:szCs w:val="24"/>
                <w:lang w:eastAsia="ru-RU"/>
              </w:rPr>
              <w:t>заявление, подписанное всеми проживающими совместно с ним дееспособными членами семьи, на имя Главы администрации Губкинского городского округа о признании заявителя и членов его семьи нуждающимися в жилых помещениях, предоставляемых по договорам социального найма. Рекомендованный образец формы заявления о предоставлении муниципальной услуги приводится в приложении № 1 к административному регламенту;</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паспорт или иной документ, удостоверяющий личность (документы находятся в личном пользовании);</w:t>
            </w:r>
            <w:r w:rsidR="00A17206">
              <w:rPr>
                <w:rFonts w:ascii="Times New Roman" w:eastAsia="Times New Roman" w:hAnsi="Times New Roman" w:cs="Times New Roman"/>
                <w:sz w:val="24"/>
                <w:szCs w:val="24"/>
                <w:lang w:eastAsia="ru-RU"/>
              </w:rPr>
              <w:t xml:space="preserve">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иные документы в соответствии с действующим законодательством) (документы находятся в личном пользовании);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 документы, подтверждающие основания, указанные в </w:t>
            </w:r>
            <w:proofErr w:type="spellStart"/>
            <w:r w:rsidRPr="0005385C">
              <w:rPr>
                <w:rFonts w:ascii="Times New Roman" w:eastAsia="Times New Roman" w:hAnsi="Times New Roman" w:cs="Times New Roman"/>
                <w:sz w:val="24"/>
                <w:szCs w:val="24"/>
                <w:lang w:eastAsia="ru-RU"/>
              </w:rPr>
              <w:t>пп</w:t>
            </w:r>
            <w:proofErr w:type="spellEnd"/>
            <w:r w:rsidRPr="0005385C">
              <w:rPr>
                <w:rFonts w:ascii="Times New Roman" w:eastAsia="Times New Roman" w:hAnsi="Times New Roman" w:cs="Times New Roman"/>
                <w:sz w:val="24"/>
                <w:szCs w:val="24"/>
                <w:lang w:eastAsia="ru-RU"/>
              </w:rPr>
              <w:t>. 1.2.1. административного регламента:</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выписка из домовой книги (в пункте приема платежей по месту жительства; для граждан, проживающих в индивидуальных жилых домах в МФЦ);</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выписка из лицевого счета (в пункте приема платежей по месту жительства; для граждан, проживающих в индивидуальных жилых домах в МФЦ);</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иные документы в соответствии с действующим законодательством) (документы находятся в личном пользовании);</w:t>
            </w:r>
            <w:r w:rsidR="00A17206">
              <w:rPr>
                <w:rFonts w:ascii="Times New Roman" w:eastAsia="Times New Roman" w:hAnsi="Times New Roman" w:cs="Times New Roman"/>
                <w:sz w:val="24"/>
                <w:szCs w:val="24"/>
                <w:lang w:eastAsia="ru-RU"/>
              </w:rPr>
              <w:t xml:space="preserve">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г) документы подтверждающие право </w:t>
            </w:r>
            <w:r w:rsidR="00A17206">
              <w:rPr>
                <w:rFonts w:ascii="Times New Roman" w:eastAsia="Times New Roman" w:hAnsi="Times New Roman" w:cs="Times New Roman"/>
                <w:sz w:val="24"/>
                <w:szCs w:val="24"/>
                <w:lang w:eastAsia="ru-RU"/>
              </w:rPr>
              <w:t>собственности заявителя и (или)</w:t>
            </w:r>
            <w:r w:rsidRPr="0005385C">
              <w:rPr>
                <w:rFonts w:ascii="Times New Roman" w:eastAsia="Times New Roman" w:hAnsi="Times New Roman" w:cs="Times New Roman"/>
                <w:sz w:val="24"/>
                <w:szCs w:val="24"/>
                <w:lang w:eastAsia="ru-RU"/>
              </w:rPr>
              <w:t xml:space="preserve"> членов семьи на другие жилые помещения, в случае если право не зарегистрировано в Едином государственном реестре недвижимости (документы находятся в личном пользовании заявителя и (или) членов его семьи).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обращении за предоставлением муниципальной услуги представителя заявителя предоставляется документ, подтверждающий полномочия представителя выступать от имени заявителя при предоставлении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необходимости отделом учета и распределения жилого фонда управления жилищно-коммунального комплекса и систем жизнеобеспечения администрации Губкинского городского округа составляется акт проверки жилищных условий.</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2.9.1. Исчерпывающий перечень документов, которые находятся в распоряжении органов и организаций, участвующих в предоставлении муниципальной услуги и которые заявитель вправе представить самостоятельно:</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выписка из Единого государственного реестра недвижимости о жилых помещениях</w:t>
            </w:r>
            <w:r w:rsidR="00A17206">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 xml:space="preserve"> принадлежащих заявителю и (или) членам его семьи на праве собственности (в Управлении Федеральной службы государственной регистрации, кадастра и картографии, в том числе могут быть запрошены в электронной форме в порядке межведомственного электронного взаимодействия);</w:t>
            </w:r>
            <w:r w:rsidR="00A17206">
              <w:rPr>
                <w:rFonts w:ascii="Times New Roman" w:eastAsia="Times New Roman" w:hAnsi="Times New Roman" w:cs="Times New Roman"/>
                <w:sz w:val="24"/>
                <w:szCs w:val="24"/>
                <w:lang w:eastAsia="ru-RU"/>
              </w:rPr>
              <w:t xml:space="preserve">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решение уполномоченного органа о признании гражданина малоимущим (в управлении социальной политики администрации Губкинского городского округа); </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выписка из технического паспорта с поэтажным планом (при наличии) и экспликацией (в органах БТИ).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2.10. Запрещается требовать от заявителя предоставления:</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документов и информации, в том числе подтверждающих внесение заявителями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Pr="0005385C">
              <w:rPr>
                <w:rFonts w:ascii="Times New Roman" w:eastAsia="Times New Roman" w:hAnsi="Times New Roman" w:cs="Times New Roman"/>
                <w:sz w:val="24"/>
                <w:szCs w:val="24"/>
                <w:lang w:eastAsia="ru-RU"/>
              </w:rPr>
              <w:lastRenderedPageBreak/>
              <w:t>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A17206">
              <w:rPr>
                <w:rFonts w:ascii="Times New Roman" w:eastAsia="Times New Roman" w:hAnsi="Times New Roman" w:cs="Times New Roman"/>
                <w:sz w:val="24"/>
                <w:szCs w:val="24"/>
                <w:lang w:eastAsia="ru-RU"/>
              </w:rPr>
              <w:t xml:space="preserve"> исключением следующих случаев:</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proofErr w:type="gramStart"/>
            <w:r w:rsidRPr="0005385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5385C">
              <w:rPr>
                <w:rFonts w:ascii="Times New Roman" w:eastAsia="Times New Roman" w:hAnsi="Times New Roman" w:cs="Times New Roman"/>
                <w:sz w:val="24"/>
                <w:szCs w:val="24"/>
                <w:lang w:eastAsia="ru-RU"/>
              </w:rPr>
              <w:t>, а также приносятся извин</w:t>
            </w:r>
            <w:r w:rsidR="00A203B5">
              <w:rPr>
                <w:rFonts w:ascii="Times New Roman" w:eastAsia="Times New Roman" w:hAnsi="Times New Roman" w:cs="Times New Roman"/>
                <w:sz w:val="24"/>
                <w:szCs w:val="24"/>
                <w:lang w:eastAsia="ru-RU"/>
              </w:rPr>
              <w:t>ения за доставленные неудобства;</w:t>
            </w:r>
          </w:p>
          <w:p w:rsidR="00A203B5" w:rsidRDefault="00A203B5" w:rsidP="00D35409">
            <w:pPr>
              <w:spacing w:after="0" w:line="240" w:lineRule="auto"/>
              <w:ind w:firstLine="49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bookmarkStart w:id="0" w:name="_GoBack"/>
            <w:bookmarkEnd w:id="0"/>
            <w:r w:rsidRPr="00A203B5">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A203B5">
              <w:rPr>
                <w:rFonts w:ascii="Times New Roman" w:eastAsia="Times New Roman" w:hAnsi="Times New Roman" w:cs="Times New Roman"/>
                <w:sz w:val="24"/>
                <w:szCs w:val="24"/>
                <w:lang w:eastAsia="ru-RU"/>
              </w:rPr>
              <w:t xml:space="preserve"> законами.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2.11. Документы, представленные заявителем, должны соответствовать следующим требованиям:</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документы соответствуют требованиям, установленным законодательством РФ;</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Отдела,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2.12. Исчерпывающий перечень оснований для отказа в приеме документов, необходимых для предо</w:t>
            </w:r>
            <w:r w:rsidR="0088384E">
              <w:rPr>
                <w:rFonts w:ascii="Times New Roman" w:eastAsia="Times New Roman" w:hAnsi="Times New Roman" w:cs="Times New Roman"/>
                <w:sz w:val="24"/>
                <w:szCs w:val="24"/>
                <w:lang w:eastAsia="ru-RU"/>
              </w:rPr>
              <w:t>ставления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lastRenderedPageBreak/>
              <w:t>2.13. Основания для приостановления предоставления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2.14. Исчерпывающий перечень оснований для отказа в предоставлении муниципальной услуги.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Администрация Губкинского городского округа отказывает в принятии гражданина на учет в случаях, если:</w:t>
            </w:r>
          </w:p>
          <w:p w:rsidR="00A17206"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 не представлены документы, предусмотренные пунктом 2.9. административного регламента, обязанность по представлению которых возложена на заявителя;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4) не истек срок, предусмотренный статьей 53 Жилищного кодекса Российской Федерации.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2.16. Муниципальная услуга предоставляется бесплатно.</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2.17.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2.17.1. Требования к размещению и оформлению помещения: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прием заявителей осуществляется в специально выделенных для этих целей помещениях (присутственных местах);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присутственные места включают места для ожидания, информирования и приема заявителей;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 присутственных местах размещаются стенды с информацией для заявителей.</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2.17.2. Требования к местам для ожидания.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2.17.3. Требования к местам приема заявителей.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Кабинеты приема заявителей оборудуются вывесками с указанием: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номера кабинета;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фамилии, имени, отчества и должности специалиста Отдела, осуществляющего прием заявителей.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Рабочие места специалистов Отдела, обеспечиваются необходимым для предоставления муни</w:t>
            </w:r>
            <w:r w:rsidR="0088384E">
              <w:rPr>
                <w:rFonts w:ascii="Times New Roman" w:eastAsia="Times New Roman" w:hAnsi="Times New Roman" w:cs="Times New Roman"/>
                <w:sz w:val="24"/>
                <w:szCs w:val="24"/>
                <w:lang w:eastAsia="ru-RU"/>
              </w:rPr>
              <w:t>ципальной услуги оборудованием:</w:t>
            </w:r>
            <w:r w:rsidRPr="0005385C">
              <w:rPr>
                <w:rFonts w:ascii="Times New Roman" w:eastAsia="Times New Roman" w:hAnsi="Times New Roman" w:cs="Times New Roman"/>
                <w:sz w:val="24"/>
                <w:szCs w:val="24"/>
                <w:lang w:eastAsia="ru-RU"/>
              </w:rPr>
              <w:t xml:space="preserve"> персональными</w:t>
            </w:r>
            <w:r w:rsidR="0088384E">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компьютерами и оргтехникой, позволяющей организовать предоставление</w:t>
            </w:r>
            <w:r w:rsidR="0088384E">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2.17.4.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 Одновременное консультирование и (или) прием двух и более посетителей не допускается.</w:t>
            </w:r>
            <w:r w:rsidR="0088384E">
              <w:rPr>
                <w:rFonts w:ascii="Times New Roman" w:eastAsia="Times New Roman" w:hAnsi="Times New Roman" w:cs="Times New Roman"/>
                <w:sz w:val="24"/>
                <w:szCs w:val="24"/>
                <w:lang w:eastAsia="ru-RU"/>
              </w:rPr>
              <w:t xml:space="preserve">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2.17.5. Требования к местам для информирования.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Места информирования оборудуются информационными стендами.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предусмотрен пунктом 1.3.12. административного регламента. Информация, размещаемая </w:t>
            </w:r>
            <w:r w:rsidRPr="0005385C">
              <w:rPr>
                <w:rFonts w:ascii="Times New Roman" w:eastAsia="Times New Roman" w:hAnsi="Times New Roman" w:cs="Times New Roman"/>
                <w:sz w:val="24"/>
                <w:szCs w:val="24"/>
                <w:lang w:eastAsia="ru-RU"/>
              </w:rPr>
              <w:lastRenderedPageBreak/>
              <w:t>на информационных стендах, должна содержать дату размещения, подпись начальника Отдела.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2.18. Показатели доступности и качества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удовлетворённость заявителей доступностью и качеством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размещение информации о порядке оказания муниципальной услуги на официальном сайте, Едином и Региональном порталах в сети Интернет;</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rsidRPr="0005385C">
              <w:rPr>
                <w:rFonts w:ascii="Times New Roman" w:eastAsia="Times New Roman" w:hAnsi="Times New Roman" w:cs="Times New Roman"/>
                <w:sz w:val="24"/>
                <w:szCs w:val="24"/>
                <w:lang w:eastAsia="ru-RU"/>
              </w:rPr>
              <w:t>т.ч</w:t>
            </w:r>
            <w:proofErr w:type="spellEnd"/>
            <w:r w:rsidRPr="0005385C">
              <w:rPr>
                <w:rFonts w:ascii="Times New Roman" w:eastAsia="Times New Roman" w:hAnsi="Times New Roman" w:cs="Times New Roman"/>
                <w:sz w:val="24"/>
                <w:szCs w:val="24"/>
                <w:lang w:eastAsia="ru-RU"/>
              </w:rPr>
              <w:t>. для инвалидов);</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обеспечение свободного доступа заявителей в помещение, в т. ч. беспрепятственного доступа инвалидов (наличие поручня, пандуса и др.), содействие</w:t>
            </w:r>
            <w:r w:rsidR="0088384E">
              <w:rPr>
                <w:rFonts w:ascii="Times New Roman" w:eastAsia="Times New Roman" w:hAnsi="Times New Roman" w:cs="Times New Roman"/>
                <w:sz w:val="24"/>
                <w:szCs w:val="24"/>
                <w:lang w:eastAsia="ru-RU"/>
              </w:rPr>
              <w:t xml:space="preserve"> инвалиду при входе и выходе из</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2.18.1.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2.19. Особенности предоставления муниципальной услуги в электронной форме.</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2.19.1. Предоставление муниципальной услуги посредством Единого и Регионального портала включает в себя возможность:</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доступа заявителей к сведениям о муниципальной услуге;</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копирования и заполнения в электронной форме запроса и иных документов, необходимых для предоставления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подачи заявителем, прием и регистрация Отделом запроса о предоставлении муниципальной услуги и иных документов, необходимых для получения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получения заявителем сведений о ходе выполнения запроса о предоставлении муниципальной услуги;</w:t>
            </w:r>
            <w:r w:rsidR="0088384E">
              <w:rPr>
                <w:rFonts w:ascii="Times New Roman" w:eastAsia="Times New Roman" w:hAnsi="Times New Roman" w:cs="Times New Roman"/>
                <w:sz w:val="24"/>
                <w:szCs w:val="24"/>
                <w:lang w:eastAsia="ru-RU"/>
              </w:rPr>
              <w:t xml:space="preserve">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получение результата предоставления услуги;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осуществления оценки качества предоставления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предоставляющего муниципальную услугу, должностного лица, муниципального служащего.</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2.19.2. Порядок и способы направления заявлений с использованием Единого портала, Регионального портала: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Заявление в форме электронного документа предоставляется в Отдел путем заполнения формы запроса через личный кабинет Единого или Регионального порталов, при этом идентификация пользователя на Едином и Региональном порталах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 виде бумажного документа, который заявитель получает непосредственно при личном обращении;</w:t>
            </w:r>
            <w:r w:rsidR="0088384E">
              <w:rPr>
                <w:rFonts w:ascii="Times New Roman" w:eastAsia="Times New Roman" w:hAnsi="Times New Roman" w:cs="Times New Roman"/>
                <w:sz w:val="24"/>
                <w:szCs w:val="24"/>
                <w:lang w:eastAsia="ru-RU"/>
              </w:rPr>
              <w:t xml:space="preserve">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 виде бумажного документа, который направляется заявителю посредством почтового отправления;</w:t>
            </w:r>
            <w:r w:rsidR="0088384E">
              <w:rPr>
                <w:rFonts w:ascii="Times New Roman" w:eastAsia="Times New Roman" w:hAnsi="Times New Roman" w:cs="Times New Roman"/>
                <w:sz w:val="24"/>
                <w:szCs w:val="24"/>
                <w:lang w:eastAsia="ru-RU"/>
              </w:rPr>
              <w:t xml:space="preserve">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 виде электронного документа, который направляется через Единый портал, Региональный портал.</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При подаче заявления к нему прилагаются документы, предоставление заявителем которых предусмотрено п. 2.9. настоящего Регламента.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Получение заявления и прилагаемых к нему документов в электронной форме подтверждается путем направления специалистом Отдела,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w:t>
            </w:r>
            <w:r w:rsidRPr="0005385C">
              <w:rPr>
                <w:rFonts w:ascii="Times New Roman" w:eastAsia="Times New Roman" w:hAnsi="Times New Roman" w:cs="Times New Roman"/>
                <w:sz w:val="24"/>
                <w:szCs w:val="24"/>
                <w:lang w:eastAsia="ru-RU"/>
              </w:rPr>
              <w:lastRenderedPageBreak/>
              <w:t xml:space="preserve">форме электронных документов, с указанием их объема (далее - уведомление о получении заявления).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Уведомление о получении заявления направляется не позднее рабочего дня, следующего за днем поступления заявления в Отдел.</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Примерная форма заявления в электронной форме размещается Отделом, на официальном сайте с возможностью его бесплатного копирования.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2.19.3. Требования к формату заявления и прилагаемых к нему документов, предоставляемых через Единый портал, Региональный портал.</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Заявления предоставляются в виде файлов в формате </w:t>
            </w:r>
            <w:proofErr w:type="spellStart"/>
            <w:r w:rsidRPr="0005385C">
              <w:rPr>
                <w:rFonts w:ascii="Times New Roman" w:eastAsia="Times New Roman" w:hAnsi="Times New Roman" w:cs="Times New Roman"/>
                <w:sz w:val="24"/>
                <w:szCs w:val="24"/>
                <w:lang w:eastAsia="ru-RU"/>
              </w:rPr>
              <w:t>doc</w:t>
            </w:r>
            <w:proofErr w:type="spellEnd"/>
            <w:r w:rsidRPr="0005385C">
              <w:rPr>
                <w:rFonts w:ascii="Times New Roman" w:eastAsia="Times New Roman" w:hAnsi="Times New Roman" w:cs="Times New Roman"/>
                <w:sz w:val="24"/>
                <w:szCs w:val="24"/>
                <w:lang w:eastAsia="ru-RU"/>
              </w:rPr>
              <w:t xml:space="preserve">, </w:t>
            </w:r>
            <w:proofErr w:type="spellStart"/>
            <w:r w:rsidRPr="0005385C">
              <w:rPr>
                <w:rFonts w:ascii="Times New Roman" w:eastAsia="Times New Roman" w:hAnsi="Times New Roman" w:cs="Times New Roman"/>
                <w:sz w:val="24"/>
                <w:szCs w:val="24"/>
                <w:lang w:eastAsia="ru-RU"/>
              </w:rPr>
              <w:t>docx</w:t>
            </w:r>
            <w:proofErr w:type="spellEnd"/>
            <w:r w:rsidRPr="0005385C">
              <w:rPr>
                <w:rFonts w:ascii="Times New Roman" w:eastAsia="Times New Roman" w:hAnsi="Times New Roman" w:cs="Times New Roman"/>
                <w:sz w:val="24"/>
                <w:szCs w:val="24"/>
                <w:lang w:eastAsia="ru-RU"/>
              </w:rPr>
              <w:t xml:space="preserve">, </w:t>
            </w:r>
            <w:proofErr w:type="spellStart"/>
            <w:r w:rsidRPr="0005385C">
              <w:rPr>
                <w:rFonts w:ascii="Times New Roman" w:eastAsia="Times New Roman" w:hAnsi="Times New Roman" w:cs="Times New Roman"/>
                <w:sz w:val="24"/>
                <w:szCs w:val="24"/>
                <w:lang w:eastAsia="ru-RU"/>
              </w:rPr>
              <w:t>txt</w:t>
            </w:r>
            <w:proofErr w:type="spellEnd"/>
            <w:r w:rsidRPr="0005385C">
              <w:rPr>
                <w:rFonts w:ascii="Times New Roman" w:eastAsia="Times New Roman" w:hAnsi="Times New Roman" w:cs="Times New Roman"/>
                <w:sz w:val="24"/>
                <w:szCs w:val="24"/>
                <w:lang w:eastAsia="ru-RU"/>
              </w:rPr>
              <w:t xml:space="preserve">, </w:t>
            </w:r>
            <w:proofErr w:type="spellStart"/>
            <w:r w:rsidRPr="0005385C">
              <w:rPr>
                <w:rFonts w:ascii="Times New Roman" w:eastAsia="Times New Roman" w:hAnsi="Times New Roman" w:cs="Times New Roman"/>
                <w:sz w:val="24"/>
                <w:szCs w:val="24"/>
                <w:lang w:eastAsia="ru-RU"/>
              </w:rPr>
              <w:t>xls</w:t>
            </w:r>
            <w:proofErr w:type="spellEnd"/>
            <w:r w:rsidRPr="0005385C">
              <w:rPr>
                <w:rFonts w:ascii="Times New Roman" w:eastAsia="Times New Roman" w:hAnsi="Times New Roman" w:cs="Times New Roman"/>
                <w:sz w:val="24"/>
                <w:szCs w:val="24"/>
                <w:lang w:eastAsia="ru-RU"/>
              </w:rPr>
              <w:t xml:space="preserve">, </w:t>
            </w:r>
            <w:proofErr w:type="spellStart"/>
            <w:r w:rsidRPr="0005385C">
              <w:rPr>
                <w:rFonts w:ascii="Times New Roman" w:eastAsia="Times New Roman" w:hAnsi="Times New Roman" w:cs="Times New Roman"/>
                <w:sz w:val="24"/>
                <w:szCs w:val="24"/>
                <w:lang w:eastAsia="ru-RU"/>
              </w:rPr>
              <w:t>xlsx</w:t>
            </w:r>
            <w:proofErr w:type="spellEnd"/>
            <w:r w:rsidRPr="0005385C">
              <w:rPr>
                <w:rFonts w:ascii="Times New Roman" w:eastAsia="Times New Roman" w:hAnsi="Times New Roman" w:cs="Times New Roman"/>
                <w:sz w:val="24"/>
                <w:szCs w:val="24"/>
                <w:lang w:eastAsia="ru-RU"/>
              </w:rPr>
              <w:t xml:space="preserve">, </w:t>
            </w:r>
            <w:proofErr w:type="spellStart"/>
            <w:r w:rsidRPr="0005385C">
              <w:rPr>
                <w:rFonts w:ascii="Times New Roman" w:eastAsia="Times New Roman" w:hAnsi="Times New Roman" w:cs="Times New Roman"/>
                <w:sz w:val="24"/>
                <w:szCs w:val="24"/>
                <w:lang w:eastAsia="ru-RU"/>
              </w:rPr>
              <w:t>rtf</w:t>
            </w:r>
            <w:proofErr w:type="spellEnd"/>
            <w:r w:rsidRPr="0005385C">
              <w:rPr>
                <w:rFonts w:ascii="Times New Roman" w:eastAsia="Times New Roman" w:hAnsi="Times New Roman" w:cs="Times New Roman"/>
                <w:sz w:val="24"/>
                <w:szCs w:val="24"/>
                <w:lang w:eastAsia="ru-RU"/>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Документы, которые представляются Отделом,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Заявление, предоставленное с нарушением требований подпунктов 2.19.2. и 2.19.3. Регламента не рассматривается.</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Не позднее пяти рабочих дней со дня представления такого заявления Специалист направляет заявителю уведомление с указанием допущенных нарушений требований, в соответствии с которыми должно быть представлено заявление.</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p>
          <w:p w:rsidR="0005385C" w:rsidRPr="0005385C" w:rsidRDefault="0005385C" w:rsidP="00D35409">
            <w:pPr>
              <w:spacing w:after="0" w:line="240" w:lineRule="auto"/>
              <w:ind w:firstLine="493"/>
              <w:jc w:val="center"/>
              <w:rPr>
                <w:rFonts w:ascii="Times New Roman" w:eastAsia="Times New Roman" w:hAnsi="Times New Roman" w:cs="Times New Roman"/>
                <w:sz w:val="24"/>
                <w:szCs w:val="24"/>
                <w:lang w:eastAsia="ru-RU"/>
              </w:rPr>
            </w:pPr>
            <w:r w:rsidRPr="0005385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w:t>
            </w:r>
          </w:p>
          <w:p w:rsidR="0005385C" w:rsidRPr="0005385C" w:rsidRDefault="0005385C" w:rsidP="00D35409">
            <w:pPr>
              <w:spacing w:after="0" w:line="240" w:lineRule="auto"/>
              <w:ind w:firstLine="493"/>
              <w:jc w:val="center"/>
              <w:rPr>
                <w:rFonts w:ascii="Times New Roman" w:eastAsia="Times New Roman" w:hAnsi="Times New Roman" w:cs="Times New Roman"/>
                <w:sz w:val="24"/>
                <w:szCs w:val="24"/>
                <w:lang w:eastAsia="ru-RU"/>
              </w:rPr>
            </w:pPr>
            <w:r w:rsidRPr="0005385C">
              <w:rPr>
                <w:rFonts w:ascii="Times New Roman" w:eastAsia="Times New Roman" w:hAnsi="Times New Roman" w:cs="Times New Roman"/>
                <w:b/>
                <w:bCs/>
                <w:sz w:val="24"/>
                <w:szCs w:val="24"/>
                <w:lang w:eastAsia="ru-RU"/>
              </w:rPr>
              <w:t>требования к порядку их выполнения, в том числе особенности выполнения административных процедур в электронной форме.</w:t>
            </w:r>
          </w:p>
          <w:p w:rsidR="0088384E" w:rsidRDefault="0088384E" w:rsidP="00D35409">
            <w:pPr>
              <w:spacing w:after="0" w:line="240" w:lineRule="auto"/>
              <w:ind w:firstLine="493"/>
              <w:jc w:val="both"/>
              <w:rPr>
                <w:rFonts w:ascii="Times New Roman" w:eastAsia="Times New Roman" w:hAnsi="Times New Roman" w:cs="Times New Roman"/>
                <w:sz w:val="24"/>
                <w:szCs w:val="24"/>
                <w:lang w:eastAsia="ru-RU"/>
              </w:rPr>
            </w:pP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прием и регистрация заявления и представленных документов;</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рассмотрение заявления и представленных документов;</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Административные процедуры при предоставлении муниципальной услуги в электронной форме соответствуют административным процедурам, указанным в настоящем пункте административного регламента.</w:t>
            </w:r>
          </w:p>
          <w:p w:rsidR="00A573F5"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 Прием и регистрация заявлен</w:t>
            </w:r>
            <w:r w:rsidR="00A573F5">
              <w:rPr>
                <w:rFonts w:ascii="Times New Roman" w:eastAsia="Times New Roman" w:hAnsi="Times New Roman" w:cs="Times New Roman"/>
                <w:sz w:val="24"/>
                <w:szCs w:val="24"/>
                <w:lang w:eastAsia="ru-RU"/>
              </w:rPr>
              <w:t xml:space="preserve">ия и представленных документов.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3.2.1. Основанием для начала административной процедуры является поступление заявления о признании заявителя и членов его семьи нуждающимися в жилых помещениях, предоставляемых по договорам социального найма и документов, необходимых для предоставления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3.2.2. Специалист Отдела, уполномоченный на предоставление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сверяет копии представленных документов с их подлинниками, заверяет их и возвращает подлинники заявителю;</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вносит в журнал регистрации входящей корреспонденции запись о приеме документов;</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оформляет и выдает заявителю расписку в получении документов с указанием их перечня и даты получения, согласно приложению № 2 к административному регламенту;</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lastRenderedPageBreak/>
              <w:t>- в день регистрации заявления передает его на рассмотрение начальнику Отдела для рассмотрения и наложения резолюции.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подаче заявления с использованием Единого, Регионального порталов регистрация заявления осуществляется автоматически в момент подачи заявления.</w:t>
            </w:r>
          </w:p>
          <w:p w:rsidR="0088384E" w:rsidRPr="003E102B" w:rsidRDefault="0005385C" w:rsidP="00D35409">
            <w:pPr>
              <w:spacing w:after="0" w:line="240" w:lineRule="auto"/>
              <w:ind w:firstLine="493"/>
              <w:jc w:val="both"/>
              <w:rPr>
                <w:rFonts w:ascii="Times New Roman" w:eastAsia="Times New Roman" w:hAnsi="Times New Roman" w:cs="Times New Roman"/>
                <w:color w:val="FF0000"/>
                <w:sz w:val="24"/>
                <w:szCs w:val="24"/>
                <w:lang w:eastAsia="ru-RU"/>
              </w:rPr>
            </w:pPr>
            <w:r w:rsidRPr="003E102B">
              <w:rPr>
                <w:rFonts w:ascii="Times New Roman" w:eastAsia="Times New Roman" w:hAnsi="Times New Roman" w:cs="Times New Roman"/>
                <w:color w:val="FF0000"/>
                <w:sz w:val="24"/>
                <w:szCs w:val="24"/>
                <w:highlight w:val="yellow"/>
                <w:lang w:eastAsia="ru-RU"/>
              </w:rPr>
              <w:t>Для подачи заявления в электронном виде с использованием Единого, Регионального порталов заявителю необходимо зарегистрироваться на Едином портале, получить личный пароль и логин для доступа в раздел «Личный кабинет».</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обращении заявителя за получением услуги через Единый портал, Региональный портал,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поступлении заявления и документов в электронной форме 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3.2.3.</w:t>
            </w:r>
            <w:r w:rsidR="0088384E">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 xml:space="preserve"> Начальник Отдела: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рассматривает заявление и прилагаемые документы;</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налагает резолюцию и передает заявление и прилагаемые документы на исполнение специалисту Отдела, ответственному за предоставление муниципальной услуги.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3.2.4. Срок выполнения административной процедуры – в течение 1 рабочего дня.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3.2.5. Критерии принятия решения - поступление в Отдел заявления и документов, предусмотренных пунктом 2.9 настоящего административного регламента.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3.2.6. Результат выполнения административной процедуры – регистрация поступившего заявления с комплектом прилагаемых документов и передача их на исполнение специалисту Отдела.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3.2.7. Способ фиксации результата выполнения административной процедуры - на бумажном носителе, в электронном виде в формате PDF.</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3.2.8. Лицами, ответственными за выполнение административных действий, входящих в состав административной процедуры являются специалист, осуществляющий прием и регистрацию заявления и документов, начальник Отдела.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 Рассмотрение заявления и представленных документов.</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комплекта прилагаемых документов специалисту Отдела.</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3.3.2. Специалист Отдела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 и вносит их на рассмотрение комиссии по жилищным вопросам при администрации Губкинского городского округа (далее – Комиссия).</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Проверка сведений, содержащихся в предоставленных документах проводится путем направления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3.3.3. Комиссия рассматривает представленные заявителем документы и принимает решение о принятии на учет либо об отказе в принятии на учет в качестве нуждающегося в жилом помещении.</w:t>
            </w:r>
            <w:r w:rsidR="0088384E">
              <w:rPr>
                <w:rFonts w:ascii="Times New Roman" w:eastAsia="Times New Roman" w:hAnsi="Times New Roman" w:cs="Times New Roman"/>
                <w:sz w:val="24"/>
                <w:szCs w:val="24"/>
                <w:lang w:eastAsia="ru-RU"/>
              </w:rPr>
              <w:t xml:space="preserve"> </w:t>
            </w:r>
          </w:p>
          <w:p w:rsidR="0088384E"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Решение Комиссии оформляется протоколом, который подписывается председателем Комиссии, а в его отсутствии – заместителем председателя и секретарём Комиссии.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3.3.4. На основании протокола заседания Комиссии, при наличии оснований для отказа в предоставлении муниципальной услуги, определенных пунктом 2.14. настоящего административного регламента, специалист Отдела осуществляет подготовку проекта постановления администрации Губкинского городского округа об отказе в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На основании протокола заседания Комиссии, при отсутствии оснований для отказа в предоставлении муниципальной услуги, определенных пунктом 2.14. настоящего </w:t>
            </w:r>
            <w:r w:rsidRPr="0005385C">
              <w:rPr>
                <w:rFonts w:ascii="Times New Roman" w:eastAsia="Times New Roman" w:hAnsi="Times New Roman" w:cs="Times New Roman"/>
                <w:sz w:val="24"/>
                <w:szCs w:val="24"/>
                <w:lang w:eastAsia="ru-RU"/>
              </w:rPr>
              <w:lastRenderedPageBreak/>
              <w:t>административного регламента, специалист Отдела готовит проект постановления администрации Губкинского городского округа о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3.3.5. Проект постановления администрации Губкинского городского округа о принятии (отказе в принятии) на учет в качестве нуждающегося в жилом помещении согласовывается с заинтересованными структурными подразделениями администрации Губкинского городского округа и подписывается Главой администрации Губкинского городского округа.</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3.3.6. Срок выполнения административной процедуры – в течение 29 рабочих дней.</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3.3.7. Критерий принятия решения - наличие (отсутствие) оснований для отказа в предоставлении муниципальной услуги, указанных в пункте 2.14 административного регламента.</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3.3.8. Результат выполнения административной процедуры – издание постановления администрации Губкинского городского округа о принятии на учет в качестве нуждающегося в жилом помещении либо об отказе в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3.3.9. Способ фиксации результата выполненной административной процедуры – на бумажном носителе, в электронном виде в форматах PDF, TIF.</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3.3.10. Лицами, ответственными за выполнение административных действий, входящих в состав административной процедуры являются специалист, осуществляющий рассмотрение заявления и документов, начальник Отдела, председатель Комиссии.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 Выдача (направление) заявителю результата предоставления муниципальной услуги.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издание постановления администрации Губкинского городского округа о принятии (отказе в принятии) на учет в качестве нуждающегося в жилом помещении.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3.4.2. Специалист Отдела, не позднее чем на следующий рабочий день со дня издания постановления администрации Губкинского городского округа о принятии (отказе в принятии) на учет в качестве нуждающегося в жилом помещении осуществляет подготовку уведомления, подтверждающего принятие такого решения по форме согласно приложениям № 3; № 4</w:t>
            </w:r>
            <w:r w:rsidR="009B5180">
              <w:rPr>
                <w:rFonts w:ascii="Times New Roman" w:eastAsia="Times New Roman" w:hAnsi="Times New Roman" w:cs="Times New Roman"/>
                <w:sz w:val="24"/>
                <w:szCs w:val="24"/>
                <w:lang w:eastAsia="ru-RU"/>
              </w:rPr>
              <w:t xml:space="preserve"> к административному регламенту.</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3.4.3. Уведомление о принятии (отказе в принятии) на учет в качестве нуждающегося в жилом помещении подписывается начальником Отдела в течение 1 рабочего дня со дня его подготовки специалистом Отдела, уполномоченным на предоставление муниципальной услуги.</w:t>
            </w:r>
            <w:r w:rsidR="009B5180">
              <w:rPr>
                <w:rFonts w:ascii="Times New Roman" w:eastAsia="Times New Roman" w:hAnsi="Times New Roman" w:cs="Times New Roman"/>
                <w:sz w:val="24"/>
                <w:szCs w:val="24"/>
                <w:lang w:eastAsia="ru-RU"/>
              </w:rPr>
              <w:t xml:space="preserve">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3.4.4. Специалист Отдела не позднее чем через 3 рабочих дня со дня издания постановления администрации Губкинского городского округа о принятии (отказе в принятии) на учет в качестве нуждающегося в жилом помещении выдает или направляет по адресу, указанному в заявлении, уведомление о принятии (отказе в принятии) на учет в качестве</w:t>
            </w:r>
            <w:r w:rsidR="009B5180">
              <w:rPr>
                <w:rFonts w:ascii="Times New Roman" w:eastAsia="Times New Roman" w:hAnsi="Times New Roman" w:cs="Times New Roman"/>
                <w:sz w:val="24"/>
                <w:szCs w:val="24"/>
                <w:lang w:eastAsia="ru-RU"/>
              </w:rPr>
              <w:t xml:space="preserve">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случае издания постановления администрации Губкинского городского округа об отказе в принятии на учет в качестве нуждающегося в жилом помещении заявителю одновременно с уведомлением об отказе в принятии на учет выдается или направляется по адресу, указанному в заявлении, соответствующее постановление администрации Губкинского городского округа об отказе в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получении заявителем уведомления о принятии на учет в качестве нуждающегося в жилом помещении либо постановления администрации Губкинского городского округа об отказе в принятии на учет в качестве нуждающегося в жилом помещении и уведомления, подтверждающего принятие такого решения лично, на втором экземпляре заявитель делает запись об их получении с указанием своих фамилии, имени, отчества, даты получения, ставит подпись.</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Второй экземпляр с подписью заявителя или с уведомлением о вручении хранится в Отделе вместе с заявлением и другими представленными заявителем документами.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случае подачи заявления через Единый портал, Региональный портал, с указанием в нем о выдаче результата предоставления услуги в электронной форме, результат предоставления услуги выдается заявителю в электронной форме через Единый портал, Региональный портал.».</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3.4.5. Срок выполнения административной процедуры – в течение 3 рабочих дней.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3.4.6. Критерием принятия решения является подготовленные и подписанные:</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 постановление администрации Губкинского городского округа о принятии на учет в качестве нуждающегося в жилом помещении и уведомление о принятии на учет в качестве нуждающегося в жилом помещении;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lastRenderedPageBreak/>
              <w:t>- постановление администрации Губкинского городского округа об отказе в принятии на учет в качестве нуждающегося в жилом помещении и уведомление об отказе в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способ выдачи (направления) результата услуги, указанный в заявлении.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3.4.7. Результатом выполнения административной процедуры является выдача (направление) заявителю уведомления о принятии на учет в качестве нуждающегося в жилом помещении либо постановления администрации Губкинского городского округа об отказе в принятии на учет в качестве нуждающегося в жилом помещении и уведомления об отказе в принятии на учет в качестве нуждающегося в жилом помещении.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3.4.8. Способ фиксации результата выполнения административной процедуры - на бумажном носителе, в электронном виде в формате PDF.</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3.4.9. Лицами, ответственными за выполнение административных действий, входящих в состав административной процедуры являются специалист, осуществляющий выдачу (направление) результата предоставления муниципальной услуги, начальник Отдела.</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3.5. Порядок исправления допущенных опечаток и (или) ошибок в выданных в результате предоставления муниципальной услуги документах.</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случае выявления заявителем в полученных документах опечаток и (или) ошибок заявитель представляет в Отдел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Специалист Отдела рассматривает заявление и проводит проверку указанных в заявлении сведений в срок, не превышающий 2 рабочих дней с да-ы регистрации заявления. </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работник Отдела, осуществляет исправление указанных документов, обеспечивает их подписание и направление заявителю в срок, не превышающий 5 рабочих дней с даты регистрации заявления, способом, указанным в заявлении. В случае отсутствия опечаток и (или) ошибок в документах, выданных в результате предоставления муниципальной услуги, специалист Отдела готовит ответ заявителю об отсутствии таких опечаток и (или) ошибок, подписывает у начальника Отдела и направляет заявителю в срок, не превышающий 5 рабочих дней с даты регистрации заявления, способом, указанным в заявлении. </w:t>
            </w:r>
          </w:p>
          <w:p w:rsidR="009B5180" w:rsidRDefault="009B5180" w:rsidP="00D35409">
            <w:pPr>
              <w:spacing w:after="0" w:line="240" w:lineRule="auto"/>
              <w:ind w:firstLine="493"/>
              <w:jc w:val="both"/>
              <w:rPr>
                <w:rFonts w:ascii="Times New Roman" w:eastAsia="Times New Roman" w:hAnsi="Times New Roman" w:cs="Times New Roman"/>
                <w:sz w:val="24"/>
                <w:szCs w:val="24"/>
                <w:lang w:eastAsia="ru-RU"/>
              </w:rPr>
            </w:pPr>
          </w:p>
          <w:p w:rsidR="0005385C" w:rsidRDefault="0005385C" w:rsidP="00D35409">
            <w:pPr>
              <w:spacing w:after="0" w:line="240" w:lineRule="auto"/>
              <w:ind w:firstLine="493"/>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A573F5" w:rsidRPr="0005385C" w:rsidRDefault="00A573F5" w:rsidP="00D35409">
            <w:pPr>
              <w:spacing w:after="0" w:line="240" w:lineRule="auto"/>
              <w:ind w:firstLine="493"/>
              <w:jc w:val="center"/>
              <w:rPr>
                <w:rFonts w:ascii="Times New Roman" w:eastAsia="Times New Roman" w:hAnsi="Times New Roman" w:cs="Times New Roman"/>
                <w:sz w:val="24"/>
                <w:szCs w:val="24"/>
                <w:lang w:eastAsia="ru-RU"/>
              </w:rPr>
            </w:pP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4.2. Специалист Отдела, уполномоченный на предоставление муниципальной услуги, несет персональную ответственность за: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некачественную проверку предоставленных заявителем документов;</w:t>
            </w:r>
          </w:p>
          <w:p w:rsidR="009B5180" w:rsidRDefault="009B5180"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385C" w:rsidRPr="0005385C">
              <w:rPr>
                <w:rFonts w:ascii="Times New Roman" w:eastAsia="Times New Roman" w:hAnsi="Times New Roman" w:cs="Times New Roman"/>
                <w:sz w:val="24"/>
                <w:szCs w:val="24"/>
                <w:lang w:eastAsia="ru-RU"/>
              </w:rPr>
              <w:t xml:space="preserve"> несоблюдение сроков, порядка и правильности оформления административных процедур;</w:t>
            </w:r>
          </w:p>
          <w:p w:rsidR="009B5180" w:rsidRDefault="009B5180"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85C" w:rsidRPr="0005385C">
              <w:rPr>
                <w:rFonts w:ascii="Times New Roman" w:eastAsia="Times New Roman" w:hAnsi="Times New Roman" w:cs="Times New Roman"/>
                <w:sz w:val="24"/>
                <w:szCs w:val="24"/>
                <w:lang w:eastAsia="ru-RU"/>
              </w:rPr>
              <w:t xml:space="preserve">несоблюдение сроков и порядка при выдаче заявителю результата предоставления муниципальной услуги.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4.5.</w:t>
            </w:r>
            <w:r w:rsidR="009B5180">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Проверки могут быть плановыми и внеплановыми. Плановые проверки проводятся с периодичностью один раз в полгода.</w:t>
            </w:r>
            <w:r w:rsidR="009B5180">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 xml:space="preserve">Внеплановые проверки проводятся по конкретным обращениям заявителей, на основании информации от органов государственной власти, </w:t>
            </w:r>
            <w:r w:rsidRPr="0005385C">
              <w:rPr>
                <w:rFonts w:ascii="Times New Roman" w:eastAsia="Times New Roman" w:hAnsi="Times New Roman" w:cs="Times New Roman"/>
                <w:sz w:val="24"/>
                <w:szCs w:val="24"/>
                <w:lang w:eastAsia="ru-RU"/>
              </w:rPr>
              <w:lastRenderedPageBreak/>
              <w:t xml:space="preserve">предприятий и учреждений, организаций.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 </w:t>
            </w:r>
          </w:p>
          <w:p w:rsidR="009B5180"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Для проведения прове</w:t>
            </w:r>
            <w:r w:rsidR="009B5180">
              <w:rPr>
                <w:rFonts w:ascii="Times New Roman" w:eastAsia="Times New Roman" w:hAnsi="Times New Roman" w:cs="Times New Roman"/>
                <w:sz w:val="24"/>
                <w:szCs w:val="24"/>
                <w:lang w:eastAsia="ru-RU"/>
              </w:rPr>
              <w:t>рки распоряжением администрации Губкинского</w:t>
            </w:r>
            <w:r w:rsidRPr="0005385C">
              <w:rPr>
                <w:rFonts w:ascii="Times New Roman" w:eastAsia="Times New Roman" w:hAnsi="Times New Roman" w:cs="Times New Roman"/>
                <w:sz w:val="24"/>
                <w:szCs w:val="24"/>
                <w:lang w:eastAsia="ru-RU"/>
              </w:rPr>
              <w:t xml:space="preserve">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 </w:t>
            </w:r>
          </w:p>
          <w:p w:rsidR="0005385C" w:rsidRDefault="009B5180" w:rsidP="00D35409">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5385C" w:rsidRPr="0005385C">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w:t>
            </w:r>
            <w:r>
              <w:rPr>
                <w:rFonts w:ascii="Times New Roman" w:eastAsia="Times New Roman" w:hAnsi="Times New Roman" w:cs="Times New Roman"/>
                <w:sz w:val="24"/>
                <w:szCs w:val="24"/>
                <w:lang w:eastAsia="ru-RU"/>
              </w:rPr>
              <w:t>ельством Российской Федерации.</w:t>
            </w:r>
          </w:p>
          <w:p w:rsidR="009B5180" w:rsidRPr="0005385C" w:rsidRDefault="009B5180" w:rsidP="00D35409">
            <w:pPr>
              <w:spacing w:after="0" w:line="240" w:lineRule="auto"/>
              <w:ind w:firstLine="493"/>
              <w:jc w:val="both"/>
              <w:rPr>
                <w:rFonts w:ascii="Times New Roman" w:eastAsia="Times New Roman" w:hAnsi="Times New Roman" w:cs="Times New Roman"/>
                <w:sz w:val="24"/>
                <w:szCs w:val="24"/>
                <w:lang w:eastAsia="ru-RU"/>
              </w:rPr>
            </w:pPr>
          </w:p>
          <w:p w:rsidR="0005385C" w:rsidRDefault="0005385C" w:rsidP="00D35409">
            <w:pPr>
              <w:spacing w:after="0" w:line="240" w:lineRule="auto"/>
              <w:ind w:firstLine="493"/>
              <w:jc w:val="center"/>
              <w:rPr>
                <w:rFonts w:ascii="Times New Roman" w:eastAsia="Times New Roman" w:hAnsi="Times New Roman" w:cs="Times New Roman"/>
                <w:b/>
                <w:bCs/>
                <w:sz w:val="24"/>
                <w:szCs w:val="24"/>
                <w:lang w:eastAsia="ru-RU"/>
              </w:rPr>
            </w:pPr>
            <w:r w:rsidRPr="0005385C">
              <w:rPr>
                <w:rFonts w:ascii="Times New Roman" w:eastAsia="Times New Roman" w:hAnsi="Times New Roman" w:cs="Times New Roman"/>
                <w:b/>
                <w:bCs/>
                <w:sz w:val="24"/>
                <w:szCs w:val="24"/>
                <w:lang w:eastAsia="ru-RU"/>
              </w:rPr>
              <w:t>5. Досудебный (внесудебный) порядок обжалования решений</w:t>
            </w:r>
            <w:r w:rsidR="00D35409">
              <w:rPr>
                <w:rFonts w:ascii="Times New Roman" w:eastAsia="Times New Roman" w:hAnsi="Times New Roman" w:cs="Times New Roman"/>
                <w:b/>
                <w:bCs/>
                <w:sz w:val="24"/>
                <w:szCs w:val="24"/>
                <w:lang w:eastAsia="ru-RU"/>
              </w:rPr>
              <w:t xml:space="preserve"> </w:t>
            </w:r>
            <w:r w:rsidRPr="0005385C">
              <w:rPr>
                <w:rFonts w:ascii="Times New Roman" w:eastAsia="Times New Roman" w:hAnsi="Times New Roman" w:cs="Times New Roman"/>
                <w:b/>
                <w:bCs/>
                <w:sz w:val="24"/>
                <w:szCs w:val="24"/>
                <w:lang w:eastAsia="ru-RU"/>
              </w:rPr>
              <w:t>и действий (бездействия) органа, предоставляющего муниципальную услугу, а также должностных лиц,</w:t>
            </w:r>
            <w:r w:rsidR="00D35409">
              <w:rPr>
                <w:rFonts w:ascii="Times New Roman" w:eastAsia="Times New Roman" w:hAnsi="Times New Roman" w:cs="Times New Roman"/>
                <w:b/>
                <w:bCs/>
                <w:sz w:val="24"/>
                <w:szCs w:val="24"/>
                <w:lang w:eastAsia="ru-RU"/>
              </w:rPr>
              <w:t xml:space="preserve"> </w:t>
            </w:r>
            <w:r w:rsidRPr="0005385C">
              <w:rPr>
                <w:rFonts w:ascii="Times New Roman" w:eastAsia="Times New Roman" w:hAnsi="Times New Roman" w:cs="Times New Roman"/>
                <w:b/>
                <w:bCs/>
                <w:sz w:val="24"/>
                <w:szCs w:val="24"/>
                <w:lang w:eastAsia="ru-RU"/>
              </w:rPr>
              <w:t>муниципальных служащих.</w:t>
            </w:r>
          </w:p>
          <w:p w:rsidR="00A573F5" w:rsidRPr="0005385C" w:rsidRDefault="00A573F5" w:rsidP="00D35409">
            <w:pPr>
              <w:spacing w:after="0" w:line="240" w:lineRule="auto"/>
              <w:ind w:firstLine="493"/>
              <w:jc w:val="center"/>
              <w:rPr>
                <w:rFonts w:ascii="Times New Roman" w:eastAsia="Times New Roman" w:hAnsi="Times New Roman" w:cs="Times New Roman"/>
                <w:sz w:val="24"/>
                <w:szCs w:val="24"/>
                <w:lang w:eastAsia="ru-RU"/>
              </w:rPr>
            </w:pP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(бездействия) органа, предост</w:t>
            </w:r>
            <w:r w:rsidR="00D35409">
              <w:rPr>
                <w:rFonts w:ascii="Times New Roman" w:eastAsia="Times New Roman" w:hAnsi="Times New Roman" w:cs="Times New Roman"/>
                <w:sz w:val="24"/>
                <w:szCs w:val="24"/>
                <w:lang w:eastAsia="ru-RU"/>
              </w:rPr>
              <w:t>авляющего муниципальную услугу,</w:t>
            </w:r>
            <w:r w:rsidRPr="0005385C">
              <w:rPr>
                <w:rFonts w:ascii="Times New Roman" w:eastAsia="Times New Roman" w:hAnsi="Times New Roman" w:cs="Times New Roman"/>
                <w:sz w:val="24"/>
                <w:szCs w:val="24"/>
                <w:lang w:eastAsia="ru-RU"/>
              </w:rPr>
              <w:t xml:space="preserve">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2) нарушение срока предоставления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05385C">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5.4. Жалоба подается в письменной форме на бумажном носителе, в электронной форме в администрацию Губкинского городского округа</w:t>
            </w:r>
            <w:r w:rsidR="00D35409">
              <w:rPr>
                <w:rFonts w:ascii="Times New Roman" w:eastAsia="Times New Roman" w:hAnsi="Times New Roman" w:cs="Times New Roman"/>
                <w:sz w:val="24"/>
                <w:szCs w:val="24"/>
                <w:lang w:eastAsia="ru-RU"/>
              </w:rPr>
              <w:t>.</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5.5. Основанием для начала досудебного (внесудебного) обжалования является поступление жалобы в администрацию Губкинского городского округа.</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5.6. 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электронной почты;</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официального сайта;</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г) Единого портала;</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д) Регионального портала.</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5.7. Жалоба должна содержать:</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5.10. В случае, если в жалобе не указаны фамилия гражданина, направившего жалобу, и почтовый адрес или адр</w:t>
            </w:r>
            <w:r w:rsidR="00D35409">
              <w:rPr>
                <w:rFonts w:ascii="Times New Roman" w:eastAsia="Times New Roman" w:hAnsi="Times New Roman" w:cs="Times New Roman"/>
                <w:sz w:val="24"/>
                <w:szCs w:val="24"/>
                <w:lang w:eastAsia="ru-RU"/>
              </w:rPr>
              <w:t>ес электронной почты по которым</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должен быть направлен ответ, ответ на жалобу не дается. </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В случае</w:t>
            </w:r>
            <w:proofErr w:type="gramStart"/>
            <w:r w:rsidRPr="0005385C">
              <w:rPr>
                <w:rFonts w:ascii="Times New Roman" w:eastAsia="Times New Roman" w:hAnsi="Times New Roman" w:cs="Times New Roman"/>
                <w:sz w:val="24"/>
                <w:szCs w:val="24"/>
                <w:lang w:eastAsia="ru-RU"/>
              </w:rPr>
              <w:t>,</w:t>
            </w:r>
            <w:proofErr w:type="gramEnd"/>
            <w:r w:rsidRPr="0005385C">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её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б) в удовлетворении жалобы отказывается.</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5.12. Не позднее дня, следующего за днем принятия решения, указанного в п.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3F5" w:rsidRDefault="0005385C" w:rsidP="00A573F5">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5.12.1. В случае признания жалобы подлежащей удовлетворению в ответе заявителю, дается информация о действиях, осуществляемых Отделом,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w:t>
            </w:r>
            <w:r w:rsidR="00D35409">
              <w:rPr>
                <w:rFonts w:ascii="Times New Roman" w:eastAsia="Times New Roman" w:hAnsi="Times New Roman" w:cs="Times New Roman"/>
                <w:sz w:val="24"/>
                <w:szCs w:val="24"/>
                <w:lang w:eastAsia="ru-RU"/>
              </w:rPr>
              <w:t>орые необходимо совершить заяви</w:t>
            </w:r>
            <w:r w:rsidRPr="0005385C">
              <w:rPr>
                <w:rFonts w:ascii="Times New Roman" w:eastAsia="Times New Roman" w:hAnsi="Times New Roman" w:cs="Times New Roman"/>
                <w:sz w:val="24"/>
                <w:szCs w:val="24"/>
                <w:lang w:eastAsia="ru-RU"/>
              </w:rPr>
              <w:t>телю в целях получения муниципальной услуги</w:t>
            </w:r>
            <w:r w:rsidR="00A573F5">
              <w:rPr>
                <w:rFonts w:ascii="Times New Roman" w:eastAsia="Times New Roman" w:hAnsi="Times New Roman" w:cs="Times New Roman"/>
                <w:sz w:val="24"/>
                <w:szCs w:val="24"/>
                <w:lang w:eastAsia="ru-RU"/>
              </w:rPr>
              <w:t>.</w:t>
            </w:r>
          </w:p>
          <w:p w:rsidR="00A573F5" w:rsidRDefault="0005385C" w:rsidP="00A573F5">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5.12.2. В случае признания жалобы не подлежащей удовлетворению в ответе заявителю даются аргументированные</w:t>
            </w:r>
            <w:r w:rsidR="00D35409">
              <w:rPr>
                <w:rFonts w:ascii="Times New Roman" w:eastAsia="Times New Roman" w:hAnsi="Times New Roman" w:cs="Times New Roman"/>
                <w:sz w:val="24"/>
                <w:szCs w:val="24"/>
                <w:lang w:eastAsia="ru-RU"/>
              </w:rPr>
              <w:t xml:space="preserve"> </w:t>
            </w:r>
            <w:r w:rsidRPr="0005385C">
              <w:rPr>
                <w:rFonts w:ascii="Times New Roman" w:eastAsia="Times New Roman" w:hAnsi="Times New Roman" w:cs="Times New Roman"/>
                <w:sz w:val="24"/>
                <w:szCs w:val="24"/>
                <w:lang w:eastAsia="ru-RU"/>
              </w:rPr>
              <w:t>разъяснения о причинах принятого</w:t>
            </w:r>
            <w:r w:rsidRPr="0005385C">
              <w:rPr>
                <w:rFonts w:ascii="Times New Roman" w:eastAsia="Times New Roman" w:hAnsi="Times New Roman" w:cs="Times New Roman"/>
                <w:sz w:val="24"/>
                <w:szCs w:val="24"/>
                <w:lang w:eastAsia="ru-RU"/>
              </w:rPr>
              <w:br/>
              <w:t>решения, а также информация о порядке обжалования принятого решения.</w:t>
            </w:r>
          </w:p>
          <w:p w:rsidR="00D35409" w:rsidRDefault="0005385C" w:rsidP="00A573F5">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5.14. Заявитель вправе обжаловать действия (бездействие) и решения, принятые (осуществляемые) в ходе предоставления муниципальной услуги, в судебном порядке.</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5.16. Перечень нормативных правовых актов, регулирующих досудебный (внесудебный) порядок обжалования решений и действий (бездействия) Отдела, предоставляющего муниципальную услугу, а также должностных лиц, специалистов Отдела. </w:t>
            </w:r>
          </w:p>
          <w:p w:rsidR="00D35409"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Отдела, предоставляющего муниципальную услугу, а также должностных лиц, муниципальных служащих регулируется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 апреля 2011 года № 700-па, настоящим административным регламентом. </w:t>
            </w:r>
          </w:p>
          <w:p w:rsidR="0005385C" w:rsidRPr="0005385C" w:rsidRDefault="0005385C" w:rsidP="00D35409">
            <w:pPr>
              <w:spacing w:after="0" w:line="240" w:lineRule="auto"/>
              <w:ind w:firstLine="493"/>
              <w:jc w:val="both"/>
              <w:rPr>
                <w:rFonts w:ascii="Times New Roman" w:eastAsia="Times New Roman" w:hAnsi="Times New Roman" w:cs="Times New Roman"/>
                <w:sz w:val="24"/>
                <w:szCs w:val="24"/>
                <w:lang w:eastAsia="ru-RU"/>
              </w:rPr>
            </w:pPr>
            <w:r w:rsidRPr="0005385C">
              <w:rPr>
                <w:rFonts w:ascii="Times New Roman" w:eastAsia="Times New Roman" w:hAnsi="Times New Roman" w:cs="Times New Roman"/>
                <w:sz w:val="24"/>
                <w:szCs w:val="24"/>
                <w:lang w:eastAsia="ru-RU"/>
              </w:rPr>
              <w:t>Информация, указанная в настоящем разделе административного регламента, размещается на официальном сайте, Едином и Региональном порталах в сети Интернет.</w:t>
            </w:r>
          </w:p>
        </w:tc>
      </w:tr>
      <w:tr w:rsidR="0005385C" w:rsidRPr="0005385C" w:rsidTr="00A17206">
        <w:trPr>
          <w:tblCellSpacing w:w="37" w:type="dxa"/>
        </w:trPr>
        <w:tc>
          <w:tcPr>
            <w:tcW w:w="0" w:type="auto"/>
          </w:tcPr>
          <w:p w:rsidR="0005385C" w:rsidRPr="0005385C" w:rsidRDefault="0005385C" w:rsidP="00A17206">
            <w:pPr>
              <w:spacing w:after="0" w:line="240" w:lineRule="auto"/>
              <w:jc w:val="both"/>
              <w:rPr>
                <w:rFonts w:ascii="Times New Roman" w:eastAsia="Times New Roman" w:hAnsi="Times New Roman" w:cs="Times New Roman"/>
                <w:sz w:val="24"/>
                <w:szCs w:val="24"/>
                <w:lang w:eastAsia="ru-RU"/>
              </w:rPr>
            </w:pPr>
          </w:p>
        </w:tc>
      </w:tr>
    </w:tbl>
    <w:p w:rsidR="00727608" w:rsidRDefault="00727608" w:rsidP="0005385C">
      <w:pPr>
        <w:spacing w:after="0" w:line="240" w:lineRule="auto"/>
        <w:jc w:val="both"/>
      </w:pPr>
    </w:p>
    <w:sectPr w:rsidR="00727608" w:rsidSect="0005385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74A1"/>
    <w:multiLevelType w:val="hybridMultilevel"/>
    <w:tmpl w:val="3D72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55"/>
    <w:rsid w:val="0005385C"/>
    <w:rsid w:val="001A598B"/>
    <w:rsid w:val="00334186"/>
    <w:rsid w:val="003E102B"/>
    <w:rsid w:val="006F009E"/>
    <w:rsid w:val="00727608"/>
    <w:rsid w:val="0088384E"/>
    <w:rsid w:val="009B5180"/>
    <w:rsid w:val="00A17206"/>
    <w:rsid w:val="00A203B5"/>
    <w:rsid w:val="00A573F5"/>
    <w:rsid w:val="00D35409"/>
    <w:rsid w:val="00DE4A55"/>
    <w:rsid w:val="00F0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3747">
      <w:bodyDiv w:val="1"/>
      <w:marLeft w:val="0"/>
      <w:marRight w:val="0"/>
      <w:marTop w:val="0"/>
      <w:marBottom w:val="0"/>
      <w:divBdr>
        <w:top w:val="none" w:sz="0" w:space="0" w:color="auto"/>
        <w:left w:val="none" w:sz="0" w:space="0" w:color="auto"/>
        <w:bottom w:val="none" w:sz="0" w:space="0" w:color="auto"/>
        <w:right w:val="none" w:sz="0" w:space="0" w:color="auto"/>
      </w:divBdr>
      <w:divsChild>
        <w:div w:id="909390853">
          <w:marLeft w:val="0"/>
          <w:marRight w:val="0"/>
          <w:marTop w:val="0"/>
          <w:marBottom w:val="0"/>
          <w:divBdr>
            <w:top w:val="none" w:sz="0" w:space="0" w:color="auto"/>
            <w:left w:val="none" w:sz="0" w:space="0" w:color="auto"/>
            <w:bottom w:val="none" w:sz="0" w:space="0" w:color="auto"/>
            <w:right w:val="none" w:sz="0" w:space="0" w:color="auto"/>
          </w:divBdr>
          <w:divsChild>
            <w:div w:id="349914005">
              <w:marLeft w:val="0"/>
              <w:marRight w:val="0"/>
              <w:marTop w:val="0"/>
              <w:marBottom w:val="0"/>
              <w:divBdr>
                <w:top w:val="none" w:sz="0" w:space="0" w:color="auto"/>
                <w:left w:val="none" w:sz="0" w:space="0" w:color="auto"/>
                <w:bottom w:val="none" w:sz="0" w:space="0" w:color="auto"/>
                <w:right w:val="none" w:sz="0" w:space="0" w:color="auto"/>
              </w:divBdr>
            </w:div>
            <w:div w:id="1060136173">
              <w:marLeft w:val="0"/>
              <w:marRight w:val="0"/>
              <w:marTop w:val="0"/>
              <w:marBottom w:val="0"/>
              <w:divBdr>
                <w:top w:val="none" w:sz="0" w:space="0" w:color="auto"/>
                <w:left w:val="none" w:sz="0" w:space="0" w:color="auto"/>
                <w:bottom w:val="none" w:sz="0" w:space="0" w:color="auto"/>
                <w:right w:val="none" w:sz="0" w:space="0" w:color="auto"/>
              </w:divBdr>
            </w:div>
            <w:div w:id="1637222624">
              <w:marLeft w:val="0"/>
              <w:marRight w:val="0"/>
              <w:marTop w:val="0"/>
              <w:marBottom w:val="0"/>
              <w:divBdr>
                <w:top w:val="none" w:sz="0" w:space="0" w:color="auto"/>
                <w:left w:val="none" w:sz="0" w:space="0" w:color="auto"/>
                <w:bottom w:val="none" w:sz="0" w:space="0" w:color="auto"/>
                <w:right w:val="none" w:sz="0" w:space="0" w:color="auto"/>
              </w:divBdr>
              <w:divsChild>
                <w:div w:id="541868139">
                  <w:marLeft w:val="0"/>
                  <w:marRight w:val="0"/>
                  <w:marTop w:val="0"/>
                  <w:marBottom w:val="0"/>
                  <w:divBdr>
                    <w:top w:val="none" w:sz="0" w:space="0" w:color="auto"/>
                    <w:left w:val="none" w:sz="0" w:space="0" w:color="auto"/>
                    <w:bottom w:val="none" w:sz="0" w:space="0" w:color="auto"/>
                    <w:right w:val="none" w:sz="0" w:space="0" w:color="auto"/>
                  </w:divBdr>
                  <w:divsChild>
                    <w:div w:id="929964749">
                      <w:marLeft w:val="0"/>
                      <w:marRight w:val="0"/>
                      <w:marTop w:val="0"/>
                      <w:marBottom w:val="0"/>
                      <w:divBdr>
                        <w:top w:val="none" w:sz="0" w:space="0" w:color="auto"/>
                        <w:left w:val="none" w:sz="0" w:space="0" w:color="auto"/>
                        <w:bottom w:val="none" w:sz="0" w:space="0" w:color="auto"/>
                        <w:right w:val="none" w:sz="0" w:space="0" w:color="auto"/>
                      </w:divBdr>
                      <w:divsChild>
                        <w:div w:id="326439902">
                          <w:marLeft w:val="0"/>
                          <w:marRight w:val="0"/>
                          <w:marTop w:val="0"/>
                          <w:marBottom w:val="0"/>
                          <w:divBdr>
                            <w:top w:val="none" w:sz="0" w:space="0" w:color="auto"/>
                            <w:left w:val="none" w:sz="0" w:space="0" w:color="auto"/>
                            <w:bottom w:val="none" w:sz="0" w:space="0" w:color="auto"/>
                            <w:right w:val="none" w:sz="0" w:space="0" w:color="auto"/>
                          </w:divBdr>
                          <w:divsChild>
                            <w:div w:id="99881182">
                              <w:marLeft w:val="0"/>
                              <w:marRight w:val="0"/>
                              <w:marTop w:val="0"/>
                              <w:marBottom w:val="0"/>
                              <w:divBdr>
                                <w:top w:val="none" w:sz="0" w:space="0" w:color="auto"/>
                                <w:left w:val="none" w:sz="0" w:space="0" w:color="auto"/>
                                <w:bottom w:val="none" w:sz="0" w:space="0" w:color="auto"/>
                                <w:right w:val="none" w:sz="0" w:space="0" w:color="auto"/>
                              </w:divBdr>
                            </w:div>
                          </w:divsChild>
                        </w:div>
                        <w:div w:id="793597305">
                          <w:marLeft w:val="0"/>
                          <w:marRight w:val="0"/>
                          <w:marTop w:val="0"/>
                          <w:marBottom w:val="0"/>
                          <w:divBdr>
                            <w:top w:val="none" w:sz="0" w:space="0" w:color="auto"/>
                            <w:left w:val="none" w:sz="0" w:space="0" w:color="auto"/>
                            <w:bottom w:val="none" w:sz="0" w:space="0" w:color="auto"/>
                            <w:right w:val="none" w:sz="0" w:space="0" w:color="auto"/>
                          </w:divBdr>
                        </w:div>
                        <w:div w:id="503326171">
                          <w:marLeft w:val="0"/>
                          <w:marRight w:val="0"/>
                          <w:marTop w:val="0"/>
                          <w:marBottom w:val="0"/>
                          <w:divBdr>
                            <w:top w:val="none" w:sz="0" w:space="0" w:color="auto"/>
                            <w:left w:val="none" w:sz="0" w:space="0" w:color="auto"/>
                            <w:bottom w:val="none" w:sz="0" w:space="0" w:color="auto"/>
                            <w:right w:val="none" w:sz="0" w:space="0" w:color="auto"/>
                          </w:divBdr>
                        </w:div>
                        <w:div w:id="1672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06820">
          <w:marLeft w:val="0"/>
          <w:marRight w:val="0"/>
          <w:marTop w:val="0"/>
          <w:marBottom w:val="0"/>
          <w:divBdr>
            <w:top w:val="none" w:sz="0" w:space="0" w:color="auto"/>
            <w:left w:val="none" w:sz="0" w:space="0" w:color="auto"/>
            <w:bottom w:val="none" w:sz="0" w:space="0" w:color="auto"/>
            <w:right w:val="none" w:sz="0" w:space="0" w:color="auto"/>
          </w:divBdr>
        </w:div>
        <w:div w:id="1110008355">
          <w:marLeft w:val="0"/>
          <w:marRight w:val="0"/>
          <w:marTop w:val="0"/>
          <w:marBottom w:val="0"/>
          <w:divBdr>
            <w:top w:val="none" w:sz="0" w:space="0" w:color="auto"/>
            <w:left w:val="none" w:sz="0" w:space="0" w:color="auto"/>
            <w:bottom w:val="none" w:sz="0" w:space="0" w:color="auto"/>
            <w:right w:val="none" w:sz="0" w:space="0" w:color="auto"/>
          </w:divBdr>
          <w:divsChild>
            <w:div w:id="1093085395">
              <w:marLeft w:val="0"/>
              <w:marRight w:val="0"/>
              <w:marTop w:val="0"/>
              <w:marBottom w:val="0"/>
              <w:divBdr>
                <w:top w:val="none" w:sz="0" w:space="0" w:color="auto"/>
                <w:left w:val="none" w:sz="0" w:space="0" w:color="auto"/>
                <w:bottom w:val="none" w:sz="0" w:space="0" w:color="auto"/>
                <w:right w:val="none" w:sz="0" w:space="0" w:color="auto"/>
              </w:divBdr>
              <w:divsChild>
                <w:div w:id="1532916812">
                  <w:marLeft w:val="0"/>
                  <w:marRight w:val="0"/>
                  <w:marTop w:val="0"/>
                  <w:marBottom w:val="0"/>
                  <w:divBdr>
                    <w:top w:val="none" w:sz="0" w:space="0" w:color="auto"/>
                    <w:left w:val="none" w:sz="0" w:space="0" w:color="auto"/>
                    <w:bottom w:val="none" w:sz="0" w:space="0" w:color="auto"/>
                    <w:right w:val="none" w:sz="0" w:space="0" w:color="auto"/>
                  </w:divBdr>
                  <w:divsChild>
                    <w:div w:id="10814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7676">
          <w:marLeft w:val="0"/>
          <w:marRight w:val="0"/>
          <w:marTop w:val="0"/>
          <w:marBottom w:val="0"/>
          <w:divBdr>
            <w:top w:val="none" w:sz="0" w:space="0" w:color="auto"/>
            <w:left w:val="none" w:sz="0" w:space="0" w:color="auto"/>
            <w:bottom w:val="none" w:sz="0" w:space="0" w:color="auto"/>
            <w:right w:val="none" w:sz="0" w:space="0" w:color="auto"/>
          </w:divBdr>
        </w:div>
        <w:div w:id="1269699660">
          <w:marLeft w:val="0"/>
          <w:marRight w:val="0"/>
          <w:marTop w:val="0"/>
          <w:marBottom w:val="0"/>
          <w:divBdr>
            <w:top w:val="none" w:sz="0" w:space="0" w:color="auto"/>
            <w:left w:val="none" w:sz="0" w:space="0" w:color="auto"/>
            <w:bottom w:val="none" w:sz="0" w:space="0" w:color="auto"/>
            <w:right w:val="none" w:sz="0" w:space="0" w:color="auto"/>
          </w:divBdr>
          <w:divsChild>
            <w:div w:id="1936595805">
              <w:marLeft w:val="0"/>
              <w:marRight w:val="0"/>
              <w:marTop w:val="0"/>
              <w:marBottom w:val="0"/>
              <w:divBdr>
                <w:top w:val="none" w:sz="0" w:space="0" w:color="auto"/>
                <w:left w:val="none" w:sz="0" w:space="0" w:color="auto"/>
                <w:bottom w:val="none" w:sz="0" w:space="0" w:color="auto"/>
                <w:right w:val="none" w:sz="0" w:space="0" w:color="auto"/>
              </w:divBdr>
              <w:divsChild>
                <w:div w:id="628127342">
                  <w:marLeft w:val="0"/>
                  <w:marRight w:val="0"/>
                  <w:marTop w:val="0"/>
                  <w:marBottom w:val="0"/>
                  <w:divBdr>
                    <w:top w:val="none" w:sz="0" w:space="0" w:color="auto"/>
                    <w:left w:val="none" w:sz="0" w:space="0" w:color="auto"/>
                    <w:bottom w:val="none" w:sz="0" w:space="0" w:color="auto"/>
                    <w:right w:val="none" w:sz="0" w:space="0" w:color="auto"/>
                  </w:divBdr>
                  <w:divsChild>
                    <w:div w:id="1287275649">
                      <w:marLeft w:val="0"/>
                      <w:marRight w:val="0"/>
                      <w:marTop w:val="0"/>
                      <w:marBottom w:val="0"/>
                      <w:divBdr>
                        <w:top w:val="none" w:sz="0" w:space="0" w:color="auto"/>
                        <w:left w:val="none" w:sz="0" w:space="0" w:color="auto"/>
                        <w:bottom w:val="none" w:sz="0" w:space="0" w:color="auto"/>
                        <w:right w:val="none" w:sz="0" w:space="0" w:color="auto"/>
                      </w:divBdr>
                      <w:divsChild>
                        <w:div w:id="817041468">
                          <w:marLeft w:val="0"/>
                          <w:marRight w:val="0"/>
                          <w:marTop w:val="0"/>
                          <w:marBottom w:val="0"/>
                          <w:divBdr>
                            <w:top w:val="none" w:sz="0" w:space="0" w:color="auto"/>
                            <w:left w:val="none" w:sz="0" w:space="0" w:color="auto"/>
                            <w:bottom w:val="none" w:sz="0" w:space="0" w:color="auto"/>
                            <w:right w:val="none" w:sz="0" w:space="0" w:color="auto"/>
                          </w:divBdr>
                        </w:div>
                        <w:div w:id="1645812465">
                          <w:marLeft w:val="0"/>
                          <w:marRight w:val="0"/>
                          <w:marTop w:val="0"/>
                          <w:marBottom w:val="0"/>
                          <w:divBdr>
                            <w:top w:val="none" w:sz="0" w:space="0" w:color="auto"/>
                            <w:left w:val="none" w:sz="0" w:space="0" w:color="auto"/>
                            <w:bottom w:val="none" w:sz="0" w:space="0" w:color="auto"/>
                            <w:right w:val="none" w:sz="0" w:space="0" w:color="auto"/>
                          </w:divBdr>
                        </w:div>
                        <w:div w:id="320083393">
                          <w:marLeft w:val="0"/>
                          <w:marRight w:val="0"/>
                          <w:marTop w:val="0"/>
                          <w:marBottom w:val="0"/>
                          <w:divBdr>
                            <w:top w:val="none" w:sz="0" w:space="0" w:color="auto"/>
                            <w:left w:val="none" w:sz="0" w:space="0" w:color="auto"/>
                            <w:bottom w:val="none" w:sz="0" w:space="0" w:color="auto"/>
                            <w:right w:val="none" w:sz="0" w:space="0" w:color="auto"/>
                          </w:divBdr>
                        </w:div>
                        <w:div w:id="279457934">
                          <w:marLeft w:val="0"/>
                          <w:marRight w:val="0"/>
                          <w:marTop w:val="0"/>
                          <w:marBottom w:val="0"/>
                          <w:divBdr>
                            <w:top w:val="none" w:sz="0" w:space="0" w:color="auto"/>
                            <w:left w:val="none" w:sz="0" w:space="0" w:color="auto"/>
                            <w:bottom w:val="none" w:sz="0" w:space="0" w:color="auto"/>
                            <w:right w:val="none" w:sz="0" w:space="0" w:color="auto"/>
                          </w:divBdr>
                        </w:div>
                        <w:div w:id="1419597696">
                          <w:marLeft w:val="0"/>
                          <w:marRight w:val="0"/>
                          <w:marTop w:val="0"/>
                          <w:marBottom w:val="0"/>
                          <w:divBdr>
                            <w:top w:val="none" w:sz="0" w:space="0" w:color="auto"/>
                            <w:left w:val="none" w:sz="0" w:space="0" w:color="auto"/>
                            <w:bottom w:val="none" w:sz="0" w:space="0" w:color="auto"/>
                            <w:right w:val="none" w:sz="0" w:space="0" w:color="auto"/>
                          </w:divBdr>
                        </w:div>
                        <w:div w:id="1870989470">
                          <w:marLeft w:val="0"/>
                          <w:marRight w:val="0"/>
                          <w:marTop w:val="0"/>
                          <w:marBottom w:val="0"/>
                          <w:divBdr>
                            <w:top w:val="none" w:sz="0" w:space="0" w:color="auto"/>
                            <w:left w:val="none" w:sz="0" w:space="0" w:color="auto"/>
                            <w:bottom w:val="none" w:sz="0" w:space="0" w:color="auto"/>
                            <w:right w:val="none" w:sz="0" w:space="0" w:color="auto"/>
                          </w:divBdr>
                        </w:div>
                        <w:div w:id="830295628">
                          <w:marLeft w:val="0"/>
                          <w:marRight w:val="0"/>
                          <w:marTop w:val="0"/>
                          <w:marBottom w:val="0"/>
                          <w:divBdr>
                            <w:top w:val="none" w:sz="0" w:space="0" w:color="auto"/>
                            <w:left w:val="none" w:sz="0" w:space="0" w:color="auto"/>
                            <w:bottom w:val="none" w:sz="0" w:space="0" w:color="auto"/>
                            <w:right w:val="none" w:sz="0" w:space="0" w:color="auto"/>
                          </w:divBdr>
                        </w:div>
                        <w:div w:id="1465928896">
                          <w:marLeft w:val="0"/>
                          <w:marRight w:val="0"/>
                          <w:marTop w:val="0"/>
                          <w:marBottom w:val="0"/>
                          <w:divBdr>
                            <w:top w:val="none" w:sz="0" w:space="0" w:color="auto"/>
                            <w:left w:val="none" w:sz="0" w:space="0" w:color="auto"/>
                            <w:bottom w:val="none" w:sz="0" w:space="0" w:color="auto"/>
                            <w:right w:val="none" w:sz="0" w:space="0" w:color="auto"/>
                          </w:divBdr>
                        </w:div>
                        <w:div w:id="2070884416">
                          <w:marLeft w:val="0"/>
                          <w:marRight w:val="0"/>
                          <w:marTop w:val="0"/>
                          <w:marBottom w:val="0"/>
                          <w:divBdr>
                            <w:top w:val="none" w:sz="0" w:space="0" w:color="auto"/>
                            <w:left w:val="none" w:sz="0" w:space="0" w:color="auto"/>
                            <w:bottom w:val="none" w:sz="0" w:space="0" w:color="auto"/>
                            <w:right w:val="none" w:sz="0" w:space="0" w:color="auto"/>
                          </w:divBdr>
                        </w:div>
                        <w:div w:id="355009744">
                          <w:marLeft w:val="0"/>
                          <w:marRight w:val="0"/>
                          <w:marTop w:val="0"/>
                          <w:marBottom w:val="0"/>
                          <w:divBdr>
                            <w:top w:val="none" w:sz="0" w:space="0" w:color="auto"/>
                            <w:left w:val="none" w:sz="0" w:space="0" w:color="auto"/>
                            <w:bottom w:val="none" w:sz="0" w:space="0" w:color="auto"/>
                            <w:right w:val="none" w:sz="0" w:space="0" w:color="auto"/>
                          </w:divBdr>
                        </w:div>
                        <w:div w:id="820777575">
                          <w:marLeft w:val="0"/>
                          <w:marRight w:val="0"/>
                          <w:marTop w:val="0"/>
                          <w:marBottom w:val="0"/>
                          <w:divBdr>
                            <w:top w:val="none" w:sz="0" w:space="0" w:color="auto"/>
                            <w:left w:val="none" w:sz="0" w:space="0" w:color="auto"/>
                            <w:bottom w:val="none" w:sz="0" w:space="0" w:color="auto"/>
                            <w:right w:val="none" w:sz="0" w:space="0" w:color="auto"/>
                          </w:divBdr>
                        </w:div>
                        <w:div w:id="1966304340">
                          <w:marLeft w:val="0"/>
                          <w:marRight w:val="0"/>
                          <w:marTop w:val="0"/>
                          <w:marBottom w:val="0"/>
                          <w:divBdr>
                            <w:top w:val="none" w:sz="0" w:space="0" w:color="auto"/>
                            <w:left w:val="none" w:sz="0" w:space="0" w:color="auto"/>
                            <w:bottom w:val="none" w:sz="0" w:space="0" w:color="auto"/>
                            <w:right w:val="none" w:sz="0" w:space="0" w:color="auto"/>
                          </w:divBdr>
                        </w:div>
                        <w:div w:id="1990672446">
                          <w:marLeft w:val="0"/>
                          <w:marRight w:val="0"/>
                          <w:marTop w:val="0"/>
                          <w:marBottom w:val="0"/>
                          <w:divBdr>
                            <w:top w:val="none" w:sz="0" w:space="0" w:color="auto"/>
                            <w:left w:val="none" w:sz="0" w:space="0" w:color="auto"/>
                            <w:bottom w:val="none" w:sz="0" w:space="0" w:color="auto"/>
                            <w:right w:val="none" w:sz="0" w:space="0" w:color="auto"/>
                          </w:divBdr>
                        </w:div>
                        <w:div w:id="337656399">
                          <w:marLeft w:val="0"/>
                          <w:marRight w:val="0"/>
                          <w:marTop w:val="0"/>
                          <w:marBottom w:val="0"/>
                          <w:divBdr>
                            <w:top w:val="none" w:sz="0" w:space="0" w:color="auto"/>
                            <w:left w:val="none" w:sz="0" w:space="0" w:color="auto"/>
                            <w:bottom w:val="none" w:sz="0" w:space="0" w:color="auto"/>
                            <w:right w:val="none" w:sz="0" w:space="0" w:color="auto"/>
                          </w:divBdr>
                        </w:div>
                        <w:div w:id="340010316">
                          <w:marLeft w:val="0"/>
                          <w:marRight w:val="0"/>
                          <w:marTop w:val="0"/>
                          <w:marBottom w:val="0"/>
                          <w:divBdr>
                            <w:top w:val="none" w:sz="0" w:space="0" w:color="auto"/>
                            <w:left w:val="none" w:sz="0" w:space="0" w:color="auto"/>
                            <w:bottom w:val="none" w:sz="0" w:space="0" w:color="auto"/>
                            <w:right w:val="none" w:sz="0" w:space="0" w:color="auto"/>
                          </w:divBdr>
                        </w:div>
                        <w:div w:id="1477802314">
                          <w:marLeft w:val="0"/>
                          <w:marRight w:val="0"/>
                          <w:marTop w:val="0"/>
                          <w:marBottom w:val="0"/>
                          <w:divBdr>
                            <w:top w:val="none" w:sz="0" w:space="0" w:color="auto"/>
                            <w:left w:val="none" w:sz="0" w:space="0" w:color="auto"/>
                            <w:bottom w:val="none" w:sz="0" w:space="0" w:color="auto"/>
                            <w:right w:val="none" w:sz="0" w:space="0" w:color="auto"/>
                          </w:divBdr>
                        </w:div>
                        <w:div w:id="1176843752">
                          <w:marLeft w:val="0"/>
                          <w:marRight w:val="0"/>
                          <w:marTop w:val="0"/>
                          <w:marBottom w:val="0"/>
                          <w:divBdr>
                            <w:top w:val="none" w:sz="0" w:space="0" w:color="auto"/>
                            <w:left w:val="none" w:sz="0" w:space="0" w:color="auto"/>
                            <w:bottom w:val="none" w:sz="0" w:space="0" w:color="auto"/>
                            <w:right w:val="none" w:sz="0" w:space="0" w:color="auto"/>
                          </w:divBdr>
                        </w:div>
                        <w:div w:id="643655996">
                          <w:marLeft w:val="0"/>
                          <w:marRight w:val="0"/>
                          <w:marTop w:val="0"/>
                          <w:marBottom w:val="0"/>
                          <w:divBdr>
                            <w:top w:val="none" w:sz="0" w:space="0" w:color="auto"/>
                            <w:left w:val="none" w:sz="0" w:space="0" w:color="auto"/>
                            <w:bottom w:val="none" w:sz="0" w:space="0" w:color="auto"/>
                            <w:right w:val="none" w:sz="0" w:space="0" w:color="auto"/>
                          </w:divBdr>
                        </w:div>
                        <w:div w:id="1560943744">
                          <w:marLeft w:val="0"/>
                          <w:marRight w:val="0"/>
                          <w:marTop w:val="0"/>
                          <w:marBottom w:val="0"/>
                          <w:divBdr>
                            <w:top w:val="none" w:sz="0" w:space="0" w:color="auto"/>
                            <w:left w:val="none" w:sz="0" w:space="0" w:color="auto"/>
                            <w:bottom w:val="none" w:sz="0" w:space="0" w:color="auto"/>
                            <w:right w:val="none" w:sz="0" w:space="0" w:color="auto"/>
                          </w:divBdr>
                        </w:div>
                        <w:div w:id="1720516954">
                          <w:marLeft w:val="0"/>
                          <w:marRight w:val="0"/>
                          <w:marTop w:val="0"/>
                          <w:marBottom w:val="0"/>
                          <w:divBdr>
                            <w:top w:val="none" w:sz="0" w:space="0" w:color="auto"/>
                            <w:left w:val="none" w:sz="0" w:space="0" w:color="auto"/>
                            <w:bottom w:val="none" w:sz="0" w:space="0" w:color="auto"/>
                            <w:right w:val="none" w:sz="0" w:space="0" w:color="auto"/>
                          </w:divBdr>
                        </w:div>
                        <w:div w:id="1528710407">
                          <w:marLeft w:val="0"/>
                          <w:marRight w:val="0"/>
                          <w:marTop w:val="0"/>
                          <w:marBottom w:val="0"/>
                          <w:divBdr>
                            <w:top w:val="none" w:sz="0" w:space="0" w:color="auto"/>
                            <w:left w:val="none" w:sz="0" w:space="0" w:color="auto"/>
                            <w:bottom w:val="none" w:sz="0" w:space="0" w:color="auto"/>
                            <w:right w:val="none" w:sz="0" w:space="0" w:color="auto"/>
                          </w:divBdr>
                        </w:div>
                        <w:div w:id="775637954">
                          <w:marLeft w:val="0"/>
                          <w:marRight w:val="0"/>
                          <w:marTop w:val="0"/>
                          <w:marBottom w:val="0"/>
                          <w:divBdr>
                            <w:top w:val="none" w:sz="0" w:space="0" w:color="auto"/>
                            <w:left w:val="none" w:sz="0" w:space="0" w:color="auto"/>
                            <w:bottom w:val="none" w:sz="0" w:space="0" w:color="auto"/>
                            <w:right w:val="none" w:sz="0" w:space="0" w:color="auto"/>
                          </w:divBdr>
                        </w:div>
                        <w:div w:id="1718702734">
                          <w:marLeft w:val="0"/>
                          <w:marRight w:val="0"/>
                          <w:marTop w:val="0"/>
                          <w:marBottom w:val="0"/>
                          <w:divBdr>
                            <w:top w:val="none" w:sz="0" w:space="0" w:color="auto"/>
                            <w:left w:val="none" w:sz="0" w:space="0" w:color="auto"/>
                            <w:bottom w:val="none" w:sz="0" w:space="0" w:color="auto"/>
                            <w:right w:val="none" w:sz="0" w:space="0" w:color="auto"/>
                          </w:divBdr>
                        </w:div>
                        <w:div w:id="1124498473">
                          <w:marLeft w:val="0"/>
                          <w:marRight w:val="0"/>
                          <w:marTop w:val="0"/>
                          <w:marBottom w:val="0"/>
                          <w:divBdr>
                            <w:top w:val="none" w:sz="0" w:space="0" w:color="auto"/>
                            <w:left w:val="none" w:sz="0" w:space="0" w:color="auto"/>
                            <w:bottom w:val="none" w:sz="0" w:space="0" w:color="auto"/>
                            <w:right w:val="none" w:sz="0" w:space="0" w:color="auto"/>
                          </w:divBdr>
                        </w:div>
                        <w:div w:id="1639139821">
                          <w:marLeft w:val="0"/>
                          <w:marRight w:val="0"/>
                          <w:marTop w:val="0"/>
                          <w:marBottom w:val="0"/>
                          <w:divBdr>
                            <w:top w:val="none" w:sz="0" w:space="0" w:color="auto"/>
                            <w:left w:val="none" w:sz="0" w:space="0" w:color="auto"/>
                            <w:bottom w:val="none" w:sz="0" w:space="0" w:color="auto"/>
                            <w:right w:val="none" w:sz="0" w:space="0" w:color="auto"/>
                          </w:divBdr>
                        </w:div>
                        <w:div w:id="707723597">
                          <w:marLeft w:val="0"/>
                          <w:marRight w:val="0"/>
                          <w:marTop w:val="0"/>
                          <w:marBottom w:val="0"/>
                          <w:divBdr>
                            <w:top w:val="none" w:sz="0" w:space="0" w:color="auto"/>
                            <w:left w:val="none" w:sz="0" w:space="0" w:color="auto"/>
                            <w:bottom w:val="none" w:sz="0" w:space="0" w:color="auto"/>
                            <w:right w:val="none" w:sz="0" w:space="0" w:color="auto"/>
                          </w:divBdr>
                        </w:div>
                        <w:div w:id="21442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8594</Words>
  <Characters>48990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Сикачева</dc:creator>
  <cp:keywords/>
  <dc:description/>
  <cp:lastModifiedBy>Марина Чурикова</cp:lastModifiedBy>
  <cp:revision>8</cp:revision>
  <dcterms:created xsi:type="dcterms:W3CDTF">2019-09-11T08:35:00Z</dcterms:created>
  <dcterms:modified xsi:type="dcterms:W3CDTF">2022-01-26T07:45:00Z</dcterms:modified>
</cp:coreProperties>
</file>